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F42E83" w14:textId="77777777" w:rsidR="00B977AD" w:rsidRDefault="00B977AD" w:rsidP="00B977AD">
      <w:pPr>
        <w:pStyle w:val="Ttulo1"/>
      </w:pPr>
      <w:bookmarkStart w:id="1" w:name="_Toc45279083"/>
      <w:bookmarkStart w:id="2" w:name="_Toc56063023"/>
      <w:bookmarkStart w:id="3" w:name="_Toc13571219"/>
      <w:bookmarkStart w:id="4" w:name="_Toc45279122"/>
      <w:bookmarkStart w:id="5" w:name="_Toc55980957"/>
      <w:bookmarkStart w:id="6" w:name="_GoBack"/>
      <w:bookmarkEnd w:id="6"/>
      <w:r>
        <w:t>Segurança</w:t>
      </w:r>
    </w:p>
    <w:p w14:paraId="2EA92345" w14:textId="77777777" w:rsidR="00B977AD" w:rsidRPr="00DA5135" w:rsidRDefault="00B977AD" w:rsidP="00B977AD">
      <w:r>
        <w:t xml:space="preserve">Este </w:t>
      </w:r>
      <w:r w:rsidRPr="00DA5135">
        <w:t>capítulo descreve as condições prévias e as medidas para uma operação segura.</w:t>
      </w:r>
    </w:p>
    <w:p w14:paraId="29BAD314" w14:textId="77777777" w:rsidR="00B977AD" w:rsidRPr="00DA5135" w:rsidRDefault="00B977AD" w:rsidP="00B977AD"/>
    <w:p w14:paraId="7F4064E7" w14:textId="77777777" w:rsidR="00B977AD" w:rsidRPr="00DA5135" w:rsidRDefault="00B977AD" w:rsidP="00B977AD">
      <w:pPr>
        <w:pStyle w:val="Ttulo2"/>
      </w:pPr>
      <w:r w:rsidRPr="00DA5135">
        <w:t xml:space="preserve">Função </w:t>
      </w:r>
      <w:r w:rsidRPr="00B977AD">
        <w:t>das</w:t>
      </w:r>
      <w:r w:rsidRPr="00DA5135">
        <w:t xml:space="preserve"> Instruções de Segurança</w:t>
      </w:r>
    </w:p>
    <w:p w14:paraId="646BEC6D" w14:textId="77777777" w:rsidR="00B977AD" w:rsidRPr="00DA5135" w:rsidRDefault="00B977AD" w:rsidP="00B977AD">
      <w:r w:rsidRPr="00DA5135">
        <w:t>As instruções de segurança identificam perigos que causam ferimentos ou danos materiais. As instruções de segurança devem ser sempre consideradas e cumpridas para evitar acidentes e ferimentos.</w:t>
      </w:r>
    </w:p>
    <w:p w14:paraId="1B59EAD7" w14:textId="77777777" w:rsidR="00B977AD" w:rsidRDefault="00B977AD" w:rsidP="00B977AD">
      <w:r w:rsidRPr="00DA5135">
        <w:t>Os seguintes termos de alerta indicam o nível de risco e a extensão do perigo.</w:t>
      </w:r>
    </w:p>
    <w:p w14:paraId="6392FA64" w14:textId="77777777" w:rsidR="00B977AD" w:rsidRDefault="00B977AD" w:rsidP="00B977AD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977AD" w:rsidRPr="00423AD7" w14:paraId="6B6F1470" w14:textId="77777777" w:rsidTr="00F322E3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89CC8B0" w14:textId="77777777" w:rsidR="00B977AD" w:rsidRPr="00423AD7" w:rsidRDefault="00B977AD" w:rsidP="00F322E3">
            <w:pPr>
              <w:jc w:val="center"/>
              <w:rPr>
                <w:rFonts w:eastAsia="Arial Unicode MS"/>
              </w:rPr>
            </w:pPr>
            <w:bookmarkStart w:id="7" w:name="_Hlk82501764"/>
          </w:p>
        </w:tc>
        <w:tc>
          <w:tcPr>
            <w:tcW w:w="6946" w:type="dxa"/>
            <w:shd w:val="clear" w:color="auto" w:fill="D9D9D9"/>
          </w:tcPr>
          <w:p w14:paraId="51CBD32A" w14:textId="77777777" w:rsidR="00B977AD" w:rsidRPr="00423AD7" w:rsidRDefault="00B977AD" w:rsidP="00F322E3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370DA30" w14:textId="77777777" w:rsidR="00B977AD" w:rsidRPr="00423AD7" w:rsidRDefault="00B977AD" w:rsidP="00F322E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B977AD" w:rsidRPr="00423AD7" w14:paraId="1331B3EE" w14:textId="77777777" w:rsidTr="00F322E3">
        <w:trPr>
          <w:trHeight w:val="1418"/>
        </w:trPr>
        <w:tc>
          <w:tcPr>
            <w:tcW w:w="1134" w:type="dxa"/>
            <w:shd w:val="clear" w:color="auto" w:fill="D9D9D9"/>
          </w:tcPr>
          <w:p w14:paraId="1F7004F3" w14:textId="77777777" w:rsidR="00B977AD" w:rsidRPr="00423AD7" w:rsidRDefault="00B977AD" w:rsidP="00F322E3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3838B81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.5pt;height:36pt" o:ole="">
                  <v:imagedata r:id="rId8" o:title=""/>
                </v:shape>
                <o:OLEObject Type="Embed" ProgID="CorelPHOTOPAINT.Image.13" ShapeID="_x0000_i1025" DrawAspect="Content" ObjectID="_1719397388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277AA649" w14:textId="77777777" w:rsidR="00B977AD" w:rsidRDefault="00B977AD" w:rsidP="00F322E3">
            <w:pPr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74A075A" w14:textId="77777777" w:rsidR="00B977AD" w:rsidRPr="00D018CC" w:rsidRDefault="00B977AD" w:rsidP="00F322E3">
            <w:pPr>
              <w:spacing w:after="0"/>
              <w:ind w:right="175"/>
              <w:rPr>
                <w:rFonts w:eastAsia="Arial Unicode MS"/>
              </w:rPr>
            </w:pPr>
            <w:r w:rsidRPr="00DA5135">
              <w:t>Este alerta indica um perigo iminente imediato que pode conduzir a morte ou a ferimentos graves.</w:t>
            </w:r>
          </w:p>
        </w:tc>
        <w:tc>
          <w:tcPr>
            <w:tcW w:w="425" w:type="dxa"/>
            <w:shd w:val="clear" w:color="auto" w:fill="D9D9D9"/>
          </w:tcPr>
          <w:p w14:paraId="5E08D073" w14:textId="77777777" w:rsidR="00B977AD" w:rsidRPr="00423AD7" w:rsidRDefault="00B977AD" w:rsidP="00F322E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7"/>
    </w:tbl>
    <w:p w14:paraId="74D0775E" w14:textId="77777777" w:rsidR="00B977AD" w:rsidRPr="00CB6A20" w:rsidRDefault="00B977AD" w:rsidP="00B977AD">
      <w:pPr>
        <w:rPr>
          <w:sz w:val="16"/>
          <w:szCs w:val="16"/>
        </w:rPr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977AD" w:rsidRPr="00423AD7" w14:paraId="4BA51B47" w14:textId="77777777" w:rsidTr="00F322E3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C803D0B" w14:textId="77777777" w:rsidR="00B977AD" w:rsidRPr="00423AD7" w:rsidRDefault="00B977AD" w:rsidP="00F322E3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EB2BE6A" w14:textId="77777777" w:rsidR="00B977AD" w:rsidRPr="00423AD7" w:rsidRDefault="00B977AD" w:rsidP="00F322E3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A3FC63F" w14:textId="77777777" w:rsidR="00B977AD" w:rsidRPr="00423AD7" w:rsidRDefault="00B977AD" w:rsidP="00F322E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B977AD" w:rsidRPr="00423AD7" w14:paraId="5E695AF8" w14:textId="77777777" w:rsidTr="00F322E3">
        <w:trPr>
          <w:trHeight w:val="1418"/>
        </w:trPr>
        <w:tc>
          <w:tcPr>
            <w:tcW w:w="1134" w:type="dxa"/>
            <w:shd w:val="clear" w:color="auto" w:fill="D9D9D9"/>
          </w:tcPr>
          <w:p w14:paraId="18145C12" w14:textId="77777777" w:rsidR="00B977AD" w:rsidRPr="00423AD7" w:rsidRDefault="00B977AD" w:rsidP="00F322E3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72FC42B8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7389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601CD9E1" w14:textId="77777777" w:rsidR="00B977AD" w:rsidRDefault="00B977AD" w:rsidP="00F322E3">
            <w:pPr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DDF878C" w14:textId="77777777" w:rsidR="00B977AD" w:rsidRPr="00D018CC" w:rsidRDefault="00B977AD" w:rsidP="00F322E3">
            <w:pPr>
              <w:spacing w:after="0"/>
              <w:ind w:right="175"/>
              <w:rPr>
                <w:rFonts w:eastAsia="Arial Unicode MS"/>
              </w:rPr>
            </w:pPr>
            <w:r w:rsidRPr="00DA5135">
              <w:t>Este alerta indica um perigo iminente que pode conduzir a morte ou a ferimentos graves.</w:t>
            </w:r>
          </w:p>
        </w:tc>
        <w:tc>
          <w:tcPr>
            <w:tcW w:w="425" w:type="dxa"/>
            <w:shd w:val="clear" w:color="auto" w:fill="D9D9D9"/>
          </w:tcPr>
          <w:p w14:paraId="135FD48A" w14:textId="77777777" w:rsidR="00B977AD" w:rsidRPr="00423AD7" w:rsidRDefault="00B977AD" w:rsidP="00F322E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AD3B5B6" w14:textId="77777777" w:rsidR="00B977AD" w:rsidRDefault="00B977AD" w:rsidP="00B977AD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977AD" w:rsidRPr="00423AD7" w14:paraId="2EE23974" w14:textId="77777777" w:rsidTr="00F322E3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6EEC3E2" w14:textId="77777777" w:rsidR="00B977AD" w:rsidRPr="00423AD7" w:rsidRDefault="00B977AD" w:rsidP="00F322E3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40DD9ADB" w14:textId="77777777" w:rsidR="00B977AD" w:rsidRPr="00423AD7" w:rsidRDefault="00B977AD" w:rsidP="00F322E3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08A90D0" w14:textId="77777777" w:rsidR="00B977AD" w:rsidRPr="00423AD7" w:rsidRDefault="00B977AD" w:rsidP="00F322E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B977AD" w:rsidRPr="00423AD7" w14:paraId="319F2D69" w14:textId="77777777" w:rsidTr="00F322E3">
        <w:trPr>
          <w:trHeight w:val="1418"/>
        </w:trPr>
        <w:tc>
          <w:tcPr>
            <w:tcW w:w="1134" w:type="dxa"/>
            <w:shd w:val="clear" w:color="auto" w:fill="D9D9D9"/>
          </w:tcPr>
          <w:p w14:paraId="37C2F254" w14:textId="77777777" w:rsidR="00B977AD" w:rsidRPr="00423AD7" w:rsidRDefault="00B977AD" w:rsidP="00F322E3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5298754B">
                <v:shape id="_x0000_i1027" type="#_x0000_t75" style="width:43.5pt;height:36pt" o:ole="">
                  <v:imagedata r:id="rId8" o:title=""/>
                </v:shape>
                <o:OLEObject Type="Embed" ProgID="CorelPHOTOPAINT.Image.13" ShapeID="_x0000_i1027" DrawAspect="Content" ObjectID="_1719397390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4CD75C87" w14:textId="77777777" w:rsidR="00B977AD" w:rsidRDefault="00B977AD" w:rsidP="00F322E3">
            <w:pPr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7D0582FA" w14:textId="77777777" w:rsidR="00B977AD" w:rsidRPr="00D018CC" w:rsidRDefault="00B977AD" w:rsidP="00F322E3">
            <w:pPr>
              <w:spacing w:after="0"/>
              <w:ind w:right="175"/>
              <w:rPr>
                <w:rFonts w:eastAsia="Arial Unicode MS"/>
              </w:rPr>
            </w:pPr>
            <w:r w:rsidRPr="00DA5135">
              <w:t>Este alerta indica um perigo iminente que pode conduzir a ferimentos leves ou médios.</w:t>
            </w:r>
          </w:p>
        </w:tc>
        <w:tc>
          <w:tcPr>
            <w:tcW w:w="425" w:type="dxa"/>
            <w:shd w:val="clear" w:color="auto" w:fill="D9D9D9"/>
          </w:tcPr>
          <w:p w14:paraId="577EAC27" w14:textId="77777777" w:rsidR="00B977AD" w:rsidRPr="00423AD7" w:rsidRDefault="00B977AD" w:rsidP="00F322E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29DD56F" w14:textId="77777777" w:rsidR="00B977AD" w:rsidRDefault="00B977AD" w:rsidP="00B977AD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977AD" w:rsidRPr="00423AD7" w14:paraId="37ACED9B" w14:textId="77777777" w:rsidTr="00F322E3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C11D752" w14:textId="77777777" w:rsidR="00B977AD" w:rsidRPr="00423AD7" w:rsidRDefault="00B977AD" w:rsidP="00F322E3">
            <w:pPr>
              <w:jc w:val="center"/>
              <w:rPr>
                <w:rFonts w:eastAsia="Arial Unicode MS"/>
              </w:rPr>
            </w:pPr>
            <w:bookmarkStart w:id="8" w:name="_Hlk82501018"/>
          </w:p>
        </w:tc>
        <w:tc>
          <w:tcPr>
            <w:tcW w:w="6946" w:type="dxa"/>
            <w:shd w:val="clear" w:color="auto" w:fill="D9D9D9" w:themeFill="background1" w:themeFillShade="D9"/>
          </w:tcPr>
          <w:p w14:paraId="137E3005" w14:textId="77777777" w:rsidR="00B977AD" w:rsidRPr="00423AD7" w:rsidRDefault="00B977AD" w:rsidP="00F322E3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B04F160" w14:textId="77777777" w:rsidR="00B977AD" w:rsidRPr="00423AD7" w:rsidRDefault="00B977AD" w:rsidP="00F322E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B977AD" w:rsidRPr="00423AD7" w14:paraId="64975392" w14:textId="77777777" w:rsidTr="00F322E3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0024255C" w14:textId="77777777" w:rsidR="00B977AD" w:rsidRPr="00423AD7" w:rsidRDefault="00B977AD" w:rsidP="00F322E3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3DD8A02E">
                <v:shape id="_x0000_i1028" type="#_x0000_t75" style="width:14.25pt;height:36pt" o:ole="">
                  <v:imagedata r:id="rId12" o:title=""/>
                </v:shape>
                <o:OLEObject Type="Embed" ProgID="CorelPHOTOPAINT.Image.13" ShapeID="_x0000_i1028" DrawAspect="Content" ObjectID="_1719397391" r:id="rId1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5B9E9EE" w14:textId="77777777" w:rsidR="00B977AD" w:rsidRPr="00423AD7" w:rsidRDefault="00B977AD" w:rsidP="00F322E3">
            <w:pPr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8500915" w14:textId="77777777" w:rsidR="00B977AD" w:rsidRPr="00D018CC" w:rsidRDefault="00B977AD" w:rsidP="00F322E3">
            <w:pPr>
              <w:spacing w:after="0"/>
              <w:ind w:right="175"/>
              <w:rPr>
                <w:rFonts w:eastAsia="Arial Unicode MS"/>
              </w:rPr>
            </w:pPr>
            <w:r w:rsidRPr="00DA5135">
              <w:t>Este alerta indica uma situação potencialmente prejudicial, que pode provocar danos na máquina ou em qualquer objeto na área próxima.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17946A1" w14:textId="77777777" w:rsidR="00B977AD" w:rsidRPr="00423AD7" w:rsidRDefault="00B977AD" w:rsidP="00F322E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8"/>
    </w:tbl>
    <w:p w14:paraId="1C6DF403" w14:textId="77777777" w:rsidR="00B977AD" w:rsidRDefault="00B977AD" w:rsidP="00B977AD"/>
    <w:p w14:paraId="4136E71D" w14:textId="77777777" w:rsidR="00B977AD" w:rsidRDefault="00B977AD" w:rsidP="00B977AD">
      <w:pPr>
        <w:spacing w:after="0"/>
        <w:jc w:val="left"/>
      </w:pPr>
      <w:r>
        <w:br w:type="page"/>
      </w:r>
    </w:p>
    <w:p w14:paraId="724D1D12" w14:textId="77777777" w:rsidR="00B977AD" w:rsidRPr="00DA5135" w:rsidRDefault="00B977AD" w:rsidP="00B977AD">
      <w:pPr>
        <w:pStyle w:val="Ttulo2"/>
      </w:pPr>
      <w:r w:rsidRPr="00DA5135">
        <w:lastRenderedPageBreak/>
        <w:t>Utilizações previstas</w:t>
      </w:r>
    </w:p>
    <w:p w14:paraId="7DA5D463" w14:textId="77777777" w:rsidR="008F2A81" w:rsidRPr="008F2A81" w:rsidRDefault="008F2A81" w:rsidP="008F2A81">
      <w:r w:rsidRPr="008F2A81">
        <w:t>A máquina destina-se exclusivamente às seguintes aplicações:</w:t>
      </w:r>
    </w:p>
    <w:p w14:paraId="5DD1E82E" w14:textId="44CD41EB" w:rsidR="008F2A81" w:rsidRPr="008F2A81" w:rsidRDefault="008F2A81" w:rsidP="008F2A81">
      <w:pPr>
        <w:pStyle w:val="PargrafodaLista"/>
        <w:numPr>
          <w:ilvl w:val="0"/>
          <w:numId w:val="26"/>
        </w:numPr>
        <w:spacing w:before="120" w:after="120"/>
        <w:contextualSpacing w:val="0"/>
      </w:pPr>
      <w:r w:rsidRPr="008F2A81">
        <w:t>Utilização na indústria de bebidas e de produtos alimentícios</w:t>
      </w:r>
    </w:p>
    <w:p w14:paraId="58C51430" w14:textId="7756C646" w:rsidR="008F2A81" w:rsidRPr="008F2A81" w:rsidRDefault="008F2A81" w:rsidP="008F2A81">
      <w:pPr>
        <w:pStyle w:val="PargrafodaLista"/>
        <w:numPr>
          <w:ilvl w:val="0"/>
          <w:numId w:val="26"/>
        </w:numPr>
        <w:spacing w:before="120" w:after="120"/>
        <w:contextualSpacing w:val="0"/>
      </w:pPr>
      <w:r w:rsidRPr="008F2A81">
        <w:t>Preparar as soluções para limpeza pelos seguintes processos:</w:t>
      </w:r>
    </w:p>
    <w:p w14:paraId="1BA4495C" w14:textId="15558C18" w:rsidR="008F2A81" w:rsidRPr="008F2A81" w:rsidRDefault="008F2A81" w:rsidP="008F2A81">
      <w:pPr>
        <w:pStyle w:val="PargrafodaLista"/>
        <w:numPr>
          <w:ilvl w:val="0"/>
          <w:numId w:val="27"/>
        </w:numPr>
        <w:spacing w:before="120" w:after="120"/>
        <w:ind w:left="1097"/>
        <w:contextualSpacing w:val="0"/>
      </w:pPr>
      <w:r w:rsidRPr="008F2A81">
        <w:t>Dosar os concentrados de produtos de limpeza em água</w:t>
      </w:r>
    </w:p>
    <w:p w14:paraId="089F12AF" w14:textId="570710FA" w:rsidR="008F2A81" w:rsidRPr="008F2A81" w:rsidRDefault="008F2A81" w:rsidP="008F2A81">
      <w:pPr>
        <w:pStyle w:val="PargrafodaLista"/>
        <w:numPr>
          <w:ilvl w:val="0"/>
          <w:numId w:val="27"/>
        </w:numPr>
        <w:spacing w:before="120" w:after="120"/>
        <w:ind w:left="1097"/>
        <w:contextualSpacing w:val="0"/>
      </w:pPr>
      <w:r w:rsidRPr="008F2A81">
        <w:t>Aquecer a água ou os produtos de limpeza</w:t>
      </w:r>
    </w:p>
    <w:p w14:paraId="76C558BE" w14:textId="77777777" w:rsidR="008F2A81" w:rsidRDefault="008F2A81" w:rsidP="008F2A81">
      <w:pPr>
        <w:pStyle w:val="PargrafodaLista"/>
        <w:numPr>
          <w:ilvl w:val="0"/>
          <w:numId w:val="28"/>
        </w:numPr>
        <w:spacing w:before="120" w:after="80"/>
        <w:contextualSpacing w:val="0"/>
      </w:pPr>
      <w:r w:rsidRPr="008F2A81">
        <w:t>Abastecer sistemas úmidos em máquinas de produção de</w:t>
      </w:r>
      <w:r>
        <w:t xml:space="preserve"> </w:t>
      </w:r>
      <w:r w:rsidRPr="008F2A81">
        <w:t>bebidas e de enchimento para a limpeza em circuito fechado</w:t>
      </w:r>
      <w:r>
        <w:t xml:space="preserve"> </w:t>
      </w:r>
      <w:r w:rsidRPr="008F2A81">
        <w:t>(CIP: Cleaning in Place) com produtos de limpeza e recolher os</w:t>
      </w:r>
      <w:r>
        <w:t xml:space="preserve"> </w:t>
      </w:r>
      <w:r w:rsidRPr="008F2A81">
        <w:t>produtos de limpeza recuperados.</w:t>
      </w:r>
      <w:r>
        <w:t xml:space="preserve"> </w:t>
      </w:r>
    </w:p>
    <w:p w14:paraId="2B8E1A2D" w14:textId="0FC0E95D" w:rsidR="008F2A81" w:rsidRPr="008F2A81" w:rsidRDefault="008F2A81" w:rsidP="008F2A81">
      <w:pPr>
        <w:pStyle w:val="PargrafodaLista"/>
        <w:spacing w:after="360"/>
        <w:contextualSpacing w:val="0"/>
      </w:pPr>
      <w:r w:rsidRPr="008F2A81">
        <w:t>Verificar a qualidade da limpeza no âmbito do controle de qualidade</w:t>
      </w:r>
      <w:r>
        <w:t xml:space="preserve"> </w:t>
      </w:r>
      <w:r w:rsidRPr="008F2A81">
        <w:t>da empresa operadora.</w:t>
      </w:r>
    </w:p>
    <w:p w14:paraId="5B3068FD" w14:textId="308EB20A" w:rsidR="008F2A81" w:rsidRPr="008F2A81" w:rsidRDefault="008F2A81" w:rsidP="008F2A81">
      <w:r w:rsidRPr="008F2A81">
        <w:t>A utilização somente é considerada dentro do previsto se o operador</w:t>
      </w:r>
      <w:r>
        <w:t xml:space="preserve"> </w:t>
      </w:r>
      <w:r w:rsidRPr="008F2A81">
        <w:t>cumprir os seguintes requisitos:</w:t>
      </w:r>
    </w:p>
    <w:p w14:paraId="6B3893D7" w14:textId="6AB0E622" w:rsidR="008F2A81" w:rsidRPr="008F2A81" w:rsidRDefault="008F2A81" w:rsidP="008F2A81">
      <w:pPr>
        <w:pStyle w:val="PargrafodaLista"/>
        <w:numPr>
          <w:ilvl w:val="0"/>
          <w:numId w:val="29"/>
        </w:numPr>
        <w:spacing w:before="120" w:after="120"/>
        <w:ind w:left="714" w:hanging="357"/>
        <w:contextualSpacing w:val="0"/>
      </w:pPr>
      <w:r w:rsidRPr="008F2A81">
        <w:t>Uso conforme descrito no manual de instruções</w:t>
      </w:r>
    </w:p>
    <w:p w14:paraId="748C8874" w14:textId="07AF9089" w:rsidR="008F2A81" w:rsidRPr="008F2A81" w:rsidRDefault="008F2A81" w:rsidP="008F2A81">
      <w:pPr>
        <w:pStyle w:val="PargrafodaLista"/>
        <w:numPr>
          <w:ilvl w:val="0"/>
          <w:numId w:val="29"/>
        </w:numPr>
        <w:spacing w:before="120" w:after="120"/>
        <w:ind w:left="714" w:hanging="357"/>
        <w:contextualSpacing w:val="0"/>
      </w:pPr>
      <w:r w:rsidRPr="008F2A81">
        <w:t>Utilização dentro dos limites estabelecidos nos dados técnicos</w:t>
      </w:r>
    </w:p>
    <w:p w14:paraId="2EED8C11" w14:textId="39BFA14C" w:rsidR="008F2A81" w:rsidRPr="008F2A81" w:rsidRDefault="008F2A81" w:rsidP="008F2A81">
      <w:pPr>
        <w:pStyle w:val="PargrafodaLista"/>
        <w:numPr>
          <w:ilvl w:val="0"/>
          <w:numId w:val="29"/>
        </w:numPr>
        <w:spacing w:before="120" w:after="120"/>
        <w:ind w:left="714" w:hanging="357"/>
        <w:contextualSpacing w:val="0"/>
      </w:pPr>
      <w:r w:rsidRPr="008F2A81">
        <w:t>Execução de todas as atividades por pessoas treinadas que cumpram</w:t>
      </w:r>
      <w:r>
        <w:t xml:space="preserve"> </w:t>
      </w:r>
      <w:r w:rsidRPr="008F2A81">
        <w:t>com os requisitos</w:t>
      </w:r>
    </w:p>
    <w:p w14:paraId="63D999F2" w14:textId="0F13F617" w:rsidR="008F2A81" w:rsidRPr="008F2A81" w:rsidRDefault="008F2A81" w:rsidP="008F2A81">
      <w:pPr>
        <w:pStyle w:val="PargrafodaLista"/>
        <w:numPr>
          <w:ilvl w:val="0"/>
          <w:numId w:val="29"/>
        </w:numPr>
        <w:spacing w:before="120" w:after="120"/>
        <w:ind w:left="714" w:hanging="357"/>
        <w:contextualSpacing w:val="0"/>
      </w:pPr>
      <w:r w:rsidRPr="008F2A81">
        <w:t>Pessoas que não realizam nenhuma atividade na máquina devem</w:t>
      </w:r>
      <w:r>
        <w:t xml:space="preserve"> </w:t>
      </w:r>
      <w:r w:rsidRPr="008F2A81">
        <w:t>se manter longe das áreas de operação e das áreas perigosas</w:t>
      </w:r>
    </w:p>
    <w:p w14:paraId="7ABE3508" w14:textId="114C38E7" w:rsidR="008F2A81" w:rsidRPr="008F2A81" w:rsidRDefault="008F2A81" w:rsidP="008F2A81">
      <w:pPr>
        <w:pStyle w:val="PargrafodaLista"/>
        <w:numPr>
          <w:ilvl w:val="0"/>
          <w:numId w:val="29"/>
        </w:numPr>
        <w:spacing w:before="120" w:after="120"/>
        <w:ind w:left="714" w:hanging="357"/>
        <w:contextualSpacing w:val="0"/>
      </w:pPr>
      <w:r w:rsidRPr="008F2A81">
        <w:t>Utilização de peças de reposição e de desgaste de acordo com</w:t>
      </w:r>
      <w:r>
        <w:t xml:space="preserve"> </w:t>
      </w:r>
      <w:r w:rsidRPr="008F2A81">
        <w:t>as especificações das peças originais</w:t>
      </w:r>
    </w:p>
    <w:p w14:paraId="6E055D8D" w14:textId="593318B2" w:rsidR="008F2A81" w:rsidRPr="008F2A81" w:rsidRDefault="008F2A81" w:rsidP="008F2A81">
      <w:pPr>
        <w:pStyle w:val="PargrafodaLista"/>
        <w:numPr>
          <w:ilvl w:val="0"/>
          <w:numId w:val="29"/>
        </w:numPr>
        <w:spacing w:before="120" w:after="120"/>
        <w:ind w:left="714" w:hanging="357"/>
        <w:contextualSpacing w:val="0"/>
      </w:pPr>
      <w:r w:rsidRPr="008F2A81">
        <w:t>Substituição de peças de desgaste dentro dos intervalos especificados</w:t>
      </w:r>
    </w:p>
    <w:p w14:paraId="42F4A196" w14:textId="484EEF35" w:rsidR="008F2A81" w:rsidRPr="008F2A81" w:rsidRDefault="008F2A81" w:rsidP="008F2A81">
      <w:pPr>
        <w:pStyle w:val="PargrafodaLista"/>
        <w:numPr>
          <w:ilvl w:val="0"/>
          <w:numId w:val="29"/>
        </w:numPr>
        <w:spacing w:before="120" w:after="120"/>
        <w:ind w:left="714" w:hanging="357"/>
        <w:contextualSpacing w:val="0"/>
      </w:pPr>
      <w:r w:rsidRPr="008F2A81">
        <w:t>Usar a funcionalidade do acesso remoto apenas para a resolução</w:t>
      </w:r>
      <w:r>
        <w:t xml:space="preserve"> </w:t>
      </w:r>
      <w:r w:rsidRPr="008F2A81">
        <w:t>de erros e falhas</w:t>
      </w:r>
    </w:p>
    <w:p w14:paraId="2903DBD1" w14:textId="0FC1328C" w:rsidR="00B977AD" w:rsidRPr="008F2A81" w:rsidRDefault="008F2A81" w:rsidP="008F2A81">
      <w:pPr>
        <w:pStyle w:val="PargrafodaLista"/>
        <w:numPr>
          <w:ilvl w:val="0"/>
          <w:numId w:val="29"/>
        </w:numPr>
        <w:spacing w:before="120" w:after="360"/>
        <w:ind w:left="714" w:hanging="357"/>
        <w:contextualSpacing w:val="0"/>
      </w:pPr>
      <w:r w:rsidRPr="008F2A81">
        <w:t>Executar o acesso remoto apenas via conexões em rede seguras</w:t>
      </w:r>
    </w:p>
    <w:p w14:paraId="1414AEDB" w14:textId="77777777" w:rsidR="00B977AD" w:rsidRPr="00DA5135" w:rsidRDefault="00B977AD" w:rsidP="00B977AD">
      <w:pPr>
        <w:pStyle w:val="Ttulo2"/>
      </w:pPr>
      <w:r w:rsidRPr="00DA5135">
        <w:t>Utilizações incorretas</w:t>
      </w:r>
    </w:p>
    <w:p w14:paraId="7884B76F" w14:textId="77777777" w:rsidR="00B977AD" w:rsidRPr="00DA5135" w:rsidRDefault="00B977AD" w:rsidP="00B977AD">
      <w:r w:rsidRPr="00DA5135">
        <w:t>A KHS não se responsabiliza por danos causados por uso incorreto da máquina.</w:t>
      </w:r>
    </w:p>
    <w:p w14:paraId="167E2027" w14:textId="77777777" w:rsidR="00B977AD" w:rsidRPr="00DA5135" w:rsidRDefault="00B977AD" w:rsidP="00B977AD">
      <w:r w:rsidRPr="00DA5135">
        <w:t>É considerado uso incorreto:</w:t>
      </w:r>
    </w:p>
    <w:p w14:paraId="1C9BD797" w14:textId="77777777" w:rsidR="008F2A81" w:rsidRDefault="008F2A81" w:rsidP="008F2A81">
      <w:pPr>
        <w:pStyle w:val="PargrafodaLista"/>
        <w:numPr>
          <w:ilvl w:val="0"/>
          <w:numId w:val="30"/>
        </w:numPr>
        <w:spacing w:before="80" w:after="80"/>
        <w:ind w:left="714" w:hanging="357"/>
        <w:contextualSpacing w:val="0"/>
      </w:pPr>
      <w:r>
        <w:t>Qualquer uso além do destinado</w:t>
      </w:r>
    </w:p>
    <w:p w14:paraId="261B77E9" w14:textId="756CE920" w:rsidR="008F2A81" w:rsidRDefault="008F2A81" w:rsidP="008F2A81">
      <w:pPr>
        <w:pStyle w:val="PargrafodaLista"/>
        <w:numPr>
          <w:ilvl w:val="0"/>
          <w:numId w:val="30"/>
        </w:numPr>
        <w:spacing w:before="80" w:after="80"/>
        <w:ind w:left="714" w:hanging="357"/>
        <w:contextualSpacing w:val="0"/>
      </w:pPr>
      <w:r>
        <w:t>Alterações e mudanças sem o conhecimento ou consentimento da KHS e o uso subsequente</w:t>
      </w:r>
    </w:p>
    <w:p w14:paraId="2C80060E" w14:textId="0F3DB98B" w:rsidR="00B977AD" w:rsidRDefault="008F2A81" w:rsidP="008F2A81">
      <w:pPr>
        <w:pStyle w:val="PargrafodaLista"/>
        <w:numPr>
          <w:ilvl w:val="0"/>
          <w:numId w:val="30"/>
        </w:numPr>
        <w:spacing w:before="80" w:after="80"/>
        <w:ind w:left="714" w:hanging="357"/>
        <w:contextualSpacing w:val="0"/>
      </w:pPr>
      <w:r>
        <w:t>Contornar ou remover dispositivos de segurança e meios para prevenir acidentes de trabalho</w:t>
      </w:r>
    </w:p>
    <w:p w14:paraId="467515D6" w14:textId="77777777" w:rsidR="00B977AD" w:rsidRDefault="00B977AD" w:rsidP="00B977AD">
      <w:pPr>
        <w:spacing w:after="0"/>
        <w:jc w:val="left"/>
      </w:pPr>
      <w:r>
        <w:br w:type="page"/>
      </w:r>
    </w:p>
    <w:p w14:paraId="14D388EA" w14:textId="77777777" w:rsidR="00B977AD" w:rsidRPr="00DA5135" w:rsidRDefault="00B977AD" w:rsidP="00B977AD">
      <w:pPr>
        <w:pStyle w:val="Ttulo2"/>
      </w:pPr>
      <w:r w:rsidRPr="00DA5135">
        <w:lastRenderedPageBreak/>
        <w:t>Deveres do operador</w:t>
      </w:r>
    </w:p>
    <w:p w14:paraId="12382824" w14:textId="77777777" w:rsidR="00B977AD" w:rsidRPr="00DA5135" w:rsidRDefault="00B977AD" w:rsidP="00B977AD">
      <w:r w:rsidRPr="00DA5135">
        <w:t>O operador é obrigado a implementar medidas decorrentes do conteúdo da documentação técnica. Estas incluem:</w:t>
      </w:r>
    </w:p>
    <w:p w14:paraId="0F68AA39" w14:textId="77777777" w:rsidR="00B977AD" w:rsidRPr="00DA5135" w:rsidRDefault="00B977AD" w:rsidP="008F2A81">
      <w:pPr>
        <w:numPr>
          <w:ilvl w:val="0"/>
          <w:numId w:val="20"/>
        </w:numPr>
        <w:spacing w:before="80" w:after="80"/>
      </w:pPr>
      <w:r w:rsidRPr="00DA5135">
        <w:t>Cumprir com as leis e regulamentos vigentes no local da instalação.</w:t>
      </w:r>
    </w:p>
    <w:p w14:paraId="3D570893" w14:textId="77777777" w:rsidR="00B977AD" w:rsidRPr="00DA5135" w:rsidRDefault="00B977AD" w:rsidP="008F2A81">
      <w:pPr>
        <w:numPr>
          <w:ilvl w:val="0"/>
          <w:numId w:val="20"/>
        </w:numPr>
        <w:spacing w:before="80" w:after="80"/>
      </w:pPr>
      <w:r w:rsidRPr="00DA5135">
        <w:t>Marcar áreas de risco.</w:t>
      </w:r>
    </w:p>
    <w:p w14:paraId="4EF0CE43" w14:textId="77777777" w:rsidR="00B977AD" w:rsidRPr="00DA5135" w:rsidRDefault="00B977AD" w:rsidP="008F2A81">
      <w:pPr>
        <w:numPr>
          <w:ilvl w:val="0"/>
          <w:numId w:val="20"/>
        </w:numPr>
        <w:spacing w:before="80" w:after="80"/>
      </w:pPr>
      <w:r w:rsidRPr="00DA5135">
        <w:t>Instruir e treinar o pessoal</w:t>
      </w:r>
    </w:p>
    <w:p w14:paraId="0725B889" w14:textId="77777777" w:rsidR="00B977AD" w:rsidRPr="00DA5135" w:rsidRDefault="00B977AD" w:rsidP="008F2A81">
      <w:pPr>
        <w:numPr>
          <w:ilvl w:val="0"/>
          <w:numId w:val="20"/>
        </w:numPr>
        <w:spacing w:before="80" w:after="80"/>
      </w:pPr>
      <w:r w:rsidRPr="00DA5135">
        <w:t>Fornecer o equipamento de proteção pessoal.</w:t>
      </w:r>
    </w:p>
    <w:p w14:paraId="4D250B3A" w14:textId="77777777" w:rsidR="00B977AD" w:rsidRPr="00DA5135" w:rsidRDefault="00B977AD" w:rsidP="008F2A81">
      <w:pPr>
        <w:numPr>
          <w:ilvl w:val="0"/>
          <w:numId w:val="20"/>
        </w:numPr>
        <w:spacing w:before="80" w:after="80"/>
      </w:pPr>
      <w:r w:rsidRPr="00DA5135">
        <w:t>Impor proibições e diretrizes.</w:t>
      </w:r>
    </w:p>
    <w:p w14:paraId="212C9766" w14:textId="77777777" w:rsidR="00B977AD" w:rsidRPr="00DA5135" w:rsidRDefault="00B977AD" w:rsidP="008F2A81">
      <w:pPr>
        <w:numPr>
          <w:ilvl w:val="0"/>
          <w:numId w:val="20"/>
        </w:numPr>
        <w:spacing w:before="80" w:after="80"/>
      </w:pPr>
      <w:r w:rsidRPr="00DA5135">
        <w:t>Preparar os dispositivos para proteger os elementos de desativação.</w:t>
      </w:r>
    </w:p>
    <w:p w14:paraId="46B8EA0A" w14:textId="77777777" w:rsidR="00B977AD" w:rsidRPr="00DA5135" w:rsidRDefault="00B977AD" w:rsidP="008F2A81">
      <w:pPr>
        <w:numPr>
          <w:ilvl w:val="0"/>
          <w:numId w:val="20"/>
        </w:numPr>
        <w:spacing w:before="80" w:after="80"/>
      </w:pPr>
      <w:r w:rsidRPr="00DA5135">
        <w:t>Preparar as placas que indiquem a possibilidade de uma reativação involuntária.</w:t>
      </w:r>
    </w:p>
    <w:p w14:paraId="3EF74E23" w14:textId="77777777" w:rsidR="00B977AD" w:rsidRPr="00DA5135" w:rsidRDefault="00B977AD" w:rsidP="00B977AD">
      <w:pPr>
        <w:spacing w:after="0"/>
        <w:jc w:val="left"/>
        <w:rPr>
          <w:i/>
        </w:rPr>
      </w:pPr>
    </w:p>
    <w:p w14:paraId="307D59A6" w14:textId="77777777" w:rsidR="00B977AD" w:rsidRPr="00DA5135" w:rsidRDefault="00B977AD" w:rsidP="00B977AD">
      <w:pPr>
        <w:pStyle w:val="Ttulo2"/>
      </w:pPr>
      <w:r w:rsidRPr="00DA5135">
        <w:t>Requisitos aos funcionários</w:t>
      </w:r>
    </w:p>
    <w:p w14:paraId="53E51357" w14:textId="77777777" w:rsidR="00B977AD" w:rsidRPr="00DA5135" w:rsidRDefault="00B977AD" w:rsidP="00B977AD">
      <w:r w:rsidRPr="00DA5135">
        <w:t>As atividades para a operação e a manutenção demandam certos requisitos aos funcionários.</w:t>
      </w:r>
    </w:p>
    <w:p w14:paraId="1623C8E0" w14:textId="77777777" w:rsidR="00B977AD" w:rsidRPr="00DA5135" w:rsidRDefault="00B977AD" w:rsidP="00B977AD">
      <w:r w:rsidRPr="00DA5135">
        <w:t>Este manual de instruções atribui atividades aos seguintes funcionários:</w:t>
      </w:r>
    </w:p>
    <w:p w14:paraId="75DDEBCC" w14:textId="77777777" w:rsidR="00B977AD" w:rsidRPr="00DA5135" w:rsidRDefault="00B977AD" w:rsidP="00B977AD">
      <w:pPr>
        <w:autoSpaceDE w:val="0"/>
        <w:autoSpaceDN w:val="0"/>
        <w:adjustRightInd w:val="0"/>
        <w:spacing w:after="0"/>
        <w:jc w:val="left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8"/>
        <w:gridCol w:w="5276"/>
      </w:tblGrid>
      <w:tr w:rsidR="00B977AD" w:rsidRPr="00DA5135" w14:paraId="372A185B" w14:textId="77777777" w:rsidTr="00F322E3">
        <w:tc>
          <w:tcPr>
            <w:tcW w:w="1668" w:type="dxa"/>
            <w:shd w:val="clear" w:color="auto" w:fill="auto"/>
          </w:tcPr>
          <w:p w14:paraId="5DABFAAD" w14:textId="77777777" w:rsidR="00B977AD" w:rsidRPr="00DA5135" w:rsidRDefault="00B977AD" w:rsidP="00F322E3">
            <w:pPr>
              <w:autoSpaceDE w:val="0"/>
              <w:autoSpaceDN w:val="0"/>
              <w:adjustRightInd w:val="0"/>
              <w:spacing w:after="0"/>
              <w:jc w:val="left"/>
            </w:pPr>
            <w:r w:rsidRPr="00DA5135">
              <w:t>Pessoal:</w:t>
            </w:r>
          </w:p>
        </w:tc>
        <w:tc>
          <w:tcPr>
            <w:tcW w:w="5276" w:type="dxa"/>
            <w:shd w:val="clear" w:color="auto" w:fill="auto"/>
          </w:tcPr>
          <w:p w14:paraId="29BCAB92" w14:textId="77777777" w:rsidR="00B977AD" w:rsidRPr="00DA5135" w:rsidRDefault="00B977AD" w:rsidP="008F2A81">
            <w:pPr>
              <w:numPr>
                <w:ilvl w:val="0"/>
                <w:numId w:val="21"/>
              </w:numPr>
              <w:spacing w:after="0"/>
            </w:pPr>
            <w:r w:rsidRPr="00DA5135">
              <w:t>Operadores</w:t>
            </w:r>
          </w:p>
          <w:p w14:paraId="460EC905" w14:textId="77777777" w:rsidR="00B977AD" w:rsidRPr="00DA5135" w:rsidRDefault="00B977AD" w:rsidP="008F2A81">
            <w:pPr>
              <w:numPr>
                <w:ilvl w:val="0"/>
                <w:numId w:val="21"/>
              </w:numPr>
              <w:spacing w:after="0"/>
            </w:pPr>
            <w:r>
              <w:t>Pessoal</w:t>
            </w:r>
            <w:r w:rsidRPr="00DA5135">
              <w:t xml:space="preserve"> de manutenção</w:t>
            </w:r>
          </w:p>
          <w:p w14:paraId="40429B82" w14:textId="77777777" w:rsidR="00B977AD" w:rsidRPr="00DA5135" w:rsidRDefault="00B977AD" w:rsidP="008F2A81">
            <w:pPr>
              <w:numPr>
                <w:ilvl w:val="0"/>
                <w:numId w:val="21"/>
              </w:numPr>
              <w:spacing w:after="0"/>
            </w:pPr>
            <w:r>
              <w:t>Pessoal</w:t>
            </w:r>
            <w:r w:rsidRPr="00DA5135">
              <w:t xml:space="preserve"> de laboratório</w:t>
            </w:r>
          </w:p>
          <w:p w14:paraId="5654AA22" w14:textId="77777777" w:rsidR="00B977AD" w:rsidRPr="00DA5135" w:rsidRDefault="00B977AD" w:rsidP="008F2A81">
            <w:pPr>
              <w:numPr>
                <w:ilvl w:val="0"/>
                <w:numId w:val="21"/>
              </w:numPr>
              <w:spacing w:after="0"/>
            </w:pPr>
            <w:r w:rsidRPr="00DA5135">
              <w:t>Pessoal da KHS</w:t>
            </w:r>
          </w:p>
          <w:p w14:paraId="090FC760" w14:textId="77777777" w:rsidR="00B977AD" w:rsidRDefault="00B977AD" w:rsidP="008F2A81">
            <w:pPr>
              <w:numPr>
                <w:ilvl w:val="0"/>
                <w:numId w:val="21"/>
              </w:numPr>
              <w:spacing w:after="0"/>
            </w:pPr>
            <w:r>
              <w:t>Pessoal</w:t>
            </w:r>
            <w:r w:rsidRPr="00DA5135">
              <w:t xml:space="preserve"> autorizado </w:t>
            </w:r>
            <w:r>
              <w:t>para o serviço remoto</w:t>
            </w:r>
          </w:p>
          <w:p w14:paraId="3D606C5E" w14:textId="77777777" w:rsidR="00B977AD" w:rsidRPr="00DA5135" w:rsidRDefault="00B977AD" w:rsidP="00F322E3">
            <w:pPr>
              <w:spacing w:after="120"/>
            </w:pPr>
          </w:p>
        </w:tc>
      </w:tr>
    </w:tbl>
    <w:p w14:paraId="64F53C77" w14:textId="77777777" w:rsidR="00B977AD" w:rsidRDefault="00B977AD" w:rsidP="00B977AD">
      <w:pPr>
        <w:autoSpaceDE w:val="0"/>
        <w:autoSpaceDN w:val="0"/>
        <w:adjustRightInd w:val="0"/>
        <w:spacing w:after="0"/>
        <w:jc w:val="left"/>
        <w:rPr>
          <w:color w:val="FF0000"/>
        </w:rPr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977AD" w:rsidRPr="00423AD7" w14:paraId="720200BD" w14:textId="77777777" w:rsidTr="00F322E3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F1D802A" w14:textId="77777777" w:rsidR="00B977AD" w:rsidRPr="00423AD7" w:rsidRDefault="00B977AD" w:rsidP="00F322E3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9CAAA6B" w14:textId="77777777" w:rsidR="00B977AD" w:rsidRPr="00423AD7" w:rsidRDefault="00B977AD" w:rsidP="00F322E3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EF89893" w14:textId="77777777" w:rsidR="00B977AD" w:rsidRPr="00423AD7" w:rsidRDefault="00B977AD" w:rsidP="00F322E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B977AD" w:rsidRPr="00423AD7" w14:paraId="0BA22CAF" w14:textId="77777777" w:rsidTr="00F322E3">
        <w:trPr>
          <w:trHeight w:val="1418"/>
        </w:trPr>
        <w:tc>
          <w:tcPr>
            <w:tcW w:w="1134" w:type="dxa"/>
            <w:shd w:val="clear" w:color="auto" w:fill="D9D9D9"/>
          </w:tcPr>
          <w:p w14:paraId="51E33B7C" w14:textId="77777777" w:rsidR="00B977AD" w:rsidRPr="00423AD7" w:rsidRDefault="00B977AD" w:rsidP="00F322E3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3A85C7B3">
                <v:shape id="_x0000_i1029" type="#_x0000_t75" style="width:43.5pt;height:36pt" o:ole="">
                  <v:imagedata r:id="rId8" o:title=""/>
                </v:shape>
                <o:OLEObject Type="Embed" ProgID="CorelPHOTOPAINT.Image.13" ShapeID="_x0000_i1029" DrawAspect="Content" ObjectID="_1719397392" r:id="rId14"/>
              </w:object>
            </w:r>
          </w:p>
        </w:tc>
        <w:tc>
          <w:tcPr>
            <w:tcW w:w="6946" w:type="dxa"/>
            <w:shd w:val="clear" w:color="auto" w:fill="D9D9D9"/>
          </w:tcPr>
          <w:p w14:paraId="156DE262" w14:textId="77777777" w:rsidR="00B977AD" w:rsidRDefault="00B977AD" w:rsidP="00F322E3">
            <w:pPr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3929761" w14:textId="77777777" w:rsidR="00B977AD" w:rsidRPr="00DA5135" w:rsidRDefault="00B977AD" w:rsidP="008F2A81">
            <w:pPr>
              <w:spacing w:after="80"/>
              <w:rPr>
                <w:b/>
              </w:rPr>
            </w:pPr>
            <w:r w:rsidRPr="00DA5135">
              <w:rPr>
                <w:b/>
              </w:rPr>
              <w:t>Funcionários que não cumprem com os requisitos</w:t>
            </w:r>
          </w:p>
          <w:p w14:paraId="19C62C8C" w14:textId="77777777" w:rsidR="00B977AD" w:rsidRPr="00DA5135" w:rsidRDefault="00B977AD" w:rsidP="008F2A81">
            <w:pPr>
              <w:spacing w:after="80"/>
            </w:pPr>
            <w:r w:rsidRPr="00DA5135">
              <w:t>Riscos ao executar atividades durante a operação e manutenção.</w:t>
            </w:r>
          </w:p>
          <w:p w14:paraId="62A7B533" w14:textId="77777777" w:rsidR="00B977AD" w:rsidRPr="00DA5135" w:rsidRDefault="00B977AD" w:rsidP="008F2A81">
            <w:pPr>
              <w:spacing w:after="80"/>
            </w:pPr>
            <w:r w:rsidRPr="00DA5135">
              <w:t>As consequências podem ser a morte ou ferimentos graves.</w:t>
            </w:r>
          </w:p>
          <w:p w14:paraId="56DF4429" w14:textId="77777777" w:rsidR="00B977AD" w:rsidRPr="00307403" w:rsidRDefault="00B977AD" w:rsidP="008F2A81">
            <w:pPr>
              <w:pStyle w:val="PargrafodaLista"/>
              <w:numPr>
                <w:ilvl w:val="0"/>
                <w:numId w:val="25"/>
              </w:numPr>
              <w:spacing w:after="80"/>
              <w:ind w:right="175"/>
              <w:jc w:val="left"/>
              <w:rPr>
                <w:rFonts w:eastAsia="Arial Unicode MS"/>
              </w:rPr>
            </w:pPr>
            <w:r w:rsidRPr="00DA5135">
              <w:t>As atividades devem ser realizadas apenas por pessoas que cumpram com os requisitos.</w:t>
            </w:r>
          </w:p>
        </w:tc>
        <w:tc>
          <w:tcPr>
            <w:tcW w:w="425" w:type="dxa"/>
            <w:shd w:val="clear" w:color="auto" w:fill="D9D9D9"/>
          </w:tcPr>
          <w:p w14:paraId="4E46C28B" w14:textId="77777777" w:rsidR="00B977AD" w:rsidRPr="00423AD7" w:rsidRDefault="00B977AD" w:rsidP="00F322E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798F569" w14:textId="77777777" w:rsidR="00B977AD" w:rsidRDefault="00B977AD" w:rsidP="00B977AD">
      <w:pPr>
        <w:autoSpaceDE w:val="0"/>
        <w:autoSpaceDN w:val="0"/>
        <w:adjustRightInd w:val="0"/>
        <w:spacing w:after="0"/>
        <w:jc w:val="left"/>
        <w:rPr>
          <w:color w:val="FF0000"/>
        </w:rPr>
      </w:pPr>
    </w:p>
    <w:p w14:paraId="720BB40E" w14:textId="77777777" w:rsidR="00B977AD" w:rsidRPr="00DA5135" w:rsidRDefault="00B977AD" w:rsidP="00B977AD">
      <w:pPr>
        <w:autoSpaceDE w:val="0"/>
        <w:autoSpaceDN w:val="0"/>
        <w:adjustRightInd w:val="0"/>
        <w:spacing w:after="0"/>
        <w:jc w:val="left"/>
        <w:rPr>
          <w:color w:val="FF0000"/>
        </w:rPr>
      </w:pPr>
    </w:p>
    <w:p w14:paraId="4607610A" w14:textId="77777777" w:rsidR="00B977AD" w:rsidRDefault="00B977AD" w:rsidP="00B977AD">
      <w:r w:rsidRPr="00DA5135">
        <w:rPr>
          <w:color w:val="FF0000"/>
        </w:rPr>
        <w:br w:type="page"/>
      </w:r>
    </w:p>
    <w:p w14:paraId="2422A276" w14:textId="77777777" w:rsidR="00B977AD" w:rsidRPr="00DA5135" w:rsidRDefault="00B977AD" w:rsidP="00B977AD">
      <w:r w:rsidRPr="00DA5135">
        <w:t>Como funcionários devem ser empregados apenas pessoas que:</w:t>
      </w:r>
    </w:p>
    <w:p w14:paraId="5FBF5CEF" w14:textId="77777777" w:rsidR="00B977AD" w:rsidRPr="00DA5135" w:rsidRDefault="00B977AD" w:rsidP="008F2A81">
      <w:pPr>
        <w:numPr>
          <w:ilvl w:val="0"/>
          <w:numId w:val="22"/>
        </w:numPr>
        <w:spacing w:after="0"/>
      </w:pPr>
      <w:r w:rsidRPr="00DA5135">
        <w:t>tenham idade legal para tais atividades</w:t>
      </w:r>
    </w:p>
    <w:p w14:paraId="4B5D3562" w14:textId="77777777" w:rsidR="00B977AD" w:rsidRPr="00DA5135" w:rsidRDefault="00B977AD" w:rsidP="008F2A81">
      <w:pPr>
        <w:numPr>
          <w:ilvl w:val="0"/>
          <w:numId w:val="22"/>
        </w:numPr>
        <w:spacing w:after="120"/>
      </w:pPr>
      <w:r w:rsidRPr="00DA5135">
        <w:t>não estejam limitados temporariamente ou permanentemente nas seguintes habilidades:</w:t>
      </w:r>
    </w:p>
    <w:p w14:paraId="51D5D468" w14:textId="77777777" w:rsidR="00B977AD" w:rsidRPr="00DA5135" w:rsidRDefault="00B977AD" w:rsidP="00B977AD">
      <w:pPr>
        <w:spacing w:after="0"/>
        <w:ind w:left="720"/>
      </w:pPr>
      <w:r w:rsidRPr="00DA5135">
        <w:t>– Pensar e agir</w:t>
      </w:r>
    </w:p>
    <w:p w14:paraId="13427186" w14:textId="77777777" w:rsidR="00B977AD" w:rsidRPr="00DA5135" w:rsidRDefault="00B977AD" w:rsidP="00B977AD">
      <w:pPr>
        <w:spacing w:after="0"/>
        <w:ind w:left="720"/>
      </w:pPr>
      <w:r w:rsidRPr="00DA5135">
        <w:t>– Ver</w:t>
      </w:r>
    </w:p>
    <w:p w14:paraId="7709F00D" w14:textId="77777777" w:rsidR="00B977AD" w:rsidRPr="00DA5135" w:rsidRDefault="00B977AD" w:rsidP="00B977AD">
      <w:pPr>
        <w:spacing w:after="0"/>
        <w:ind w:left="720"/>
      </w:pPr>
      <w:r w:rsidRPr="00DA5135">
        <w:t>– Ouvir</w:t>
      </w:r>
    </w:p>
    <w:p w14:paraId="534B22C6" w14:textId="77777777" w:rsidR="00B977AD" w:rsidRPr="00DA5135" w:rsidRDefault="00B977AD" w:rsidP="00B977AD">
      <w:pPr>
        <w:spacing w:after="0"/>
        <w:ind w:left="720"/>
      </w:pPr>
      <w:r w:rsidRPr="00DA5135">
        <w:t>– Reagir</w:t>
      </w:r>
    </w:p>
    <w:p w14:paraId="0481F01B" w14:textId="77777777" w:rsidR="00B977AD" w:rsidRPr="00DA5135" w:rsidRDefault="00B977AD" w:rsidP="00B977AD">
      <w:pPr>
        <w:spacing w:after="0"/>
        <w:ind w:left="720"/>
      </w:pPr>
      <w:r w:rsidRPr="00DA5135">
        <w:t>– Mover</w:t>
      </w:r>
    </w:p>
    <w:p w14:paraId="07E4FE0D" w14:textId="77777777" w:rsidR="00B977AD" w:rsidRPr="00DA5135" w:rsidRDefault="00B977AD" w:rsidP="00B977AD">
      <w:pPr>
        <w:ind w:left="720"/>
      </w:pPr>
      <w:r w:rsidRPr="00DA5135">
        <w:t>– Levantar e carregar</w:t>
      </w:r>
    </w:p>
    <w:p w14:paraId="76F2DBB6" w14:textId="77777777" w:rsidR="00B977AD" w:rsidRPr="00DA5135" w:rsidRDefault="00B977AD" w:rsidP="008F2A81">
      <w:pPr>
        <w:numPr>
          <w:ilvl w:val="0"/>
          <w:numId w:val="5"/>
        </w:numPr>
        <w:spacing w:after="120"/>
      </w:pPr>
      <w:r w:rsidRPr="00DA5135">
        <w:t>que cumpram com os requisitos de saúde previstos por lei para o manuseio de materiais de consumo a produção dos produtos a serem fabricados</w:t>
      </w:r>
    </w:p>
    <w:p w14:paraId="5DE3CEA6" w14:textId="77777777" w:rsidR="00B977AD" w:rsidRPr="00DA5135" w:rsidRDefault="00B977AD" w:rsidP="00B977AD">
      <w:r w:rsidRPr="00DA5135">
        <w:t>Além disso, é necessário ter as capacidades, conhecimentos e as seguintes competências:</w:t>
      </w:r>
    </w:p>
    <w:p w14:paraId="077BA820" w14:textId="77777777" w:rsidR="00B977AD" w:rsidRPr="00DA5135" w:rsidRDefault="00B977AD" w:rsidP="00B977AD">
      <w:pPr>
        <w:spacing w:before="240"/>
      </w:pPr>
      <w:r w:rsidRPr="00DA5135">
        <w:rPr>
          <w:b/>
        </w:rPr>
        <w:t>Capacidades básicas:</w:t>
      </w:r>
    </w:p>
    <w:p w14:paraId="2DED83BB" w14:textId="77777777" w:rsidR="00B977AD" w:rsidRPr="00DA5135" w:rsidRDefault="00B977AD" w:rsidP="008F2A81">
      <w:pPr>
        <w:numPr>
          <w:ilvl w:val="0"/>
          <w:numId w:val="23"/>
        </w:numPr>
        <w:spacing w:after="0"/>
      </w:pPr>
      <w:r w:rsidRPr="00DA5135">
        <w:t>Capacidades intelectuais médias</w:t>
      </w:r>
    </w:p>
    <w:p w14:paraId="0BE367F1" w14:textId="77777777" w:rsidR="00B977AD" w:rsidRPr="00DA5135" w:rsidRDefault="00B977AD" w:rsidP="008F2A81">
      <w:pPr>
        <w:numPr>
          <w:ilvl w:val="0"/>
          <w:numId w:val="23"/>
        </w:numPr>
        <w:spacing w:after="0"/>
      </w:pPr>
      <w:r w:rsidRPr="00DA5135">
        <w:t>Capacidade média de visão espacial</w:t>
      </w:r>
    </w:p>
    <w:p w14:paraId="2E173536" w14:textId="77777777" w:rsidR="00B977AD" w:rsidRPr="00DA5135" w:rsidRDefault="00B977AD" w:rsidP="008F2A81">
      <w:pPr>
        <w:numPr>
          <w:ilvl w:val="0"/>
          <w:numId w:val="23"/>
        </w:numPr>
        <w:spacing w:after="0"/>
      </w:pPr>
      <w:r w:rsidRPr="00DA5135">
        <w:t>Coordenação média</w:t>
      </w:r>
    </w:p>
    <w:p w14:paraId="4B6115FC" w14:textId="77777777" w:rsidR="00B977AD" w:rsidRPr="00DA5135" w:rsidRDefault="00B977AD" w:rsidP="008F2A81">
      <w:pPr>
        <w:numPr>
          <w:ilvl w:val="0"/>
          <w:numId w:val="23"/>
        </w:numPr>
        <w:spacing w:after="0"/>
      </w:pPr>
      <w:r w:rsidRPr="00DA5135">
        <w:t>Perícia artesanal</w:t>
      </w:r>
    </w:p>
    <w:p w14:paraId="66953551" w14:textId="77777777" w:rsidR="00B977AD" w:rsidRPr="00DA5135" w:rsidRDefault="00B977AD" w:rsidP="008F2A81">
      <w:pPr>
        <w:numPr>
          <w:ilvl w:val="0"/>
          <w:numId w:val="23"/>
        </w:numPr>
        <w:spacing w:after="0"/>
      </w:pPr>
      <w:r w:rsidRPr="00DA5135">
        <w:t>Compreensão técnica</w:t>
      </w:r>
    </w:p>
    <w:p w14:paraId="052B5D4A" w14:textId="77777777" w:rsidR="00B977AD" w:rsidRPr="00DA5135" w:rsidRDefault="00B977AD" w:rsidP="008F2A81">
      <w:pPr>
        <w:numPr>
          <w:ilvl w:val="0"/>
          <w:numId w:val="23"/>
        </w:numPr>
        <w:spacing w:after="0"/>
      </w:pPr>
      <w:r w:rsidRPr="00DA5135">
        <w:t>Compreensão oral</w:t>
      </w:r>
    </w:p>
    <w:p w14:paraId="6BA692D5" w14:textId="77777777" w:rsidR="00B977AD" w:rsidRDefault="00B977AD" w:rsidP="008F2A81">
      <w:pPr>
        <w:numPr>
          <w:ilvl w:val="0"/>
          <w:numId w:val="23"/>
        </w:numPr>
        <w:spacing w:after="120"/>
      </w:pPr>
      <w:r w:rsidRPr="00DA5135">
        <w:t>Compreensão escrita</w:t>
      </w:r>
    </w:p>
    <w:p w14:paraId="705BE2FF" w14:textId="77777777" w:rsidR="00B977AD" w:rsidRPr="00DA5135" w:rsidRDefault="00B977AD" w:rsidP="00B977AD">
      <w:pPr>
        <w:spacing w:before="240"/>
      </w:pPr>
      <w:r w:rsidRPr="00DA5135">
        <w:rPr>
          <w:b/>
        </w:rPr>
        <w:t>Capacidades e conhecimentos básicos:</w:t>
      </w:r>
    </w:p>
    <w:p w14:paraId="102046F4" w14:textId="77777777" w:rsidR="00B977AD" w:rsidRPr="00DA5135" w:rsidRDefault="00B977AD" w:rsidP="008F2A81">
      <w:pPr>
        <w:numPr>
          <w:ilvl w:val="0"/>
          <w:numId w:val="6"/>
        </w:numPr>
        <w:spacing w:after="0"/>
      </w:pPr>
      <w:r w:rsidRPr="00DA5135">
        <w:t>Hidráulica</w:t>
      </w:r>
    </w:p>
    <w:p w14:paraId="414EAAEC" w14:textId="77777777" w:rsidR="00B977AD" w:rsidRPr="00DA5135" w:rsidRDefault="00B977AD" w:rsidP="008F2A81">
      <w:pPr>
        <w:numPr>
          <w:ilvl w:val="0"/>
          <w:numId w:val="6"/>
        </w:numPr>
        <w:spacing w:after="0"/>
      </w:pPr>
      <w:r w:rsidRPr="00DA5135">
        <w:t>Inspeções de qualidade, garantia de qualidade</w:t>
      </w:r>
    </w:p>
    <w:p w14:paraId="020006FD" w14:textId="77777777" w:rsidR="00B977AD" w:rsidRDefault="00B977AD" w:rsidP="008F2A81">
      <w:pPr>
        <w:numPr>
          <w:ilvl w:val="0"/>
          <w:numId w:val="6"/>
        </w:numPr>
        <w:spacing w:after="120"/>
      </w:pPr>
      <w:r w:rsidRPr="00DA5135">
        <w:t>Manutenção, reparação, conservação</w:t>
      </w:r>
    </w:p>
    <w:p w14:paraId="5618D6ED" w14:textId="77777777" w:rsidR="00B977AD" w:rsidRDefault="00B977AD" w:rsidP="00B977AD">
      <w:pPr>
        <w:spacing w:after="0" w:line="240" w:lineRule="auto"/>
        <w:jc w:val="left"/>
        <w:rPr>
          <w:b/>
        </w:rPr>
      </w:pPr>
    </w:p>
    <w:p w14:paraId="11FA12BA" w14:textId="77777777" w:rsidR="00B977AD" w:rsidRPr="00DA5135" w:rsidRDefault="00B977AD" w:rsidP="00B977AD">
      <w:pPr>
        <w:spacing w:before="240"/>
        <w:rPr>
          <w:b/>
        </w:rPr>
      </w:pPr>
      <w:r w:rsidRPr="00DA5135">
        <w:rPr>
          <w:b/>
        </w:rPr>
        <w:t>Competências, conhecimentos e capacidades relacionados com a máquina:</w:t>
      </w:r>
    </w:p>
    <w:p w14:paraId="41AD1EC5" w14:textId="77777777" w:rsidR="00B977AD" w:rsidRPr="00DA5135" w:rsidRDefault="00B977AD" w:rsidP="008F2A81">
      <w:pPr>
        <w:numPr>
          <w:ilvl w:val="0"/>
          <w:numId w:val="7"/>
        </w:numPr>
        <w:spacing w:after="0"/>
      </w:pPr>
      <w:r w:rsidRPr="00DA5135">
        <w:t>Modo de funcionamento da máquina e dos seus sistemas</w:t>
      </w:r>
    </w:p>
    <w:p w14:paraId="2982440F" w14:textId="77777777" w:rsidR="00B977AD" w:rsidRPr="00DA5135" w:rsidRDefault="00B977AD" w:rsidP="008F2A81">
      <w:pPr>
        <w:numPr>
          <w:ilvl w:val="0"/>
          <w:numId w:val="7"/>
        </w:numPr>
        <w:spacing w:after="0"/>
      </w:pPr>
      <w:r w:rsidRPr="00DA5135">
        <w:t>Operação e especificações técnicas</w:t>
      </w:r>
      <w:r w:rsidRPr="00DA5135">
        <w:rPr>
          <w:rFonts w:ascii="Arial Unicode MS" w:eastAsia="Arial Unicode MS" w:hAnsi="Arial Unicode MS" w:cs="Arial Unicode MS"/>
          <w:spacing w:val="-5"/>
        </w:rPr>
        <w:t xml:space="preserve"> </w:t>
      </w:r>
      <w:r w:rsidRPr="00DA5135">
        <w:rPr>
          <w:rFonts w:ascii="Arial Unicode MS" w:eastAsia="Arial Unicode MS" w:hAnsi="Arial Unicode MS" w:cs="Arial Unicode MS"/>
          <w:color w:val="000000"/>
        </w:rPr>
        <w:t>da</w:t>
      </w:r>
      <w:r w:rsidRPr="00DA5135">
        <w:rPr>
          <w:rFonts w:ascii="Arial Unicode MS" w:eastAsia="Arial Unicode MS" w:hAnsi="Arial Unicode MS" w:cs="Arial Unicode MS"/>
          <w:spacing w:val="-4"/>
        </w:rPr>
        <w:t xml:space="preserve"> </w:t>
      </w:r>
      <w:r w:rsidRPr="00DA5135">
        <w:rPr>
          <w:rFonts w:ascii="Arial Unicode MS" w:eastAsia="Arial Unicode MS" w:hAnsi="Arial Unicode MS" w:cs="Arial Unicode MS"/>
          <w:color w:val="000000"/>
        </w:rPr>
        <w:t>máquina</w:t>
      </w:r>
      <w:r w:rsidRPr="00DA5135">
        <w:rPr>
          <w:rFonts w:ascii="Arial Unicode MS" w:eastAsia="Arial Unicode MS" w:hAnsi="Arial Unicode MS" w:cs="Arial Unicode MS"/>
          <w:spacing w:val="-4"/>
        </w:rPr>
        <w:t xml:space="preserve"> </w:t>
      </w:r>
      <w:r w:rsidRPr="00DA5135">
        <w:rPr>
          <w:rFonts w:ascii="Arial Unicode MS" w:eastAsia="Arial Unicode MS" w:hAnsi="Arial Unicode MS" w:cs="Arial Unicode MS"/>
          <w:color w:val="000000"/>
        </w:rPr>
        <w:t>e</w:t>
      </w:r>
      <w:r w:rsidRPr="00DA5135">
        <w:rPr>
          <w:rFonts w:ascii="Arial Unicode MS" w:eastAsia="Arial Unicode MS" w:hAnsi="Arial Unicode MS" w:cs="Arial Unicode MS"/>
          <w:spacing w:val="-5"/>
        </w:rPr>
        <w:t xml:space="preserve"> </w:t>
      </w:r>
      <w:r w:rsidRPr="00DA5135">
        <w:rPr>
          <w:rFonts w:ascii="Arial Unicode MS" w:eastAsia="Arial Unicode MS" w:hAnsi="Arial Unicode MS" w:cs="Arial Unicode MS"/>
          <w:color w:val="000000"/>
        </w:rPr>
        <w:t>dos</w:t>
      </w:r>
      <w:r w:rsidRPr="00DA5135">
        <w:rPr>
          <w:rFonts w:ascii="Arial Unicode MS" w:eastAsia="Arial Unicode MS" w:hAnsi="Arial Unicode MS" w:cs="Arial Unicode MS"/>
          <w:spacing w:val="-4"/>
        </w:rPr>
        <w:t xml:space="preserve"> </w:t>
      </w:r>
      <w:r w:rsidRPr="00DA5135">
        <w:rPr>
          <w:rFonts w:ascii="Arial Unicode MS" w:eastAsia="Arial Unicode MS" w:hAnsi="Arial Unicode MS" w:cs="Arial Unicode MS"/>
          <w:color w:val="000000"/>
        </w:rPr>
        <w:t>seus</w:t>
      </w:r>
      <w:r w:rsidRPr="00DA5135">
        <w:rPr>
          <w:rFonts w:ascii="Arial Unicode MS" w:eastAsia="Arial Unicode MS" w:hAnsi="Arial Unicode MS" w:cs="Arial Unicode MS"/>
          <w:spacing w:val="-5"/>
        </w:rPr>
        <w:t xml:space="preserve"> </w:t>
      </w:r>
      <w:r w:rsidRPr="00DA5135">
        <w:rPr>
          <w:rFonts w:ascii="Arial Unicode MS" w:eastAsia="Arial Unicode MS" w:hAnsi="Arial Unicode MS" w:cs="Arial Unicode MS"/>
          <w:color w:val="000000"/>
        </w:rPr>
        <w:t>sis</w:t>
      </w:r>
      <w:r w:rsidRPr="00DA5135">
        <w:rPr>
          <w:rFonts w:ascii="Arial Unicode MS" w:eastAsia="Arial Unicode MS" w:hAnsi="Arial Unicode MS" w:cs="Arial Unicode MS"/>
          <w:color w:val="000000"/>
          <w:spacing w:val="-1"/>
        </w:rPr>
        <w:t>tem</w:t>
      </w:r>
      <w:r w:rsidRPr="00DA5135">
        <w:rPr>
          <w:rFonts w:ascii="Arial Unicode MS" w:eastAsia="Arial Unicode MS" w:hAnsi="Arial Unicode MS" w:cs="Arial Unicode MS"/>
          <w:color w:val="000000"/>
        </w:rPr>
        <w:t>as</w:t>
      </w:r>
    </w:p>
    <w:p w14:paraId="0579BAC9" w14:textId="77777777" w:rsidR="00B977AD" w:rsidRPr="00DA5135" w:rsidRDefault="00B977AD" w:rsidP="008F2A81">
      <w:pPr>
        <w:numPr>
          <w:ilvl w:val="0"/>
          <w:numId w:val="7"/>
        </w:numPr>
        <w:spacing w:after="0"/>
      </w:pPr>
      <w:r w:rsidRPr="00DA5135">
        <w:t>Dispositivos de comando da máquina</w:t>
      </w:r>
    </w:p>
    <w:p w14:paraId="29FF6180" w14:textId="77777777" w:rsidR="00B977AD" w:rsidRPr="00DA5135" w:rsidRDefault="00B977AD" w:rsidP="008F2A81">
      <w:pPr>
        <w:numPr>
          <w:ilvl w:val="0"/>
          <w:numId w:val="7"/>
        </w:numPr>
        <w:spacing w:after="0"/>
      </w:pPr>
      <w:r w:rsidRPr="00DA5135">
        <w:t>Programa de controle</w:t>
      </w:r>
    </w:p>
    <w:p w14:paraId="454C32FB" w14:textId="77777777" w:rsidR="00B977AD" w:rsidRPr="00DA5135" w:rsidRDefault="00B977AD" w:rsidP="008F2A81">
      <w:pPr>
        <w:numPr>
          <w:ilvl w:val="0"/>
          <w:numId w:val="7"/>
        </w:numPr>
        <w:spacing w:after="0"/>
      </w:pPr>
      <w:r w:rsidRPr="00DA5135">
        <w:t>Indicações de segurança</w:t>
      </w:r>
    </w:p>
    <w:p w14:paraId="174CABF7" w14:textId="77777777" w:rsidR="00B977AD" w:rsidRPr="00DA5135" w:rsidRDefault="00B977AD" w:rsidP="008F2A81">
      <w:pPr>
        <w:numPr>
          <w:ilvl w:val="0"/>
          <w:numId w:val="7"/>
        </w:numPr>
        <w:spacing w:after="120"/>
      </w:pPr>
      <w:r w:rsidRPr="00DA5135">
        <w:t>Normas básicas de segurança</w:t>
      </w:r>
    </w:p>
    <w:p w14:paraId="736DE1F8" w14:textId="77777777" w:rsidR="00B977AD" w:rsidRDefault="00B977AD" w:rsidP="00B977AD">
      <w:pPr>
        <w:spacing w:after="0" w:line="240" w:lineRule="auto"/>
        <w:jc w:val="left"/>
        <w:rPr>
          <w:color w:val="FF0000"/>
        </w:rPr>
      </w:pPr>
      <w:r>
        <w:rPr>
          <w:color w:val="FF0000"/>
        </w:rPr>
        <w:br w:type="page"/>
      </w:r>
    </w:p>
    <w:p w14:paraId="5982CC9F" w14:textId="77777777" w:rsidR="00B977AD" w:rsidRPr="00DA5135" w:rsidRDefault="00B977AD" w:rsidP="00B977AD">
      <w:pPr>
        <w:pStyle w:val="Ttulo3"/>
      </w:pPr>
      <w:r w:rsidRPr="00DA5135">
        <w:t>Operadores</w:t>
      </w:r>
    </w:p>
    <w:p w14:paraId="09F0CE66" w14:textId="77777777" w:rsidR="00B977AD" w:rsidRPr="00DA5135" w:rsidRDefault="00B977AD" w:rsidP="00B977AD">
      <w:r w:rsidRPr="00DA5135">
        <w:t>Para além dos requisitos gerais, os operadores também devem ter outros requisitos:</w:t>
      </w:r>
    </w:p>
    <w:p w14:paraId="762AE256" w14:textId="77777777" w:rsidR="00B977AD" w:rsidRPr="00DA5135" w:rsidRDefault="00B977AD" w:rsidP="00B977AD">
      <w:pPr>
        <w:spacing w:before="240"/>
        <w:rPr>
          <w:b/>
        </w:rPr>
      </w:pPr>
      <w:r w:rsidRPr="00DA5135">
        <w:rPr>
          <w:b/>
        </w:rPr>
        <w:t>Capacidades básicas:</w:t>
      </w:r>
    </w:p>
    <w:p w14:paraId="663A01CA" w14:textId="77777777" w:rsidR="00B977AD" w:rsidRPr="00DA5135" w:rsidRDefault="00B977AD" w:rsidP="008F2A81">
      <w:pPr>
        <w:numPr>
          <w:ilvl w:val="0"/>
          <w:numId w:val="8"/>
        </w:numPr>
        <w:spacing w:after="0"/>
      </w:pPr>
      <w:r w:rsidRPr="00DA5135">
        <w:t>Atenção contínua durante o monitoramento</w:t>
      </w:r>
    </w:p>
    <w:p w14:paraId="5A6388A9" w14:textId="77777777" w:rsidR="00B977AD" w:rsidRPr="00FA5A25" w:rsidRDefault="00B977AD" w:rsidP="008F2A81">
      <w:pPr>
        <w:numPr>
          <w:ilvl w:val="0"/>
          <w:numId w:val="8"/>
        </w:numPr>
        <w:spacing w:after="120"/>
      </w:pPr>
      <w:r w:rsidRPr="00DA5135">
        <w:t>Capacidade de adaptação</w:t>
      </w:r>
    </w:p>
    <w:p w14:paraId="377E92E9" w14:textId="77777777" w:rsidR="00B977AD" w:rsidRPr="00DA5135" w:rsidRDefault="00B977AD" w:rsidP="00B977AD">
      <w:pPr>
        <w:spacing w:before="240"/>
        <w:rPr>
          <w:b/>
        </w:rPr>
      </w:pPr>
      <w:r w:rsidRPr="00DA5135">
        <w:rPr>
          <w:b/>
        </w:rPr>
        <w:t>Capacidades e conhecimentos básicos:</w:t>
      </w:r>
    </w:p>
    <w:p w14:paraId="0DD6D47B" w14:textId="77777777" w:rsidR="00B977AD" w:rsidRPr="00DA5135" w:rsidRDefault="00B977AD" w:rsidP="008F2A81">
      <w:pPr>
        <w:numPr>
          <w:ilvl w:val="0"/>
          <w:numId w:val="9"/>
        </w:numPr>
        <w:spacing w:after="0"/>
      </w:pPr>
      <w:r w:rsidRPr="00DA5135">
        <w:t>Escolaridade básica</w:t>
      </w:r>
    </w:p>
    <w:p w14:paraId="05A23260" w14:textId="77777777" w:rsidR="00B977AD" w:rsidRPr="00DA5135" w:rsidRDefault="00B977AD" w:rsidP="008F2A81">
      <w:pPr>
        <w:numPr>
          <w:ilvl w:val="0"/>
          <w:numId w:val="9"/>
        </w:numPr>
        <w:spacing w:after="0"/>
      </w:pPr>
      <w:r w:rsidRPr="00DA5135">
        <w:t>Formação profissional reconhecida no local de instalação, relacionada com a atividade, ou experiência profissional semelhante (certificado)</w:t>
      </w:r>
    </w:p>
    <w:p w14:paraId="3A734F7D" w14:textId="77777777" w:rsidR="00B977AD" w:rsidRPr="00DA5135" w:rsidRDefault="00B977AD" w:rsidP="008F2A81">
      <w:pPr>
        <w:numPr>
          <w:ilvl w:val="0"/>
          <w:numId w:val="9"/>
        </w:numPr>
        <w:spacing w:after="0"/>
      </w:pPr>
      <w:r w:rsidRPr="00DA5135">
        <w:t>Experiência profissional mínima de um ano na indústria das bebidas e embalagens</w:t>
      </w:r>
    </w:p>
    <w:p w14:paraId="74BD343E" w14:textId="77777777" w:rsidR="00B977AD" w:rsidRPr="00DA5135" w:rsidRDefault="00B977AD" w:rsidP="008F2A81">
      <w:pPr>
        <w:numPr>
          <w:ilvl w:val="0"/>
          <w:numId w:val="9"/>
        </w:numPr>
        <w:spacing w:after="0"/>
      </w:pPr>
      <w:r w:rsidRPr="00DA5135">
        <w:t>Conhecimentos sobre a técnica de produção</w:t>
      </w:r>
    </w:p>
    <w:p w14:paraId="198A1374" w14:textId="77777777" w:rsidR="00B977AD" w:rsidRPr="00DA5135" w:rsidRDefault="00B977AD" w:rsidP="008F2A81">
      <w:pPr>
        <w:numPr>
          <w:ilvl w:val="0"/>
          <w:numId w:val="9"/>
        </w:numPr>
        <w:spacing w:after="0"/>
      </w:pPr>
      <w:r w:rsidRPr="00DA5135">
        <w:t>Conhecimentos sobre a operação e o controle da máquina</w:t>
      </w:r>
    </w:p>
    <w:p w14:paraId="61191664" w14:textId="77777777" w:rsidR="00B977AD" w:rsidRPr="00DA5135" w:rsidRDefault="00B977AD" w:rsidP="008F2A81">
      <w:pPr>
        <w:numPr>
          <w:ilvl w:val="0"/>
          <w:numId w:val="9"/>
        </w:numPr>
        <w:spacing w:after="0"/>
      </w:pPr>
      <w:r w:rsidRPr="00DA5135">
        <w:t>Conhecimentos sobre o ajuste da máquina</w:t>
      </w:r>
    </w:p>
    <w:p w14:paraId="1A7CDE96" w14:textId="77777777" w:rsidR="00B977AD" w:rsidRPr="00FA5A25" w:rsidRDefault="00B977AD" w:rsidP="008F2A81">
      <w:pPr>
        <w:numPr>
          <w:ilvl w:val="0"/>
          <w:numId w:val="9"/>
        </w:numPr>
        <w:spacing w:after="120"/>
      </w:pPr>
      <w:r w:rsidRPr="00DA5135">
        <w:t>Conhecimentos de pneumática</w:t>
      </w:r>
    </w:p>
    <w:p w14:paraId="4373D551" w14:textId="77777777" w:rsidR="00B977AD" w:rsidRPr="00DA5135" w:rsidRDefault="00B977AD" w:rsidP="00B977AD">
      <w:pPr>
        <w:spacing w:before="240"/>
        <w:rPr>
          <w:b/>
        </w:rPr>
      </w:pPr>
      <w:r w:rsidRPr="00DA5135">
        <w:rPr>
          <w:b/>
        </w:rPr>
        <w:t>Competências, conhecimentos e capacidades relacionados com a máquina:</w:t>
      </w:r>
    </w:p>
    <w:p w14:paraId="4DCB6070" w14:textId="77777777" w:rsidR="00B977AD" w:rsidRPr="00DA5135" w:rsidRDefault="00B977AD" w:rsidP="008F2A81">
      <w:pPr>
        <w:numPr>
          <w:ilvl w:val="0"/>
          <w:numId w:val="10"/>
        </w:numPr>
        <w:spacing w:after="120"/>
      </w:pPr>
      <w:r w:rsidRPr="00DA5135">
        <w:t>Formação e instrução sobre a área de aplicação e a operação previstas pela utilização correta</w:t>
      </w:r>
    </w:p>
    <w:p w14:paraId="0E3F84A1" w14:textId="77777777" w:rsidR="00B977AD" w:rsidRDefault="00B977AD" w:rsidP="00B977AD">
      <w:r w:rsidRPr="00DA5135">
        <w:t>Formação e instrução sobre as indicações de segurança e as normas de segurança</w:t>
      </w:r>
    </w:p>
    <w:p w14:paraId="35CFC318" w14:textId="77777777" w:rsidR="00B977AD" w:rsidRDefault="00B977AD" w:rsidP="00B977AD">
      <w:pPr>
        <w:spacing w:after="0" w:line="240" w:lineRule="auto"/>
        <w:jc w:val="left"/>
      </w:pPr>
    </w:p>
    <w:p w14:paraId="7E7C48CE" w14:textId="77777777" w:rsidR="00B977AD" w:rsidRPr="00DA5135" w:rsidRDefault="00B977AD" w:rsidP="00B977AD">
      <w:pPr>
        <w:pStyle w:val="Ttulo3"/>
      </w:pPr>
      <w:r w:rsidRPr="00DA5135">
        <w:t xml:space="preserve">Técnicos autorizados </w:t>
      </w:r>
      <w:r>
        <w:t>para serviço remoto</w:t>
      </w:r>
    </w:p>
    <w:p w14:paraId="010205EB" w14:textId="77777777" w:rsidR="00B977AD" w:rsidRPr="00DA5135" w:rsidRDefault="00B977AD" w:rsidP="00B977AD">
      <w:r w:rsidRPr="00DA5135">
        <w:t>Para além dos requisitos gerais e dos requisitos exigidos aos técnicos da KHS ou ao pessoal da manutenção, os técnicos de tele assistência também tem de preencher os seguintes requisitos:</w:t>
      </w:r>
    </w:p>
    <w:p w14:paraId="45A9BE3F" w14:textId="77777777" w:rsidR="00B977AD" w:rsidRPr="00DA5135" w:rsidRDefault="00B977AD" w:rsidP="00B977AD">
      <w:pPr>
        <w:spacing w:before="240"/>
        <w:rPr>
          <w:b/>
        </w:rPr>
      </w:pPr>
      <w:r w:rsidRPr="00DA5135">
        <w:rPr>
          <w:b/>
        </w:rPr>
        <w:t>Competências, conhecimentos e capacidades relacionados com a máquina:</w:t>
      </w:r>
    </w:p>
    <w:p w14:paraId="1BF4415E" w14:textId="77777777" w:rsidR="00B977AD" w:rsidRPr="00DA5135" w:rsidRDefault="00B977AD" w:rsidP="008F2A81">
      <w:pPr>
        <w:numPr>
          <w:ilvl w:val="0"/>
          <w:numId w:val="11"/>
        </w:numPr>
        <w:spacing w:after="0"/>
      </w:pPr>
      <w:r w:rsidRPr="00DA5135">
        <w:t>Formação e instrução através da KHS nos requisitos e na utilização do acesso remoto</w:t>
      </w:r>
    </w:p>
    <w:p w14:paraId="047C8739" w14:textId="77777777" w:rsidR="00B977AD" w:rsidRPr="00DA5135" w:rsidRDefault="00B977AD" w:rsidP="008F2A81">
      <w:pPr>
        <w:numPr>
          <w:ilvl w:val="0"/>
          <w:numId w:val="11"/>
        </w:numPr>
        <w:spacing w:after="120"/>
      </w:pPr>
      <w:r w:rsidRPr="00DA5135">
        <w:t xml:space="preserve">Função de usuário </w:t>
      </w:r>
      <w:r w:rsidRPr="00DA5135">
        <w:rPr>
          <w:b/>
        </w:rPr>
        <w:t>Técnico de manutenção</w:t>
      </w:r>
      <w:r w:rsidRPr="00DA5135">
        <w:t xml:space="preserve"> ou </w:t>
      </w:r>
      <w:r w:rsidRPr="00DA5135">
        <w:rPr>
          <w:b/>
        </w:rPr>
        <w:t>Pessoal da manutenção</w:t>
      </w:r>
      <w:r w:rsidRPr="00DA5135">
        <w:t xml:space="preserve"> para a identificação no painel de controle</w:t>
      </w:r>
    </w:p>
    <w:p w14:paraId="385C418A" w14:textId="77777777" w:rsidR="00B977AD" w:rsidRDefault="00B977AD" w:rsidP="00B977AD">
      <w:pPr>
        <w:spacing w:after="0" w:line="240" w:lineRule="auto"/>
        <w:jc w:val="left"/>
      </w:pPr>
      <w:r>
        <w:br w:type="page"/>
      </w:r>
    </w:p>
    <w:p w14:paraId="464B2EF0" w14:textId="77777777" w:rsidR="00B977AD" w:rsidRPr="00DA5135" w:rsidRDefault="00B977AD" w:rsidP="00B977AD">
      <w:pPr>
        <w:pStyle w:val="Ttulo3"/>
      </w:pPr>
      <w:r w:rsidRPr="00DA5135">
        <w:t>Técnicos de manutenção</w:t>
      </w:r>
    </w:p>
    <w:p w14:paraId="4D5484EE" w14:textId="77777777" w:rsidR="00B977AD" w:rsidRPr="00DA5135" w:rsidRDefault="00B977AD" w:rsidP="00B977AD">
      <w:r w:rsidRPr="00DA5135">
        <w:t>Para além dos requisitos gerais e dos requisitos exigidos a operadores, os técnicos de manutenção também têm de preencher os seguintes requisitos:</w:t>
      </w:r>
    </w:p>
    <w:p w14:paraId="3E7C6CD6" w14:textId="77777777" w:rsidR="00B977AD" w:rsidRPr="00DA5135" w:rsidRDefault="00B977AD" w:rsidP="00B977AD">
      <w:pPr>
        <w:rPr>
          <w:b/>
        </w:rPr>
      </w:pPr>
      <w:r w:rsidRPr="00DA5135">
        <w:rPr>
          <w:b/>
        </w:rPr>
        <w:t>Capacidades básicas:</w:t>
      </w:r>
    </w:p>
    <w:p w14:paraId="4668276E" w14:textId="77777777" w:rsidR="00B977AD" w:rsidRPr="00DA5135" w:rsidRDefault="00B977AD" w:rsidP="008F2A81">
      <w:pPr>
        <w:numPr>
          <w:ilvl w:val="0"/>
          <w:numId w:val="12"/>
        </w:numPr>
        <w:spacing w:after="0"/>
      </w:pPr>
      <w:r w:rsidRPr="00DA5135">
        <w:t>Raciocínio abstrato e lógico médio</w:t>
      </w:r>
    </w:p>
    <w:p w14:paraId="24BD9110" w14:textId="77777777" w:rsidR="00B977AD" w:rsidRPr="00DA5135" w:rsidRDefault="00B977AD" w:rsidP="008F2A81">
      <w:pPr>
        <w:numPr>
          <w:ilvl w:val="0"/>
          <w:numId w:val="12"/>
        </w:numPr>
        <w:spacing w:after="0"/>
      </w:pPr>
      <w:r w:rsidRPr="00DA5135">
        <w:t>Raciocínio matemático dentro da médio</w:t>
      </w:r>
    </w:p>
    <w:p w14:paraId="1772CE15" w14:textId="77777777" w:rsidR="00B977AD" w:rsidRPr="00DA5135" w:rsidRDefault="00B977AD" w:rsidP="008F2A81">
      <w:pPr>
        <w:numPr>
          <w:ilvl w:val="0"/>
          <w:numId w:val="12"/>
        </w:numPr>
        <w:spacing w:after="0"/>
      </w:pPr>
      <w:r w:rsidRPr="00DA5135">
        <w:t>Precisão na observação</w:t>
      </w:r>
    </w:p>
    <w:p w14:paraId="2A58C91B" w14:textId="77777777" w:rsidR="00B977AD" w:rsidRPr="00DA5135" w:rsidRDefault="00B977AD" w:rsidP="008F2A81">
      <w:pPr>
        <w:numPr>
          <w:ilvl w:val="0"/>
          <w:numId w:val="12"/>
        </w:numPr>
        <w:spacing w:after="0"/>
      </w:pPr>
      <w:r w:rsidRPr="00DA5135">
        <w:t>Destreza dos dedos</w:t>
      </w:r>
    </w:p>
    <w:p w14:paraId="2B27E39B" w14:textId="77777777" w:rsidR="00B977AD" w:rsidRPr="00DA5135" w:rsidRDefault="00B977AD" w:rsidP="008F2A81">
      <w:pPr>
        <w:numPr>
          <w:ilvl w:val="0"/>
          <w:numId w:val="12"/>
        </w:numPr>
        <w:spacing w:after="0"/>
      </w:pPr>
      <w:r w:rsidRPr="00DA5135">
        <w:t>Destreza das mãos</w:t>
      </w:r>
    </w:p>
    <w:p w14:paraId="34538022" w14:textId="77777777" w:rsidR="00B977AD" w:rsidRPr="00DA5135" w:rsidRDefault="00B977AD" w:rsidP="008F2A81">
      <w:pPr>
        <w:numPr>
          <w:ilvl w:val="0"/>
          <w:numId w:val="12"/>
        </w:numPr>
        <w:spacing w:after="0"/>
      </w:pPr>
      <w:r w:rsidRPr="00DA5135">
        <w:t>Capacidade de planeamento e organização</w:t>
      </w:r>
    </w:p>
    <w:p w14:paraId="0267757E" w14:textId="77777777" w:rsidR="00B977AD" w:rsidRPr="00DA5135" w:rsidRDefault="00B977AD" w:rsidP="008F2A81">
      <w:pPr>
        <w:numPr>
          <w:ilvl w:val="0"/>
          <w:numId w:val="12"/>
        </w:numPr>
        <w:spacing w:after="0"/>
      </w:pPr>
      <w:r w:rsidRPr="00DA5135">
        <w:t>Competências matemáticas</w:t>
      </w:r>
    </w:p>
    <w:p w14:paraId="56130DC8" w14:textId="77777777" w:rsidR="00B977AD" w:rsidRPr="00683D68" w:rsidRDefault="00B977AD" w:rsidP="008F2A81">
      <w:pPr>
        <w:numPr>
          <w:ilvl w:val="0"/>
          <w:numId w:val="12"/>
        </w:numPr>
        <w:spacing w:after="120"/>
      </w:pPr>
      <w:r w:rsidRPr="00DA5135">
        <w:t>Capacidade de expressão verbal</w:t>
      </w:r>
    </w:p>
    <w:p w14:paraId="3404958A" w14:textId="77777777" w:rsidR="00B977AD" w:rsidRPr="00DA5135" w:rsidRDefault="00B977AD" w:rsidP="00B977AD">
      <w:pPr>
        <w:spacing w:before="240"/>
        <w:rPr>
          <w:b/>
        </w:rPr>
      </w:pPr>
      <w:r w:rsidRPr="00DA5135">
        <w:rPr>
          <w:b/>
        </w:rPr>
        <w:t>Capacidades e conhecimentos básicos:</w:t>
      </w:r>
    </w:p>
    <w:p w14:paraId="2EE99E7C" w14:textId="77777777" w:rsidR="00B977AD" w:rsidRPr="00DA5135" w:rsidRDefault="00B977AD" w:rsidP="008F2A81">
      <w:pPr>
        <w:numPr>
          <w:ilvl w:val="0"/>
          <w:numId w:val="13"/>
        </w:numPr>
        <w:spacing w:after="0"/>
      </w:pPr>
      <w:r w:rsidRPr="00DA5135">
        <w:t>Escolaridade média</w:t>
      </w:r>
    </w:p>
    <w:p w14:paraId="5371BC3C" w14:textId="77777777" w:rsidR="00B977AD" w:rsidRPr="00DA5135" w:rsidRDefault="00B977AD" w:rsidP="008F2A81">
      <w:pPr>
        <w:numPr>
          <w:ilvl w:val="0"/>
          <w:numId w:val="13"/>
        </w:numPr>
        <w:spacing w:after="0"/>
      </w:pPr>
      <w:r w:rsidRPr="00DA5135">
        <w:t>Curso técnico reconhecido no local de instalação para executar trabalhos no âmbito de atividades de manutenção e reparação, ou experiência profissional semelhante (certificado)</w:t>
      </w:r>
    </w:p>
    <w:p w14:paraId="4D4F24AF" w14:textId="77777777" w:rsidR="00B977AD" w:rsidRPr="00DA5135" w:rsidRDefault="00B977AD" w:rsidP="008F2A81">
      <w:pPr>
        <w:numPr>
          <w:ilvl w:val="0"/>
          <w:numId w:val="13"/>
        </w:numPr>
        <w:spacing w:after="0"/>
      </w:pPr>
      <w:r w:rsidRPr="00DA5135">
        <w:t>Eletrotécnica (eletrônica, eletromecânica, instalações elétricas, mecatrônica)</w:t>
      </w:r>
    </w:p>
    <w:p w14:paraId="703F3413" w14:textId="77777777" w:rsidR="00B977AD" w:rsidRPr="00DA5135" w:rsidRDefault="00B977AD" w:rsidP="008F2A81">
      <w:pPr>
        <w:numPr>
          <w:ilvl w:val="0"/>
          <w:numId w:val="13"/>
        </w:numPr>
        <w:spacing w:after="0"/>
      </w:pPr>
      <w:r w:rsidRPr="00DA5135">
        <w:t>Automação (instalação de hardware e software, informática, tecnologia e programação de CLP, programação)</w:t>
      </w:r>
    </w:p>
    <w:p w14:paraId="43BDA953" w14:textId="77777777" w:rsidR="00B977AD" w:rsidRPr="00DA5135" w:rsidRDefault="00B977AD" w:rsidP="008F2A81">
      <w:pPr>
        <w:numPr>
          <w:ilvl w:val="0"/>
          <w:numId w:val="13"/>
        </w:numPr>
        <w:spacing w:after="0"/>
      </w:pPr>
      <w:r w:rsidRPr="00DA5135">
        <w:t>Microeletrônica (sistemas de barramentos, microcomputadores e microprocessadores)</w:t>
      </w:r>
    </w:p>
    <w:p w14:paraId="5E15A8B2" w14:textId="77777777" w:rsidR="00B977AD" w:rsidRPr="00DA5135" w:rsidRDefault="00B977AD" w:rsidP="008F2A81">
      <w:pPr>
        <w:numPr>
          <w:ilvl w:val="0"/>
          <w:numId w:val="13"/>
        </w:numPr>
        <w:spacing w:after="0"/>
      </w:pPr>
      <w:r w:rsidRPr="00DA5135">
        <w:t>Planejamento de produção</w:t>
      </w:r>
    </w:p>
    <w:p w14:paraId="7FF5A2CE" w14:textId="77777777" w:rsidR="00B977AD" w:rsidRPr="00DA5135" w:rsidRDefault="00B977AD" w:rsidP="008F2A81">
      <w:pPr>
        <w:numPr>
          <w:ilvl w:val="0"/>
          <w:numId w:val="13"/>
        </w:numPr>
        <w:spacing w:after="0"/>
      </w:pPr>
      <w:r w:rsidRPr="00DA5135">
        <w:t>Comandos híbridos</w:t>
      </w:r>
    </w:p>
    <w:p w14:paraId="0D73B97E" w14:textId="77777777" w:rsidR="00B977AD" w:rsidRPr="00DA5135" w:rsidRDefault="00B977AD" w:rsidP="008F2A81">
      <w:pPr>
        <w:numPr>
          <w:ilvl w:val="0"/>
          <w:numId w:val="14"/>
        </w:numPr>
        <w:spacing w:after="0"/>
      </w:pPr>
      <w:r w:rsidRPr="00DA5135">
        <w:t>Tecnologia de medição, controle e regulação (MSR)</w:t>
      </w:r>
    </w:p>
    <w:p w14:paraId="2B9FC59B" w14:textId="77777777" w:rsidR="00B977AD" w:rsidRPr="00DA5135" w:rsidRDefault="00B977AD" w:rsidP="008F2A81">
      <w:pPr>
        <w:numPr>
          <w:ilvl w:val="0"/>
          <w:numId w:val="14"/>
        </w:numPr>
        <w:spacing w:after="0"/>
      </w:pPr>
      <w:r w:rsidRPr="00DA5135">
        <w:t>Microeletrônica (tecnologia de microcomputadores e microprocessadores)</w:t>
      </w:r>
    </w:p>
    <w:p w14:paraId="2B6C92F1" w14:textId="77777777" w:rsidR="00B977AD" w:rsidRPr="00DA5135" w:rsidRDefault="00B977AD" w:rsidP="008F2A81">
      <w:pPr>
        <w:numPr>
          <w:ilvl w:val="0"/>
          <w:numId w:val="14"/>
        </w:numPr>
        <w:spacing w:after="0"/>
      </w:pPr>
      <w:r w:rsidRPr="00DA5135">
        <w:t>Sistema pneumático</w:t>
      </w:r>
    </w:p>
    <w:p w14:paraId="7F4DF3E6" w14:textId="77777777" w:rsidR="00B977AD" w:rsidRPr="00DA5135" w:rsidRDefault="00B977AD" w:rsidP="008F2A81">
      <w:pPr>
        <w:numPr>
          <w:ilvl w:val="0"/>
          <w:numId w:val="14"/>
        </w:numPr>
        <w:spacing w:after="0"/>
      </w:pPr>
      <w:r w:rsidRPr="00DA5135">
        <w:t>Campo de ensaio</w:t>
      </w:r>
    </w:p>
    <w:p w14:paraId="6C92C247" w14:textId="77777777" w:rsidR="00B977AD" w:rsidRPr="00683D68" w:rsidRDefault="00B977AD" w:rsidP="008F2A81">
      <w:pPr>
        <w:numPr>
          <w:ilvl w:val="0"/>
          <w:numId w:val="14"/>
        </w:numPr>
        <w:spacing w:after="120"/>
      </w:pPr>
      <w:r w:rsidRPr="00DA5135">
        <w:t>Tecnologia de robôs e manuseamento</w:t>
      </w:r>
    </w:p>
    <w:p w14:paraId="55340438" w14:textId="77777777" w:rsidR="00B977AD" w:rsidRPr="00DA5135" w:rsidRDefault="00B977AD" w:rsidP="00B977AD">
      <w:pPr>
        <w:spacing w:before="240"/>
        <w:rPr>
          <w:b/>
        </w:rPr>
      </w:pPr>
      <w:r w:rsidRPr="00DA5135">
        <w:rPr>
          <w:b/>
        </w:rPr>
        <w:t>Competências, conhecimentos e capacidades relacionados com a máquina:</w:t>
      </w:r>
    </w:p>
    <w:p w14:paraId="4792BDDF" w14:textId="77777777" w:rsidR="00B977AD" w:rsidRPr="00DA5135" w:rsidRDefault="00B977AD" w:rsidP="008F2A81">
      <w:pPr>
        <w:numPr>
          <w:ilvl w:val="0"/>
          <w:numId w:val="15"/>
        </w:numPr>
        <w:spacing w:after="0"/>
      </w:pPr>
      <w:r w:rsidRPr="00DA5135">
        <w:t>Formação e instrução sobre a manutenção e a troca de Formato</w:t>
      </w:r>
    </w:p>
    <w:p w14:paraId="638AF292" w14:textId="77777777" w:rsidR="00B977AD" w:rsidRPr="00DA5135" w:rsidRDefault="00B977AD" w:rsidP="008F2A81">
      <w:pPr>
        <w:numPr>
          <w:ilvl w:val="0"/>
          <w:numId w:val="15"/>
        </w:numPr>
        <w:spacing w:after="0"/>
      </w:pPr>
      <w:r w:rsidRPr="00DA5135">
        <w:t>Formação e instrução sobre as indicações de segurança e as normas de segurança</w:t>
      </w:r>
    </w:p>
    <w:p w14:paraId="6488ADB8" w14:textId="77777777" w:rsidR="00B977AD" w:rsidRDefault="00B977AD" w:rsidP="008F2A81">
      <w:pPr>
        <w:numPr>
          <w:ilvl w:val="0"/>
          <w:numId w:val="15"/>
        </w:numPr>
        <w:spacing w:after="120"/>
      </w:pPr>
      <w:r w:rsidRPr="00DA5135">
        <w:t>Formação e instrução especial sobre as atividades de manutenção e reparação</w:t>
      </w:r>
    </w:p>
    <w:p w14:paraId="6A7D4E26" w14:textId="77777777" w:rsidR="00B977AD" w:rsidRDefault="00B977AD" w:rsidP="00B977AD">
      <w:pPr>
        <w:spacing w:after="0"/>
        <w:jc w:val="left"/>
      </w:pPr>
      <w:r>
        <w:br w:type="page"/>
      </w:r>
    </w:p>
    <w:p w14:paraId="642BEDA1" w14:textId="77777777" w:rsidR="00B977AD" w:rsidRPr="00DA5135" w:rsidRDefault="00B977AD" w:rsidP="00B977AD">
      <w:pPr>
        <w:pStyle w:val="Ttulo3"/>
      </w:pPr>
      <w:r w:rsidRPr="00DA5135">
        <w:t>Técnicos de laboratório</w:t>
      </w:r>
    </w:p>
    <w:p w14:paraId="044833ED" w14:textId="77777777" w:rsidR="00B977AD" w:rsidRPr="00DA5135" w:rsidRDefault="00B977AD" w:rsidP="00B977AD">
      <w:r w:rsidRPr="00DA5135">
        <w:t>Para além dos requisitos gerais, os técnicos de laboratório também têm de satisfazer outros requisitos:</w:t>
      </w:r>
    </w:p>
    <w:p w14:paraId="60FCB6EE" w14:textId="77777777" w:rsidR="00B977AD" w:rsidRPr="00DA5135" w:rsidRDefault="00B977AD" w:rsidP="00B977AD">
      <w:pPr>
        <w:spacing w:before="240"/>
        <w:rPr>
          <w:b/>
        </w:rPr>
      </w:pPr>
      <w:r w:rsidRPr="00DA5135">
        <w:rPr>
          <w:b/>
        </w:rPr>
        <w:t>Capacidades básicas:</w:t>
      </w:r>
    </w:p>
    <w:p w14:paraId="5A02AC44" w14:textId="77777777" w:rsidR="00B977AD" w:rsidRPr="00DA5135" w:rsidRDefault="00B977AD" w:rsidP="008F2A81">
      <w:pPr>
        <w:numPr>
          <w:ilvl w:val="0"/>
          <w:numId w:val="16"/>
        </w:numPr>
        <w:spacing w:after="0"/>
      </w:pPr>
      <w:r w:rsidRPr="00DA5135">
        <w:t>Raciocínio abstrato e lógico médio</w:t>
      </w:r>
    </w:p>
    <w:p w14:paraId="33978472" w14:textId="77777777" w:rsidR="00B977AD" w:rsidRPr="00DA5135" w:rsidRDefault="00B977AD" w:rsidP="008F2A81">
      <w:pPr>
        <w:numPr>
          <w:ilvl w:val="0"/>
          <w:numId w:val="16"/>
        </w:numPr>
        <w:spacing w:after="0"/>
      </w:pPr>
      <w:r w:rsidRPr="00DA5135">
        <w:t>Raciocínio matemático médio</w:t>
      </w:r>
    </w:p>
    <w:p w14:paraId="56C0D7CA" w14:textId="77777777" w:rsidR="00B977AD" w:rsidRPr="00DA5135" w:rsidRDefault="00B977AD" w:rsidP="008F2A81">
      <w:pPr>
        <w:numPr>
          <w:ilvl w:val="0"/>
          <w:numId w:val="16"/>
        </w:numPr>
        <w:spacing w:after="0"/>
      </w:pPr>
      <w:r w:rsidRPr="00DA5135">
        <w:t>Precisão de observação</w:t>
      </w:r>
    </w:p>
    <w:p w14:paraId="3F233A13" w14:textId="77777777" w:rsidR="00B977AD" w:rsidRPr="00DA5135" w:rsidRDefault="00B977AD" w:rsidP="008F2A81">
      <w:pPr>
        <w:numPr>
          <w:ilvl w:val="0"/>
          <w:numId w:val="16"/>
        </w:numPr>
        <w:spacing w:after="0"/>
      </w:pPr>
      <w:r w:rsidRPr="00DA5135">
        <w:t>Atenção contínua durante o monitoramento</w:t>
      </w:r>
    </w:p>
    <w:p w14:paraId="4577AEA3" w14:textId="77777777" w:rsidR="00B977AD" w:rsidRPr="00DA5135" w:rsidRDefault="00B977AD" w:rsidP="008F2A81">
      <w:pPr>
        <w:numPr>
          <w:ilvl w:val="0"/>
          <w:numId w:val="16"/>
        </w:numPr>
        <w:spacing w:after="0"/>
      </w:pPr>
      <w:r w:rsidRPr="00DA5135">
        <w:t>Destreza dos dedos</w:t>
      </w:r>
    </w:p>
    <w:p w14:paraId="1B7384D9" w14:textId="77777777" w:rsidR="00B977AD" w:rsidRPr="00DA5135" w:rsidRDefault="00B977AD" w:rsidP="008F2A81">
      <w:pPr>
        <w:numPr>
          <w:ilvl w:val="0"/>
          <w:numId w:val="16"/>
        </w:numPr>
        <w:spacing w:after="0"/>
      </w:pPr>
      <w:r w:rsidRPr="00DA5135">
        <w:t>Destreza das mãos</w:t>
      </w:r>
    </w:p>
    <w:p w14:paraId="39BC464F" w14:textId="77777777" w:rsidR="00B977AD" w:rsidRPr="00DA5135" w:rsidRDefault="00B977AD" w:rsidP="008F2A81">
      <w:pPr>
        <w:numPr>
          <w:ilvl w:val="0"/>
          <w:numId w:val="16"/>
        </w:numPr>
        <w:spacing w:after="0"/>
      </w:pPr>
      <w:r w:rsidRPr="00DA5135">
        <w:t>Capacidade de planeamento e organização</w:t>
      </w:r>
    </w:p>
    <w:p w14:paraId="06E21780" w14:textId="77777777" w:rsidR="00B977AD" w:rsidRPr="00683D68" w:rsidRDefault="00B977AD" w:rsidP="008F2A81">
      <w:pPr>
        <w:numPr>
          <w:ilvl w:val="0"/>
          <w:numId w:val="16"/>
        </w:numPr>
        <w:spacing w:after="120"/>
      </w:pPr>
      <w:r w:rsidRPr="00DA5135">
        <w:t>Competências matemáticas</w:t>
      </w:r>
    </w:p>
    <w:p w14:paraId="2AAC31F7" w14:textId="77777777" w:rsidR="00B977AD" w:rsidRPr="00DA5135" w:rsidRDefault="00B977AD" w:rsidP="00B977AD">
      <w:pPr>
        <w:spacing w:before="240"/>
        <w:rPr>
          <w:b/>
        </w:rPr>
      </w:pPr>
      <w:r w:rsidRPr="00DA5135">
        <w:rPr>
          <w:b/>
        </w:rPr>
        <w:t>Capacidades e conhecimentos básicos:</w:t>
      </w:r>
    </w:p>
    <w:p w14:paraId="2B058781" w14:textId="77777777" w:rsidR="00B977AD" w:rsidRPr="00DA5135" w:rsidRDefault="00B977AD" w:rsidP="008F2A81">
      <w:pPr>
        <w:numPr>
          <w:ilvl w:val="0"/>
          <w:numId w:val="17"/>
        </w:numPr>
        <w:spacing w:after="0"/>
      </w:pPr>
      <w:r w:rsidRPr="00DA5135">
        <w:t>Escolaridade média</w:t>
      </w:r>
    </w:p>
    <w:p w14:paraId="0E2C313D" w14:textId="77777777" w:rsidR="00B977AD" w:rsidRPr="00084C8E" w:rsidRDefault="00B977AD" w:rsidP="008F2A81">
      <w:pPr>
        <w:numPr>
          <w:ilvl w:val="0"/>
          <w:numId w:val="17"/>
        </w:numPr>
        <w:spacing w:after="0"/>
      </w:pPr>
      <w:r w:rsidRPr="00DA5135">
        <w:t>Formação sobre questões técnicas relacionadas com os alimentos reconhecida no local de instalação ou experiência profissional semelhante (certificado)</w:t>
      </w:r>
    </w:p>
    <w:p w14:paraId="5069AEAD" w14:textId="77777777" w:rsidR="00B977AD" w:rsidRDefault="00B977AD" w:rsidP="008F2A81">
      <w:pPr>
        <w:numPr>
          <w:ilvl w:val="0"/>
          <w:numId w:val="17"/>
        </w:numPr>
        <w:spacing w:after="0"/>
      </w:pPr>
      <w:r w:rsidRPr="00DA5135">
        <w:t>Experiência profissional mínima de um ano na indústria das bebidas e embalagens</w:t>
      </w:r>
    </w:p>
    <w:p w14:paraId="015F0190" w14:textId="77777777" w:rsidR="00B977AD" w:rsidRPr="00084C8E" w:rsidRDefault="00B977AD" w:rsidP="008F2A81">
      <w:pPr>
        <w:numPr>
          <w:ilvl w:val="0"/>
          <w:numId w:val="17"/>
        </w:numPr>
        <w:spacing w:after="0"/>
      </w:pPr>
      <w:r w:rsidRPr="00084C8E">
        <w:t>Investigações microbiológicas</w:t>
      </w:r>
    </w:p>
    <w:p w14:paraId="34CB9534" w14:textId="77777777" w:rsidR="00B977AD" w:rsidRDefault="00B977AD" w:rsidP="008F2A81">
      <w:pPr>
        <w:pStyle w:val="PargrafodaLista"/>
        <w:numPr>
          <w:ilvl w:val="0"/>
          <w:numId w:val="17"/>
        </w:numPr>
        <w:spacing w:after="0"/>
      </w:pPr>
      <w:r w:rsidRPr="00084C8E">
        <w:t>Métodos de medição e investigação química, bioquímica, microbiológica e técnica</w:t>
      </w:r>
    </w:p>
    <w:p w14:paraId="0127C5F6" w14:textId="77777777" w:rsidR="00B977AD" w:rsidRDefault="00B977AD" w:rsidP="008F2A81">
      <w:pPr>
        <w:pStyle w:val="PargrafodaLista"/>
        <w:numPr>
          <w:ilvl w:val="0"/>
          <w:numId w:val="17"/>
        </w:numPr>
        <w:spacing w:after="0"/>
      </w:pPr>
      <w:r w:rsidRPr="00084C8E">
        <w:t>Trabalhos em laboratório, técnicas laboratoriais</w:t>
      </w:r>
    </w:p>
    <w:p w14:paraId="6DE213B7" w14:textId="77777777" w:rsidR="00B977AD" w:rsidRPr="00084C8E" w:rsidRDefault="00B977AD" w:rsidP="008F2A81">
      <w:pPr>
        <w:pStyle w:val="PargrafodaLista"/>
        <w:numPr>
          <w:ilvl w:val="0"/>
          <w:numId w:val="17"/>
        </w:numPr>
        <w:spacing w:after="0"/>
      </w:pPr>
      <w:r w:rsidRPr="00084C8E">
        <w:t>Higiene alimentar</w:t>
      </w:r>
    </w:p>
    <w:p w14:paraId="151B5586" w14:textId="77777777" w:rsidR="00B977AD" w:rsidRDefault="00B977AD" w:rsidP="008F2A81">
      <w:pPr>
        <w:pStyle w:val="PargrafodaLista"/>
        <w:numPr>
          <w:ilvl w:val="0"/>
          <w:numId w:val="17"/>
        </w:numPr>
        <w:spacing w:after="0"/>
      </w:pPr>
      <w:r w:rsidRPr="00084C8E">
        <w:t>Controle alimentar</w:t>
      </w:r>
    </w:p>
    <w:p w14:paraId="54ACAAA7" w14:textId="77777777" w:rsidR="00B977AD" w:rsidRPr="00084C8E" w:rsidRDefault="00B977AD" w:rsidP="008F2A81">
      <w:pPr>
        <w:pStyle w:val="PargrafodaLista"/>
        <w:numPr>
          <w:ilvl w:val="0"/>
          <w:numId w:val="17"/>
        </w:numPr>
        <w:spacing w:after="0"/>
      </w:pPr>
      <w:r w:rsidRPr="00084C8E">
        <w:t>Retirada de amostras</w:t>
      </w:r>
    </w:p>
    <w:p w14:paraId="7F1BB29D" w14:textId="77777777" w:rsidR="00B977AD" w:rsidRPr="00084C8E" w:rsidRDefault="00B977AD" w:rsidP="008F2A81">
      <w:pPr>
        <w:pStyle w:val="PargrafodaLista"/>
        <w:numPr>
          <w:ilvl w:val="0"/>
          <w:numId w:val="17"/>
        </w:numPr>
        <w:spacing w:after="0"/>
      </w:pPr>
      <w:r w:rsidRPr="00084C8E">
        <w:t>Inspeções de qualidade e garantia de qualidade</w:t>
      </w:r>
    </w:p>
    <w:p w14:paraId="64A02B17" w14:textId="77777777" w:rsidR="00B977AD" w:rsidRPr="00084C8E" w:rsidRDefault="00B977AD" w:rsidP="008F2A81">
      <w:pPr>
        <w:pStyle w:val="PargrafodaLista"/>
        <w:numPr>
          <w:ilvl w:val="0"/>
          <w:numId w:val="17"/>
        </w:numPr>
        <w:spacing w:after="0"/>
      </w:pPr>
      <w:r w:rsidRPr="00084C8E">
        <w:t>Documentação</w:t>
      </w:r>
    </w:p>
    <w:p w14:paraId="6FA20D82" w14:textId="77777777" w:rsidR="00B977AD" w:rsidRPr="00084C8E" w:rsidRDefault="00B977AD" w:rsidP="008F2A81">
      <w:pPr>
        <w:pStyle w:val="PargrafodaLista"/>
        <w:numPr>
          <w:ilvl w:val="0"/>
          <w:numId w:val="17"/>
        </w:numPr>
        <w:spacing w:after="0"/>
      </w:pPr>
      <w:r w:rsidRPr="00084C8E">
        <w:t>Cartão de saúde/certificado sanitário</w:t>
      </w:r>
    </w:p>
    <w:p w14:paraId="36ED339B" w14:textId="77777777" w:rsidR="00B977AD" w:rsidRPr="00084C8E" w:rsidRDefault="00B977AD" w:rsidP="008F2A81">
      <w:pPr>
        <w:pStyle w:val="PargrafodaLista"/>
        <w:numPr>
          <w:ilvl w:val="0"/>
          <w:numId w:val="17"/>
        </w:numPr>
        <w:spacing w:after="0"/>
      </w:pPr>
      <w:r w:rsidRPr="00084C8E">
        <w:t>Software para gestão laboratorial</w:t>
      </w:r>
    </w:p>
    <w:p w14:paraId="44E1930E" w14:textId="77777777" w:rsidR="00B977AD" w:rsidRPr="00084C8E" w:rsidRDefault="00B977AD" w:rsidP="008F2A81">
      <w:pPr>
        <w:pStyle w:val="PargrafodaLista"/>
        <w:numPr>
          <w:ilvl w:val="0"/>
          <w:numId w:val="17"/>
        </w:numPr>
        <w:spacing w:after="0"/>
      </w:pPr>
      <w:r w:rsidRPr="00084C8E">
        <w:t>Química alimentar</w:t>
      </w:r>
    </w:p>
    <w:p w14:paraId="1CD36072" w14:textId="77777777" w:rsidR="00B977AD" w:rsidRPr="00084C8E" w:rsidRDefault="00B977AD" w:rsidP="008F2A81">
      <w:pPr>
        <w:pStyle w:val="PargrafodaLista"/>
        <w:numPr>
          <w:ilvl w:val="0"/>
          <w:numId w:val="17"/>
        </w:numPr>
        <w:spacing w:after="0"/>
      </w:pPr>
      <w:r w:rsidRPr="00084C8E">
        <w:t>Legislação alimentar</w:t>
      </w:r>
    </w:p>
    <w:p w14:paraId="7427BF84" w14:textId="77777777" w:rsidR="00B977AD" w:rsidRPr="00084C8E" w:rsidRDefault="00B977AD" w:rsidP="008F2A81">
      <w:pPr>
        <w:pStyle w:val="PargrafodaLista"/>
        <w:numPr>
          <w:ilvl w:val="0"/>
          <w:numId w:val="17"/>
        </w:numPr>
        <w:spacing w:after="0"/>
      </w:pPr>
      <w:r w:rsidRPr="00084C8E">
        <w:t>Tecnologia alimentar</w:t>
      </w:r>
    </w:p>
    <w:p w14:paraId="33EB1D72" w14:textId="77777777" w:rsidR="00B977AD" w:rsidRPr="00084C8E" w:rsidRDefault="00B977AD" w:rsidP="008F2A81">
      <w:pPr>
        <w:pStyle w:val="PargrafodaLista"/>
        <w:numPr>
          <w:ilvl w:val="0"/>
          <w:numId w:val="17"/>
        </w:numPr>
        <w:spacing w:after="0"/>
      </w:pPr>
      <w:r w:rsidRPr="00084C8E">
        <w:t>Microbiologia</w:t>
      </w:r>
    </w:p>
    <w:p w14:paraId="5DD566DE" w14:textId="77777777" w:rsidR="00B977AD" w:rsidRPr="00683D68" w:rsidRDefault="00B977AD" w:rsidP="008F2A81">
      <w:pPr>
        <w:pStyle w:val="PargrafodaLista"/>
        <w:numPr>
          <w:ilvl w:val="0"/>
          <w:numId w:val="17"/>
        </w:numPr>
        <w:spacing w:after="120"/>
      </w:pPr>
      <w:r w:rsidRPr="00084C8E">
        <w:t>Receitas</w:t>
      </w:r>
    </w:p>
    <w:p w14:paraId="5ED8454A" w14:textId="77777777" w:rsidR="00B977AD" w:rsidRPr="00DA5135" w:rsidRDefault="00B977AD" w:rsidP="00B977AD">
      <w:pPr>
        <w:spacing w:before="240"/>
        <w:rPr>
          <w:b/>
        </w:rPr>
      </w:pPr>
      <w:r w:rsidRPr="00DA5135">
        <w:rPr>
          <w:b/>
        </w:rPr>
        <w:t>Competências, conhecimentos e capacidades relacionados com a máquina:</w:t>
      </w:r>
    </w:p>
    <w:p w14:paraId="29E6FE47" w14:textId="77777777" w:rsidR="00B977AD" w:rsidRPr="00DA5135" w:rsidRDefault="00B977AD" w:rsidP="008F2A81">
      <w:pPr>
        <w:numPr>
          <w:ilvl w:val="0"/>
          <w:numId w:val="18"/>
        </w:numPr>
        <w:spacing w:after="0"/>
      </w:pPr>
      <w:r w:rsidRPr="00DA5135">
        <w:t>Formação e instrução sobre a área de aplicação prevista pela utilização correta</w:t>
      </w:r>
    </w:p>
    <w:p w14:paraId="1DB5ADD5" w14:textId="77777777" w:rsidR="00B977AD" w:rsidRPr="00DA5135" w:rsidRDefault="00B977AD" w:rsidP="008F2A81">
      <w:pPr>
        <w:numPr>
          <w:ilvl w:val="0"/>
          <w:numId w:val="18"/>
        </w:numPr>
        <w:spacing w:after="120"/>
      </w:pPr>
      <w:r w:rsidRPr="00DA5135">
        <w:t>Formação e instrução sobre as indicações de segurança e as normas de segurança</w:t>
      </w:r>
    </w:p>
    <w:p w14:paraId="5DDA7528" w14:textId="77777777" w:rsidR="00B977AD" w:rsidRDefault="00B977AD" w:rsidP="00B977AD">
      <w:pPr>
        <w:spacing w:after="0"/>
        <w:jc w:val="left"/>
        <w:rPr>
          <w:color w:val="FF0000"/>
        </w:rPr>
      </w:pPr>
      <w:r>
        <w:rPr>
          <w:color w:val="FF0000"/>
        </w:rPr>
        <w:br w:type="page"/>
      </w:r>
    </w:p>
    <w:p w14:paraId="20CD62E3" w14:textId="77777777" w:rsidR="00B977AD" w:rsidRPr="00DA5135" w:rsidRDefault="00B977AD" w:rsidP="00B977AD">
      <w:pPr>
        <w:pStyle w:val="Ttulo2"/>
      </w:pPr>
      <w:r w:rsidRPr="00DA5135">
        <w:t>Equipamentos de proteção pessoal</w:t>
      </w:r>
    </w:p>
    <w:p w14:paraId="025772C3" w14:textId="77777777" w:rsidR="00B977AD" w:rsidRDefault="00B977AD" w:rsidP="00B977AD">
      <w:r w:rsidRPr="00DA5135">
        <w:t>A permanência nas áreas de perigo e operacionais da máquina ou atividades na máquina requer o uso de equipamento de proteção pessoal específico para os trabalhos em questão.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977AD" w:rsidRPr="00423AD7" w14:paraId="54D91F5E" w14:textId="77777777" w:rsidTr="00F322E3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FDA6393" w14:textId="77777777" w:rsidR="00B977AD" w:rsidRPr="00423AD7" w:rsidRDefault="00B977AD" w:rsidP="00F322E3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82AFC36" w14:textId="77777777" w:rsidR="00B977AD" w:rsidRPr="00423AD7" w:rsidRDefault="00B977AD" w:rsidP="00F322E3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41A6D20" w14:textId="77777777" w:rsidR="00B977AD" w:rsidRPr="00423AD7" w:rsidRDefault="00B977AD" w:rsidP="00F322E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B977AD" w:rsidRPr="00423AD7" w14:paraId="350E2E64" w14:textId="77777777" w:rsidTr="00F322E3">
        <w:trPr>
          <w:trHeight w:val="1418"/>
        </w:trPr>
        <w:tc>
          <w:tcPr>
            <w:tcW w:w="1134" w:type="dxa"/>
            <w:shd w:val="clear" w:color="auto" w:fill="D9D9D9"/>
          </w:tcPr>
          <w:p w14:paraId="28954293" w14:textId="77777777" w:rsidR="00B977AD" w:rsidRPr="00423AD7" w:rsidRDefault="00B977AD" w:rsidP="00F322E3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394AE057">
                <v:shape id="_x0000_i1030" type="#_x0000_t75" style="width:43.5pt;height:36pt" o:ole="">
                  <v:imagedata r:id="rId8" o:title=""/>
                </v:shape>
                <o:OLEObject Type="Embed" ProgID="CorelPHOTOPAINT.Image.13" ShapeID="_x0000_i1030" DrawAspect="Content" ObjectID="_1719397393" r:id="rId15"/>
              </w:object>
            </w:r>
          </w:p>
        </w:tc>
        <w:tc>
          <w:tcPr>
            <w:tcW w:w="6946" w:type="dxa"/>
            <w:shd w:val="clear" w:color="auto" w:fill="D9D9D9"/>
          </w:tcPr>
          <w:p w14:paraId="0127CAB0" w14:textId="77777777" w:rsidR="00B977AD" w:rsidRDefault="00B977AD" w:rsidP="00F322E3">
            <w:pPr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E9767C6" w14:textId="77777777" w:rsidR="00B977AD" w:rsidRPr="00DA5135" w:rsidRDefault="00B977AD" w:rsidP="00F322E3">
            <w:pPr>
              <w:rPr>
                <w:b/>
              </w:rPr>
            </w:pPr>
            <w:r w:rsidRPr="00DA5135">
              <w:rPr>
                <w:b/>
              </w:rPr>
              <w:t>Falta ou a não utilização dos equipamentos de proteção pessoal</w:t>
            </w:r>
          </w:p>
          <w:p w14:paraId="41750CB8" w14:textId="77777777" w:rsidR="00B977AD" w:rsidRPr="00DA5135" w:rsidRDefault="00B977AD" w:rsidP="00F322E3">
            <w:r w:rsidRPr="00DA5135">
              <w:t>Lesões nas partes desprotegidas do corpo.</w:t>
            </w:r>
          </w:p>
          <w:p w14:paraId="4275C28A" w14:textId="77777777" w:rsidR="00B977AD" w:rsidRPr="00DA5135" w:rsidRDefault="00B977AD" w:rsidP="00F322E3">
            <w:r w:rsidRPr="00DA5135">
              <w:t>As consequências podem ser a morte ou ferimentos graves.</w:t>
            </w:r>
          </w:p>
          <w:p w14:paraId="3AB4FDDA" w14:textId="77777777" w:rsidR="00B977AD" w:rsidRPr="00307403" w:rsidRDefault="00B977AD" w:rsidP="008F2A81">
            <w:pPr>
              <w:pStyle w:val="PargrafodaLista"/>
              <w:numPr>
                <w:ilvl w:val="0"/>
                <w:numId w:val="24"/>
              </w:numPr>
              <w:spacing w:before="240" w:after="240"/>
              <w:ind w:right="175"/>
              <w:jc w:val="left"/>
              <w:rPr>
                <w:rFonts w:eastAsia="Arial Unicode MS"/>
              </w:rPr>
            </w:pPr>
            <w:r w:rsidRPr="00DA5135">
              <w:t>Use o equipamento de proteção pessoal previsto.</w:t>
            </w:r>
          </w:p>
        </w:tc>
        <w:tc>
          <w:tcPr>
            <w:tcW w:w="425" w:type="dxa"/>
            <w:shd w:val="clear" w:color="auto" w:fill="D9D9D9"/>
          </w:tcPr>
          <w:p w14:paraId="4C7B663E" w14:textId="77777777" w:rsidR="00B977AD" w:rsidRPr="00423AD7" w:rsidRDefault="00B977AD" w:rsidP="00F322E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C16924F" w14:textId="77777777" w:rsidR="00B977AD" w:rsidRPr="00DA5135" w:rsidRDefault="00B977AD" w:rsidP="00B977AD"/>
    <w:p w14:paraId="08F7D4B1" w14:textId="77777777" w:rsidR="00B977AD" w:rsidRPr="00DA5135" w:rsidRDefault="00B977AD" w:rsidP="00B977AD">
      <w:r w:rsidRPr="00DA5135">
        <w:t>Equipamento de proteção pessoal geral:</w:t>
      </w:r>
    </w:p>
    <w:p w14:paraId="26A744AC" w14:textId="77777777" w:rsidR="00B977AD" w:rsidRPr="00084C8E" w:rsidRDefault="00B977AD" w:rsidP="008F2A81">
      <w:pPr>
        <w:pStyle w:val="PargrafodaLista"/>
        <w:numPr>
          <w:ilvl w:val="0"/>
          <w:numId w:val="19"/>
        </w:numPr>
        <w:spacing w:after="0"/>
      </w:pPr>
      <w:r w:rsidRPr="00084C8E">
        <w:t>Vestimenta de trabalho</w:t>
      </w:r>
    </w:p>
    <w:p w14:paraId="7A024110" w14:textId="77777777" w:rsidR="00B977AD" w:rsidRPr="00DA5135" w:rsidRDefault="00B977AD" w:rsidP="008F2A81">
      <w:pPr>
        <w:numPr>
          <w:ilvl w:val="0"/>
          <w:numId w:val="19"/>
        </w:numPr>
        <w:spacing w:after="0"/>
      </w:pPr>
      <w:r w:rsidRPr="00DA5135">
        <w:t>Calçado de segurança antiderrapante com ponta reforçada</w:t>
      </w:r>
    </w:p>
    <w:p w14:paraId="43870710" w14:textId="77777777" w:rsidR="00B977AD" w:rsidRDefault="00B977AD" w:rsidP="008F2A81">
      <w:pPr>
        <w:numPr>
          <w:ilvl w:val="0"/>
          <w:numId w:val="19"/>
        </w:numPr>
        <w:spacing w:after="120"/>
      </w:pPr>
      <w:r w:rsidRPr="00DA5135">
        <w:t>Protetor auricular apto para o ruído em volta da máquina e na sua proximidade</w:t>
      </w:r>
    </w:p>
    <w:p w14:paraId="2E26BB38" w14:textId="77777777" w:rsidR="00B977AD" w:rsidRDefault="00B977AD" w:rsidP="00B977AD">
      <w:pPr>
        <w:spacing w:after="120"/>
      </w:pPr>
    </w:p>
    <w:p w14:paraId="1EE914FC" w14:textId="77777777" w:rsidR="00B977AD" w:rsidRDefault="00B977AD" w:rsidP="00B977AD">
      <w:pPr>
        <w:spacing w:after="0"/>
        <w:jc w:val="left"/>
      </w:pPr>
      <w:r>
        <w:br w:type="page"/>
      </w:r>
    </w:p>
    <w:p w14:paraId="6ED6BF84" w14:textId="77777777" w:rsidR="00B977AD" w:rsidRDefault="00B977AD" w:rsidP="00B977AD">
      <w:pPr>
        <w:spacing w:after="120"/>
      </w:pPr>
    </w:p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B977AD" w:rsidRPr="00DA5135" w14:paraId="60E1B684" w14:textId="77777777" w:rsidTr="00F322E3">
        <w:tc>
          <w:tcPr>
            <w:tcW w:w="1526" w:type="dxa"/>
            <w:shd w:val="clear" w:color="auto" w:fill="F2F2F2"/>
            <w:vAlign w:val="center"/>
          </w:tcPr>
          <w:p w14:paraId="3F7E1F18" w14:textId="77777777" w:rsidR="00B977AD" w:rsidRPr="00DA5135" w:rsidRDefault="00B977AD" w:rsidP="00F322E3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746133">
              <w:rPr>
                <w:noProof/>
              </w:rPr>
              <w:drawing>
                <wp:inline distT="0" distB="0" distL="0" distR="0" wp14:anchorId="30CB4727" wp14:editId="01757C90">
                  <wp:extent cx="680720" cy="659130"/>
                  <wp:effectExtent l="0" t="0" r="5080" b="7620"/>
                  <wp:docPr id="200" name="Imagem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720" cy="65913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647BA42C" w14:textId="77777777" w:rsidR="00B977AD" w:rsidRPr="00DA5135" w:rsidRDefault="00B977AD" w:rsidP="00F322E3">
            <w:pPr>
              <w:spacing w:before="240"/>
              <w:rPr>
                <w:b/>
              </w:rPr>
            </w:pPr>
            <w:r w:rsidRPr="00DA5135">
              <w:rPr>
                <w:b/>
              </w:rPr>
              <w:t>Cinta de segurança</w:t>
            </w:r>
          </w:p>
          <w:p w14:paraId="76561E9F" w14:textId="77777777" w:rsidR="00B977AD" w:rsidRPr="00B61A79" w:rsidRDefault="00B977AD" w:rsidP="00F322E3">
            <w:r w:rsidRPr="00DA5135">
              <w:t>As cintas de segurança servem para proteger de quedas de alturas elevadas.</w:t>
            </w:r>
          </w:p>
        </w:tc>
      </w:tr>
    </w:tbl>
    <w:p w14:paraId="4E23D06D" w14:textId="77777777" w:rsidR="00B977AD" w:rsidRDefault="00B977AD" w:rsidP="00B977AD"/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B977AD" w:rsidRPr="00DA5135" w14:paraId="74095458" w14:textId="77777777" w:rsidTr="00F322E3">
        <w:tc>
          <w:tcPr>
            <w:tcW w:w="1526" w:type="dxa"/>
            <w:shd w:val="clear" w:color="auto" w:fill="F2F2F2"/>
            <w:vAlign w:val="center"/>
          </w:tcPr>
          <w:p w14:paraId="4EFFC3B5" w14:textId="77777777" w:rsidR="00B977AD" w:rsidRPr="00DA5135" w:rsidRDefault="00B977AD" w:rsidP="00F322E3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3B4699">
              <w:rPr>
                <w:noProof/>
              </w:rPr>
              <w:drawing>
                <wp:inline distT="0" distB="0" distL="0" distR="0" wp14:anchorId="1338482D" wp14:editId="7135B219">
                  <wp:extent cx="638175" cy="648335"/>
                  <wp:effectExtent l="0" t="0" r="9525" b="0"/>
                  <wp:docPr id="202" name="Imagem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648335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4503D5FD" w14:textId="77777777" w:rsidR="00B977AD" w:rsidRPr="0021685D" w:rsidRDefault="00B977AD" w:rsidP="00F322E3">
            <w:pPr>
              <w:spacing w:before="240"/>
              <w:rPr>
                <w:b/>
              </w:rPr>
            </w:pPr>
            <w:r w:rsidRPr="0021685D">
              <w:rPr>
                <w:b/>
              </w:rPr>
              <w:t>Luvas de seguran</w:t>
            </w:r>
            <w:r w:rsidRPr="0021685D">
              <w:rPr>
                <w:rFonts w:hint="eastAsia"/>
                <w:b/>
              </w:rPr>
              <w:t>ç</w:t>
            </w:r>
            <w:r w:rsidRPr="0021685D">
              <w:rPr>
                <w:b/>
              </w:rPr>
              <w:t xml:space="preserve">a resistentes a </w:t>
            </w:r>
            <w:r w:rsidRPr="0021685D">
              <w:rPr>
                <w:rFonts w:hint="eastAsia"/>
                <w:b/>
              </w:rPr>
              <w:t>á</w:t>
            </w:r>
            <w:r w:rsidRPr="0021685D">
              <w:rPr>
                <w:b/>
              </w:rPr>
              <w:t>cidos e solu</w:t>
            </w:r>
            <w:r w:rsidRPr="0021685D">
              <w:rPr>
                <w:rFonts w:hint="eastAsia"/>
                <w:b/>
              </w:rPr>
              <w:t>çõ</w:t>
            </w:r>
            <w:r w:rsidRPr="0021685D">
              <w:rPr>
                <w:b/>
              </w:rPr>
              <w:t>es c</w:t>
            </w:r>
            <w:r w:rsidRPr="0021685D">
              <w:rPr>
                <w:rFonts w:hint="eastAsia"/>
                <w:b/>
              </w:rPr>
              <w:t>á</w:t>
            </w:r>
            <w:r w:rsidRPr="0021685D">
              <w:rPr>
                <w:b/>
              </w:rPr>
              <w:t>usticas</w:t>
            </w:r>
          </w:p>
          <w:p w14:paraId="3F351F94" w14:textId="77777777" w:rsidR="00B977AD" w:rsidRPr="00B61A79" w:rsidRDefault="00B977AD" w:rsidP="00F322E3">
            <w:r w:rsidRPr="0021685D">
              <w:t>Servem para proteger as m</w:t>
            </w:r>
            <w:r w:rsidRPr="0021685D">
              <w:rPr>
                <w:rFonts w:hint="eastAsia"/>
              </w:rPr>
              <w:t>ã</w:t>
            </w:r>
            <w:r w:rsidRPr="0021685D">
              <w:t xml:space="preserve">os contra </w:t>
            </w:r>
            <w:r w:rsidRPr="0021685D">
              <w:rPr>
                <w:rFonts w:hint="eastAsia"/>
              </w:rPr>
              <w:t>á</w:t>
            </w:r>
            <w:r w:rsidRPr="0021685D">
              <w:t>cidos e solu</w:t>
            </w:r>
            <w:r w:rsidRPr="0021685D">
              <w:rPr>
                <w:rFonts w:hint="eastAsia"/>
              </w:rPr>
              <w:t>çõ</w:t>
            </w:r>
            <w:r w:rsidRPr="0021685D">
              <w:t>es c</w:t>
            </w:r>
            <w:r w:rsidRPr="0021685D">
              <w:rPr>
                <w:rFonts w:hint="eastAsia"/>
              </w:rPr>
              <w:t>á</w:t>
            </w:r>
            <w:r w:rsidRPr="0021685D">
              <w:t>usticas,</w:t>
            </w:r>
            <w:r>
              <w:t xml:space="preserve"> </w:t>
            </w:r>
            <w:r w:rsidRPr="0021685D">
              <w:t>atritos, escoria</w:t>
            </w:r>
            <w:r w:rsidRPr="0021685D">
              <w:rPr>
                <w:rFonts w:hint="eastAsia"/>
              </w:rPr>
              <w:t>çõ</w:t>
            </w:r>
            <w:r w:rsidRPr="0021685D">
              <w:t>es, pun</w:t>
            </w:r>
            <w:r w:rsidRPr="0021685D">
              <w:rPr>
                <w:rFonts w:hint="eastAsia"/>
              </w:rPr>
              <w:t>çõ</w:t>
            </w:r>
            <w:r w:rsidRPr="0021685D">
              <w:t>es ou contato com superf</w:t>
            </w:r>
            <w:r w:rsidRPr="0021685D">
              <w:rPr>
                <w:rFonts w:hint="eastAsia"/>
              </w:rPr>
              <w:t>í</w:t>
            </w:r>
            <w:r w:rsidRPr="0021685D">
              <w:t>cies quentes.</w:t>
            </w:r>
          </w:p>
        </w:tc>
      </w:tr>
    </w:tbl>
    <w:p w14:paraId="24F59D2C" w14:textId="77777777" w:rsidR="00B977AD" w:rsidRDefault="00B977AD" w:rsidP="00B977AD"/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B977AD" w:rsidRPr="00DA5135" w14:paraId="710D9414" w14:textId="77777777" w:rsidTr="00F322E3">
        <w:tc>
          <w:tcPr>
            <w:tcW w:w="1526" w:type="dxa"/>
            <w:shd w:val="clear" w:color="auto" w:fill="F2F2F2"/>
            <w:vAlign w:val="center"/>
          </w:tcPr>
          <w:p w14:paraId="7D9B555B" w14:textId="77777777" w:rsidR="00B977AD" w:rsidRPr="00DA5135" w:rsidRDefault="00B977AD" w:rsidP="00F322E3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3B4699">
              <w:rPr>
                <w:noProof/>
              </w:rPr>
              <w:drawing>
                <wp:inline distT="0" distB="0" distL="0" distR="0" wp14:anchorId="33FE66ED" wp14:editId="41BF5B4E">
                  <wp:extent cx="627380" cy="627380"/>
                  <wp:effectExtent l="0" t="0" r="1270" b="1270"/>
                  <wp:docPr id="204" name="Imagem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380" cy="62738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4B2682FD" w14:textId="77777777" w:rsidR="00B977AD" w:rsidRPr="00DA5135" w:rsidRDefault="00B977AD" w:rsidP="00F322E3">
            <w:pPr>
              <w:spacing w:before="240"/>
              <w:rPr>
                <w:b/>
              </w:rPr>
            </w:pPr>
            <w:r>
              <w:rPr>
                <w:b/>
              </w:rPr>
              <w:t>Máscara de proteção</w:t>
            </w:r>
          </w:p>
          <w:p w14:paraId="1F7BF25D" w14:textId="77777777" w:rsidR="00B977AD" w:rsidRPr="00B61A79" w:rsidRDefault="00B977AD" w:rsidP="00F322E3">
            <w:r w:rsidRPr="00DA5135">
              <w:t xml:space="preserve">Usar </w:t>
            </w:r>
            <w:r>
              <w:t>máscara de proteção</w:t>
            </w:r>
            <w:r w:rsidRPr="00DA5135">
              <w:t>.</w:t>
            </w:r>
          </w:p>
        </w:tc>
      </w:tr>
    </w:tbl>
    <w:p w14:paraId="30F6A93F" w14:textId="77777777" w:rsidR="00B977AD" w:rsidRDefault="00B977AD" w:rsidP="00B977AD"/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B977AD" w:rsidRPr="00DA5135" w14:paraId="40D51FB9" w14:textId="77777777" w:rsidTr="00F322E3">
        <w:tc>
          <w:tcPr>
            <w:tcW w:w="1526" w:type="dxa"/>
            <w:shd w:val="clear" w:color="auto" w:fill="F2F2F2"/>
            <w:vAlign w:val="center"/>
          </w:tcPr>
          <w:p w14:paraId="01C7919C" w14:textId="77777777" w:rsidR="00B977AD" w:rsidRPr="00DA5135" w:rsidRDefault="00B977AD" w:rsidP="00F322E3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9403AC">
              <w:rPr>
                <w:rFonts w:ascii="Arial Unicode MS" w:eastAsia="Arial Unicode MS" w:hAnsi="Arial Unicode MS" w:cs="Arial Unicode MS"/>
                <w:b w:val="0"/>
                <w:noProof/>
                <w:color w:val="000000"/>
              </w:rPr>
              <w:drawing>
                <wp:inline distT="0" distB="0" distL="0" distR="0" wp14:anchorId="651E8491" wp14:editId="5ED0A895">
                  <wp:extent cx="658700" cy="637954"/>
                  <wp:effectExtent l="0" t="0" r="8255" b="0"/>
                  <wp:docPr id="206" name="Imagem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65" t="9858" r="13188" b="5584"/>
                          <a:stretch/>
                        </pic:blipFill>
                        <pic:spPr bwMode="auto">
                          <a:xfrm>
                            <a:off x="0" y="0"/>
                            <a:ext cx="659187" cy="638426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6029B83B" w14:textId="77777777" w:rsidR="00B977AD" w:rsidRPr="00DA5135" w:rsidRDefault="00B977AD" w:rsidP="00F322E3">
            <w:pPr>
              <w:spacing w:before="240"/>
              <w:rPr>
                <w:b/>
              </w:rPr>
            </w:pPr>
            <w:r w:rsidRPr="00DA5135">
              <w:rPr>
                <w:b/>
              </w:rPr>
              <w:t xml:space="preserve">Proteção </w:t>
            </w:r>
            <w:r>
              <w:rPr>
                <w:b/>
              </w:rPr>
              <w:t>corporal</w:t>
            </w:r>
          </w:p>
          <w:p w14:paraId="3B8D8FDF" w14:textId="77777777" w:rsidR="00B977AD" w:rsidRPr="00B61A79" w:rsidRDefault="00B977AD" w:rsidP="00F322E3">
            <w:r>
              <w:t>Só entrar na área interna do revestimento da máquina com proteção corporal</w:t>
            </w:r>
            <w:r w:rsidRPr="00DA5135">
              <w:t>.</w:t>
            </w:r>
          </w:p>
        </w:tc>
      </w:tr>
    </w:tbl>
    <w:p w14:paraId="4B2EE182" w14:textId="77777777" w:rsidR="00B977AD" w:rsidRDefault="00B977AD" w:rsidP="00B977AD"/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B977AD" w:rsidRPr="00DA5135" w14:paraId="375099F4" w14:textId="77777777" w:rsidTr="00F322E3">
        <w:tc>
          <w:tcPr>
            <w:tcW w:w="1526" w:type="dxa"/>
            <w:shd w:val="clear" w:color="auto" w:fill="F2F2F2"/>
            <w:vAlign w:val="center"/>
          </w:tcPr>
          <w:p w14:paraId="608E283E" w14:textId="77777777" w:rsidR="00B977AD" w:rsidRPr="00DA5135" w:rsidRDefault="00B977AD" w:rsidP="00F322E3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3B4699">
              <w:rPr>
                <w:noProof/>
              </w:rPr>
              <w:drawing>
                <wp:inline distT="0" distB="0" distL="0" distR="0" wp14:anchorId="05E04A47" wp14:editId="088E39B9">
                  <wp:extent cx="765810" cy="765810"/>
                  <wp:effectExtent l="0" t="0" r="0" b="0"/>
                  <wp:docPr id="208" name="Imagem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810" cy="76581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48AAC191" w14:textId="77777777" w:rsidR="00B977AD" w:rsidRPr="00DA5135" w:rsidRDefault="00B977AD" w:rsidP="00F322E3">
            <w:pPr>
              <w:spacing w:before="240"/>
              <w:rPr>
                <w:b/>
              </w:rPr>
            </w:pPr>
            <w:r w:rsidRPr="00DA5135">
              <w:rPr>
                <w:b/>
              </w:rPr>
              <w:t>Proteção para as mãos</w:t>
            </w:r>
          </w:p>
          <w:p w14:paraId="59D0B8DB" w14:textId="77777777" w:rsidR="00B977AD" w:rsidRPr="00B61A79" w:rsidRDefault="00B977AD" w:rsidP="00F322E3">
            <w:r w:rsidRPr="00DA5135">
              <w:t>Usar luvas</w:t>
            </w:r>
            <w:r>
              <w:t xml:space="preserve"> de proteção</w:t>
            </w:r>
            <w:r w:rsidRPr="00DA5135">
              <w:t>.</w:t>
            </w:r>
          </w:p>
        </w:tc>
      </w:tr>
    </w:tbl>
    <w:p w14:paraId="2A2EEACD" w14:textId="77777777" w:rsidR="00B977AD" w:rsidRDefault="00B977AD" w:rsidP="00B977AD"/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B977AD" w:rsidRPr="00DA5135" w14:paraId="08F52D47" w14:textId="77777777" w:rsidTr="00F322E3">
        <w:tc>
          <w:tcPr>
            <w:tcW w:w="1526" w:type="dxa"/>
            <w:shd w:val="clear" w:color="auto" w:fill="F2F2F2"/>
            <w:vAlign w:val="center"/>
          </w:tcPr>
          <w:p w14:paraId="64F2870C" w14:textId="77777777" w:rsidR="00B977AD" w:rsidRPr="00DA5135" w:rsidRDefault="00B977AD" w:rsidP="00F322E3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6C4BF7">
              <w:rPr>
                <w:noProof/>
              </w:rPr>
              <w:drawing>
                <wp:inline distT="0" distB="0" distL="0" distR="0" wp14:anchorId="53491CF6" wp14:editId="36E8F065">
                  <wp:extent cx="765810" cy="765810"/>
                  <wp:effectExtent l="0" t="0" r="0" b="0"/>
                  <wp:docPr id="210" name="Imagem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810" cy="765810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4733C9A0" w14:textId="77777777" w:rsidR="00B977AD" w:rsidRPr="00DA5135" w:rsidRDefault="00B977AD" w:rsidP="00F322E3">
            <w:pPr>
              <w:spacing w:before="240"/>
              <w:rPr>
                <w:b/>
              </w:rPr>
            </w:pPr>
            <w:r w:rsidRPr="00DA5135">
              <w:rPr>
                <w:b/>
              </w:rPr>
              <w:t>Proteção para os pés</w:t>
            </w:r>
          </w:p>
          <w:p w14:paraId="28CAD90A" w14:textId="77777777" w:rsidR="00B977AD" w:rsidRPr="00B61A79" w:rsidRDefault="00B977AD" w:rsidP="00F322E3">
            <w:r w:rsidRPr="00DA5135">
              <w:t>Usar calçado de segurança.</w:t>
            </w:r>
          </w:p>
        </w:tc>
      </w:tr>
    </w:tbl>
    <w:p w14:paraId="40D6ABB3" w14:textId="77777777" w:rsidR="00B977AD" w:rsidRDefault="00B977AD" w:rsidP="00B977AD"/>
    <w:tbl>
      <w:tblPr>
        <w:tblW w:w="8505" w:type="dxa"/>
        <w:shd w:val="clear" w:color="auto" w:fill="F2F2F2"/>
        <w:tblLook w:val="04A0" w:firstRow="1" w:lastRow="0" w:firstColumn="1" w:lastColumn="0" w:noHBand="0" w:noVBand="1"/>
      </w:tblPr>
      <w:tblGrid>
        <w:gridCol w:w="1526"/>
        <w:gridCol w:w="6979"/>
      </w:tblGrid>
      <w:tr w:rsidR="00B977AD" w:rsidRPr="00DA5135" w14:paraId="7F52A884" w14:textId="77777777" w:rsidTr="00F322E3">
        <w:tc>
          <w:tcPr>
            <w:tcW w:w="1526" w:type="dxa"/>
            <w:shd w:val="clear" w:color="auto" w:fill="F2F2F2"/>
            <w:vAlign w:val="center"/>
          </w:tcPr>
          <w:p w14:paraId="0685C0A2" w14:textId="77777777" w:rsidR="00B977AD" w:rsidRPr="00DA5135" w:rsidRDefault="00B977AD" w:rsidP="00F322E3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9403AC">
              <w:rPr>
                <w:rFonts w:cs="Arial"/>
                <w:b w:val="0"/>
                <w:noProof/>
                <w:szCs w:val="22"/>
                <w:lang w:val="pt-BR"/>
              </w:rPr>
              <w:drawing>
                <wp:inline distT="0" distB="0" distL="0" distR="0" wp14:anchorId="215B232B" wp14:editId="4060DF3E">
                  <wp:extent cx="754231" cy="775822"/>
                  <wp:effectExtent l="0" t="0" r="8255" b="5715"/>
                  <wp:docPr id="212" name="Imagem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113" t="13983" r="17188" b="7482"/>
                          <a:stretch/>
                        </pic:blipFill>
                        <pic:spPr bwMode="auto">
                          <a:xfrm>
                            <a:off x="0" y="0"/>
                            <a:ext cx="754865" cy="776474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9" w:type="dxa"/>
            <w:shd w:val="clear" w:color="auto" w:fill="F2F2F2"/>
          </w:tcPr>
          <w:p w14:paraId="543BA8B8" w14:textId="77777777" w:rsidR="00B977AD" w:rsidRPr="009403AC" w:rsidRDefault="00B977AD" w:rsidP="00F322E3">
            <w:pPr>
              <w:spacing w:before="240"/>
              <w:rPr>
                <w:b/>
              </w:rPr>
            </w:pPr>
            <w:r w:rsidRPr="009403AC">
              <w:rPr>
                <w:b/>
              </w:rPr>
              <w:t>Óculos de segurança</w:t>
            </w:r>
          </w:p>
          <w:p w14:paraId="0FC47895" w14:textId="77777777" w:rsidR="00B977AD" w:rsidRPr="00B61A79" w:rsidRDefault="00B977AD" w:rsidP="00F322E3">
            <w:r w:rsidRPr="009403AC">
              <w:t xml:space="preserve">Os </w:t>
            </w:r>
            <w:r w:rsidRPr="009403AC">
              <w:rPr>
                <w:rFonts w:hint="eastAsia"/>
              </w:rPr>
              <w:t>ó</w:t>
            </w:r>
            <w:r w:rsidRPr="009403AC">
              <w:t>culos de seguran</w:t>
            </w:r>
            <w:r w:rsidRPr="009403AC">
              <w:rPr>
                <w:rFonts w:hint="eastAsia"/>
              </w:rPr>
              <w:t>ç</w:t>
            </w:r>
            <w:r w:rsidRPr="009403AC">
              <w:t>a servem para proteger os olhos de pe</w:t>
            </w:r>
            <w:r w:rsidRPr="009403AC">
              <w:rPr>
                <w:rFonts w:hint="eastAsia"/>
              </w:rPr>
              <w:t>ç</w:t>
            </w:r>
            <w:r w:rsidRPr="009403AC">
              <w:t>as</w:t>
            </w:r>
            <w:r>
              <w:t xml:space="preserve"> </w:t>
            </w:r>
            <w:r w:rsidRPr="009403AC">
              <w:t>expelidas e respingos de l</w:t>
            </w:r>
            <w:r w:rsidRPr="009403AC">
              <w:rPr>
                <w:rFonts w:hint="eastAsia"/>
              </w:rPr>
              <w:t>í</w:t>
            </w:r>
            <w:r w:rsidRPr="009403AC">
              <w:t>quido.</w:t>
            </w:r>
          </w:p>
        </w:tc>
      </w:tr>
    </w:tbl>
    <w:bookmarkEnd w:id="1"/>
    <w:bookmarkEnd w:id="2"/>
    <w:bookmarkEnd w:id="3"/>
    <w:bookmarkEnd w:id="4"/>
    <w:bookmarkEnd w:id="5"/>
    <w:p w14:paraId="2117DF98" w14:textId="77777777" w:rsidR="00B977AD" w:rsidRDefault="00B977AD" w:rsidP="00B977AD">
      <w:pPr>
        <w:pStyle w:val="Ttulo2"/>
      </w:pPr>
      <w:r>
        <w:t>Áreas de risco e sua marcação</w:t>
      </w:r>
    </w:p>
    <w:p w14:paraId="2BE985A3" w14:textId="77777777" w:rsidR="00B977AD" w:rsidRDefault="00B977AD" w:rsidP="00B977AD">
      <w:r>
        <w:t>Na máquina estão fixados sinais de proibição, de aviso e de obrigação descritos a seguir. Esse sinais referem-se à área imediata onde estão localizados e destinam-se à proteção das pessoas.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B977AD" w:rsidRPr="00423AD7" w14:paraId="695FB821" w14:textId="77777777" w:rsidTr="00F322E3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8B899A1" w14:textId="77777777" w:rsidR="00B977AD" w:rsidRPr="00423AD7" w:rsidRDefault="00B977AD" w:rsidP="00F322E3">
            <w:pPr>
              <w:jc w:val="center"/>
              <w:rPr>
                <w:rFonts w:eastAsia="Arial Unicode MS"/>
              </w:rPr>
            </w:pPr>
            <w:bookmarkStart w:id="9" w:name="_Hlk82585721"/>
          </w:p>
        </w:tc>
        <w:tc>
          <w:tcPr>
            <w:tcW w:w="6946" w:type="dxa"/>
            <w:shd w:val="clear" w:color="auto" w:fill="D9D9D9"/>
          </w:tcPr>
          <w:p w14:paraId="1CEA800B" w14:textId="77777777" w:rsidR="00B977AD" w:rsidRPr="00423AD7" w:rsidRDefault="00B977AD" w:rsidP="00F322E3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B3EF591" w14:textId="77777777" w:rsidR="00B977AD" w:rsidRPr="00423AD7" w:rsidRDefault="00B977AD" w:rsidP="00F322E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B977AD" w:rsidRPr="00423AD7" w14:paraId="25449F91" w14:textId="77777777" w:rsidTr="00F322E3">
        <w:trPr>
          <w:trHeight w:val="1418"/>
        </w:trPr>
        <w:tc>
          <w:tcPr>
            <w:tcW w:w="1134" w:type="dxa"/>
            <w:shd w:val="clear" w:color="auto" w:fill="D9D9D9"/>
          </w:tcPr>
          <w:p w14:paraId="1827BEF4" w14:textId="77777777" w:rsidR="00B977AD" w:rsidRPr="00423AD7" w:rsidRDefault="00B977AD" w:rsidP="00F322E3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88D39EF">
                <v:shape id="_x0000_i1031" type="#_x0000_t75" style="width:39.75pt;height:33pt" o:ole="">
                  <v:imagedata r:id="rId8" o:title=""/>
                </v:shape>
                <o:OLEObject Type="Embed" ProgID="CorelPHOTOPAINT.Image.13" ShapeID="_x0000_i1031" DrawAspect="Content" ObjectID="_1719397394" r:id="rId22"/>
              </w:object>
            </w:r>
          </w:p>
        </w:tc>
        <w:tc>
          <w:tcPr>
            <w:tcW w:w="6946" w:type="dxa"/>
            <w:shd w:val="clear" w:color="auto" w:fill="D9D9D9"/>
          </w:tcPr>
          <w:p w14:paraId="47D55EDF" w14:textId="77777777" w:rsidR="00B977AD" w:rsidRDefault="00B977AD" w:rsidP="00F322E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FA56EBF" w14:textId="77777777" w:rsidR="00B977AD" w:rsidRPr="00661F97" w:rsidRDefault="00B977AD" w:rsidP="00F322E3">
            <w:pPr>
              <w:ind w:right="175"/>
              <w:rPr>
                <w:rFonts w:eastAsia="Arial Unicode MS"/>
                <w:b/>
                <w:bCs/>
              </w:rPr>
            </w:pPr>
            <w:r w:rsidRPr="00661F97">
              <w:rPr>
                <w:rFonts w:eastAsia="Arial Unicode MS"/>
                <w:b/>
                <w:bCs/>
              </w:rPr>
              <w:t>Identificação de área de risco removida ou ilegível</w:t>
            </w:r>
          </w:p>
          <w:p w14:paraId="68967824" w14:textId="77777777" w:rsidR="00B977AD" w:rsidRDefault="00B977AD" w:rsidP="00F322E3">
            <w:pPr>
              <w:spacing w:after="0"/>
              <w:ind w:right="175"/>
              <w:rPr>
                <w:rFonts w:eastAsia="Arial Unicode MS"/>
              </w:rPr>
            </w:pPr>
            <w:r>
              <w:rPr>
                <w:rFonts w:eastAsia="Arial Unicode MS"/>
              </w:rPr>
              <w:t>Devido a uma identificação removida ou ilegível, as áreas de risco não são reconhecidas e as ordens e proibições não são observadas. As consequências podem ser ferimentos mortais ou graves.</w:t>
            </w:r>
          </w:p>
          <w:p w14:paraId="6F8BE65A" w14:textId="77777777" w:rsidR="00B977AD" w:rsidRPr="00661F97" w:rsidRDefault="00B977AD" w:rsidP="008F2A81">
            <w:pPr>
              <w:pStyle w:val="PargrafodaLista"/>
              <w:numPr>
                <w:ilvl w:val="0"/>
                <w:numId w:val="3"/>
              </w:numPr>
              <w:spacing w:after="0"/>
              <w:ind w:right="175"/>
              <w:rPr>
                <w:rFonts w:eastAsia="Arial Unicode MS"/>
              </w:rPr>
            </w:pPr>
            <w:r w:rsidRPr="00661F97">
              <w:rPr>
                <w:rFonts w:eastAsia="Arial Unicode MS"/>
              </w:rPr>
              <w:t>Nunca remova identificações.</w:t>
            </w:r>
          </w:p>
          <w:p w14:paraId="6510EC66" w14:textId="77777777" w:rsidR="00B977AD" w:rsidRPr="00661F97" w:rsidRDefault="00B977AD" w:rsidP="008F2A81">
            <w:pPr>
              <w:pStyle w:val="PargrafodaLista"/>
              <w:numPr>
                <w:ilvl w:val="0"/>
                <w:numId w:val="3"/>
              </w:numPr>
              <w:spacing w:after="0"/>
              <w:ind w:right="175"/>
              <w:rPr>
                <w:rFonts w:eastAsia="Arial Unicode MS"/>
              </w:rPr>
            </w:pPr>
            <w:r w:rsidRPr="00661F97">
              <w:rPr>
                <w:rFonts w:eastAsia="Arial Unicode MS"/>
              </w:rPr>
              <w:t>Substitua imediatamente identificações perdidas, removidas ou danificadas.</w:t>
            </w:r>
          </w:p>
          <w:p w14:paraId="5549FFDC" w14:textId="77777777" w:rsidR="00B977AD" w:rsidRPr="00661F97" w:rsidRDefault="00B977AD" w:rsidP="008F2A81">
            <w:pPr>
              <w:pStyle w:val="PargrafodaLista"/>
              <w:numPr>
                <w:ilvl w:val="0"/>
                <w:numId w:val="3"/>
              </w:numPr>
              <w:ind w:right="175"/>
              <w:rPr>
                <w:rFonts w:eastAsia="Arial Unicode MS"/>
              </w:rPr>
            </w:pPr>
            <w:r w:rsidRPr="00661F97">
              <w:rPr>
                <w:rFonts w:eastAsia="Arial Unicode MS"/>
              </w:rPr>
              <w:t xml:space="preserve">Limpe ou substitua imediatamente identificações ilegíveis. </w:t>
            </w:r>
          </w:p>
        </w:tc>
        <w:tc>
          <w:tcPr>
            <w:tcW w:w="425" w:type="dxa"/>
            <w:shd w:val="clear" w:color="auto" w:fill="D9D9D9"/>
          </w:tcPr>
          <w:p w14:paraId="12E98FF7" w14:textId="77777777" w:rsidR="00B977AD" w:rsidRPr="00423AD7" w:rsidRDefault="00B977AD" w:rsidP="00F322E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9"/>
    </w:tbl>
    <w:p w14:paraId="54AA574A" w14:textId="77777777" w:rsidR="00B977AD" w:rsidRDefault="00B977AD" w:rsidP="00B977AD"/>
    <w:p w14:paraId="25E39504" w14:textId="77777777" w:rsidR="00B977AD" w:rsidRDefault="00B977AD" w:rsidP="00B977AD">
      <w:pPr>
        <w:pStyle w:val="Ttulo3"/>
      </w:pPr>
      <w:r>
        <w:t>Sinais de proibição</w:t>
      </w:r>
    </w:p>
    <w:p w14:paraId="26D879D8" w14:textId="77777777" w:rsidR="00B977AD" w:rsidRDefault="00B977AD" w:rsidP="00B977AD">
      <w:r w:rsidRPr="00661F97">
        <w:rPr>
          <w:noProof/>
        </w:rPr>
        <w:drawing>
          <wp:anchor distT="0" distB="0" distL="114300" distR="114300" simplePos="0" relativeHeight="251659264" behindDoc="0" locked="0" layoutInCell="1" allowOverlap="1" wp14:anchorId="5F613752" wp14:editId="2F9430E9">
            <wp:simplePos x="0" y="0"/>
            <wp:positionH relativeFrom="column">
              <wp:posOffset>0</wp:posOffset>
            </wp:positionH>
            <wp:positionV relativeFrom="paragraph">
              <wp:posOffset>41275</wp:posOffset>
            </wp:positionV>
            <wp:extent cx="542925" cy="552450"/>
            <wp:effectExtent l="0" t="0" r="952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C72092" w14:textId="77777777" w:rsidR="00B977AD" w:rsidRDefault="00B977AD" w:rsidP="00B977AD">
      <w:r>
        <w:t xml:space="preserve"> É proibido pisar na área.</w:t>
      </w:r>
    </w:p>
    <w:p w14:paraId="4739575B" w14:textId="77777777" w:rsidR="00B977AD" w:rsidRDefault="00B977AD" w:rsidP="00B977AD"/>
    <w:p w14:paraId="7DD9217C" w14:textId="77777777" w:rsidR="00B977AD" w:rsidRDefault="00B977AD" w:rsidP="00B977AD">
      <w:pPr>
        <w:pStyle w:val="Ttulo3"/>
      </w:pPr>
      <w:r>
        <w:t>Sinais de advertência</w:t>
      </w:r>
    </w:p>
    <w:p w14:paraId="0DE693AD" w14:textId="77777777" w:rsidR="00B977AD" w:rsidRDefault="00B977AD" w:rsidP="00B977AD">
      <w:r w:rsidRPr="00661F97">
        <w:rPr>
          <w:noProof/>
        </w:rPr>
        <w:drawing>
          <wp:anchor distT="0" distB="0" distL="114300" distR="114300" simplePos="0" relativeHeight="251660288" behindDoc="1" locked="0" layoutInCell="1" allowOverlap="1" wp14:anchorId="6325389A" wp14:editId="25F9639C">
            <wp:simplePos x="0" y="0"/>
            <wp:positionH relativeFrom="column">
              <wp:posOffset>-3810</wp:posOffset>
            </wp:positionH>
            <wp:positionV relativeFrom="paragraph">
              <wp:posOffset>121285</wp:posOffset>
            </wp:positionV>
            <wp:extent cx="514350" cy="495300"/>
            <wp:effectExtent l="0" t="0" r="0" b="0"/>
            <wp:wrapTight wrapText="bothSides">
              <wp:wrapPolygon edited="0">
                <wp:start x="0" y="0"/>
                <wp:lineTo x="0" y="20769"/>
                <wp:lineTo x="20800" y="20769"/>
                <wp:lineTo x="20800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BC109D" w14:textId="77777777" w:rsidR="00B977AD" w:rsidRDefault="00B977AD" w:rsidP="00B977AD">
      <w:r>
        <w:t>Aviso de risco de choque elétrico.</w:t>
      </w:r>
    </w:p>
    <w:p w14:paraId="06D63CCB" w14:textId="77777777" w:rsidR="00B977AD" w:rsidRDefault="00B977AD" w:rsidP="00B977AD">
      <w:r w:rsidRPr="000D6967">
        <w:rPr>
          <w:noProof/>
        </w:rPr>
        <w:drawing>
          <wp:anchor distT="0" distB="0" distL="114300" distR="114300" simplePos="0" relativeHeight="251662336" behindDoc="0" locked="0" layoutInCell="1" allowOverlap="1" wp14:anchorId="6B6F0E38" wp14:editId="1E815D2D">
            <wp:simplePos x="0" y="0"/>
            <wp:positionH relativeFrom="column">
              <wp:posOffset>16510</wp:posOffset>
            </wp:positionH>
            <wp:positionV relativeFrom="paragraph">
              <wp:posOffset>120015</wp:posOffset>
            </wp:positionV>
            <wp:extent cx="523875" cy="438150"/>
            <wp:effectExtent l="0" t="0" r="9525" b="0"/>
            <wp:wrapSquare wrapText="bothSides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E6DE7B" w14:textId="77777777" w:rsidR="00B977AD" w:rsidRDefault="00B977AD" w:rsidP="00B977AD">
      <w:r>
        <w:t>Aviso de superfície quente.</w:t>
      </w:r>
    </w:p>
    <w:p w14:paraId="2AF2115E" w14:textId="77777777" w:rsidR="00B977AD" w:rsidRDefault="00B977AD" w:rsidP="00B977AD">
      <w:r w:rsidRPr="00661F97">
        <w:rPr>
          <w:noProof/>
        </w:rPr>
        <w:drawing>
          <wp:anchor distT="0" distB="0" distL="114300" distR="114300" simplePos="0" relativeHeight="251661312" behindDoc="0" locked="0" layoutInCell="1" allowOverlap="1" wp14:anchorId="63E0514D" wp14:editId="2F9BDB87">
            <wp:simplePos x="0" y="0"/>
            <wp:positionH relativeFrom="column">
              <wp:posOffset>15240</wp:posOffset>
            </wp:positionH>
            <wp:positionV relativeFrom="paragraph">
              <wp:posOffset>109855</wp:posOffset>
            </wp:positionV>
            <wp:extent cx="552450" cy="552450"/>
            <wp:effectExtent l="0" t="0" r="0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910038" w14:textId="77777777" w:rsidR="00B977AD" w:rsidRDefault="00B977AD" w:rsidP="00B977AD">
      <w:r>
        <w:t>Aviso de substâncias corrosivas.</w:t>
      </w:r>
    </w:p>
    <w:p w14:paraId="0CC2193F" w14:textId="77777777" w:rsidR="00B977AD" w:rsidRDefault="00B977AD" w:rsidP="00B977AD"/>
    <w:p w14:paraId="0D4F4282" w14:textId="77777777" w:rsidR="00B977AD" w:rsidRDefault="00B977AD" w:rsidP="00B977AD">
      <w:pPr>
        <w:pStyle w:val="Ttulo3"/>
      </w:pPr>
      <w:r>
        <w:t>Sinais de obrigação</w:t>
      </w:r>
    </w:p>
    <w:p w14:paraId="34B726AE" w14:textId="77777777" w:rsidR="00B977AD" w:rsidRDefault="00B977AD" w:rsidP="00B977AD">
      <w:r w:rsidRPr="00661F97">
        <w:rPr>
          <w:noProof/>
        </w:rPr>
        <w:drawing>
          <wp:anchor distT="0" distB="0" distL="114300" distR="114300" simplePos="0" relativeHeight="251663360" behindDoc="0" locked="0" layoutInCell="1" allowOverlap="1" wp14:anchorId="09419ABF" wp14:editId="34DA368D">
            <wp:simplePos x="0" y="0"/>
            <wp:positionH relativeFrom="column">
              <wp:posOffset>-3810</wp:posOffset>
            </wp:positionH>
            <wp:positionV relativeFrom="paragraph">
              <wp:posOffset>87630</wp:posOffset>
            </wp:positionV>
            <wp:extent cx="581025" cy="552450"/>
            <wp:effectExtent l="0" t="0" r="9525" b="0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53B68D" w14:textId="77777777" w:rsidR="00B977AD" w:rsidRDefault="00B977AD" w:rsidP="00B977AD">
      <w:r>
        <w:t>Desenergizar antes da manutenção preventiva ou reparos.</w:t>
      </w:r>
    </w:p>
    <w:p w14:paraId="338F3B28" w14:textId="77777777" w:rsidR="00B977AD" w:rsidRDefault="00B977AD" w:rsidP="00B977AD">
      <w:pPr>
        <w:spacing w:after="0" w:line="240" w:lineRule="auto"/>
        <w:jc w:val="left"/>
      </w:pPr>
      <w:r>
        <w:br w:type="page"/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2977"/>
        <w:gridCol w:w="1988"/>
        <w:gridCol w:w="3540"/>
      </w:tblGrid>
      <w:tr w:rsidR="00B977AD" w:rsidRPr="004D0AA8" w14:paraId="43B49E22" w14:textId="77777777" w:rsidTr="004D1FA6">
        <w:trPr>
          <w:trHeight w:val="712"/>
          <w:jc w:val="center"/>
        </w:trPr>
        <w:tc>
          <w:tcPr>
            <w:tcW w:w="2977" w:type="dxa"/>
            <w:shd w:val="clear" w:color="auto" w:fill="BFBFBF"/>
            <w:vAlign w:val="center"/>
          </w:tcPr>
          <w:p w14:paraId="18DD31CB" w14:textId="77777777" w:rsidR="00B977AD" w:rsidRPr="000D6967" w:rsidRDefault="00B977AD" w:rsidP="00F322E3">
            <w:pPr>
              <w:jc w:val="left"/>
              <w:rPr>
                <w:rFonts w:cstheme="minorBidi"/>
                <w:b/>
              </w:rPr>
            </w:pPr>
            <w:r w:rsidRPr="000D6967">
              <w:rPr>
                <w:rFonts w:cstheme="minorBidi"/>
                <w:b/>
              </w:rPr>
              <w:t>Área de risco</w:t>
            </w:r>
          </w:p>
        </w:tc>
        <w:tc>
          <w:tcPr>
            <w:tcW w:w="1988" w:type="dxa"/>
            <w:shd w:val="clear" w:color="auto" w:fill="BFBFBF"/>
            <w:vAlign w:val="center"/>
          </w:tcPr>
          <w:p w14:paraId="78CBFE6D" w14:textId="77777777" w:rsidR="00B977AD" w:rsidRPr="000D6967" w:rsidRDefault="00B977AD" w:rsidP="00F322E3">
            <w:pPr>
              <w:jc w:val="left"/>
              <w:rPr>
                <w:rFonts w:cstheme="minorBidi"/>
                <w:b/>
              </w:rPr>
            </w:pPr>
            <w:r w:rsidRPr="000D6967">
              <w:rPr>
                <w:rFonts w:cstheme="minorBidi"/>
                <w:b/>
              </w:rPr>
              <w:t>Sinalização</w:t>
            </w:r>
          </w:p>
        </w:tc>
        <w:tc>
          <w:tcPr>
            <w:tcW w:w="3540" w:type="dxa"/>
            <w:shd w:val="clear" w:color="auto" w:fill="BFBFBF"/>
            <w:vAlign w:val="center"/>
          </w:tcPr>
          <w:p w14:paraId="44EC98F4" w14:textId="77777777" w:rsidR="00B977AD" w:rsidRPr="000D6967" w:rsidRDefault="00B977AD" w:rsidP="00F322E3">
            <w:pPr>
              <w:jc w:val="left"/>
              <w:rPr>
                <w:rFonts w:cstheme="minorBidi"/>
                <w:b/>
              </w:rPr>
            </w:pPr>
            <w:r w:rsidRPr="000D6967">
              <w:rPr>
                <w:rFonts w:cstheme="minorBidi"/>
                <w:b/>
              </w:rPr>
              <w:t>Localização</w:t>
            </w:r>
          </w:p>
        </w:tc>
      </w:tr>
      <w:tr w:rsidR="00B977AD" w:rsidRPr="004D0AA8" w14:paraId="4465B3A0" w14:textId="77777777" w:rsidTr="004D1FA6">
        <w:trPr>
          <w:trHeight w:val="225"/>
          <w:jc w:val="center"/>
        </w:trPr>
        <w:tc>
          <w:tcPr>
            <w:tcW w:w="2977" w:type="dxa"/>
            <w:vMerge w:val="restart"/>
            <w:shd w:val="clear" w:color="auto" w:fill="F2F2F2" w:themeFill="background1" w:themeFillShade="F2"/>
          </w:tcPr>
          <w:p w14:paraId="032361DC" w14:textId="77777777" w:rsidR="00B977AD" w:rsidRPr="000D6967" w:rsidRDefault="00B977AD" w:rsidP="00F322E3">
            <w:pPr>
              <w:ind w:left="34" w:right="175"/>
              <w:jc w:val="left"/>
            </w:pPr>
            <w:r>
              <w:t>Quadro elétrico</w:t>
            </w:r>
          </w:p>
        </w:tc>
        <w:tc>
          <w:tcPr>
            <w:tcW w:w="1988" w:type="dxa"/>
            <w:shd w:val="clear" w:color="auto" w:fill="F2F2F2" w:themeFill="background1" w:themeFillShade="F2"/>
            <w:vAlign w:val="center"/>
          </w:tcPr>
          <w:p w14:paraId="7F6DF0C9" w14:textId="77777777" w:rsidR="00B977AD" w:rsidRPr="000D6967" w:rsidRDefault="00B977AD" w:rsidP="00F322E3">
            <w:pPr>
              <w:ind w:left="34" w:right="175"/>
              <w:jc w:val="center"/>
            </w:pPr>
            <w:r w:rsidRPr="0058198E">
              <w:rPr>
                <w:noProof/>
              </w:rPr>
              <w:drawing>
                <wp:inline distT="0" distB="0" distL="0" distR="0" wp14:anchorId="326B9CA9" wp14:editId="6565C646">
                  <wp:extent cx="428685" cy="371527"/>
                  <wp:effectExtent l="0" t="0" r="9525" b="9525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5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0" w:type="dxa"/>
            <w:shd w:val="clear" w:color="auto" w:fill="F2F2F2" w:themeFill="background1" w:themeFillShade="F2"/>
          </w:tcPr>
          <w:p w14:paraId="37BB543F" w14:textId="77777777" w:rsidR="00B977AD" w:rsidRDefault="00B977AD" w:rsidP="008F2A81">
            <w:pPr>
              <w:pStyle w:val="PargrafodaLista"/>
              <w:numPr>
                <w:ilvl w:val="0"/>
                <w:numId w:val="4"/>
              </w:numPr>
              <w:ind w:right="175"/>
              <w:jc w:val="left"/>
            </w:pPr>
            <w:r>
              <w:t>No lado externo da porta do quadro elétrico</w:t>
            </w:r>
          </w:p>
          <w:p w14:paraId="289BBDCB" w14:textId="77777777" w:rsidR="00B977AD" w:rsidRDefault="00B977AD" w:rsidP="008F2A81">
            <w:pPr>
              <w:pStyle w:val="PargrafodaLista"/>
              <w:numPr>
                <w:ilvl w:val="0"/>
                <w:numId w:val="4"/>
              </w:numPr>
              <w:ind w:right="175"/>
              <w:jc w:val="left"/>
            </w:pPr>
            <w:r>
              <w:t>No lado interno da porta do quadro elétrico</w:t>
            </w:r>
          </w:p>
          <w:p w14:paraId="79CCE477" w14:textId="77777777" w:rsidR="00B977AD" w:rsidRPr="000D6967" w:rsidRDefault="00B977AD" w:rsidP="008F2A81">
            <w:pPr>
              <w:pStyle w:val="PargrafodaLista"/>
              <w:numPr>
                <w:ilvl w:val="0"/>
                <w:numId w:val="4"/>
              </w:numPr>
              <w:ind w:right="175"/>
              <w:jc w:val="left"/>
            </w:pPr>
            <w:r>
              <w:t>Várias sinalizações pequenas dentro do quando elétrico</w:t>
            </w:r>
          </w:p>
        </w:tc>
      </w:tr>
      <w:tr w:rsidR="00B977AD" w:rsidRPr="004D0AA8" w14:paraId="349E05B5" w14:textId="77777777" w:rsidTr="004D1FA6">
        <w:trPr>
          <w:trHeight w:val="225"/>
          <w:jc w:val="center"/>
        </w:trPr>
        <w:tc>
          <w:tcPr>
            <w:tcW w:w="2977" w:type="dxa"/>
            <w:vMerge/>
            <w:shd w:val="clear" w:color="auto" w:fill="F2F2F2" w:themeFill="background1" w:themeFillShade="F2"/>
          </w:tcPr>
          <w:p w14:paraId="0CA8C77C" w14:textId="77777777" w:rsidR="00B977AD" w:rsidRDefault="00B977AD" w:rsidP="00F322E3">
            <w:pPr>
              <w:ind w:left="34" w:right="175"/>
              <w:jc w:val="left"/>
            </w:pPr>
          </w:p>
        </w:tc>
        <w:tc>
          <w:tcPr>
            <w:tcW w:w="1988" w:type="dxa"/>
            <w:shd w:val="clear" w:color="auto" w:fill="F2F2F2" w:themeFill="background1" w:themeFillShade="F2"/>
            <w:vAlign w:val="center"/>
          </w:tcPr>
          <w:p w14:paraId="41F9A907" w14:textId="77777777" w:rsidR="00B977AD" w:rsidRPr="000D6967" w:rsidRDefault="00B977AD" w:rsidP="00F322E3">
            <w:pPr>
              <w:ind w:left="34" w:right="175"/>
              <w:jc w:val="center"/>
            </w:pPr>
            <w:r w:rsidRPr="0058198E">
              <w:rPr>
                <w:noProof/>
              </w:rPr>
              <w:drawing>
                <wp:inline distT="0" distB="0" distL="0" distR="0" wp14:anchorId="0C746531" wp14:editId="685AC2A5">
                  <wp:extent cx="438211" cy="438211"/>
                  <wp:effectExtent l="0" t="0" r="0" b="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11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0" w:type="dxa"/>
            <w:shd w:val="clear" w:color="auto" w:fill="F2F2F2" w:themeFill="background1" w:themeFillShade="F2"/>
          </w:tcPr>
          <w:p w14:paraId="21D6483D" w14:textId="77777777" w:rsidR="00B977AD" w:rsidRPr="000D6967" w:rsidRDefault="00B977AD" w:rsidP="00F322E3">
            <w:pPr>
              <w:ind w:left="34" w:right="175"/>
              <w:jc w:val="left"/>
            </w:pPr>
            <w:r>
              <w:t>No lado de fora da porta do quadro elétrico, ao lado da chave geral.</w:t>
            </w:r>
          </w:p>
        </w:tc>
      </w:tr>
      <w:tr w:rsidR="00B977AD" w:rsidRPr="004D0AA8" w14:paraId="4DF0BCA9" w14:textId="77777777" w:rsidTr="004D1FA6">
        <w:trPr>
          <w:trHeight w:val="781"/>
          <w:jc w:val="center"/>
        </w:trPr>
        <w:tc>
          <w:tcPr>
            <w:tcW w:w="2977" w:type="dxa"/>
            <w:shd w:val="clear" w:color="auto" w:fill="F2F2F2" w:themeFill="background1" w:themeFillShade="F2"/>
          </w:tcPr>
          <w:p w14:paraId="2D4DB76A" w14:textId="77777777" w:rsidR="00B977AD" w:rsidRPr="000D6967" w:rsidRDefault="00B977AD" w:rsidP="00F322E3">
            <w:pPr>
              <w:ind w:left="34" w:right="175"/>
              <w:jc w:val="left"/>
            </w:pPr>
            <w:r>
              <w:t>Tubulações</w:t>
            </w:r>
          </w:p>
        </w:tc>
        <w:tc>
          <w:tcPr>
            <w:tcW w:w="1988" w:type="dxa"/>
            <w:shd w:val="clear" w:color="auto" w:fill="F2F2F2" w:themeFill="background1" w:themeFillShade="F2"/>
            <w:vAlign w:val="center"/>
          </w:tcPr>
          <w:p w14:paraId="19821C00" w14:textId="77777777" w:rsidR="00B977AD" w:rsidRPr="000D6967" w:rsidRDefault="00B977AD" w:rsidP="00F322E3">
            <w:pPr>
              <w:ind w:left="34" w:right="175"/>
              <w:jc w:val="center"/>
            </w:pPr>
            <w:r w:rsidRPr="0058198E">
              <w:rPr>
                <w:noProof/>
              </w:rPr>
              <w:drawing>
                <wp:inline distT="0" distB="0" distL="0" distR="0" wp14:anchorId="7CEA1678" wp14:editId="3B6CF454">
                  <wp:extent cx="438211" cy="371527"/>
                  <wp:effectExtent l="0" t="0" r="0" b="9525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11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0" w:type="dxa"/>
            <w:shd w:val="clear" w:color="auto" w:fill="F2F2F2" w:themeFill="background1" w:themeFillShade="F2"/>
          </w:tcPr>
          <w:p w14:paraId="2F78F236" w14:textId="77777777" w:rsidR="00B977AD" w:rsidRPr="000D6967" w:rsidRDefault="00B977AD" w:rsidP="00F322E3">
            <w:pPr>
              <w:ind w:left="34" w:right="175"/>
              <w:jc w:val="left"/>
            </w:pPr>
            <w:r>
              <w:t>Um ou mais sinais de aviso no sistema de tubulação.</w:t>
            </w:r>
          </w:p>
        </w:tc>
      </w:tr>
      <w:tr w:rsidR="00B977AD" w:rsidRPr="004D0AA8" w14:paraId="2729C790" w14:textId="77777777" w:rsidTr="004D1FA6">
        <w:trPr>
          <w:jc w:val="center"/>
        </w:trPr>
        <w:tc>
          <w:tcPr>
            <w:tcW w:w="2977" w:type="dxa"/>
            <w:shd w:val="clear" w:color="auto" w:fill="F2F2F2" w:themeFill="background1" w:themeFillShade="F2"/>
          </w:tcPr>
          <w:p w14:paraId="27827E55" w14:textId="77777777" w:rsidR="00B977AD" w:rsidRPr="000D6967" w:rsidRDefault="00B977AD" w:rsidP="00F322E3">
            <w:pPr>
              <w:ind w:left="34" w:right="175"/>
              <w:jc w:val="left"/>
            </w:pPr>
            <w:r>
              <w:t>Tubulação de avanço do CIP</w:t>
            </w:r>
          </w:p>
        </w:tc>
        <w:tc>
          <w:tcPr>
            <w:tcW w:w="1988" w:type="dxa"/>
            <w:shd w:val="clear" w:color="auto" w:fill="F2F2F2" w:themeFill="background1" w:themeFillShade="F2"/>
            <w:vAlign w:val="center"/>
          </w:tcPr>
          <w:p w14:paraId="54353BAC" w14:textId="77777777" w:rsidR="00B977AD" w:rsidRPr="000D6967" w:rsidRDefault="00B977AD" w:rsidP="00F322E3">
            <w:pPr>
              <w:spacing w:before="60" w:after="120"/>
              <w:ind w:right="175"/>
              <w:jc w:val="center"/>
            </w:pPr>
            <w:r w:rsidRPr="0058198E">
              <w:rPr>
                <w:noProof/>
              </w:rPr>
              <w:drawing>
                <wp:inline distT="0" distB="0" distL="0" distR="0" wp14:anchorId="5DE6025F" wp14:editId="5BF5D7C4">
                  <wp:extent cx="438211" cy="371527"/>
                  <wp:effectExtent l="0" t="0" r="0" b="9525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11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0" w:type="dxa"/>
            <w:shd w:val="clear" w:color="auto" w:fill="F2F2F2" w:themeFill="background1" w:themeFillShade="F2"/>
          </w:tcPr>
          <w:p w14:paraId="193F298D" w14:textId="77777777" w:rsidR="00B977AD" w:rsidRPr="000D6967" w:rsidRDefault="00B977AD" w:rsidP="00F322E3">
            <w:pPr>
              <w:ind w:left="34" w:right="175"/>
              <w:jc w:val="left"/>
            </w:pPr>
            <w:r>
              <w:t>Um ou mais sinais de aviso na tubulação</w:t>
            </w:r>
          </w:p>
        </w:tc>
      </w:tr>
      <w:tr w:rsidR="00B977AD" w:rsidRPr="004D0AA8" w14:paraId="3FECAD69" w14:textId="77777777" w:rsidTr="004D1FA6">
        <w:trPr>
          <w:jc w:val="center"/>
        </w:trPr>
        <w:tc>
          <w:tcPr>
            <w:tcW w:w="2977" w:type="dxa"/>
            <w:shd w:val="clear" w:color="auto" w:fill="F2F2F2" w:themeFill="background1" w:themeFillShade="F2"/>
          </w:tcPr>
          <w:p w14:paraId="08D9A1C7" w14:textId="77777777" w:rsidR="00B977AD" w:rsidRPr="000D6967" w:rsidRDefault="00B977AD" w:rsidP="00F322E3">
            <w:pPr>
              <w:ind w:left="34" w:right="175"/>
              <w:jc w:val="left"/>
            </w:pPr>
            <w:r>
              <w:t>Válvula de coleta de amostras</w:t>
            </w:r>
          </w:p>
        </w:tc>
        <w:tc>
          <w:tcPr>
            <w:tcW w:w="1988" w:type="dxa"/>
            <w:shd w:val="clear" w:color="auto" w:fill="F2F2F2" w:themeFill="background1" w:themeFillShade="F2"/>
            <w:vAlign w:val="center"/>
          </w:tcPr>
          <w:p w14:paraId="20200731" w14:textId="77777777" w:rsidR="00B977AD" w:rsidRDefault="00B977AD" w:rsidP="00F322E3">
            <w:pPr>
              <w:ind w:left="34" w:right="175"/>
              <w:jc w:val="center"/>
            </w:pPr>
            <w:r w:rsidRPr="0058198E">
              <w:rPr>
                <w:noProof/>
              </w:rPr>
              <w:drawing>
                <wp:inline distT="0" distB="0" distL="0" distR="0" wp14:anchorId="01637191" wp14:editId="5F0888B6">
                  <wp:extent cx="447737" cy="400106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C0A99D" w14:textId="77777777" w:rsidR="00B977AD" w:rsidRPr="000D6967" w:rsidRDefault="00B977AD" w:rsidP="00F322E3">
            <w:pPr>
              <w:ind w:left="34" w:right="175"/>
              <w:jc w:val="center"/>
            </w:pPr>
            <w:r w:rsidRPr="0058198E">
              <w:rPr>
                <w:noProof/>
              </w:rPr>
              <w:drawing>
                <wp:inline distT="0" distB="0" distL="0" distR="0" wp14:anchorId="6571A16E" wp14:editId="534AF32B">
                  <wp:extent cx="438211" cy="371527"/>
                  <wp:effectExtent l="0" t="0" r="0" b="9525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11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0" w:type="dxa"/>
            <w:shd w:val="clear" w:color="auto" w:fill="F2F2F2" w:themeFill="background1" w:themeFillShade="F2"/>
          </w:tcPr>
          <w:p w14:paraId="0537921A" w14:textId="77777777" w:rsidR="00B977AD" w:rsidRPr="000D6967" w:rsidRDefault="00B977AD" w:rsidP="00F322E3">
            <w:pPr>
              <w:ind w:left="34" w:right="175"/>
              <w:jc w:val="left"/>
            </w:pPr>
            <w:r>
              <w:t>Sinais de aviso na proximidade da válvula de amostragem</w:t>
            </w:r>
          </w:p>
        </w:tc>
      </w:tr>
      <w:tr w:rsidR="00B977AD" w:rsidRPr="004D0AA8" w14:paraId="198AECE7" w14:textId="77777777" w:rsidTr="004D1FA6">
        <w:trPr>
          <w:jc w:val="center"/>
        </w:trPr>
        <w:tc>
          <w:tcPr>
            <w:tcW w:w="2977" w:type="dxa"/>
            <w:shd w:val="clear" w:color="auto" w:fill="F2F2F2" w:themeFill="background1" w:themeFillShade="F2"/>
          </w:tcPr>
          <w:p w14:paraId="75C5774C" w14:textId="77777777" w:rsidR="00B977AD" w:rsidRPr="000D6967" w:rsidRDefault="00B977AD" w:rsidP="00F322E3">
            <w:pPr>
              <w:ind w:left="34" w:right="175"/>
              <w:jc w:val="left"/>
            </w:pPr>
            <w:r>
              <w:t>Tubulação de retorno do CIP</w:t>
            </w:r>
          </w:p>
        </w:tc>
        <w:tc>
          <w:tcPr>
            <w:tcW w:w="1988" w:type="dxa"/>
            <w:shd w:val="clear" w:color="auto" w:fill="F2F2F2" w:themeFill="background1" w:themeFillShade="F2"/>
            <w:vAlign w:val="center"/>
          </w:tcPr>
          <w:p w14:paraId="337E9CDD" w14:textId="77777777" w:rsidR="00B977AD" w:rsidRPr="000D6967" w:rsidRDefault="00B977AD" w:rsidP="00F322E3">
            <w:pPr>
              <w:ind w:right="175"/>
              <w:jc w:val="center"/>
            </w:pPr>
            <w:r w:rsidRPr="0058198E">
              <w:rPr>
                <w:noProof/>
              </w:rPr>
              <w:drawing>
                <wp:inline distT="0" distB="0" distL="0" distR="0" wp14:anchorId="7D5F9C46" wp14:editId="57FB1999">
                  <wp:extent cx="438211" cy="371527"/>
                  <wp:effectExtent l="0" t="0" r="0" b="9525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11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0" w:type="dxa"/>
            <w:shd w:val="clear" w:color="auto" w:fill="F2F2F2" w:themeFill="background1" w:themeFillShade="F2"/>
          </w:tcPr>
          <w:p w14:paraId="1B54A6AD" w14:textId="77777777" w:rsidR="00B977AD" w:rsidRPr="000D6967" w:rsidRDefault="00B977AD" w:rsidP="00F322E3">
            <w:pPr>
              <w:spacing w:before="60" w:after="120"/>
              <w:ind w:right="175"/>
              <w:jc w:val="left"/>
            </w:pPr>
            <w:r>
              <w:t>Um ou mais sinais de aviso na tubulação</w:t>
            </w:r>
          </w:p>
        </w:tc>
      </w:tr>
      <w:tr w:rsidR="00B977AD" w:rsidRPr="004D0AA8" w14:paraId="1E946074" w14:textId="77777777" w:rsidTr="004D1FA6">
        <w:trPr>
          <w:jc w:val="center"/>
        </w:trPr>
        <w:tc>
          <w:tcPr>
            <w:tcW w:w="2977" w:type="dxa"/>
            <w:shd w:val="clear" w:color="auto" w:fill="F2F2F2" w:themeFill="background1" w:themeFillShade="F2"/>
          </w:tcPr>
          <w:p w14:paraId="01AF1A49" w14:textId="77777777" w:rsidR="00B977AD" w:rsidRPr="000D6967" w:rsidRDefault="00B977AD" w:rsidP="00F322E3">
            <w:pPr>
              <w:ind w:left="34" w:right="175"/>
              <w:jc w:val="left"/>
            </w:pPr>
            <w:r>
              <w:t>Se existente: estação de dosagem de solução alcalina</w:t>
            </w:r>
          </w:p>
        </w:tc>
        <w:tc>
          <w:tcPr>
            <w:tcW w:w="1988" w:type="dxa"/>
            <w:shd w:val="clear" w:color="auto" w:fill="F2F2F2" w:themeFill="background1" w:themeFillShade="F2"/>
            <w:vAlign w:val="center"/>
          </w:tcPr>
          <w:p w14:paraId="3590171F" w14:textId="77777777" w:rsidR="00B977AD" w:rsidRPr="000D6967" w:rsidRDefault="00B977AD" w:rsidP="00F322E3">
            <w:pPr>
              <w:ind w:left="34" w:right="175"/>
              <w:jc w:val="center"/>
            </w:pPr>
            <w:r w:rsidRPr="0058198E">
              <w:rPr>
                <w:noProof/>
              </w:rPr>
              <w:drawing>
                <wp:inline distT="0" distB="0" distL="0" distR="0" wp14:anchorId="5711D946" wp14:editId="62C93256">
                  <wp:extent cx="447737" cy="400106"/>
                  <wp:effectExtent l="0" t="0" r="0" b="0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0" w:type="dxa"/>
            <w:shd w:val="clear" w:color="auto" w:fill="F2F2F2" w:themeFill="background1" w:themeFillShade="F2"/>
          </w:tcPr>
          <w:p w14:paraId="73D3C75E" w14:textId="77777777" w:rsidR="00B977AD" w:rsidRPr="000D6967" w:rsidRDefault="00B977AD" w:rsidP="00F322E3">
            <w:pPr>
              <w:ind w:left="34" w:right="175"/>
              <w:jc w:val="left"/>
            </w:pPr>
            <w:r>
              <w:t>Um sinal de aviso</w:t>
            </w:r>
          </w:p>
        </w:tc>
      </w:tr>
      <w:tr w:rsidR="00B977AD" w:rsidRPr="004D0AA8" w14:paraId="46A536F3" w14:textId="77777777" w:rsidTr="004D1FA6">
        <w:trPr>
          <w:jc w:val="center"/>
        </w:trPr>
        <w:tc>
          <w:tcPr>
            <w:tcW w:w="2977" w:type="dxa"/>
            <w:shd w:val="clear" w:color="auto" w:fill="F2F2F2" w:themeFill="background1" w:themeFillShade="F2"/>
          </w:tcPr>
          <w:p w14:paraId="3D450CFF" w14:textId="77777777" w:rsidR="00B977AD" w:rsidRPr="000D6967" w:rsidRDefault="00B977AD" w:rsidP="00F322E3">
            <w:pPr>
              <w:ind w:right="175"/>
              <w:jc w:val="left"/>
            </w:pPr>
            <w:r>
              <w:t>Se existente: estação de dosagem de solução ácida</w:t>
            </w:r>
          </w:p>
        </w:tc>
        <w:tc>
          <w:tcPr>
            <w:tcW w:w="1988" w:type="dxa"/>
            <w:shd w:val="clear" w:color="auto" w:fill="F2F2F2" w:themeFill="background1" w:themeFillShade="F2"/>
            <w:vAlign w:val="center"/>
          </w:tcPr>
          <w:p w14:paraId="1D1057B9" w14:textId="77777777" w:rsidR="00B977AD" w:rsidRPr="000D6967" w:rsidRDefault="00B977AD" w:rsidP="00F322E3">
            <w:pPr>
              <w:ind w:left="34" w:right="175"/>
              <w:jc w:val="center"/>
            </w:pPr>
            <w:r w:rsidRPr="0058198E">
              <w:rPr>
                <w:noProof/>
              </w:rPr>
              <w:drawing>
                <wp:inline distT="0" distB="0" distL="0" distR="0" wp14:anchorId="5B9CFA43" wp14:editId="3039C132">
                  <wp:extent cx="447737" cy="400106"/>
                  <wp:effectExtent l="0" t="0" r="0" b="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0" w:type="dxa"/>
            <w:shd w:val="clear" w:color="auto" w:fill="F2F2F2" w:themeFill="background1" w:themeFillShade="F2"/>
          </w:tcPr>
          <w:p w14:paraId="170219D1" w14:textId="77777777" w:rsidR="00B977AD" w:rsidRPr="000D6967" w:rsidRDefault="00B977AD" w:rsidP="00F322E3">
            <w:pPr>
              <w:ind w:left="34" w:right="175"/>
              <w:jc w:val="left"/>
            </w:pPr>
            <w:r>
              <w:t>Um sinal de aviso</w:t>
            </w:r>
          </w:p>
        </w:tc>
      </w:tr>
      <w:tr w:rsidR="00B977AD" w:rsidRPr="004D0AA8" w14:paraId="407ED560" w14:textId="77777777" w:rsidTr="004D1FA6">
        <w:trPr>
          <w:jc w:val="center"/>
        </w:trPr>
        <w:tc>
          <w:tcPr>
            <w:tcW w:w="2977" w:type="dxa"/>
            <w:shd w:val="clear" w:color="auto" w:fill="F2F2F2" w:themeFill="background1" w:themeFillShade="F2"/>
          </w:tcPr>
          <w:p w14:paraId="4B39E1D1" w14:textId="77777777" w:rsidR="00B977AD" w:rsidRPr="000D6967" w:rsidRDefault="00B977AD" w:rsidP="00F322E3">
            <w:pPr>
              <w:ind w:right="175"/>
              <w:jc w:val="left"/>
            </w:pPr>
            <w:r>
              <w:t>Se existente: estação de dosagem de desinfetante</w:t>
            </w:r>
          </w:p>
        </w:tc>
        <w:tc>
          <w:tcPr>
            <w:tcW w:w="1988" w:type="dxa"/>
            <w:shd w:val="clear" w:color="auto" w:fill="F2F2F2" w:themeFill="background1" w:themeFillShade="F2"/>
            <w:vAlign w:val="center"/>
          </w:tcPr>
          <w:p w14:paraId="0698EB17" w14:textId="77777777" w:rsidR="00B977AD" w:rsidRPr="000D6967" w:rsidRDefault="00B977AD" w:rsidP="00F322E3">
            <w:pPr>
              <w:ind w:left="34" w:right="175"/>
              <w:jc w:val="center"/>
            </w:pPr>
            <w:r w:rsidRPr="0058198E">
              <w:rPr>
                <w:noProof/>
              </w:rPr>
              <w:drawing>
                <wp:inline distT="0" distB="0" distL="0" distR="0" wp14:anchorId="32B5615F" wp14:editId="73655AEA">
                  <wp:extent cx="447737" cy="400106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0" w:type="dxa"/>
            <w:shd w:val="clear" w:color="auto" w:fill="F2F2F2" w:themeFill="background1" w:themeFillShade="F2"/>
          </w:tcPr>
          <w:p w14:paraId="337F94DE" w14:textId="77777777" w:rsidR="00B977AD" w:rsidRPr="000D6967" w:rsidRDefault="00B977AD" w:rsidP="00F322E3">
            <w:pPr>
              <w:ind w:left="34" w:right="175"/>
              <w:jc w:val="left"/>
            </w:pPr>
            <w:r>
              <w:t>Um sinal de aviso</w:t>
            </w:r>
          </w:p>
        </w:tc>
      </w:tr>
    </w:tbl>
    <w:p w14:paraId="5CCC9DB6" w14:textId="77777777" w:rsidR="00B977AD" w:rsidRDefault="00B977AD" w:rsidP="00B977AD"/>
    <w:p w14:paraId="332B18B3" w14:textId="2BB06B77" w:rsidR="007A66B2" w:rsidRPr="00B977AD" w:rsidRDefault="007A66B2" w:rsidP="00B977AD"/>
    <w:sectPr w:rsidR="007A66B2" w:rsidRPr="00B977AD" w:rsidSect="00343636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7FACE7" w14:textId="77777777" w:rsidR="00045E95" w:rsidRDefault="00045E9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8A5BC4">
      <w:trPr>
        <w:trHeight w:val="454"/>
      </w:trPr>
      <w:tc>
        <w:tcPr>
          <w:tcW w:w="2838" w:type="dxa"/>
          <w:vAlign w:val="center"/>
        </w:tcPr>
        <w:p w14:paraId="6016363D" w14:textId="60090CEC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A5BC4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8A5BC4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821F612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2B827A" w14:textId="77777777" w:rsidR="00045E95" w:rsidRDefault="00045E9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1E899F" w14:textId="77777777" w:rsidR="00045E95" w:rsidRDefault="00045E9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6"/>
      <w:gridCol w:w="4144"/>
    </w:tblGrid>
    <w:tr w:rsidR="00B91003" w14:paraId="52BBD286" w14:textId="77777777" w:rsidTr="008A5BC4">
      <w:trPr>
        <w:trHeight w:val="369"/>
      </w:trPr>
      <w:tc>
        <w:tcPr>
          <w:tcW w:w="964" w:type="dxa"/>
          <w:vMerge w:val="restart"/>
        </w:tcPr>
        <w:p w14:paraId="63EDE0D4" w14:textId="66768B6A" w:rsidR="00B91003" w:rsidRDefault="004D1FA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CCF4E4D" wp14:editId="67FBD648">
                <wp:extent cx="432000" cy="432000"/>
                <wp:effectExtent l="0" t="0" r="6350" b="6350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6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4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8A5BC4">
      <w:trPr>
        <w:trHeight w:val="369"/>
      </w:trPr>
      <w:tc>
        <w:tcPr>
          <w:tcW w:w="964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6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4" w:type="dxa"/>
          <w:shd w:val="clear" w:color="auto" w:fill="F2F2F2" w:themeFill="background1" w:themeFillShade="F2"/>
          <w:vAlign w:val="center"/>
        </w:tcPr>
        <w:p w14:paraId="2A14D3A6" w14:textId="3A03C9BF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A5BC4">
            <w:rPr>
              <w:rFonts w:eastAsia="Times New Roman" w:cs="Helv"/>
              <w:b/>
              <w:noProof/>
              <w:szCs w:val="20"/>
              <w:lang w:val="de-DE" w:eastAsia="pt-BR"/>
            </w:rPr>
            <w:t>Segurança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C25CDD" w14:textId="77777777" w:rsidR="00045E95" w:rsidRDefault="00045E9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56A1D"/>
    <w:multiLevelType w:val="hybridMultilevel"/>
    <w:tmpl w:val="53D20CAE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9D282F"/>
    <w:multiLevelType w:val="hybridMultilevel"/>
    <w:tmpl w:val="A8787CA6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CE2BDB"/>
    <w:multiLevelType w:val="hybridMultilevel"/>
    <w:tmpl w:val="78C8EE2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76C35"/>
    <w:multiLevelType w:val="hybridMultilevel"/>
    <w:tmpl w:val="01CA214E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20771C"/>
    <w:multiLevelType w:val="hybridMultilevel"/>
    <w:tmpl w:val="791EEE5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BC392C"/>
    <w:multiLevelType w:val="hybridMultilevel"/>
    <w:tmpl w:val="399C8F80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0F4257F"/>
    <w:multiLevelType w:val="hybridMultilevel"/>
    <w:tmpl w:val="4788B3D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F54F1C"/>
    <w:multiLevelType w:val="hybridMultilevel"/>
    <w:tmpl w:val="42368D3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2A1D4BB5"/>
    <w:multiLevelType w:val="hybridMultilevel"/>
    <w:tmpl w:val="125CDB0E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EFA747A"/>
    <w:multiLevelType w:val="hybridMultilevel"/>
    <w:tmpl w:val="E84C2ADA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F8676DC"/>
    <w:multiLevelType w:val="hybridMultilevel"/>
    <w:tmpl w:val="5450FAD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961DC4"/>
    <w:multiLevelType w:val="hybridMultilevel"/>
    <w:tmpl w:val="2A40554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827E36"/>
    <w:multiLevelType w:val="hybridMultilevel"/>
    <w:tmpl w:val="BC3A8E3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D2585"/>
    <w:multiLevelType w:val="hybridMultilevel"/>
    <w:tmpl w:val="3D60DE0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ED2088"/>
    <w:multiLevelType w:val="hybridMultilevel"/>
    <w:tmpl w:val="BE7890E8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CCF1431"/>
    <w:multiLevelType w:val="hybridMultilevel"/>
    <w:tmpl w:val="54B057C0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D883CDA"/>
    <w:multiLevelType w:val="hybridMultilevel"/>
    <w:tmpl w:val="132AA1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D46F67"/>
    <w:multiLevelType w:val="hybridMultilevel"/>
    <w:tmpl w:val="7666963C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675332E"/>
    <w:multiLevelType w:val="hybridMultilevel"/>
    <w:tmpl w:val="50CC06C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D27330"/>
    <w:multiLevelType w:val="hybridMultilevel"/>
    <w:tmpl w:val="3F0AF392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AA905D2"/>
    <w:multiLevelType w:val="hybridMultilevel"/>
    <w:tmpl w:val="4E5A4FC2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E420A8A"/>
    <w:multiLevelType w:val="hybridMultilevel"/>
    <w:tmpl w:val="C4EE6546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FA952E4"/>
    <w:multiLevelType w:val="hybridMultilevel"/>
    <w:tmpl w:val="BB460910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E536954"/>
    <w:multiLevelType w:val="hybridMultilevel"/>
    <w:tmpl w:val="05225B7C"/>
    <w:lvl w:ilvl="0" w:tplc="4F003266">
      <w:start w:val="1"/>
      <w:numFmt w:val="bullet"/>
      <w:lvlText w:val=""/>
      <w:lvlJc w:val="left"/>
      <w:pPr>
        <w:ind w:left="75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5" w15:restartNumberingAfterBreak="0">
    <w:nsid w:val="6071118B"/>
    <w:multiLevelType w:val="hybridMultilevel"/>
    <w:tmpl w:val="492A5332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2C572CF"/>
    <w:multiLevelType w:val="hybridMultilevel"/>
    <w:tmpl w:val="D5E2C7DC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13B3439"/>
    <w:multiLevelType w:val="hybridMultilevel"/>
    <w:tmpl w:val="3A3C7BF4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2103267"/>
    <w:multiLevelType w:val="multilevel"/>
    <w:tmpl w:val="3ABA4BF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  <w:sz w:val="22"/>
        <w:szCs w:val="22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78CF6077"/>
    <w:multiLevelType w:val="hybridMultilevel"/>
    <w:tmpl w:val="BAEC64DE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8"/>
  </w:num>
  <w:num w:numId="3">
    <w:abstractNumId w:val="12"/>
  </w:num>
  <w:num w:numId="4">
    <w:abstractNumId w:val="24"/>
  </w:num>
  <w:num w:numId="5">
    <w:abstractNumId w:val="17"/>
  </w:num>
  <w:num w:numId="6">
    <w:abstractNumId w:val="29"/>
  </w:num>
  <w:num w:numId="7">
    <w:abstractNumId w:val="9"/>
  </w:num>
  <w:num w:numId="8">
    <w:abstractNumId w:val="5"/>
  </w:num>
  <w:num w:numId="9">
    <w:abstractNumId w:val="23"/>
  </w:num>
  <w:num w:numId="10">
    <w:abstractNumId w:val="15"/>
  </w:num>
  <w:num w:numId="11">
    <w:abstractNumId w:val="22"/>
  </w:num>
  <w:num w:numId="12">
    <w:abstractNumId w:val="18"/>
  </w:num>
  <w:num w:numId="13">
    <w:abstractNumId w:val="21"/>
  </w:num>
  <w:num w:numId="14">
    <w:abstractNumId w:val="3"/>
  </w:num>
  <w:num w:numId="15">
    <w:abstractNumId w:val="16"/>
  </w:num>
  <w:num w:numId="16">
    <w:abstractNumId w:val="26"/>
  </w:num>
  <w:num w:numId="17">
    <w:abstractNumId w:val="0"/>
  </w:num>
  <w:num w:numId="18">
    <w:abstractNumId w:val="1"/>
  </w:num>
  <w:num w:numId="19">
    <w:abstractNumId w:val="10"/>
  </w:num>
  <w:num w:numId="20">
    <w:abstractNumId w:val="27"/>
  </w:num>
  <w:num w:numId="21">
    <w:abstractNumId w:val="25"/>
  </w:num>
  <w:num w:numId="22">
    <w:abstractNumId w:val="13"/>
  </w:num>
  <w:num w:numId="23">
    <w:abstractNumId w:val="20"/>
  </w:num>
  <w:num w:numId="24">
    <w:abstractNumId w:val="2"/>
  </w:num>
  <w:num w:numId="25">
    <w:abstractNumId w:val="19"/>
  </w:num>
  <w:num w:numId="26">
    <w:abstractNumId w:val="14"/>
  </w:num>
  <w:num w:numId="27">
    <w:abstractNumId w:val="4"/>
  </w:num>
  <w:num w:numId="28">
    <w:abstractNumId w:val="11"/>
  </w:num>
  <w:num w:numId="29">
    <w:abstractNumId w:val="7"/>
  </w:num>
  <w:num w:numId="30">
    <w:abstractNumId w:val="6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5E95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1FA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945A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A5BC4"/>
    <w:rsid w:val="008B52A6"/>
    <w:rsid w:val="008C7D1B"/>
    <w:rsid w:val="008F2A81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977AD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2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2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2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2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2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2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2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2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EXTOREGULAR">
    <w:name w:val="TEXTO REGULAR"/>
    <w:basedOn w:val="Normal"/>
    <w:uiPriority w:val="99"/>
    <w:rsid w:val="007945A1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styleId="SemEspaamento">
    <w:name w:val="No Spacing"/>
    <w:uiPriority w:val="1"/>
    <w:qFormat/>
    <w:rsid w:val="007945A1"/>
    <w:pPr>
      <w:spacing w:after="0" w:line="240" w:lineRule="auto"/>
      <w:jc w:val="both"/>
    </w:pPr>
    <w:rPr>
      <w:rFonts w:ascii="Arial" w:eastAsia="Calibri" w:hAnsi="Arial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4.bin"/><Relationship Id="rId18" Type="http://schemas.openxmlformats.org/officeDocument/2006/relationships/image" Target="media/image5.emf"/><Relationship Id="rId26" Type="http://schemas.openxmlformats.org/officeDocument/2006/relationships/image" Target="media/image12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4.emf"/><Relationship Id="rId25" Type="http://schemas.openxmlformats.org/officeDocument/2006/relationships/image" Target="media/image11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emf"/><Relationship Id="rId20" Type="http://schemas.openxmlformats.org/officeDocument/2006/relationships/image" Target="media/image7.emf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image" Target="media/image10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6.bin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header" Target="header3.xml"/><Relationship Id="rId10" Type="http://schemas.openxmlformats.org/officeDocument/2006/relationships/oleObject" Target="embeddings/oleObject2.bin"/><Relationship Id="rId19" Type="http://schemas.openxmlformats.org/officeDocument/2006/relationships/image" Target="media/image6.pn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7.bin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10B360-F417-40FB-A7FC-7A097B6A4B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1798</Words>
  <Characters>10253</Characters>
  <Application>Microsoft Office Word</Application>
  <DocSecurity>0</DocSecurity>
  <Lines>85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