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bottomFromText="160" w:vertAnchor="text" w:horzAnchor="margin" w:tblpXSpec="center" w:tblpY="258"/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Tipos de embalagens grupadas"/>
        <w:tblDescription w:val="Tipos de embalagens grupadas"/>
      </w:tblPr>
      <w:tblGrid>
        <w:gridCol w:w="1967"/>
        <w:gridCol w:w="2132"/>
        <w:gridCol w:w="2132"/>
        <w:gridCol w:w="2274"/>
      </w:tblGrid>
      <w:tr w:rsidR="006C5BEE" w:rsidRPr="00495190" w:rsidTr="00064A14">
        <w:trPr>
          <w:trHeight w:val="737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Tipo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Comprimento</w:t>
            </w:r>
          </w:p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[m</w:t>
            </w:r>
            <w:r w:rsidR="00F0275B">
              <w:rPr>
                <w:b/>
                <w:bCs/>
              </w:rPr>
              <w:t>m</w:t>
            </w:r>
            <w:bookmarkStart w:id="0" w:name="_GoBack"/>
            <w:bookmarkEnd w:id="0"/>
            <w:r w:rsidRPr="000431EB">
              <w:rPr>
                <w:b/>
                <w:bCs/>
              </w:rPr>
              <w:t>]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Largura</w:t>
            </w:r>
          </w:p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[mm]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Altura</w:t>
            </w:r>
          </w:p>
          <w:p w:rsidR="006C5BEE" w:rsidRPr="000431EB" w:rsidRDefault="006C5BEE" w:rsidP="00064A14">
            <w:pPr>
              <w:pStyle w:val="TableParagraph"/>
              <w:jc w:val="center"/>
              <w:rPr>
                <w:b/>
                <w:bCs/>
              </w:rPr>
            </w:pPr>
            <w:r w:rsidRPr="000431EB">
              <w:rPr>
                <w:b/>
                <w:bCs/>
              </w:rPr>
              <w:t>[mm]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rPr>
                <w:rFonts w:eastAsia="Times New Roman"/>
              </w:rPr>
            </w:pPr>
            <w:r>
              <w:t>2500ml 2x2</w:t>
            </w:r>
            <w: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233,5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233,5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357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</w:pPr>
            <w:r>
              <w:t>2500ml 3x2</w:t>
            </w:r>
            <w: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236,6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353,9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357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</w:pPr>
            <w:r>
              <w:t>3000ml 3x2</w:t>
            </w:r>
            <w: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233,5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349,25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365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</w:pPr>
            <w:r>
              <w:t>2000ml 3x2</w:t>
            </w:r>
            <w: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216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323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341,2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</w:pPr>
            <w:r>
              <w:t>2250ml 3x2</w:t>
            </w:r>
            <w: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210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314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358,5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</w:pPr>
            <w:r>
              <w:t>269l 4x3</w:t>
            </w:r>
            <w: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170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226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Default="00EA033B" w:rsidP="00064A14">
            <w:pPr>
              <w:pStyle w:val="TableParagraph"/>
              <w:jc w:val="center"/>
            </w:pPr>
            <w:r>
              <w:t>175</w:t>
            </w:r>
          </w:p>
        </w:tc>
      </w:tr>
      <w:tr w:rsidR="00EA033B" w:rsidRPr="00495190" w:rsidTr="00064A14">
        <w:trPr>
          <w:trHeight w:val="680"/>
          <w:jc w:val="center"/>
        </w:trPr>
        <w:tc>
          <w:tcPr>
            <w:tcW w:w="19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Pr="00EA033B" w:rsidRDefault="00EA033B" w:rsidP="00064A14">
            <w:pPr>
              <w:pStyle w:val="TableParagraph"/>
              <w:rPr>
                <w:highlight w:val="yellow"/>
              </w:rPr>
            </w:pPr>
            <w:r w:rsidRPr="00EA033B">
              <w:rPr>
                <w:highlight w:val="yellow"/>
              </w:rPr>
              <w:t>250l 3x2</w:t>
            </w:r>
            <w:r w:rsidRPr="00EA033B">
              <w:rPr>
                <w:highlight w:val="yellow"/>
              </w:rPr>
              <w:br/>
              <w:t>Srink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Pr="00EA033B" w:rsidRDefault="00EA033B" w:rsidP="00064A14">
            <w:pPr>
              <w:pStyle w:val="TableParagraph"/>
              <w:jc w:val="center"/>
              <w:rPr>
                <w:highlight w:val="yellow"/>
              </w:rPr>
            </w:pPr>
            <w:r w:rsidRPr="00EA033B">
              <w:rPr>
                <w:highlight w:val="yellow"/>
              </w:rPr>
              <w:t>114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Pr="00EA033B" w:rsidRDefault="00EA033B" w:rsidP="00064A14">
            <w:pPr>
              <w:pStyle w:val="TableParagraph"/>
              <w:jc w:val="center"/>
              <w:rPr>
                <w:highlight w:val="yellow"/>
              </w:rPr>
            </w:pPr>
            <w:r w:rsidRPr="00EA033B">
              <w:rPr>
                <w:highlight w:val="yellow"/>
              </w:rPr>
              <w:t>170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EA033B" w:rsidRPr="00EA033B" w:rsidRDefault="00EA033B" w:rsidP="00064A14">
            <w:pPr>
              <w:pStyle w:val="TableParagraph"/>
              <w:jc w:val="center"/>
              <w:rPr>
                <w:highlight w:val="yellow"/>
              </w:rPr>
            </w:pPr>
            <w:r w:rsidRPr="00EA033B">
              <w:rPr>
                <w:highlight w:val="yellow"/>
              </w:rPr>
              <w:t>175</w:t>
            </w:r>
          </w:p>
        </w:tc>
      </w:tr>
    </w:tbl>
    <w:p w:rsidR="002F24E1" w:rsidRDefault="002F24E1"/>
    <w:p w:rsidR="006C5BEE" w:rsidRDefault="006C5BEE">
      <w:pPr>
        <w:spacing w:line="259" w:lineRule="auto"/>
        <w:jc w:val="left"/>
      </w:pPr>
      <w:r>
        <w:br w:type="page"/>
      </w:r>
    </w:p>
    <w:p w:rsidR="006C5BEE" w:rsidRDefault="006C5BEE"/>
    <w:sectPr w:rsidR="006C5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6B"/>
    <w:rsid w:val="000431EB"/>
    <w:rsid w:val="00064A14"/>
    <w:rsid w:val="002E33B2"/>
    <w:rsid w:val="002F24E1"/>
    <w:rsid w:val="0034574B"/>
    <w:rsid w:val="003561CD"/>
    <w:rsid w:val="00372D2D"/>
    <w:rsid w:val="003E746B"/>
    <w:rsid w:val="006C5BEE"/>
    <w:rsid w:val="00727B11"/>
    <w:rsid w:val="008F755A"/>
    <w:rsid w:val="00C558B8"/>
    <w:rsid w:val="00D74B09"/>
    <w:rsid w:val="00EA033B"/>
    <w:rsid w:val="00F0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CD5D9"/>
  <w15:chartTrackingRefBased/>
  <w15:docId w15:val="{22882362-9C1A-47A0-97F2-EA252E49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46B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727B1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6</cp:revision>
  <dcterms:created xsi:type="dcterms:W3CDTF">2021-10-21T13:51:00Z</dcterms:created>
  <dcterms:modified xsi:type="dcterms:W3CDTF">2022-05-02T14:40:00Z</dcterms:modified>
</cp:coreProperties>
</file>