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57875" w14:textId="77777777" w:rsidR="00950EA6" w:rsidRDefault="00950EA6" w:rsidP="00950EA6">
      <w:pPr>
        <w:pStyle w:val="Ttulo2"/>
      </w:pPr>
      <w:bookmarkStart w:id="1" w:name="_Toc56067969"/>
      <w:bookmarkStart w:id="2" w:name="_GoBack"/>
      <w:bookmarkEnd w:id="2"/>
      <w:r>
        <w:t>Tecnologia de medição</w:t>
      </w:r>
      <w:bookmarkEnd w:id="1"/>
    </w:p>
    <w:p w14:paraId="4B7AEE47" w14:textId="77777777" w:rsidR="00950EA6" w:rsidRDefault="00950EA6" w:rsidP="00950EA6">
      <w:pPr>
        <w:pStyle w:val="Ttulo3"/>
      </w:pPr>
      <w:bookmarkStart w:id="3" w:name="_Toc56067970"/>
      <w:r>
        <w:t>Sensor de pressão</w:t>
      </w:r>
      <w:bookmarkEnd w:id="3"/>
    </w:p>
    <w:p w14:paraId="46140876" w14:textId="77777777" w:rsidR="00950EA6" w:rsidRPr="00B876B6" w:rsidRDefault="00950EA6" w:rsidP="00950EA6">
      <w:pPr>
        <w:rPr>
          <w:b/>
        </w:rPr>
      </w:pPr>
      <w:r w:rsidRPr="00B876B6">
        <w:rPr>
          <w:b/>
        </w:rPr>
        <w:t>Estrutura</w:t>
      </w:r>
    </w:p>
    <w:p w14:paraId="09957B93" w14:textId="77777777" w:rsidR="00950EA6" w:rsidRDefault="00950EA6" w:rsidP="00950EA6">
      <w:pPr>
        <w:keepNext/>
        <w:jc w:val="center"/>
      </w:pPr>
      <w:r>
        <w:rPr>
          <w:noProof/>
        </w:rPr>
        <w:drawing>
          <wp:inline distT="0" distB="0" distL="0" distR="0" wp14:anchorId="4686E808" wp14:editId="77104F6A">
            <wp:extent cx="3600000" cy="2491200"/>
            <wp:effectExtent l="0" t="0" r="635" b="4445"/>
            <wp:docPr id="949332" name="Imagem 949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26EAC" w14:textId="77777777" w:rsidR="00950EA6" w:rsidRDefault="00950EA6" w:rsidP="00950E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66F8D">
        <w:fldChar w:fldCharType="begin"/>
      </w:r>
      <w:r w:rsidR="00766F8D">
        <w:instrText xml:space="preserve"> SEQ Figura \* ARABIC \s 1 </w:instrText>
      </w:r>
      <w:r w:rsidR="00766F8D">
        <w:fldChar w:fldCharType="separate"/>
      </w:r>
      <w:r>
        <w:rPr>
          <w:noProof/>
        </w:rPr>
        <w:t>1</w:t>
      </w:r>
      <w:r w:rsidR="00766F8D">
        <w:rPr>
          <w:noProof/>
        </w:rPr>
        <w:fldChar w:fldCharType="end"/>
      </w:r>
      <w:r w:rsidRPr="00184FD5">
        <w:t>: Sensor de pressão</w:t>
      </w:r>
    </w:p>
    <w:tbl>
      <w:tblPr>
        <w:tblW w:w="847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3656"/>
        <w:gridCol w:w="567"/>
        <w:gridCol w:w="3686"/>
      </w:tblGrid>
      <w:tr w:rsidR="00950EA6" w:rsidRPr="00B876B6" w14:paraId="07C7F052" w14:textId="77777777" w:rsidTr="00221FFE">
        <w:trPr>
          <w:trHeight w:val="75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4CA622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8E448A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DE821F9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8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6C1E02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950EA6" w:rsidRPr="00B876B6" w14:paraId="37C26B63" w14:textId="77777777" w:rsidTr="004A0598">
        <w:trPr>
          <w:trHeight w:val="547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C5B391B" w14:textId="77777777" w:rsidR="00950EA6" w:rsidRPr="00B876B6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65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AA86F0" w14:textId="7777777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Tubulação de fluidos </w:t>
            </w:r>
          </w:p>
        </w:tc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07A5FE" w14:textId="77777777" w:rsidR="00950EA6" w:rsidRPr="00B876B6" w:rsidRDefault="00950EA6" w:rsidP="004A0598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68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77BE0B" w14:textId="7777777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Sensor de pressão</w:t>
            </w:r>
          </w:p>
        </w:tc>
      </w:tr>
    </w:tbl>
    <w:p w14:paraId="389E8211" w14:textId="77777777" w:rsidR="00950EA6" w:rsidRDefault="00950EA6" w:rsidP="00950EA6"/>
    <w:p w14:paraId="33F09C7F" w14:textId="77777777" w:rsidR="00950EA6" w:rsidRPr="00B876B6" w:rsidRDefault="00950EA6" w:rsidP="00950EA6">
      <w:pPr>
        <w:rPr>
          <w:b/>
        </w:rPr>
      </w:pPr>
      <w:r w:rsidRPr="00B876B6">
        <w:rPr>
          <w:b/>
        </w:rPr>
        <w:t>Funcionamento</w:t>
      </w:r>
    </w:p>
    <w:p w14:paraId="30B07134" w14:textId="77777777" w:rsidR="00950EA6" w:rsidRDefault="00950EA6" w:rsidP="00950EA6">
      <w:r>
        <w:t>O sensor de pressão registra a pressão dos fluidos na tubulação.</w:t>
      </w:r>
    </w:p>
    <w:p w14:paraId="7BF3B326" w14:textId="77777777" w:rsidR="00950EA6" w:rsidRDefault="00950EA6" w:rsidP="00950EA6">
      <w:r>
        <w:t>Com base na pressão, o controle identifica e monitora os estados de operação e os processos.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0EA6" w:rsidRPr="00423AD7" w14:paraId="67E10B45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2CC226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32103B3" w14:textId="77777777" w:rsidR="00950EA6" w:rsidRPr="001D1076" w:rsidRDefault="00950EA6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4979FFA" w14:textId="77777777" w:rsidR="00950EA6" w:rsidRPr="00423AD7" w:rsidRDefault="00950EA6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0EA6" w:rsidRPr="00423AD7" w14:paraId="2DC44F98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A318E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9640D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1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CBE61B" w14:textId="77777777" w:rsidR="00950EA6" w:rsidRPr="00126565" w:rsidRDefault="00950EA6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126565">
              <w:rPr>
                <w:rFonts w:eastAsia="Arial Unicode MS" w:cs="Times New Roman"/>
                <w:i/>
              </w:rPr>
              <w:t>No diagrama de tubulação, os sensores de pressão podem ser identificados através das abreviações PR (Pressure Registration).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478BA0" w14:textId="77777777" w:rsidR="00950EA6" w:rsidRPr="00423AD7" w:rsidRDefault="00950EA6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F2E4538" w14:textId="77777777" w:rsidR="00950EA6" w:rsidRDefault="00950EA6" w:rsidP="00950EA6"/>
    <w:p w14:paraId="0D226EBB" w14:textId="1E9AA483" w:rsidR="00950EA6" w:rsidRDefault="00950EA6" w:rsidP="00950EA6">
      <w:pPr>
        <w:spacing w:line="259" w:lineRule="auto"/>
        <w:jc w:val="left"/>
      </w:pPr>
    </w:p>
    <w:sectPr w:rsidR="00950EA6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635EF" w14:textId="77777777" w:rsidR="00766F8D" w:rsidRDefault="00766F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66F8D">
      <w:trPr>
        <w:trHeight w:val="454"/>
      </w:trPr>
      <w:tc>
        <w:tcPr>
          <w:tcW w:w="2838" w:type="dxa"/>
          <w:vAlign w:val="center"/>
        </w:tcPr>
        <w:p w14:paraId="6016363D" w14:textId="6CC37DD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66F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66F8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DC256" w14:textId="77777777" w:rsidR="00766F8D" w:rsidRDefault="00766F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6392B" w14:textId="77777777" w:rsidR="00766F8D" w:rsidRDefault="00766F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66F8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66F8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BDEDC4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66F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91E9C" w14:textId="77777777" w:rsidR="00766F8D" w:rsidRDefault="00766F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95DB0"/>
    <w:rsid w:val="003E0B3C"/>
    <w:rsid w:val="003F15D7"/>
    <w:rsid w:val="00414691"/>
    <w:rsid w:val="00423AD7"/>
    <w:rsid w:val="00433A3E"/>
    <w:rsid w:val="00445980"/>
    <w:rsid w:val="00460434"/>
    <w:rsid w:val="00461BB3"/>
    <w:rsid w:val="004A059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66F8D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EA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818A0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62444-A696-4661-898C-467AD5549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