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2AF6C" w14:textId="77777777" w:rsidR="00330AD9" w:rsidRDefault="00330AD9" w:rsidP="00415B25">
      <w:pPr>
        <w:pStyle w:val="Ttulo3"/>
      </w:pPr>
      <w:bookmarkStart w:id="1" w:name="_GoBack"/>
      <w:bookmarkEnd w:id="1"/>
      <w:r>
        <w:t>Plano de lubrificação</w:t>
      </w:r>
    </w:p>
    <w:p w14:paraId="59208BE3" w14:textId="77777777" w:rsidR="00330AD9" w:rsidRDefault="00330AD9" w:rsidP="00330AD9">
      <w:r>
        <w:t>Esta seção contém os pontos de lubrificação da máquina com detalhes do lubrificante a ser usado e o respectivo intervalo de lubrificação.</w:t>
      </w:r>
    </w:p>
    <w:p w14:paraId="50A37282" w14:textId="77777777" w:rsidR="00330AD9" w:rsidRDefault="00330AD9" w:rsidP="00330AD9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296CC669" w14:textId="77777777" w:rsidR="00330AD9" w:rsidRDefault="00330AD9" w:rsidP="00330AD9">
      <w:r>
        <w:t>Todos os redutores de engrenagens não listados estão lubrificados para toda a vida útil.</w:t>
      </w:r>
    </w:p>
    <w:p w14:paraId="4D04742C" w14:textId="77777777" w:rsidR="00330AD9" w:rsidRDefault="00330AD9" w:rsidP="00330AD9">
      <w:r>
        <w:t>A lubrificação dos redutores deve ser realizada pelo pessoal de manutenção no estado operacional Máquina desenergizada.</w:t>
      </w:r>
    </w:p>
    <w:p w14:paraId="3EE9A782" w14:textId="77777777" w:rsidR="00330AD9" w:rsidRDefault="00330AD9" w:rsidP="00330AD9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24CBF2CE" w14:textId="77777777" w:rsidR="00330AD9" w:rsidRDefault="00330AD9" w:rsidP="00330AD9">
      <w:pPr>
        <w:rPr>
          <w:i/>
          <w:iCs/>
        </w:rPr>
      </w:pPr>
      <w:r>
        <w:t xml:space="preserve">Os estados de operação e os modos de operação estão descritos no capítulo “Segurança”, seção </w:t>
      </w:r>
      <w:r w:rsidRPr="00856668">
        <w:rPr>
          <w:i/>
          <w:iCs/>
        </w:rPr>
        <w:t>“Estados de operação e modos de operação”.</w:t>
      </w:r>
    </w:p>
    <w:p w14:paraId="3F2E94BD" w14:textId="77777777" w:rsidR="00330AD9" w:rsidRPr="00791DB3" w:rsidRDefault="00330AD9" w:rsidP="00330AD9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0AD9" w:rsidRPr="00423AD7" w14:paraId="0C211E2E" w14:textId="77777777" w:rsidTr="002A2E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90CF092" w14:textId="77777777" w:rsidR="00330AD9" w:rsidRPr="00423AD7" w:rsidRDefault="00330AD9" w:rsidP="002A2E85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076100C" w14:textId="77777777" w:rsidR="00330AD9" w:rsidRPr="001D1076" w:rsidRDefault="00330AD9" w:rsidP="002A2E85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C524B57" w14:textId="77777777" w:rsidR="00330AD9" w:rsidRPr="00423AD7" w:rsidRDefault="00330AD9" w:rsidP="002A2E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0AD9" w:rsidRPr="00423AD7" w14:paraId="65118976" w14:textId="77777777" w:rsidTr="002A2E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8F73EB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D932189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48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5EFAD4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5DC9659D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graxa </w:t>
            </w:r>
            <w:r w:rsidRPr="00415B25">
              <w:rPr>
                <w:rFonts w:eastAsia="Arial Unicode MS"/>
                <w:i/>
                <w:iCs/>
              </w:rPr>
              <w:t>KHS MULTI GREASE 01. A graxa KHS MULTI GREASE 01 é aprovada para utilização na indústria de bens alimentícios e listada de acordo com a NSF H1.</w:t>
            </w:r>
          </w:p>
          <w:p w14:paraId="124C26A2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72CC3A" w14:textId="77777777" w:rsidR="00330AD9" w:rsidRPr="00423AD7" w:rsidRDefault="00330AD9" w:rsidP="002A2E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CD35D24" w14:textId="77777777" w:rsidR="00330AD9" w:rsidRDefault="00330AD9" w:rsidP="00330AD9">
      <w:pPr>
        <w:spacing w:after="80" w:line="259" w:lineRule="auto"/>
        <w:jc w:val="left"/>
        <w:rPr>
          <w:i/>
          <w:iCs/>
        </w:rPr>
      </w:pPr>
    </w:p>
    <w:p w14:paraId="03A90FCA" w14:textId="77777777" w:rsidR="00330AD9" w:rsidRDefault="00330AD9" w:rsidP="00330AD9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07CF6678" w14:textId="77777777" w:rsidR="00330AD9" w:rsidRDefault="00330AD9" w:rsidP="00330AD9">
      <w:pPr>
        <w:spacing w:after="80" w:line="259" w:lineRule="auto"/>
        <w:jc w:val="left"/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0AD9" w:rsidRPr="00423AD7" w14:paraId="21544EBE" w14:textId="77777777" w:rsidTr="002A2E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9AB1E8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BA7E07B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5BA84C" w14:textId="77777777" w:rsidR="00330AD9" w:rsidRPr="00423AD7" w:rsidRDefault="00330AD9" w:rsidP="002A2E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0AD9" w:rsidRPr="00423AD7" w14:paraId="17601F4F" w14:textId="77777777" w:rsidTr="002A2E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5D8E6A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07A63C7">
                <v:shape id="_x0000_i1027" type="#_x0000_t75" style="width:20.25pt;height:31.5pt" o:ole="">
                  <v:imagedata r:id="rId8" o:title=""/>
                </v:shape>
                <o:OLEObject Type="Embed" ProgID="CorelPHOTOPAINT.Image.13" ShapeID="_x0000_i1027" DrawAspect="Content" ObjectID="_171940048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2D459C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0DD447FE" w14:textId="77777777" w:rsidR="00330AD9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23DA9858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14131CDF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4753A1" w14:textId="77777777" w:rsidR="00330AD9" w:rsidRPr="00423AD7" w:rsidRDefault="00330AD9" w:rsidP="002A2E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D9DC8AE" w14:textId="77777777" w:rsidR="00330AD9" w:rsidRDefault="00330AD9" w:rsidP="00330AD9">
      <w:pPr>
        <w:spacing w:line="259" w:lineRule="auto"/>
        <w:jc w:val="left"/>
      </w:pPr>
    </w:p>
    <w:p w14:paraId="092890C8" w14:textId="77777777" w:rsidR="00330AD9" w:rsidRPr="00791DB3" w:rsidRDefault="00330AD9" w:rsidP="00415B25">
      <w:pPr>
        <w:pStyle w:val="Ttulo4"/>
      </w:pPr>
      <w:r w:rsidRPr="00415B25">
        <w:t>Lubrificantes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330AD9" w:rsidRPr="00791DB3" w14:paraId="6E0C1D73" w14:textId="77777777" w:rsidTr="002D2F8D">
        <w:trPr>
          <w:trHeight w:val="78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74470CC3" w14:textId="77777777" w:rsidR="00330AD9" w:rsidRPr="002D2F8D" w:rsidRDefault="00330AD9" w:rsidP="002D2F8D">
            <w:pPr>
              <w:pStyle w:val="TableParagraph"/>
              <w:jc w:val="center"/>
              <w:rPr>
                <w:b/>
                <w:bCs/>
              </w:rPr>
            </w:pPr>
            <w:r w:rsidRPr="002D2F8D">
              <w:rPr>
                <w:b/>
                <w:bCs/>
              </w:rPr>
              <w:t>N</w:t>
            </w:r>
            <w:r w:rsidRPr="002D2F8D">
              <w:rPr>
                <w:rFonts w:hint="eastAsia"/>
                <w:b/>
                <w:bCs/>
              </w:rPr>
              <w:t>ú</w:t>
            </w:r>
            <w:r w:rsidRPr="002D2F8D">
              <w:rPr>
                <w:b/>
                <w:bCs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64C19950" w14:textId="77777777" w:rsidR="00330AD9" w:rsidRPr="002D2F8D" w:rsidRDefault="00330AD9" w:rsidP="002D2F8D">
            <w:pPr>
              <w:pStyle w:val="TableParagraph"/>
              <w:jc w:val="center"/>
              <w:rPr>
                <w:b/>
                <w:bCs/>
              </w:rPr>
            </w:pPr>
            <w:r w:rsidRPr="002D2F8D">
              <w:rPr>
                <w:b/>
                <w:bCs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22749886" w14:textId="4CE04494" w:rsidR="00330AD9" w:rsidRPr="002D2F8D" w:rsidRDefault="00330AD9" w:rsidP="002D2F8D">
            <w:pPr>
              <w:pStyle w:val="TableParagraph"/>
              <w:jc w:val="center"/>
              <w:rPr>
                <w:b/>
                <w:bCs/>
              </w:rPr>
            </w:pPr>
            <w:r w:rsidRPr="002D2F8D">
              <w:rPr>
                <w:b/>
                <w:bCs/>
              </w:rPr>
              <w:t>Quantidade por recipiente</w:t>
            </w:r>
          </w:p>
        </w:tc>
      </w:tr>
      <w:tr w:rsidR="00330AD9" w:rsidRPr="00791DB3" w14:paraId="6941FAA8" w14:textId="77777777" w:rsidTr="002A2E85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D2BDA3" w14:textId="77777777" w:rsidR="00330AD9" w:rsidRPr="00791DB3" w:rsidRDefault="00330AD9" w:rsidP="002D2F8D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CC1EF9A" w14:textId="77777777" w:rsidR="00330AD9" w:rsidRPr="00791DB3" w:rsidRDefault="00330AD9" w:rsidP="002D2F8D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711DB88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1FE286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0B420A51" w14:textId="77777777" w:rsidTr="002A2E85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339DFEA" w14:textId="77777777" w:rsidR="00330AD9" w:rsidRPr="00791DB3" w:rsidRDefault="00330AD9" w:rsidP="002D2F8D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E4FE886" w14:textId="77777777" w:rsidR="00330AD9" w:rsidRPr="00791DB3" w:rsidRDefault="00330AD9" w:rsidP="002D2F8D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A9858AF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18F2318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7FC07667" w14:textId="77777777" w:rsidTr="002A2E85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F927A8C" w14:textId="77777777" w:rsidR="00330AD9" w:rsidRPr="00791DB3" w:rsidRDefault="00330AD9" w:rsidP="002D2F8D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317444BF" w14:textId="77777777" w:rsidR="00330AD9" w:rsidRPr="00791DB3" w:rsidRDefault="00330AD9" w:rsidP="002D2F8D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47E1ED7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571F494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537D17ED" w14:textId="77777777" w:rsidTr="002A2E85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58B46CE" w14:textId="77777777" w:rsidR="00330AD9" w:rsidRPr="00791DB3" w:rsidRDefault="00330AD9" w:rsidP="002D2F8D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1B280A34" w14:textId="77777777" w:rsidR="00330AD9" w:rsidRPr="00791DB3" w:rsidRDefault="00330AD9" w:rsidP="002D2F8D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A1C3DA9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8767541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1FE4C044" w14:textId="77777777" w:rsidTr="002A2E85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10BCCB9" w14:textId="77777777" w:rsidR="00330AD9" w:rsidRPr="00791DB3" w:rsidRDefault="00330AD9" w:rsidP="002D2F8D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3CB97EB8" w14:textId="77777777" w:rsidR="00330AD9" w:rsidRPr="00791DB3" w:rsidRDefault="00330AD9" w:rsidP="002D2F8D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3F2473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8661949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330AD9" w:rsidRPr="00791DB3" w14:paraId="4707D701" w14:textId="77777777" w:rsidTr="002A2E85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5B0B3C4" w14:textId="77777777" w:rsidR="00330AD9" w:rsidRPr="00791DB3" w:rsidRDefault="00330AD9" w:rsidP="002D2F8D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06ED2F7D" w14:textId="77777777" w:rsidR="00330AD9" w:rsidRPr="00791DB3" w:rsidRDefault="00330AD9" w:rsidP="002D2F8D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443743F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CF8AAD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330AD9" w:rsidRPr="00791DB3" w14:paraId="07E9F207" w14:textId="77777777" w:rsidTr="002A2E85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D01822" w14:textId="77777777" w:rsidR="00330AD9" w:rsidRPr="00791DB3" w:rsidRDefault="00330AD9" w:rsidP="002D2F8D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3A90DD" w14:textId="77777777" w:rsidR="00330AD9" w:rsidRPr="00791DB3" w:rsidRDefault="00330AD9" w:rsidP="002D2F8D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D4572F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E218B4E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330AD9" w:rsidRPr="00791DB3" w14:paraId="55ED9D72" w14:textId="77777777" w:rsidTr="002A2E85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4F69CFB" w14:textId="77777777" w:rsidR="00330AD9" w:rsidRPr="00791DB3" w:rsidRDefault="00330AD9" w:rsidP="002D2F8D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3F129FD" w14:textId="77777777" w:rsidR="00330AD9" w:rsidRPr="00791DB3" w:rsidRDefault="00330AD9" w:rsidP="002D2F8D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5E4C2D4" w14:textId="77777777" w:rsidR="00330AD9" w:rsidRPr="00791DB3" w:rsidRDefault="00330AD9" w:rsidP="002D2F8D">
            <w:pPr>
              <w:pStyle w:val="TableParagraph"/>
              <w:jc w:val="center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412F27E" w14:textId="77777777" w:rsidR="00330AD9" w:rsidRPr="00791DB3" w:rsidRDefault="00330AD9" w:rsidP="002D2F8D">
            <w:pPr>
              <w:pStyle w:val="TableParagraph"/>
            </w:pPr>
            <w:r w:rsidRPr="00791DB3">
              <w:t>Unidade</w:t>
            </w:r>
          </w:p>
        </w:tc>
      </w:tr>
    </w:tbl>
    <w:p w14:paraId="17BDF7CE" w14:textId="77777777" w:rsidR="00330AD9" w:rsidRPr="0047325E" w:rsidRDefault="00330AD9" w:rsidP="00330AD9">
      <w:r w:rsidRPr="0047325E">
        <w:t>* Para lubrificante KHS MULTI GREASE 01 no recipiente de 0,5 kg é necessária uma pistola de engraxar bi manual (301144110042).</w:t>
      </w:r>
    </w:p>
    <w:p w14:paraId="6DD8680F" w14:textId="77777777" w:rsidR="00330AD9" w:rsidRDefault="00330AD9" w:rsidP="00330AD9">
      <w:pPr>
        <w:spacing w:line="259" w:lineRule="auto"/>
        <w:jc w:val="left"/>
      </w:pPr>
      <w:r>
        <w:br w:type="page"/>
      </w:r>
    </w:p>
    <w:p w14:paraId="221CF991" w14:textId="77777777" w:rsidR="00330AD9" w:rsidRPr="005509E1" w:rsidRDefault="00330AD9" w:rsidP="00330AD9">
      <w:pPr>
        <w:rPr>
          <w:sz w:val="20"/>
          <w:szCs w:val="20"/>
        </w:rPr>
      </w:pPr>
      <w:r>
        <w:lastRenderedPageBreak/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4C9EFBBA" w14:textId="77777777" w:rsidR="00330AD9" w:rsidRDefault="00330AD9" w:rsidP="00330AD9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0A2BF66D" w14:textId="77777777" w:rsidR="00330AD9" w:rsidRDefault="00330AD9" w:rsidP="00330AD9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53995DA2" w14:textId="77777777" w:rsidR="00330AD9" w:rsidRDefault="00330AD9" w:rsidP="00330AD9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3DA9E5DF" w14:textId="77777777" w:rsidR="00330AD9" w:rsidRDefault="00330AD9" w:rsidP="00330AD9">
      <w:pPr>
        <w:jc w:val="left"/>
      </w:pPr>
      <w:r>
        <w:t>As informações nas seções a seguir se referem a uma temperatura operacional padrão de até 70 °C. Temperaturas operacionais mais altas podem levar a uma redução significativa da vida útil do lubrificante.</w:t>
      </w:r>
    </w:p>
    <w:p w14:paraId="39E46392" w14:textId="77777777" w:rsidR="00330AD9" w:rsidRDefault="00330AD9" w:rsidP="00330AD9">
      <w:pPr>
        <w:jc w:val="left"/>
      </w:pPr>
      <w:r>
        <w:t>Os pontos de lubrificação estão marcados com adesivos que fornecem informações sobre o lubrificante necessário. As quantidades de lubrificante necessárias são descritas na lista de peças de reposição.</w:t>
      </w:r>
    </w:p>
    <w:p w14:paraId="09CC9D6D" w14:textId="77777777" w:rsidR="00330AD9" w:rsidRDefault="00330AD9" w:rsidP="00330AD9">
      <w:pPr>
        <w:jc w:val="left"/>
      </w:pPr>
      <w:r>
        <w:t xml:space="preserve">Em caso de dúvida sobre o lubrificante a ser usado, entrar em contato com </w:t>
      </w:r>
      <w:r w:rsidRPr="00EC7316">
        <w:rPr>
          <w:b/>
          <w:bCs/>
        </w:rPr>
        <w:t>Service.products@khs.com.</w:t>
      </w:r>
    </w:p>
    <w:p w14:paraId="09C019B8" w14:textId="77777777" w:rsidR="00330AD9" w:rsidRDefault="00330AD9" w:rsidP="00330AD9">
      <w:pPr>
        <w:jc w:val="left"/>
        <w:rPr>
          <w:i/>
          <w:iCs/>
        </w:rPr>
      </w:pPr>
      <w:r>
        <w:t xml:space="preserve">As informações sobre os lubrificantes estão apresentadas na Documentação Técnica </w:t>
      </w:r>
      <w:r w:rsidRPr="00EC7316">
        <w:rPr>
          <w:i/>
          <w:iCs/>
        </w:rPr>
        <w:t>“Dados Específicos e Padrões KHS”, capítulo “K1000 - Visão geral dos lubrificantes”.</w:t>
      </w:r>
    </w:p>
    <w:p w14:paraId="29A76762" w14:textId="77777777" w:rsidR="00330AD9" w:rsidRDefault="00330AD9" w:rsidP="00330AD9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2CDBB8B1" w14:textId="741F682D" w:rsidR="0014551A" w:rsidRDefault="0014551A" w:rsidP="00415B25">
      <w:pPr>
        <w:pStyle w:val="Ttulo4"/>
      </w:pPr>
      <w:r>
        <w:t>Pontos de lubrificação do manifold de válvulas</w:t>
      </w:r>
    </w:p>
    <w:p w14:paraId="039CFDCA" w14:textId="77777777" w:rsidR="0014551A" w:rsidRDefault="0014551A" w:rsidP="0014551A">
      <w:pPr>
        <w:keepNext/>
        <w:jc w:val="center"/>
      </w:pPr>
      <w:r w:rsidRPr="0014551A">
        <w:rPr>
          <w:noProof/>
        </w:rPr>
        <w:drawing>
          <wp:inline distT="0" distB="0" distL="0" distR="0" wp14:anchorId="7289D7F2" wp14:editId="2D2E4A70">
            <wp:extent cx="4143953" cy="3419952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E003" w14:textId="25D7E79A" w:rsidR="0014551A" w:rsidRDefault="0014551A" w:rsidP="0014551A">
      <w:pPr>
        <w:pStyle w:val="Legenda"/>
      </w:pPr>
      <w:r>
        <w:t xml:space="preserve">Figura </w:t>
      </w:r>
      <w:r w:rsidR="002A2E85">
        <w:fldChar w:fldCharType="begin"/>
      </w:r>
      <w:r w:rsidR="002A2E85">
        <w:instrText xml:space="preserve"> STYLEREF 1 \s </w:instrText>
      </w:r>
      <w:r w:rsidR="002A2E85">
        <w:fldChar w:fldCharType="separate"/>
      </w:r>
      <w:r w:rsidR="002A2E85">
        <w:rPr>
          <w:b/>
          <w:bCs/>
          <w:noProof/>
        </w:rPr>
        <w:t>Erro! Nenhum texto com o estilo especificado foi encontrado no documento.</w:t>
      </w:r>
      <w:r w:rsidR="002A2E85">
        <w:fldChar w:fldCharType="end"/>
      </w:r>
      <w:r w:rsidR="002A2E85">
        <w:noBreakHyphen/>
      </w:r>
      <w:fldSimple w:instr=" SEQ Figura \* ARABIC \s 1 ">
        <w:r w:rsidR="002A2E85">
          <w:rPr>
            <w:noProof/>
          </w:rPr>
          <w:t>1</w:t>
        </w:r>
      </w:fldSimple>
      <w:r>
        <w:t xml:space="preserve">: </w:t>
      </w:r>
      <w:r w:rsidRPr="001923E6">
        <w:t>Reservatório de lubrificante no manifold das válvulas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14551A" w:rsidRPr="001129A1" w14:paraId="5797C6E8" w14:textId="77777777" w:rsidTr="0014551A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A4F0753" w14:textId="45E5CFE3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4D8CED9" w14:textId="619138B0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C84308D" w14:textId="050B27EA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6476346" w14:textId="77971600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80AF64C" w14:textId="6926D68B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14551A" w:rsidRPr="001129A1" w14:paraId="1AF949A0" w14:textId="77777777" w:rsidTr="0014551A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C9F742" w14:textId="78062DC2" w:rsidR="0014551A" w:rsidRPr="00976F09" w:rsidRDefault="0014551A" w:rsidP="0014551A">
            <w:pPr>
              <w:pStyle w:val="TableParagraph"/>
              <w:jc w:val="center"/>
            </w:pPr>
            <w:r>
              <w:t>(1)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1F676E" w14:textId="4EDEF50D" w:rsidR="0014551A" w:rsidRPr="00976F09" w:rsidRDefault="0014551A" w:rsidP="0014551A">
            <w:pPr>
              <w:pStyle w:val="TableParagraph"/>
              <w:jc w:val="center"/>
            </w:pPr>
            <w:r>
              <w:t>KHS Multi Grease 01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CFD999" w14:textId="3997C8DA" w:rsidR="0014551A" w:rsidRPr="00976F09" w:rsidRDefault="0014551A" w:rsidP="002A2E85">
            <w:pPr>
              <w:pStyle w:val="TableParagraph"/>
            </w:pPr>
            <w:r>
              <w:t>Lubrificação central, reservatório de lubrificante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DBBF56" w14:textId="1B2B73AB" w:rsidR="0014551A" w:rsidRPr="00976F09" w:rsidRDefault="0014551A" w:rsidP="002A2E85">
            <w:pPr>
              <w:pStyle w:val="TableParagraph"/>
            </w:pPr>
            <w:r>
              <w:t>Mensalmente / a cada 500 h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F0F73D" w14:textId="77777777" w:rsidR="0014551A" w:rsidRDefault="0014551A" w:rsidP="0014551A">
            <w:pPr>
              <w:pStyle w:val="TableParagraph"/>
            </w:pPr>
            <w:r>
              <w:t>Verificar o nível de abastecimento;</w:t>
            </w:r>
          </w:p>
          <w:p w14:paraId="74B69183" w14:textId="186CDA31" w:rsidR="0014551A" w:rsidRPr="00976F09" w:rsidRDefault="0014551A" w:rsidP="0014551A">
            <w:pPr>
              <w:pStyle w:val="TableParagraph"/>
            </w:pPr>
            <w:r>
              <w:t>Completar o lubrificante através do niple de lubrificação: consulte a "</w:t>
            </w:r>
            <w:r w:rsidRPr="0014551A">
              <w:rPr>
                <w:i/>
                <w:iCs/>
              </w:rPr>
              <w:t>Documentação de peças de reposição</w:t>
            </w:r>
            <w:r>
              <w:t>".</w:t>
            </w:r>
          </w:p>
        </w:tc>
      </w:tr>
      <w:bookmarkEnd w:id="3"/>
    </w:tbl>
    <w:p w14:paraId="14869040" w14:textId="7E66754E" w:rsidR="0014551A" w:rsidRDefault="0014551A" w:rsidP="0014551A"/>
    <w:p w14:paraId="3BAF20AE" w14:textId="77777777" w:rsidR="0014551A" w:rsidRDefault="0014551A">
      <w:pPr>
        <w:spacing w:line="259" w:lineRule="auto"/>
        <w:jc w:val="left"/>
      </w:pPr>
      <w:r>
        <w:br w:type="page"/>
      </w:r>
    </w:p>
    <w:p w14:paraId="0D6F358F" w14:textId="26F6E94C" w:rsidR="0014551A" w:rsidRDefault="0014551A" w:rsidP="002A2E85">
      <w:pPr>
        <w:pStyle w:val="Ttulo4"/>
      </w:pPr>
      <w:r>
        <w:t>Pontos de lubrificação da envasadora</w:t>
      </w:r>
    </w:p>
    <w:p w14:paraId="01E527CF" w14:textId="1E5D12FF" w:rsidR="0014551A" w:rsidRDefault="006E1B83" w:rsidP="0014551A">
      <w:pPr>
        <w:keepNext/>
        <w:jc w:val="center"/>
      </w:pPr>
      <w:r w:rsidRPr="006E1B83">
        <w:rPr>
          <w:noProof/>
        </w:rPr>
        <w:drawing>
          <wp:inline distT="0" distB="0" distL="0" distR="0" wp14:anchorId="73AE71A3" wp14:editId="064A727B">
            <wp:extent cx="5201376" cy="373432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C766" w14:textId="52F7DB6F" w:rsidR="0014551A" w:rsidRDefault="0014551A" w:rsidP="0014551A">
      <w:pPr>
        <w:pStyle w:val="Legenda"/>
      </w:pPr>
      <w:r>
        <w:t xml:space="preserve">Figura </w:t>
      </w:r>
      <w:r w:rsidR="002A2E85">
        <w:fldChar w:fldCharType="begin"/>
      </w:r>
      <w:r w:rsidR="002A2E85">
        <w:instrText xml:space="preserve"> STYLEREF 1 \s </w:instrText>
      </w:r>
      <w:r w:rsidR="002A2E85">
        <w:fldChar w:fldCharType="separate"/>
      </w:r>
      <w:r w:rsidR="002A2E85">
        <w:rPr>
          <w:b/>
          <w:bCs/>
          <w:noProof/>
        </w:rPr>
        <w:t>Erro! Nenhum texto com o estilo especificado foi encontrado no documento.</w:t>
      </w:r>
      <w:r w:rsidR="002A2E85">
        <w:fldChar w:fldCharType="end"/>
      </w:r>
      <w:r w:rsidR="002A2E85">
        <w:noBreakHyphen/>
      </w:r>
      <w:fldSimple w:instr=" SEQ Figura \* ARABIC \s 1 ">
        <w:r w:rsidR="002A2E85">
          <w:rPr>
            <w:noProof/>
          </w:rPr>
          <w:t>2</w:t>
        </w:r>
      </w:fldSimple>
      <w:r>
        <w:t>: Pontos de lubrificação na envasadora e transportador de latas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701"/>
        <w:gridCol w:w="1984"/>
        <w:gridCol w:w="1701"/>
        <w:gridCol w:w="2268"/>
      </w:tblGrid>
      <w:tr w:rsidR="006E1B83" w:rsidRPr="001129A1" w14:paraId="59D1F490" w14:textId="77777777" w:rsidTr="002A2E85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0F3D04E" w14:textId="77777777" w:rsidR="006E1B83" w:rsidRPr="00DF5A95" w:rsidRDefault="006E1B83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48B0F3C" w14:textId="77777777" w:rsidR="006E1B83" w:rsidRPr="00DF5A95" w:rsidRDefault="006E1B83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5D454E7" w14:textId="77777777" w:rsidR="006E1B83" w:rsidRPr="00DF5A95" w:rsidRDefault="006E1B83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DC9EF2B" w14:textId="77777777" w:rsidR="006E1B83" w:rsidRPr="00DF5A95" w:rsidRDefault="006E1B83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6E928E1" w14:textId="77777777" w:rsidR="006E1B83" w:rsidRPr="00DF5A95" w:rsidRDefault="006E1B83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6E1B83" w:rsidRPr="001129A1" w14:paraId="5DF8FB65" w14:textId="77777777" w:rsidTr="002A2E85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A01453" w14:textId="77777777" w:rsidR="006E1B83" w:rsidRPr="00976F09" w:rsidRDefault="006E1B83" w:rsidP="002A2E85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389017" w14:textId="77777777" w:rsidR="006E1B83" w:rsidRPr="00976F09" w:rsidRDefault="006E1B83" w:rsidP="002A2E85">
            <w:pPr>
              <w:pStyle w:val="TableParagraph"/>
              <w:jc w:val="center"/>
            </w:pPr>
            <w:r>
              <w:t>KHS GEAR FLUID 460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FC9753" w14:textId="6C1257C4" w:rsidR="006E1B83" w:rsidRPr="00976F09" w:rsidRDefault="00E4102E" w:rsidP="002A2E85">
            <w:pPr>
              <w:pStyle w:val="TableParagraph"/>
            </w:pPr>
            <w:r>
              <w:t>Mecanismo de ajuste de altura, caixa de engrenagens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46243F" w14:textId="77777777" w:rsidR="006E1B83" w:rsidRPr="00976F09" w:rsidRDefault="006E1B83" w:rsidP="002A2E85">
            <w:pPr>
              <w:pStyle w:val="TableParagraph"/>
            </w:pPr>
            <w:r>
              <w:t>A cada 3 anos / 21000 horas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E9373E" w14:textId="77777777" w:rsidR="006E1B83" w:rsidRPr="00976F09" w:rsidRDefault="006E1B83" w:rsidP="002A2E85">
            <w:pPr>
              <w:pStyle w:val="TableParagraph"/>
            </w:pPr>
            <w:r>
              <w:t>Trocar o lubrificante</w:t>
            </w:r>
          </w:p>
        </w:tc>
      </w:tr>
      <w:tr w:rsidR="006E1B83" w:rsidRPr="001129A1" w14:paraId="630B5E56" w14:textId="77777777" w:rsidTr="002A2E85">
        <w:trPr>
          <w:trHeight w:val="330"/>
        </w:trPr>
        <w:tc>
          <w:tcPr>
            <w:tcW w:w="85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D14289" w14:textId="77777777" w:rsidR="006E1B83" w:rsidRDefault="006E1B83" w:rsidP="002A2E85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F24A5F" w14:textId="77777777" w:rsidR="006E1B83" w:rsidRPr="00976F09" w:rsidRDefault="006E1B83" w:rsidP="002A2E85">
            <w:pPr>
              <w:pStyle w:val="TableParagraph"/>
              <w:jc w:val="center"/>
            </w:pPr>
            <w:r>
              <w:t>KHS GEAR FLUID PG 220</w:t>
            </w:r>
          </w:p>
        </w:tc>
        <w:tc>
          <w:tcPr>
            <w:tcW w:w="1984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1C1F16" w14:textId="7392AB26" w:rsidR="006E1B83" w:rsidRPr="00976F09" w:rsidRDefault="006E1B83" w:rsidP="008412C4">
            <w:pPr>
              <w:pStyle w:val="TableParagraph"/>
            </w:pPr>
            <w:r>
              <w:t>Transportador de latas</w:t>
            </w:r>
            <w:r w:rsidR="00E4102E">
              <w:t xml:space="preserve">, </w:t>
            </w:r>
            <w:r w:rsidR="008412C4">
              <w:t>engrenagem planetária</w:t>
            </w:r>
            <w:r w:rsidR="00E4102E">
              <w:t xml:space="preserve"> no disco de estrela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E18381" w14:textId="77777777" w:rsidR="006E1B83" w:rsidRPr="00976F09" w:rsidRDefault="006E1B83" w:rsidP="002A2E85">
            <w:pPr>
              <w:pStyle w:val="TableParagraph"/>
            </w:pPr>
            <w:r>
              <w:t>500 horas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7ED702" w14:textId="77777777" w:rsidR="006E1B83" w:rsidRPr="00976F09" w:rsidRDefault="006E1B83" w:rsidP="002A2E85">
            <w:pPr>
              <w:pStyle w:val="TableParagraph"/>
            </w:pPr>
            <w:r>
              <w:t>Primeira troca de lubrificante</w:t>
            </w:r>
          </w:p>
        </w:tc>
      </w:tr>
      <w:tr w:rsidR="006E1B83" w:rsidRPr="001129A1" w14:paraId="010DBDA1" w14:textId="77777777" w:rsidTr="002A2E85">
        <w:trPr>
          <w:trHeight w:val="330"/>
        </w:trPr>
        <w:tc>
          <w:tcPr>
            <w:tcW w:w="85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2EF7C3" w14:textId="77777777" w:rsidR="006E1B83" w:rsidRDefault="006E1B83" w:rsidP="002A2E85">
            <w:pPr>
              <w:pStyle w:val="TableParagraph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E3CA9C" w14:textId="77777777" w:rsidR="006E1B83" w:rsidRDefault="006E1B83" w:rsidP="002A2E85">
            <w:pPr>
              <w:pStyle w:val="TableParagraph"/>
              <w:jc w:val="center"/>
            </w:pPr>
          </w:p>
        </w:tc>
        <w:tc>
          <w:tcPr>
            <w:tcW w:w="1984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E0832F" w14:textId="77777777" w:rsidR="006E1B83" w:rsidRPr="00976F09" w:rsidRDefault="006E1B83" w:rsidP="002A2E85">
            <w:pPr>
              <w:pStyle w:val="TableParagraph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158AFA" w14:textId="77777777" w:rsidR="006E1B83" w:rsidRPr="00976F09" w:rsidRDefault="006E1B83" w:rsidP="002A2E85">
            <w:pPr>
              <w:pStyle w:val="TableParagraph"/>
            </w:pPr>
            <w:r>
              <w:t>A cada 4 anos / 28000 horas</w:t>
            </w:r>
          </w:p>
        </w:tc>
        <w:tc>
          <w:tcPr>
            <w:tcW w:w="226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8157AF" w14:textId="77777777" w:rsidR="006E1B83" w:rsidRPr="00976F09" w:rsidRDefault="006E1B83" w:rsidP="002A2E85">
            <w:pPr>
              <w:pStyle w:val="TableParagraph"/>
            </w:pPr>
            <w:r>
              <w:t>Trocar o lubrificante</w:t>
            </w:r>
          </w:p>
        </w:tc>
      </w:tr>
      <w:tr w:rsidR="006E1B83" w:rsidRPr="001129A1" w14:paraId="03CADC07" w14:textId="77777777" w:rsidTr="002A2E85">
        <w:trPr>
          <w:trHeight w:val="330"/>
        </w:trPr>
        <w:tc>
          <w:tcPr>
            <w:tcW w:w="85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306FEE" w14:textId="77777777" w:rsidR="006E1B83" w:rsidRDefault="006E1B83" w:rsidP="002A2E85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42B7E7" w14:textId="77777777" w:rsidR="006E1B83" w:rsidRPr="00976F09" w:rsidRDefault="006E1B83" w:rsidP="002A2E85">
            <w:pPr>
              <w:pStyle w:val="TableParagraph"/>
              <w:jc w:val="center"/>
            </w:pPr>
            <w:r>
              <w:t>KHS GEAR FLUID 150</w:t>
            </w:r>
          </w:p>
        </w:tc>
        <w:tc>
          <w:tcPr>
            <w:tcW w:w="1984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961855" w14:textId="133CF956" w:rsidR="006E1B83" w:rsidRPr="008412C4" w:rsidRDefault="006E1B83" w:rsidP="008412C4">
            <w:pPr>
              <w:pStyle w:val="TableParagraph"/>
              <w:rPr>
                <w:lang w:val="pt-BR"/>
              </w:rPr>
            </w:pPr>
            <w:r w:rsidRPr="008412C4">
              <w:rPr>
                <w:lang w:val="pt-BR"/>
              </w:rPr>
              <w:t>Transportador de latas</w:t>
            </w:r>
            <w:r w:rsidR="00E4102E" w:rsidRPr="008412C4">
              <w:rPr>
                <w:lang w:val="pt-BR"/>
              </w:rPr>
              <w:t xml:space="preserve">, </w:t>
            </w:r>
            <w:r w:rsidR="008412C4" w:rsidRPr="008412C4">
              <w:rPr>
                <w:lang w:val="pt-BR"/>
              </w:rPr>
              <w:t>rosca sem fim na correia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305D54" w14:textId="77777777" w:rsidR="006E1B83" w:rsidRPr="00976F09" w:rsidRDefault="006E1B83" w:rsidP="002A2E85">
            <w:pPr>
              <w:pStyle w:val="TableParagraph"/>
            </w:pPr>
            <w:r>
              <w:t>500 horas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79414C" w14:textId="77777777" w:rsidR="006E1B83" w:rsidRPr="00976F09" w:rsidRDefault="006E1B83" w:rsidP="002A2E85">
            <w:pPr>
              <w:pStyle w:val="TableParagraph"/>
            </w:pPr>
            <w:r>
              <w:t>Primeira troca de lubrificante</w:t>
            </w:r>
          </w:p>
        </w:tc>
      </w:tr>
      <w:tr w:rsidR="006E1B83" w:rsidRPr="001129A1" w14:paraId="169290B9" w14:textId="77777777" w:rsidTr="002A2E85">
        <w:trPr>
          <w:trHeight w:val="330"/>
        </w:trPr>
        <w:tc>
          <w:tcPr>
            <w:tcW w:w="85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679CBC" w14:textId="77777777" w:rsidR="006E1B83" w:rsidRDefault="006E1B83" w:rsidP="002A2E85">
            <w:pPr>
              <w:pStyle w:val="TableParagraph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F4A7DF" w14:textId="77777777" w:rsidR="006E1B83" w:rsidRDefault="006E1B83" w:rsidP="002A2E85">
            <w:pPr>
              <w:pStyle w:val="TableParagraph"/>
              <w:jc w:val="center"/>
            </w:pPr>
          </w:p>
        </w:tc>
        <w:tc>
          <w:tcPr>
            <w:tcW w:w="1984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D8EC1B" w14:textId="77777777" w:rsidR="006E1B83" w:rsidRPr="00976F09" w:rsidRDefault="006E1B83" w:rsidP="002A2E85">
            <w:pPr>
              <w:pStyle w:val="TableParagraph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E69656" w14:textId="77777777" w:rsidR="006E1B83" w:rsidRPr="00976F09" w:rsidRDefault="006E1B83" w:rsidP="002A2E85">
            <w:pPr>
              <w:pStyle w:val="TableParagraph"/>
            </w:pPr>
            <w:r>
              <w:t>Anualmente / a cada 10500 horas</w:t>
            </w:r>
          </w:p>
        </w:tc>
        <w:tc>
          <w:tcPr>
            <w:tcW w:w="226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222280" w14:textId="77777777" w:rsidR="006E1B83" w:rsidRPr="00976F09" w:rsidRDefault="006E1B83" w:rsidP="002A2E85">
            <w:pPr>
              <w:pStyle w:val="TableParagraph"/>
            </w:pPr>
            <w:r>
              <w:t>Trocar o lubrificante</w:t>
            </w:r>
          </w:p>
        </w:tc>
      </w:tr>
      <w:tr w:rsidR="006E1B83" w:rsidRPr="001129A1" w14:paraId="67317829" w14:textId="77777777" w:rsidTr="002A2E85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C6C561" w14:textId="77777777" w:rsidR="006E1B83" w:rsidRDefault="006E1B83" w:rsidP="006E1B83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8EC83E" w14:textId="77777777" w:rsidR="006E1B83" w:rsidRPr="00976F09" w:rsidRDefault="006E1B83" w:rsidP="006E1B83">
            <w:pPr>
              <w:pStyle w:val="TableParagraph"/>
              <w:jc w:val="center"/>
            </w:pPr>
            <w:r>
              <w:t>KHS GEAR FLUID 220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A4E098" w14:textId="52E8940C" w:rsidR="006E1B83" w:rsidRPr="00976F09" w:rsidRDefault="006E1B83" w:rsidP="006E1B83">
            <w:pPr>
              <w:pStyle w:val="TableParagraph"/>
            </w:pPr>
            <w:r>
              <w:t>Envasadora, acionamento principal, redutor de engrenagens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48FA8B" w14:textId="77777777" w:rsidR="006E1B83" w:rsidRPr="00976F09" w:rsidRDefault="006E1B83" w:rsidP="006E1B83">
            <w:pPr>
              <w:pStyle w:val="TableParagraph"/>
            </w:pPr>
            <w:r>
              <w:t>Anualmente / a cada 10500 horas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C0595F" w14:textId="77777777" w:rsidR="006E1B83" w:rsidRPr="00976F09" w:rsidRDefault="006E1B83" w:rsidP="006E1B83">
            <w:pPr>
              <w:pStyle w:val="TableParagraph"/>
            </w:pPr>
            <w:r>
              <w:t>Trocar o lubrificante</w:t>
            </w:r>
          </w:p>
        </w:tc>
      </w:tr>
    </w:tbl>
    <w:p w14:paraId="6BADD10E" w14:textId="77777777" w:rsidR="00E3359D" w:rsidRDefault="00E3359D">
      <w:pPr>
        <w:spacing w:line="259" w:lineRule="auto"/>
        <w:jc w:val="left"/>
      </w:pPr>
      <w:r>
        <w:br w:type="page"/>
      </w:r>
    </w:p>
    <w:p w14:paraId="4AD2B06E" w14:textId="111EB12C" w:rsidR="00E3359D" w:rsidRDefault="00E3359D" w:rsidP="002A2E85">
      <w:pPr>
        <w:pStyle w:val="Ttulo4"/>
      </w:pPr>
      <w:r>
        <w:t>Pontos de lubrificação do empurrador de latas</w:t>
      </w:r>
    </w:p>
    <w:p w14:paraId="5CD248BF" w14:textId="77777777" w:rsidR="00E3359D" w:rsidRDefault="00E3359D" w:rsidP="00E3359D">
      <w:pPr>
        <w:keepNext/>
        <w:jc w:val="center"/>
      </w:pPr>
      <w:r w:rsidRPr="00E3359D">
        <w:rPr>
          <w:noProof/>
        </w:rPr>
        <w:drawing>
          <wp:inline distT="0" distB="0" distL="0" distR="0" wp14:anchorId="3CE0610C" wp14:editId="06F7D2A5">
            <wp:extent cx="4077269" cy="487748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9250" w14:textId="7E1478F3" w:rsidR="00E3359D" w:rsidRDefault="00E3359D" w:rsidP="00E3359D">
      <w:pPr>
        <w:pStyle w:val="Legenda"/>
      </w:pPr>
      <w:r>
        <w:t xml:space="preserve">Figura </w:t>
      </w:r>
      <w:r w:rsidR="002A2E85">
        <w:fldChar w:fldCharType="begin"/>
      </w:r>
      <w:r w:rsidR="002A2E85">
        <w:instrText xml:space="preserve"> STYLEREF 1 \s </w:instrText>
      </w:r>
      <w:r w:rsidR="002A2E85">
        <w:fldChar w:fldCharType="separate"/>
      </w:r>
      <w:r w:rsidR="002A2E85">
        <w:rPr>
          <w:b/>
          <w:bCs/>
          <w:noProof/>
        </w:rPr>
        <w:t>Erro! Nenhum texto com o estilo especificado foi encontrado no documento.</w:t>
      </w:r>
      <w:r w:rsidR="002A2E85">
        <w:fldChar w:fldCharType="end"/>
      </w:r>
      <w:r w:rsidR="002A2E85">
        <w:noBreakHyphen/>
      </w:r>
      <w:fldSimple w:instr=" SEQ Figura \* ARABIC \s 1 ">
        <w:r w:rsidR="002A2E85">
          <w:rPr>
            <w:noProof/>
          </w:rPr>
          <w:t>3</w:t>
        </w:r>
      </w:fldSimple>
      <w:r>
        <w:t>: Empurrador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E3359D" w:rsidRPr="001129A1" w14:paraId="3FAB81B3" w14:textId="77777777" w:rsidTr="002A2E85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BC77C60" w14:textId="77777777" w:rsidR="00E3359D" w:rsidRPr="00DF5A95" w:rsidRDefault="00E3359D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EFB445E" w14:textId="77777777" w:rsidR="00E3359D" w:rsidRPr="00DF5A95" w:rsidRDefault="00E3359D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87AADA7" w14:textId="77777777" w:rsidR="00E3359D" w:rsidRPr="00DF5A95" w:rsidRDefault="00E3359D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564C1E7" w14:textId="77777777" w:rsidR="00E3359D" w:rsidRPr="00DF5A95" w:rsidRDefault="00E3359D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56F736A" w14:textId="77777777" w:rsidR="00E3359D" w:rsidRPr="00DF5A95" w:rsidRDefault="00E3359D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E3359D" w:rsidRPr="001129A1" w14:paraId="7AB18E65" w14:textId="77777777" w:rsidTr="002A2E85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9B81DA" w14:textId="77777777" w:rsidR="00E3359D" w:rsidRPr="00976F09" w:rsidRDefault="00E3359D" w:rsidP="002A2E85">
            <w:pPr>
              <w:pStyle w:val="TableParagraph"/>
              <w:jc w:val="center"/>
            </w:pPr>
            <w:r>
              <w:t>(1)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14929" w14:textId="68C3F10D" w:rsidR="00E3359D" w:rsidRPr="00976F09" w:rsidRDefault="00E3359D" w:rsidP="002A2E85">
            <w:pPr>
              <w:pStyle w:val="TableParagraph"/>
              <w:jc w:val="center"/>
            </w:pPr>
            <w:r w:rsidRPr="00E3359D">
              <w:t>LU02-08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F06FE1" w14:textId="65A732D3" w:rsidR="00E3359D" w:rsidRPr="00976F09" w:rsidRDefault="00E3359D" w:rsidP="002A2E85">
            <w:pPr>
              <w:pStyle w:val="TableParagraph"/>
            </w:pPr>
            <w:r w:rsidRPr="00E3359D">
              <w:t>Guia linear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00D73D" w14:textId="4A82B74C" w:rsidR="00E3359D" w:rsidRPr="00976F09" w:rsidRDefault="00E3359D" w:rsidP="00E3359D">
            <w:pPr>
              <w:pStyle w:val="TableParagraph"/>
            </w:pPr>
            <w:r>
              <w:t>a cada 1000 horas de funcionamento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BFA88A" w14:textId="172A3799" w:rsidR="00E3359D" w:rsidRPr="00976F09" w:rsidRDefault="00E3359D" w:rsidP="00E3359D">
            <w:pPr>
              <w:pStyle w:val="TableParagraph"/>
            </w:pPr>
            <w:r>
              <w:t>Lubrificação do cursor do motor linear</w:t>
            </w:r>
          </w:p>
        </w:tc>
      </w:tr>
    </w:tbl>
    <w:p w14:paraId="2A1304B9" w14:textId="4B8A1ACD" w:rsidR="00E4102E" w:rsidRDefault="00E4102E" w:rsidP="00E3359D">
      <w:pPr>
        <w:spacing w:line="259" w:lineRule="auto"/>
        <w:jc w:val="left"/>
      </w:pPr>
    </w:p>
    <w:p w14:paraId="0C330F08" w14:textId="77777777" w:rsidR="00E4102E" w:rsidRDefault="00E4102E">
      <w:pPr>
        <w:spacing w:line="259" w:lineRule="auto"/>
        <w:jc w:val="left"/>
      </w:pPr>
      <w:r>
        <w:br w:type="page"/>
      </w:r>
    </w:p>
    <w:p w14:paraId="31108D04" w14:textId="77777777" w:rsidR="00E92AC4" w:rsidRDefault="00E92AC4" w:rsidP="00E92AC4">
      <w:pPr>
        <w:pStyle w:val="Ttulo4"/>
      </w:pPr>
      <w:r>
        <w:t>Troca de lubrificante no redutor de engrenagens</w:t>
      </w:r>
    </w:p>
    <w:p w14:paraId="62FE9E47" w14:textId="77777777" w:rsidR="00E92AC4" w:rsidRDefault="00E92AC4" w:rsidP="00E92AC4">
      <w:pPr>
        <w:keepNext/>
        <w:spacing w:line="259" w:lineRule="auto"/>
        <w:jc w:val="center"/>
      </w:pPr>
      <w:r w:rsidRPr="00E4102E">
        <w:rPr>
          <w:noProof/>
        </w:rPr>
        <w:drawing>
          <wp:inline distT="0" distB="0" distL="0" distR="0" wp14:anchorId="22D353B4" wp14:editId="203ED3DE">
            <wp:extent cx="5039428" cy="3496163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031A" w14:textId="77777777" w:rsidR="00E92AC4" w:rsidRDefault="00E92AC4" w:rsidP="00E92AC4">
      <w:pPr>
        <w:pStyle w:val="Legenda"/>
      </w:pPr>
      <w:r>
        <w:t xml:space="preserve">Figura </w:t>
      </w:r>
      <w:r w:rsidR="00C97DF6">
        <w:fldChar w:fldCharType="begin"/>
      </w:r>
      <w:r w:rsidR="00C97DF6">
        <w:instrText xml:space="preserve"> STYLEREF 1 \s </w:instrText>
      </w:r>
      <w:r w:rsidR="00C97DF6">
        <w:fldChar w:fldCharType="separate"/>
      </w:r>
      <w:r>
        <w:rPr>
          <w:noProof/>
        </w:rPr>
        <w:t>6</w:t>
      </w:r>
      <w:r w:rsidR="00C97DF6">
        <w:rPr>
          <w:noProof/>
        </w:rPr>
        <w:fldChar w:fldCharType="end"/>
      </w:r>
      <w:r>
        <w:noBreakHyphen/>
      </w:r>
      <w:r w:rsidR="00C97DF6">
        <w:fldChar w:fldCharType="begin"/>
      </w:r>
      <w:r w:rsidR="00C97DF6">
        <w:instrText xml:space="preserve"> SEQ Figura \* ARABIC \s 1 </w:instrText>
      </w:r>
      <w:r w:rsidR="00C97DF6">
        <w:fldChar w:fldCharType="separate"/>
      </w:r>
      <w:r>
        <w:rPr>
          <w:noProof/>
        </w:rPr>
        <w:t>8</w:t>
      </w:r>
      <w:r w:rsidR="00C97DF6">
        <w:rPr>
          <w:noProof/>
        </w:rPr>
        <w:fldChar w:fldCharType="end"/>
      </w:r>
      <w:r>
        <w:t xml:space="preserve">: </w:t>
      </w:r>
      <w:r w:rsidRPr="004813FD">
        <w:t>Tampa de proteção no acionamento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92AC4" w:rsidRPr="00C465C0" w14:paraId="217D6EB0" w14:textId="77777777" w:rsidTr="007577D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82D936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8D39B25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8F3D2ED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EFAAEF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92AC4" w:rsidRPr="00C465C0" w14:paraId="229B74DD" w14:textId="77777777" w:rsidTr="007577D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0C23F0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CB8B66" w14:textId="77777777" w:rsidR="00E92AC4" w:rsidRPr="00C465C0" w:rsidRDefault="00E92AC4" w:rsidP="007577D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FA065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A92272" w14:textId="058CD178" w:rsidR="00E92AC4" w:rsidRPr="00C465C0" w:rsidRDefault="00E92AC4" w:rsidP="007577D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Parte inferior da </w:t>
            </w:r>
            <w:r w:rsidR="00186D87">
              <w:rPr>
                <w:rFonts w:eastAsia="Calibri"/>
              </w:rPr>
              <w:t>envasadora</w:t>
            </w:r>
          </w:p>
        </w:tc>
      </w:tr>
      <w:tr w:rsidR="00E92AC4" w:rsidRPr="00C465C0" w14:paraId="5B357519" w14:textId="77777777" w:rsidTr="007577D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DF0918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6CAA25" w14:textId="77777777" w:rsidR="00E92AC4" w:rsidRPr="00320BB2" w:rsidRDefault="00E92AC4" w:rsidP="007577D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Tampa de proteção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C831C6" w14:textId="77777777" w:rsidR="00E92AC4" w:rsidRDefault="00E92AC4" w:rsidP="007577D6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2A34B9" w14:textId="77777777" w:rsidR="00E92AC4" w:rsidRPr="00320BB2" w:rsidRDefault="00E92AC4" w:rsidP="007577D6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CDA1C65" w14:textId="77777777" w:rsidR="00E92AC4" w:rsidRDefault="00E92AC4" w:rsidP="00E92AC4"/>
    <w:p w14:paraId="46802023" w14:textId="77777777" w:rsidR="00E92AC4" w:rsidRDefault="00E92AC4" w:rsidP="00E92AC4">
      <w:pPr>
        <w:spacing w:line="259" w:lineRule="auto"/>
        <w:jc w:val="left"/>
      </w:pPr>
      <w:r>
        <w:br w:type="page"/>
      </w:r>
    </w:p>
    <w:p w14:paraId="3C5DC990" w14:textId="77777777" w:rsidR="00E92AC4" w:rsidRDefault="00E92AC4" w:rsidP="00E92AC4">
      <w:pPr>
        <w:keepNext/>
        <w:jc w:val="center"/>
      </w:pPr>
      <w:r w:rsidRPr="002A2E85">
        <w:rPr>
          <w:noProof/>
        </w:rPr>
        <w:drawing>
          <wp:inline distT="0" distB="0" distL="0" distR="0" wp14:anchorId="2552BD52" wp14:editId="7235CC2D">
            <wp:extent cx="4744112" cy="2619741"/>
            <wp:effectExtent l="0" t="0" r="0" b="9525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73E6" w14:textId="77777777" w:rsidR="00E92AC4" w:rsidRPr="004813FD" w:rsidRDefault="00E92AC4" w:rsidP="00E92AC4">
      <w:pPr>
        <w:pStyle w:val="Legenda"/>
      </w:pPr>
      <w:r w:rsidRPr="004813FD">
        <w:t xml:space="preserve">Figura </w:t>
      </w:r>
      <w:r>
        <w:fldChar w:fldCharType="begin"/>
      </w:r>
      <w:r w:rsidRPr="004813FD">
        <w:instrText xml:space="preserve"> STYLEREF 1 \s </w:instrText>
      </w:r>
      <w:r>
        <w:fldChar w:fldCharType="separate"/>
      </w:r>
      <w:r w:rsidRPr="004813FD">
        <w:rPr>
          <w:noProof/>
        </w:rPr>
        <w:t>6</w:t>
      </w:r>
      <w:r>
        <w:fldChar w:fldCharType="end"/>
      </w:r>
      <w:r w:rsidRPr="004813FD">
        <w:noBreakHyphen/>
      </w:r>
      <w:r>
        <w:fldChar w:fldCharType="begin"/>
      </w:r>
      <w:r w:rsidRPr="004813FD">
        <w:instrText xml:space="preserve"> SEQ Figura \* ARABIC \s 1 </w:instrText>
      </w:r>
      <w:r>
        <w:fldChar w:fldCharType="separate"/>
      </w:r>
      <w:r w:rsidRPr="004813FD">
        <w:rPr>
          <w:noProof/>
        </w:rPr>
        <w:t>9</w:t>
      </w:r>
      <w:r>
        <w:fldChar w:fldCharType="end"/>
      </w:r>
      <w:r w:rsidRPr="004813FD">
        <w:t>: Motor de acionamento e redutor de engrenagens do acionamento</w:t>
      </w:r>
      <w:r>
        <w:t xml:space="preserve"> </w:t>
      </w:r>
      <w:r w:rsidRPr="004813FD">
        <w:t>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92AC4" w:rsidRPr="00C465C0" w14:paraId="641F90EA" w14:textId="77777777" w:rsidTr="007577D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D0D2F8C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DE5E466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781564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4D96C61" w14:textId="77777777" w:rsidR="00E92AC4" w:rsidRPr="00C465C0" w:rsidRDefault="00E92AC4" w:rsidP="007577D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92AC4" w:rsidRPr="00C465C0" w14:paraId="07906514" w14:textId="77777777" w:rsidTr="007577D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074C62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0A0A3D" w14:textId="77777777" w:rsidR="00E92AC4" w:rsidRPr="00C465C0" w:rsidRDefault="00E92AC4" w:rsidP="007577D6">
            <w:pPr>
              <w:spacing w:after="0"/>
              <w:jc w:val="left"/>
              <w:rPr>
                <w:rFonts w:eastAsia="Calibri"/>
              </w:rPr>
            </w:pPr>
            <w:r w:rsidRPr="004813FD">
              <w:rPr>
                <w:rFonts w:eastAsia="Calibri"/>
              </w:rPr>
              <w:t>Redutor de engrenagens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37C0AC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E7395B" w14:textId="77777777" w:rsidR="00E92AC4" w:rsidRPr="00C465C0" w:rsidRDefault="00E92AC4" w:rsidP="007577D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Motor</w:t>
            </w:r>
          </w:p>
        </w:tc>
      </w:tr>
      <w:tr w:rsidR="00E92AC4" w:rsidRPr="00C465C0" w14:paraId="48E93EC5" w14:textId="77777777" w:rsidTr="007577D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825E0C" w14:textId="77777777" w:rsidR="00E92AC4" w:rsidRPr="00C465C0" w:rsidRDefault="00E92AC4" w:rsidP="007577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5ECB87" w14:textId="77777777" w:rsidR="00E92AC4" w:rsidRPr="00320BB2" w:rsidRDefault="00E92AC4" w:rsidP="007577D6">
            <w:pPr>
              <w:spacing w:after="0"/>
              <w:jc w:val="left"/>
              <w:rPr>
                <w:rFonts w:eastAsia="Calibri"/>
              </w:rPr>
            </w:pPr>
            <w:r w:rsidRPr="004813FD">
              <w:rPr>
                <w:rFonts w:eastAsia="Calibri"/>
              </w:rPr>
              <w:t>Apoio da tampa de proteção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B2B35D" w14:textId="77777777" w:rsidR="00E92AC4" w:rsidRDefault="00E92AC4" w:rsidP="007577D6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97CEE7" w14:textId="77777777" w:rsidR="00E92AC4" w:rsidRPr="00320BB2" w:rsidRDefault="00E92AC4" w:rsidP="007577D6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3719F704" w14:textId="77777777" w:rsidR="00E92AC4" w:rsidRDefault="00E92AC4" w:rsidP="00E92AC4"/>
    <w:p w14:paraId="7A261A0F" w14:textId="77777777" w:rsidR="00E92AC4" w:rsidRPr="004813FD" w:rsidRDefault="00E92AC4" w:rsidP="00E92AC4">
      <w:pPr>
        <w:rPr>
          <w:b/>
          <w:bCs/>
        </w:rPr>
      </w:pPr>
      <w:r w:rsidRPr="004813FD">
        <w:rPr>
          <w:b/>
          <w:bCs/>
        </w:rPr>
        <w:t>Trocar o lubrificante no redutor de engrenagens</w:t>
      </w:r>
    </w:p>
    <w:p w14:paraId="22C2A7D7" w14:textId="77777777" w:rsidR="00E92AC4" w:rsidRDefault="00E92AC4" w:rsidP="00E92AC4">
      <w:pPr>
        <w:pStyle w:val="PargrafodaLista"/>
        <w:numPr>
          <w:ilvl w:val="0"/>
          <w:numId w:val="21"/>
        </w:numPr>
        <w:spacing w:before="120" w:after="120" w:line="259" w:lineRule="auto"/>
        <w:contextualSpacing w:val="0"/>
      </w:pPr>
      <w:r>
        <w:t>Solte ambos os parafusos da parte superior da tampa de proteção.</w:t>
      </w:r>
    </w:p>
    <w:p w14:paraId="20AD9649" w14:textId="77777777" w:rsidR="00E92AC4" w:rsidRDefault="00E92AC4" w:rsidP="00E92AC4">
      <w:pPr>
        <w:pStyle w:val="PargrafodaLista"/>
        <w:numPr>
          <w:ilvl w:val="0"/>
          <w:numId w:val="21"/>
        </w:numPr>
        <w:spacing w:before="120" w:after="120" w:line="259" w:lineRule="auto"/>
        <w:contextualSpacing w:val="0"/>
      </w:pPr>
      <w:r>
        <w:t>Retirar a tampa de proteção.</w:t>
      </w:r>
    </w:p>
    <w:p w14:paraId="6435C1BD" w14:textId="77777777" w:rsidR="00E92AC4" w:rsidRDefault="00E92AC4" w:rsidP="00E92AC4">
      <w:pPr>
        <w:pStyle w:val="PargrafodaLista"/>
        <w:numPr>
          <w:ilvl w:val="0"/>
          <w:numId w:val="21"/>
        </w:numPr>
        <w:spacing w:before="120" w:after="120" w:line="259" w:lineRule="auto"/>
        <w:contextualSpacing w:val="0"/>
      </w:pPr>
      <w:r>
        <w:t>Trocar o lubrificante no redutor de engrenagens segundo as instruções de procedimento do fabricante na “documentação de peças de fornecedores”.</w:t>
      </w:r>
    </w:p>
    <w:p w14:paraId="5E2140A1" w14:textId="23DA7A72" w:rsidR="002A2E85" w:rsidRDefault="00E92AC4" w:rsidP="00E92AC4">
      <w:pPr>
        <w:pStyle w:val="PargrafodaLista"/>
        <w:numPr>
          <w:ilvl w:val="0"/>
          <w:numId w:val="21"/>
        </w:numPr>
        <w:spacing w:before="120" w:after="120" w:line="259" w:lineRule="auto"/>
        <w:contextualSpacing w:val="0"/>
      </w:pPr>
      <w:r>
        <w:t>Após a troca do lubrificante, montar a tampa de proteção</w:t>
      </w:r>
      <w:r w:rsidR="00C97558">
        <w:t xml:space="preserve"> novamente</w:t>
      </w:r>
      <w:r>
        <w:t>.</w:t>
      </w:r>
      <w:r w:rsidR="002A2E85">
        <w:br w:type="page"/>
      </w:r>
    </w:p>
    <w:p w14:paraId="355075A8" w14:textId="16FE1128" w:rsidR="002A2E85" w:rsidRDefault="002A2E85" w:rsidP="002A2E85">
      <w:pPr>
        <w:pStyle w:val="Ttulo4"/>
      </w:pPr>
      <w:r>
        <w:t>Lubrificação do empurrador de latas</w:t>
      </w:r>
    </w:p>
    <w:p w14:paraId="633FFCB0" w14:textId="77777777" w:rsidR="002A2E85" w:rsidRDefault="002A2E85" w:rsidP="002A2E85">
      <w:pPr>
        <w:keepNext/>
        <w:jc w:val="center"/>
      </w:pPr>
      <w:r w:rsidRPr="002A2E85">
        <w:rPr>
          <w:noProof/>
        </w:rPr>
        <w:drawing>
          <wp:inline distT="0" distB="0" distL="0" distR="0" wp14:anchorId="7E753722" wp14:editId="71D0FE6C">
            <wp:extent cx="4839375" cy="323895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F542" w14:textId="7BFA7BAC" w:rsidR="002A2E85" w:rsidRDefault="002A2E85" w:rsidP="002A2E8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6</w:t>
        </w:r>
      </w:fldSimple>
      <w:r>
        <w:t>: Empurrador de latas e vista de seção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A2E85" w:rsidRPr="00C465C0" w14:paraId="4514AB7C" w14:textId="77777777" w:rsidTr="002A2E8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2D548D" w14:textId="77777777" w:rsidR="002A2E85" w:rsidRPr="00C465C0" w:rsidRDefault="002A2E85" w:rsidP="002A2E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116331" w14:textId="77777777" w:rsidR="002A2E85" w:rsidRPr="00C465C0" w:rsidRDefault="002A2E85" w:rsidP="002A2E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A170A98" w14:textId="77777777" w:rsidR="002A2E85" w:rsidRPr="00C465C0" w:rsidRDefault="002A2E85" w:rsidP="002A2E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0FE411C" w14:textId="77777777" w:rsidR="002A2E85" w:rsidRPr="00C465C0" w:rsidRDefault="002A2E85" w:rsidP="002A2E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A2E85" w:rsidRPr="00C465C0" w14:paraId="75D340B1" w14:textId="77777777" w:rsidTr="002A2E8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503857E" w14:textId="77777777" w:rsidR="002A2E85" w:rsidRPr="00C465C0" w:rsidRDefault="002A2E85" w:rsidP="002A2E8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251D9F" w14:textId="51A3C23A" w:rsidR="002A2E85" w:rsidRPr="00C465C0" w:rsidRDefault="002A2E85" w:rsidP="002A2E8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Empurrador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EE375A" w14:textId="77777777" w:rsidR="002A2E85" w:rsidRPr="00C465C0" w:rsidRDefault="002A2E85" w:rsidP="002A2E8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CE4254" w14:textId="1F6F3FD2" w:rsidR="002A2E85" w:rsidRPr="00C465C0" w:rsidRDefault="00B23D88" w:rsidP="002A2E8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</w:t>
            </w:r>
          </w:p>
        </w:tc>
      </w:tr>
      <w:tr w:rsidR="002A2E85" w:rsidRPr="00C465C0" w14:paraId="61898FAC" w14:textId="77777777" w:rsidTr="002A2E8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65BEA3" w14:textId="77777777" w:rsidR="002A2E85" w:rsidRPr="00C465C0" w:rsidRDefault="002A2E85" w:rsidP="002A2E8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4F4244" w14:textId="2BCE8B27" w:rsidR="00EE3C13" w:rsidRPr="00320BB2" w:rsidRDefault="00EE3C13" w:rsidP="002A2E8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Revestimento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ADF662" w14:textId="77777777" w:rsidR="002A2E85" w:rsidRDefault="002A2E85" w:rsidP="002A2E8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D1D29C" w14:textId="66BD8ABA" w:rsidR="002A2E85" w:rsidRPr="00320BB2" w:rsidRDefault="0039443D" w:rsidP="002A2E8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Cursor do motor com placa do empurrador</w:t>
            </w:r>
          </w:p>
        </w:tc>
      </w:tr>
    </w:tbl>
    <w:p w14:paraId="536778D5" w14:textId="7CFA4D6A" w:rsidR="002A2E85" w:rsidRDefault="002A2E85" w:rsidP="002A2E85"/>
    <w:p w14:paraId="2978CA2E" w14:textId="202C4C17" w:rsidR="0039443D" w:rsidRPr="0039443D" w:rsidRDefault="0039443D" w:rsidP="002A2E85">
      <w:pPr>
        <w:rPr>
          <w:b/>
          <w:bCs/>
        </w:rPr>
      </w:pPr>
      <w:r w:rsidRPr="0039443D">
        <w:rPr>
          <w:b/>
          <w:bCs/>
        </w:rPr>
        <w:t>Instruções de lubrificação</w:t>
      </w:r>
    </w:p>
    <w:p w14:paraId="5E6FC979" w14:textId="54B89D4D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 xml:space="preserve">Remova o </w:t>
      </w:r>
      <w:r w:rsidR="00EE3C13">
        <w:rPr>
          <w:rFonts w:eastAsia="Calibri"/>
        </w:rPr>
        <w:t>revestimento</w:t>
      </w:r>
      <w:r>
        <w:t>.</w:t>
      </w:r>
    </w:p>
    <w:p w14:paraId="3BDB7EAF" w14:textId="23DC9B07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 xml:space="preserve">Remova o </w:t>
      </w:r>
      <w:r w:rsidR="00B23D88">
        <w:t>parafuso</w:t>
      </w:r>
      <w:r>
        <w:t>.</w:t>
      </w:r>
    </w:p>
    <w:p w14:paraId="567F776F" w14:textId="6C431251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Remova o cursor do motor com placa do empurrador.</w:t>
      </w:r>
    </w:p>
    <w:p w14:paraId="1DB934F6" w14:textId="22CA3900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Limpe e lubrifique o cursor do motor com placa do empurrador.</w:t>
      </w:r>
    </w:p>
    <w:p w14:paraId="42F9840D" w14:textId="08847DB7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Ajuste o cursor do motor com placa do empurrador.</w:t>
      </w:r>
    </w:p>
    <w:p w14:paraId="5DD77E9D" w14:textId="3082178B" w:rsidR="0039443D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 xml:space="preserve">Ajuste o </w:t>
      </w:r>
      <w:r w:rsidR="00B23D88">
        <w:t>parafuso</w:t>
      </w:r>
      <w:r>
        <w:t>.</w:t>
      </w:r>
    </w:p>
    <w:p w14:paraId="5DB53215" w14:textId="69A8BA98" w:rsidR="0039443D" w:rsidRPr="002A2E85" w:rsidRDefault="0039443D" w:rsidP="0039443D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 xml:space="preserve">Ajuste o </w:t>
      </w:r>
      <w:r w:rsidR="00EE3C13">
        <w:rPr>
          <w:rFonts w:eastAsia="Calibri"/>
        </w:rPr>
        <w:t>revestimento</w:t>
      </w:r>
      <w:r>
        <w:t>.</w:t>
      </w:r>
    </w:p>
    <w:sectPr w:rsidR="0039443D" w:rsidRPr="002A2E85" w:rsidSect="003E77D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2A2E85" w:rsidRDefault="002A2E8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2A2E85" w:rsidRDefault="002A2E8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09055" w14:textId="77777777" w:rsidR="00C97DF6" w:rsidRDefault="00C97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A2E85" w14:paraId="6D4265E2" w14:textId="77777777" w:rsidTr="00C97DF6">
      <w:trPr>
        <w:trHeight w:val="454"/>
      </w:trPr>
      <w:tc>
        <w:tcPr>
          <w:tcW w:w="2838" w:type="dxa"/>
          <w:vAlign w:val="center"/>
        </w:tcPr>
        <w:p w14:paraId="6016363D" w14:textId="2EE71436" w:rsidR="002A2E85" w:rsidRPr="00871FF4" w:rsidRDefault="002A2E8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97DF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2A2E85" w:rsidRPr="00871FF4" w:rsidRDefault="00C97DF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2A2E8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2A2E8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2A2E8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2A2E8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2A2E8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2A2E8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2A2E85" w:rsidRPr="00871FF4" w:rsidRDefault="002A2E8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2A2E85" w:rsidRPr="00DE1C00" w:rsidRDefault="002A2E8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08558" w14:textId="77777777" w:rsidR="00C97DF6" w:rsidRDefault="00C97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2A2E85" w:rsidRDefault="002A2E8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2A2E85" w:rsidRDefault="002A2E8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99FC0" w14:textId="77777777" w:rsidR="00C97DF6" w:rsidRDefault="00C97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2A2E85" w14:paraId="52BBD286" w14:textId="77777777" w:rsidTr="00C97DF6">
      <w:trPr>
        <w:trHeight w:val="369"/>
      </w:trPr>
      <w:tc>
        <w:tcPr>
          <w:tcW w:w="963" w:type="dxa"/>
          <w:vMerge w:val="restart"/>
        </w:tcPr>
        <w:p w14:paraId="63EDE0D4" w14:textId="1E2614ED" w:rsidR="002A2E85" w:rsidRDefault="00415B2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5FD7CB3" wp14:editId="58A5A622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2A2E85" w:rsidRDefault="002A2E8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2A2E85" w:rsidRPr="00DE1C00" w:rsidRDefault="002A2E8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2A2E85" w14:paraId="7C085993" w14:textId="77777777" w:rsidTr="00C97DF6">
      <w:trPr>
        <w:trHeight w:val="369"/>
      </w:trPr>
      <w:tc>
        <w:tcPr>
          <w:tcW w:w="963" w:type="dxa"/>
          <w:vMerge/>
        </w:tcPr>
        <w:p w14:paraId="0A884D94" w14:textId="77777777" w:rsidR="002A2E85" w:rsidRDefault="002A2E8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2A2E85" w:rsidRPr="00685523" w:rsidRDefault="002A2E8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829211" w:rsidR="002A2E85" w:rsidRPr="00685523" w:rsidRDefault="002A2E8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97DF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2A2E85" w:rsidRPr="00847E4D" w:rsidRDefault="002A2E8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2218EA" w14:textId="77777777" w:rsidR="00C97DF6" w:rsidRDefault="00C97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3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3A5D16"/>
    <w:multiLevelType w:val="hybridMultilevel"/>
    <w:tmpl w:val="C80295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D4797"/>
    <w:multiLevelType w:val="hybridMultilevel"/>
    <w:tmpl w:val="851025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52285"/>
    <w:multiLevelType w:val="hybridMultilevel"/>
    <w:tmpl w:val="DBD4E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173E8"/>
    <w:multiLevelType w:val="hybridMultilevel"/>
    <w:tmpl w:val="8D707508"/>
    <w:lvl w:ilvl="0" w:tplc="1A86DEDA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1"/>
  </w:num>
  <w:num w:numId="12">
    <w:abstractNumId w:val="1"/>
  </w:num>
  <w:num w:numId="13">
    <w:abstractNumId w:val="13"/>
  </w:num>
  <w:num w:numId="14">
    <w:abstractNumId w:val="6"/>
  </w:num>
  <w:num w:numId="15">
    <w:abstractNumId w:val="12"/>
  </w:num>
  <w:num w:numId="16">
    <w:abstractNumId w:val="2"/>
  </w:num>
  <w:num w:numId="17">
    <w:abstractNumId w:val="11"/>
  </w:num>
  <w:num w:numId="18">
    <w:abstractNumId w:val="10"/>
  </w:num>
  <w:num w:numId="19">
    <w:abstractNumId w:val="14"/>
  </w:num>
  <w:num w:numId="20">
    <w:abstractNumId w:val="15"/>
  </w:num>
  <w:num w:numId="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4551A"/>
    <w:rsid w:val="00154075"/>
    <w:rsid w:val="0016037D"/>
    <w:rsid w:val="00167316"/>
    <w:rsid w:val="001718FF"/>
    <w:rsid w:val="00181098"/>
    <w:rsid w:val="00182A9A"/>
    <w:rsid w:val="00183F2D"/>
    <w:rsid w:val="00186D87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A2E85"/>
    <w:rsid w:val="002B028B"/>
    <w:rsid w:val="002B2808"/>
    <w:rsid w:val="002B2A04"/>
    <w:rsid w:val="002B3A4D"/>
    <w:rsid w:val="002B51E3"/>
    <w:rsid w:val="002C493C"/>
    <w:rsid w:val="002C5C42"/>
    <w:rsid w:val="002D2F8D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0AD9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443D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5B25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1B83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12C4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3D88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97558"/>
    <w:rsid w:val="00C97DF6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359D"/>
    <w:rsid w:val="00E34D34"/>
    <w:rsid w:val="00E3567C"/>
    <w:rsid w:val="00E370D3"/>
    <w:rsid w:val="00E4102E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2AC4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3C1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E8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4551A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C4380-BDD5-4F44-83EF-B1F69FA06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1114</Words>
  <Characters>6354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2021-04-06T19:13:00Z</dcterms:created>
  <dcterms:modified xsi:type="dcterms:W3CDTF">2022-07-15T16:52:00Z</dcterms:modified>
</cp:coreProperties>
</file>