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312A30D7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C740DC">
        <w:t>2</w:t>
      </w:r>
      <w:r w:rsidR="00EA5979">
        <w:t>0</w:t>
      </w:r>
    </w:p>
    <w:p w14:paraId="4FB0F2BB" w14:textId="4EE9A6A3" w:rsidR="00777D36" w:rsidRDefault="00CC56DE" w:rsidP="00777D36">
      <w:pPr>
        <w:keepNext/>
        <w:jc w:val="center"/>
      </w:pPr>
      <w:r>
        <w:rPr>
          <w:noProof/>
        </w:rPr>
        <w:drawing>
          <wp:inline distT="0" distB="0" distL="0" distR="0" wp14:anchorId="74AA8CBC" wp14:editId="735A84F1">
            <wp:extent cx="768258" cy="1440000"/>
            <wp:effectExtent l="0" t="0" r="0" b="8255"/>
            <wp:docPr id="62" name="Imagem 61">
              <a:extLst xmlns:a="http://schemas.openxmlformats.org/drawingml/2006/main">
                <a:ext uri="{FF2B5EF4-FFF2-40B4-BE49-F238E27FC236}">
                  <a16:creationId xmlns:a16="http://schemas.microsoft.com/office/drawing/2014/main" id="{F5484C2F-3A68-48E6-982D-550559642D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61">
                      <a:extLst>
                        <a:ext uri="{FF2B5EF4-FFF2-40B4-BE49-F238E27FC236}">
                          <a16:creationId xmlns:a16="http://schemas.microsoft.com/office/drawing/2014/main" id="{F5484C2F-3A68-48E6-982D-550559642D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25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03634AB3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06F9F">
        <w:fldChar w:fldCharType="begin"/>
      </w:r>
      <w:r w:rsidR="00D06F9F">
        <w:instrText xml:space="preserve"> SEQ Figura \* ARABIC \s 1 </w:instrText>
      </w:r>
      <w:r w:rsidR="00D06F9F">
        <w:fldChar w:fldCharType="separate"/>
      </w:r>
      <w:r>
        <w:rPr>
          <w:noProof/>
        </w:rPr>
        <w:t>1</w:t>
      </w:r>
      <w:r w:rsidR="00D06F9F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C740DC">
        <w:t>2</w:t>
      </w:r>
      <w:r w:rsidR="00EA5979">
        <w:t>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4B14175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589315B6" w:rsidR="00773002" w:rsidRDefault="005C1FC7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Fixação frontal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2145CF8D" w:rsidR="00773002" w:rsidRDefault="00C740DC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 a passo - agitador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36362673" w:rsidR="00773002" w:rsidRDefault="00C740DC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 a passo do agitador</w:t>
            </w:r>
          </w:p>
        </w:tc>
      </w:tr>
      <w:tr w:rsidR="00773002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3A177561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B7A84" w14:textId="77777777" w:rsidR="00D06F9F" w:rsidRDefault="00D06F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06F9F">
      <w:trPr>
        <w:trHeight w:val="454"/>
      </w:trPr>
      <w:tc>
        <w:tcPr>
          <w:tcW w:w="2838" w:type="dxa"/>
          <w:vAlign w:val="center"/>
        </w:tcPr>
        <w:p w14:paraId="6016363D" w14:textId="0C49D79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06F9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06F9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CD33A7" w14:textId="77777777" w:rsidR="00D06F9F" w:rsidRDefault="00D06F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3CEB0" w14:textId="77777777" w:rsidR="00D06F9F" w:rsidRDefault="00D06F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06F9F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06F9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A62356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06F9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BEF19" w14:textId="77777777" w:rsidR="00D06F9F" w:rsidRDefault="00D06F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1FC7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40DC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56DE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06F9F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5979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C7B9D-9BF5-421F-8243-7C6EBFCE6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2022-05-24T15:25:00Z</dcterms:created>
  <dcterms:modified xsi:type="dcterms:W3CDTF">2022-07-15T16:50:00Z</dcterms:modified>
</cp:coreProperties>
</file>