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702803" w14:textId="77777777" w:rsidR="00DB7352" w:rsidRPr="00AB6B0C" w:rsidRDefault="00DB7352" w:rsidP="00DB7352">
      <w:pPr>
        <w:pStyle w:val="Ttulo1"/>
      </w:pPr>
      <w:bookmarkStart w:id="1" w:name="_Toc31783469"/>
      <w:bookmarkStart w:id="2" w:name="_Toc16259871"/>
      <w:bookmarkStart w:id="3" w:name="_Toc44083850"/>
      <w:r w:rsidRPr="00AB6B0C">
        <w:t>F</w:t>
      </w:r>
      <w:bookmarkStart w:id="4" w:name="_GoBack"/>
      <w:bookmarkEnd w:id="4"/>
      <w:r w:rsidRPr="00AB6B0C">
        <w:t>alhas</w:t>
      </w:r>
      <w:bookmarkEnd w:id="1"/>
      <w:bookmarkEnd w:id="2"/>
      <w:bookmarkEnd w:id="3"/>
    </w:p>
    <w:p w14:paraId="0B91AC04" w14:textId="14F63187" w:rsidR="00A26EFD" w:rsidRPr="00AB6B0C" w:rsidRDefault="00A26EFD" w:rsidP="00A26EFD">
      <w:bookmarkStart w:id="5" w:name="_Toc31783470"/>
      <w:bookmarkStart w:id="6" w:name="_Toc16259872"/>
      <w:r w:rsidRPr="00AB6B0C">
        <w:t xml:space="preserve">Este capítulo descreve as </w:t>
      </w:r>
      <w:r>
        <w:t xml:space="preserve">principais </w:t>
      </w:r>
      <w:r w:rsidRPr="00AB6B0C">
        <w:t xml:space="preserve">causas de falhas e </w:t>
      </w:r>
      <w:r>
        <w:t>sua eliminação.</w:t>
      </w:r>
    </w:p>
    <w:p w14:paraId="7C59D85F" w14:textId="77777777" w:rsidR="00DB7352" w:rsidRPr="00AB6B0C" w:rsidRDefault="00DB7352" w:rsidP="00DB7352">
      <w:pPr>
        <w:pStyle w:val="Ttulo2"/>
      </w:pPr>
      <w:bookmarkStart w:id="7" w:name="_Toc44083851"/>
      <w:r w:rsidRPr="00AB6B0C">
        <w:t>Avisos de segurança</w:t>
      </w:r>
      <w:bookmarkEnd w:id="5"/>
      <w:bookmarkEnd w:id="6"/>
      <w:bookmarkEnd w:id="7"/>
    </w:p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DB7352" w14:paraId="599907AC" w14:textId="77777777" w:rsidTr="002302FF">
        <w:trPr>
          <w:trHeight w:val="934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1DCEB7F0" w14:textId="77777777" w:rsidR="00DB7352" w:rsidRDefault="00DB7352" w:rsidP="002302FF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E791617" wp14:editId="2651264E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470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09" name="Imagem 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</w:tcPr>
          <w:p w14:paraId="1E733CBE" w14:textId="77777777" w:rsidR="00DB7352" w:rsidRPr="00AB6B0C" w:rsidRDefault="00DB7352" w:rsidP="002302FF">
            <w:pPr>
              <w:spacing w:before="55" w:line="276" w:lineRule="auto"/>
              <w:rPr>
                <w:b/>
              </w:rPr>
            </w:pPr>
            <w:r w:rsidRPr="00AB6B0C">
              <w:rPr>
                <w:b/>
              </w:rPr>
              <w:t>PERIGO!</w:t>
            </w:r>
          </w:p>
          <w:p w14:paraId="45EE1499" w14:textId="77777777" w:rsidR="00DB7352" w:rsidRPr="00AB6B0C" w:rsidRDefault="00DB7352" w:rsidP="002302FF">
            <w:pPr>
              <w:spacing w:before="55" w:line="276" w:lineRule="auto"/>
              <w:rPr>
                <w:b/>
              </w:rPr>
            </w:pPr>
            <w:r w:rsidRPr="00AB6B0C">
              <w:rPr>
                <w:b/>
              </w:rPr>
              <w:t>Ligar após uma parada de emergência</w:t>
            </w:r>
          </w:p>
        </w:tc>
      </w:tr>
      <w:tr w:rsidR="00DB7352" w14:paraId="353B1500" w14:textId="77777777" w:rsidTr="002302FF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5EC8465F" w14:textId="77777777" w:rsidR="00DB7352" w:rsidRDefault="00DB7352" w:rsidP="002302FF"/>
        </w:tc>
        <w:tc>
          <w:tcPr>
            <w:tcW w:w="7346" w:type="dxa"/>
            <w:shd w:val="clear" w:color="auto" w:fill="D9D9D9" w:themeFill="background1" w:themeFillShade="D9"/>
          </w:tcPr>
          <w:p w14:paraId="44409223" w14:textId="77777777" w:rsidR="00DB7352" w:rsidRPr="00AB6B0C" w:rsidRDefault="00DB7352" w:rsidP="009A50A2">
            <w:pPr>
              <w:spacing w:before="60" w:after="0"/>
              <w:ind w:right="323"/>
            </w:pPr>
            <w:r w:rsidRPr="00AB6B0C">
              <w:t>Ligar a máquina sem verificação significa que o perigo ainda persiste.</w:t>
            </w:r>
          </w:p>
          <w:p w14:paraId="7C332A91" w14:textId="77777777" w:rsidR="00DB7352" w:rsidRPr="00AB6B0C" w:rsidRDefault="00DB7352" w:rsidP="009A50A2">
            <w:pPr>
              <w:spacing w:before="121" w:after="0"/>
              <w:ind w:right="323"/>
            </w:pPr>
            <w:r w:rsidRPr="00AB6B0C">
              <w:t>As consequências podem ser ferimentos mortais ou graves.</w:t>
            </w:r>
          </w:p>
          <w:p w14:paraId="51F5056B" w14:textId="77777777" w:rsidR="00DB7352" w:rsidRPr="00AB6B0C" w:rsidRDefault="00DB7352" w:rsidP="009A50A2">
            <w:pPr>
              <w:spacing w:before="122" w:after="0"/>
              <w:ind w:right="323"/>
            </w:pPr>
            <w:r w:rsidRPr="00AB6B0C">
              <w:t>Identificar e corrigir a causa da falha antes de ligar a máquina.</w:t>
            </w:r>
          </w:p>
          <w:p w14:paraId="3FDDC6BE" w14:textId="77777777" w:rsidR="00DB7352" w:rsidRPr="00AB6B0C" w:rsidRDefault="00DB7352" w:rsidP="009A50A2">
            <w:pPr>
              <w:pStyle w:val="PargrafodaLista"/>
              <w:numPr>
                <w:ilvl w:val="0"/>
                <w:numId w:val="23"/>
              </w:numPr>
              <w:tabs>
                <w:tab w:val="left" w:pos="1303"/>
              </w:tabs>
              <w:spacing w:before="122" w:after="0" w:line="360" w:lineRule="auto"/>
              <w:ind w:right="323"/>
              <w:jc w:val="both"/>
            </w:pPr>
            <w:r w:rsidRPr="00AB6B0C">
              <w:t>Antes de religar a máquina, certifique-se que não há nenhuma pessoa perto da</w:t>
            </w:r>
            <w:r w:rsidRPr="00AB6B0C">
              <w:rPr>
                <w:spacing w:val="45"/>
              </w:rPr>
              <w:t xml:space="preserve"> </w:t>
            </w:r>
            <w:r w:rsidRPr="00AB6B0C">
              <w:t>máquina.</w:t>
            </w:r>
          </w:p>
          <w:p w14:paraId="3A1E3DF1" w14:textId="77777777" w:rsidR="00DB7352" w:rsidRPr="00AB6B0C" w:rsidRDefault="00DB7352" w:rsidP="002302FF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  <w:rPr>
                <w:sz w:val="14"/>
                <w:szCs w:val="14"/>
              </w:rPr>
            </w:pPr>
          </w:p>
        </w:tc>
      </w:tr>
    </w:tbl>
    <w:p w14:paraId="36A181A9" w14:textId="77777777" w:rsidR="00DB7352" w:rsidRDefault="00DB7352" w:rsidP="00DB7352"/>
    <w:tbl>
      <w:tblPr>
        <w:tblW w:w="8510" w:type="dxa"/>
        <w:tblInd w:w="-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51"/>
      </w:tblGrid>
      <w:tr w:rsidR="00DB7352" w14:paraId="7C22A7E0" w14:textId="77777777" w:rsidTr="002302FF">
        <w:trPr>
          <w:trHeight w:val="949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6CF7F002" w14:textId="77777777" w:rsidR="00DB7352" w:rsidRDefault="00DB7352" w:rsidP="002302FF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2374FC9" wp14:editId="6EFC9680">
                  <wp:simplePos x="0" y="0"/>
                  <wp:positionH relativeFrom="column">
                    <wp:posOffset>-552</wp:posOffset>
                  </wp:positionH>
                  <wp:positionV relativeFrom="paragraph">
                    <wp:posOffset>166</wp:posOffset>
                  </wp:positionV>
                  <wp:extent cx="598805" cy="539750"/>
                  <wp:effectExtent l="0" t="0" r="0" b="0"/>
                  <wp:wrapThrough wrapText="bothSides">
                    <wp:wrapPolygon edited="0">
                      <wp:start x="8246" y="0"/>
                      <wp:lineTo x="2062" y="12198"/>
                      <wp:lineTo x="0" y="17534"/>
                      <wp:lineTo x="0" y="20584"/>
                      <wp:lineTo x="20615" y="20584"/>
                      <wp:lineTo x="19928" y="16772"/>
                      <wp:lineTo x="11682" y="0"/>
                      <wp:lineTo x="8246" y="0"/>
                    </wp:wrapPolygon>
                  </wp:wrapThrough>
                  <wp:docPr id="310" name="Imagem 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51" w:type="dxa"/>
            <w:shd w:val="clear" w:color="auto" w:fill="D9D9D9" w:themeFill="background1" w:themeFillShade="D9"/>
          </w:tcPr>
          <w:p w14:paraId="7EBF5EBB" w14:textId="77777777" w:rsidR="00DB7352" w:rsidRPr="00AB6B0C" w:rsidRDefault="00DB7352" w:rsidP="002302FF">
            <w:pPr>
              <w:spacing w:before="55" w:line="276" w:lineRule="auto"/>
              <w:rPr>
                <w:b/>
              </w:rPr>
            </w:pPr>
            <w:r w:rsidRPr="00AB6B0C">
              <w:rPr>
                <w:b/>
              </w:rPr>
              <w:t>ATENÇÃO!</w:t>
            </w:r>
          </w:p>
          <w:p w14:paraId="0EA21C41" w14:textId="77777777" w:rsidR="00DB7352" w:rsidRPr="00AB6B0C" w:rsidRDefault="00DB7352" w:rsidP="002302FF">
            <w:pPr>
              <w:spacing w:before="55" w:line="276" w:lineRule="auto"/>
              <w:rPr>
                <w:b/>
              </w:rPr>
            </w:pPr>
            <w:r w:rsidRPr="00AB6B0C">
              <w:rPr>
                <w:b/>
              </w:rPr>
              <w:t>Ligação não autorizada da máquina</w:t>
            </w:r>
          </w:p>
        </w:tc>
      </w:tr>
      <w:tr w:rsidR="00DB7352" w14:paraId="16366AC1" w14:textId="77777777" w:rsidTr="002302FF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588F3A67" w14:textId="77777777" w:rsidR="00DB7352" w:rsidRDefault="00DB7352" w:rsidP="002302FF"/>
        </w:tc>
        <w:tc>
          <w:tcPr>
            <w:tcW w:w="7351" w:type="dxa"/>
            <w:shd w:val="clear" w:color="auto" w:fill="D9D9D9" w:themeFill="background1" w:themeFillShade="D9"/>
          </w:tcPr>
          <w:p w14:paraId="09C06F57" w14:textId="77777777" w:rsidR="00DB7352" w:rsidRPr="00AB6B0C" w:rsidRDefault="00DB7352" w:rsidP="009A50A2">
            <w:pPr>
              <w:spacing w:before="60"/>
              <w:ind w:right="321"/>
            </w:pPr>
            <w:r w:rsidRPr="00AB6B0C">
              <w:t>As consequências podem ser ferimentos mortais ou graves.</w:t>
            </w:r>
          </w:p>
          <w:p w14:paraId="367C21FD" w14:textId="77777777" w:rsidR="00DB7352" w:rsidRPr="00AB6B0C" w:rsidRDefault="00DB7352" w:rsidP="009A50A2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AB6B0C">
              <w:t>Antes de trabalhar na máquina, interrompa a produção e pare a</w:t>
            </w:r>
            <w:r w:rsidRPr="00AB6B0C">
              <w:rPr>
                <w:spacing w:val="28"/>
              </w:rPr>
              <w:t xml:space="preserve"> </w:t>
            </w:r>
            <w:r w:rsidRPr="00AB6B0C">
              <w:t>máquina.</w:t>
            </w:r>
          </w:p>
          <w:p w14:paraId="5330C864" w14:textId="77777777" w:rsidR="00DB7352" w:rsidRPr="00AB6B0C" w:rsidRDefault="00DB7352" w:rsidP="009A50A2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AB6B0C">
              <w:t>Tranque o interruptor principal com um cadeado próprio para que não seja ligado</w:t>
            </w:r>
            <w:r w:rsidRPr="00AB6B0C">
              <w:rPr>
                <w:spacing w:val="22"/>
              </w:rPr>
              <w:t xml:space="preserve"> </w:t>
            </w:r>
            <w:r w:rsidRPr="00AB6B0C">
              <w:t>acidentalmente.</w:t>
            </w:r>
          </w:p>
          <w:p w14:paraId="11848A3C" w14:textId="77777777" w:rsidR="00DB7352" w:rsidRPr="00AB6B0C" w:rsidRDefault="00DB7352" w:rsidP="009A50A2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AB6B0C">
              <w:t>Ventile e proteja os componentes</w:t>
            </w:r>
            <w:r w:rsidRPr="00AB6B0C">
              <w:rPr>
                <w:spacing w:val="-4"/>
              </w:rPr>
              <w:t xml:space="preserve"> </w:t>
            </w:r>
            <w:r w:rsidRPr="00AB6B0C">
              <w:t>pneumáticos.</w:t>
            </w:r>
          </w:p>
          <w:p w14:paraId="24B7D479" w14:textId="77777777" w:rsidR="00DB7352" w:rsidRPr="00AB6B0C" w:rsidRDefault="00DB7352" w:rsidP="009A50A2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AB6B0C">
              <w:t>Desligue</w:t>
            </w:r>
            <w:r w:rsidRPr="00AB6B0C">
              <w:rPr>
                <w:spacing w:val="-7"/>
              </w:rPr>
              <w:t xml:space="preserve"> </w:t>
            </w:r>
            <w:r w:rsidRPr="00AB6B0C">
              <w:t>a</w:t>
            </w:r>
            <w:r w:rsidRPr="00AB6B0C">
              <w:rPr>
                <w:spacing w:val="-6"/>
              </w:rPr>
              <w:t xml:space="preserve"> </w:t>
            </w:r>
            <w:r w:rsidRPr="00AB6B0C">
              <w:t>voltagem</w:t>
            </w:r>
            <w:r w:rsidRPr="00AB6B0C">
              <w:rPr>
                <w:spacing w:val="-6"/>
              </w:rPr>
              <w:t xml:space="preserve"> </w:t>
            </w:r>
            <w:r w:rsidRPr="00AB6B0C">
              <w:t>de</w:t>
            </w:r>
            <w:r w:rsidRPr="00AB6B0C">
              <w:rPr>
                <w:spacing w:val="-6"/>
              </w:rPr>
              <w:t xml:space="preserve"> </w:t>
            </w:r>
            <w:r w:rsidRPr="00AB6B0C">
              <w:t>controle</w:t>
            </w:r>
            <w:r w:rsidRPr="00AB6B0C">
              <w:rPr>
                <w:spacing w:val="-6"/>
              </w:rPr>
              <w:t xml:space="preserve"> </w:t>
            </w:r>
            <w:r w:rsidRPr="00AB6B0C">
              <w:t>para</w:t>
            </w:r>
            <w:r w:rsidRPr="00AB6B0C">
              <w:rPr>
                <w:spacing w:val="-6"/>
              </w:rPr>
              <w:t xml:space="preserve"> </w:t>
            </w:r>
            <w:r w:rsidRPr="00AB6B0C">
              <w:t>controlar</w:t>
            </w:r>
            <w:r w:rsidRPr="00AB6B0C">
              <w:rPr>
                <w:spacing w:val="-7"/>
              </w:rPr>
              <w:t xml:space="preserve"> </w:t>
            </w:r>
            <w:r w:rsidRPr="00AB6B0C">
              <w:t>as válvulas</w:t>
            </w:r>
            <w:r w:rsidRPr="00AB6B0C">
              <w:rPr>
                <w:spacing w:val="6"/>
              </w:rPr>
              <w:t xml:space="preserve"> </w:t>
            </w:r>
            <w:r w:rsidRPr="00AB6B0C">
              <w:t>magnéticas.</w:t>
            </w:r>
          </w:p>
          <w:p w14:paraId="3B5EF408" w14:textId="77777777" w:rsidR="00DB7352" w:rsidRPr="00AB6B0C" w:rsidRDefault="00DB7352" w:rsidP="009A50A2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AB6B0C">
              <w:t>Trancar</w:t>
            </w:r>
            <w:r w:rsidRPr="00AB6B0C">
              <w:rPr>
                <w:spacing w:val="-11"/>
              </w:rPr>
              <w:t xml:space="preserve"> </w:t>
            </w:r>
            <w:r w:rsidRPr="00AB6B0C">
              <w:t>a</w:t>
            </w:r>
            <w:r w:rsidRPr="00AB6B0C">
              <w:rPr>
                <w:spacing w:val="-10"/>
              </w:rPr>
              <w:t xml:space="preserve"> </w:t>
            </w:r>
            <w:r w:rsidRPr="00AB6B0C">
              <w:t>alimentação</w:t>
            </w:r>
            <w:r w:rsidRPr="00AB6B0C">
              <w:rPr>
                <w:spacing w:val="-11"/>
              </w:rPr>
              <w:t xml:space="preserve"> </w:t>
            </w:r>
            <w:r w:rsidRPr="00AB6B0C">
              <w:t>principal</w:t>
            </w:r>
            <w:r w:rsidRPr="00AB6B0C">
              <w:rPr>
                <w:spacing w:val="-10"/>
              </w:rPr>
              <w:t xml:space="preserve"> </w:t>
            </w:r>
            <w:r w:rsidRPr="00AB6B0C">
              <w:t>de</w:t>
            </w:r>
            <w:r w:rsidRPr="00AB6B0C">
              <w:rPr>
                <w:spacing w:val="-11"/>
              </w:rPr>
              <w:t xml:space="preserve"> </w:t>
            </w:r>
            <w:r w:rsidRPr="00AB6B0C">
              <w:t>ar</w:t>
            </w:r>
            <w:r w:rsidRPr="00AB6B0C">
              <w:rPr>
                <w:spacing w:val="-10"/>
              </w:rPr>
              <w:t xml:space="preserve"> </w:t>
            </w:r>
            <w:r w:rsidRPr="00AB6B0C">
              <w:t>comprimido</w:t>
            </w:r>
            <w:r w:rsidRPr="00AB6B0C">
              <w:rPr>
                <w:spacing w:val="-10"/>
              </w:rPr>
              <w:t xml:space="preserve"> </w:t>
            </w:r>
            <w:r w:rsidRPr="00AB6B0C">
              <w:t>e despressurizar o</w:t>
            </w:r>
            <w:r w:rsidRPr="00AB6B0C">
              <w:rPr>
                <w:spacing w:val="12"/>
              </w:rPr>
              <w:t xml:space="preserve"> </w:t>
            </w:r>
            <w:r w:rsidRPr="00AB6B0C">
              <w:t>sistema.</w:t>
            </w:r>
          </w:p>
          <w:p w14:paraId="44C4BB16" w14:textId="77777777" w:rsidR="00DB7352" w:rsidRPr="00AB6B0C" w:rsidRDefault="00DB7352" w:rsidP="009A50A2">
            <w:pPr>
              <w:pStyle w:val="PargrafodaLista"/>
              <w:widowControl w:val="0"/>
              <w:numPr>
                <w:ilvl w:val="0"/>
                <w:numId w:val="23"/>
              </w:numPr>
              <w:tabs>
                <w:tab w:val="left" w:pos="1304"/>
              </w:tabs>
              <w:autoSpaceDE w:val="0"/>
              <w:autoSpaceDN w:val="0"/>
              <w:spacing w:before="121" w:after="0" w:line="360" w:lineRule="auto"/>
              <w:ind w:right="321"/>
              <w:jc w:val="both"/>
            </w:pPr>
            <w:r w:rsidRPr="00AB6B0C">
              <w:t>Tranque</w:t>
            </w:r>
            <w:r w:rsidRPr="00AB6B0C">
              <w:rPr>
                <w:spacing w:val="-11"/>
              </w:rPr>
              <w:t xml:space="preserve"> </w:t>
            </w:r>
            <w:r w:rsidRPr="00AB6B0C">
              <w:t>a</w:t>
            </w:r>
            <w:r w:rsidRPr="00AB6B0C">
              <w:rPr>
                <w:spacing w:val="-10"/>
              </w:rPr>
              <w:t xml:space="preserve"> </w:t>
            </w:r>
            <w:r w:rsidRPr="00AB6B0C">
              <w:t>alimentação</w:t>
            </w:r>
            <w:r w:rsidRPr="00AB6B0C">
              <w:rPr>
                <w:spacing w:val="-10"/>
              </w:rPr>
              <w:t xml:space="preserve"> </w:t>
            </w:r>
            <w:r w:rsidRPr="00AB6B0C">
              <w:t>de</w:t>
            </w:r>
            <w:r w:rsidRPr="00AB6B0C">
              <w:rPr>
                <w:spacing w:val="-11"/>
              </w:rPr>
              <w:t xml:space="preserve"> </w:t>
            </w:r>
            <w:r w:rsidRPr="00AB6B0C">
              <w:t>ar</w:t>
            </w:r>
            <w:r w:rsidRPr="00AB6B0C">
              <w:rPr>
                <w:spacing w:val="-10"/>
              </w:rPr>
              <w:t xml:space="preserve"> </w:t>
            </w:r>
            <w:r w:rsidRPr="00AB6B0C">
              <w:t>comprimido</w:t>
            </w:r>
            <w:r w:rsidRPr="00AB6B0C">
              <w:rPr>
                <w:spacing w:val="-10"/>
              </w:rPr>
              <w:t xml:space="preserve"> </w:t>
            </w:r>
            <w:r w:rsidRPr="00AB6B0C">
              <w:t>com</w:t>
            </w:r>
            <w:r w:rsidRPr="00AB6B0C">
              <w:rPr>
                <w:spacing w:val="-11"/>
              </w:rPr>
              <w:t xml:space="preserve"> </w:t>
            </w:r>
            <w:r w:rsidRPr="00AB6B0C">
              <w:t>um cadeado próprio para evitar um ligamento acidental.</w:t>
            </w:r>
          </w:p>
          <w:p w14:paraId="4A4A0F36" w14:textId="77777777" w:rsidR="00DB7352" w:rsidRPr="00AB6B0C" w:rsidRDefault="00DB7352" w:rsidP="002302FF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  <w:rPr>
                <w:sz w:val="14"/>
                <w:szCs w:val="14"/>
              </w:rPr>
            </w:pPr>
          </w:p>
        </w:tc>
      </w:tr>
    </w:tbl>
    <w:p w14:paraId="40AA2350" w14:textId="77777777" w:rsidR="00DB7352" w:rsidRDefault="00DB7352" w:rsidP="00DB7352"/>
    <w:p w14:paraId="5A198C8D" w14:textId="77777777" w:rsidR="00DB7352" w:rsidRDefault="00DB7352" w:rsidP="00DB7352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DB7352" w14:paraId="4C38F1BD" w14:textId="77777777" w:rsidTr="002302FF">
        <w:trPr>
          <w:trHeight w:val="810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5859F4A5" w14:textId="77777777" w:rsidR="00DB7352" w:rsidRDefault="00DB7352" w:rsidP="002302FF">
            <w:r>
              <w:rPr>
                <w:noProof/>
              </w:rPr>
              <w:lastRenderedPageBreak/>
              <w:drawing>
                <wp:inline distT="0" distB="0" distL="0" distR="0" wp14:anchorId="6B26AD73" wp14:editId="45D905D8">
                  <wp:extent cx="598805" cy="539750"/>
                  <wp:effectExtent l="0" t="0" r="0" b="0"/>
                  <wp:docPr id="311" name="Imagem 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</w:tcPr>
          <w:p w14:paraId="0E0B438C" w14:textId="77777777" w:rsidR="00DB7352" w:rsidRPr="00753FDF" w:rsidRDefault="00DB7352" w:rsidP="002302FF">
            <w:pPr>
              <w:spacing w:before="55" w:line="276" w:lineRule="auto"/>
              <w:rPr>
                <w:b/>
              </w:rPr>
            </w:pPr>
            <w:r w:rsidRPr="00753FDF">
              <w:rPr>
                <w:b/>
              </w:rPr>
              <w:t>ATENÇÃO!</w:t>
            </w:r>
          </w:p>
          <w:p w14:paraId="612B1106" w14:textId="77777777" w:rsidR="00DB7352" w:rsidRPr="00753FDF" w:rsidRDefault="00DB7352" w:rsidP="002302FF">
            <w:pPr>
              <w:spacing w:before="55" w:line="276" w:lineRule="auto"/>
              <w:rPr>
                <w:b/>
              </w:rPr>
            </w:pPr>
            <w:r w:rsidRPr="00753FDF">
              <w:rPr>
                <w:b/>
              </w:rPr>
              <w:t>Corrente elétrica</w:t>
            </w:r>
          </w:p>
        </w:tc>
      </w:tr>
      <w:tr w:rsidR="00DB7352" w14:paraId="741E97EA" w14:textId="77777777" w:rsidTr="002302FF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3F9EC257" w14:textId="77777777" w:rsidR="00DB7352" w:rsidRDefault="00DB7352" w:rsidP="002302FF"/>
        </w:tc>
        <w:tc>
          <w:tcPr>
            <w:tcW w:w="7346" w:type="dxa"/>
            <w:shd w:val="clear" w:color="auto" w:fill="D9D9D9" w:themeFill="background1" w:themeFillShade="D9"/>
          </w:tcPr>
          <w:p w14:paraId="489265E9" w14:textId="6F82F9D3" w:rsidR="00DB7352" w:rsidRPr="00753FDF" w:rsidRDefault="00DB7352" w:rsidP="009A50A2">
            <w:pPr>
              <w:spacing w:before="60"/>
              <w:ind w:right="321"/>
            </w:pPr>
            <w:r w:rsidRPr="00753FDF">
              <w:t>Risco de choque ao tocar em peças sob tensão. Os meios de utilidade externa, estão</w:t>
            </w:r>
            <w:r w:rsidRPr="00753FDF">
              <w:rPr>
                <w:spacing w:val="-5"/>
              </w:rPr>
              <w:t xml:space="preserve"> </w:t>
            </w:r>
            <w:r w:rsidRPr="00753FDF">
              <w:t>sob</w:t>
            </w:r>
            <w:r w:rsidRPr="00753FDF">
              <w:rPr>
                <w:spacing w:val="-5"/>
              </w:rPr>
              <w:t xml:space="preserve"> </w:t>
            </w:r>
            <w:r w:rsidRPr="00753FDF">
              <w:t>tensão</w:t>
            </w:r>
            <w:r w:rsidRPr="00753FDF">
              <w:rPr>
                <w:spacing w:val="-5"/>
              </w:rPr>
              <w:t xml:space="preserve"> </w:t>
            </w:r>
            <w:r w:rsidRPr="00753FDF">
              <w:t>mesmo</w:t>
            </w:r>
            <w:r w:rsidRPr="00753FDF">
              <w:rPr>
                <w:spacing w:val="-5"/>
              </w:rPr>
              <w:t xml:space="preserve"> </w:t>
            </w:r>
            <w:r w:rsidRPr="00753FDF">
              <w:t>que</w:t>
            </w:r>
            <w:r w:rsidRPr="00753FDF">
              <w:rPr>
                <w:spacing w:val="-5"/>
              </w:rPr>
              <w:t xml:space="preserve"> </w:t>
            </w:r>
            <w:r w:rsidRPr="00753FDF">
              <w:t>a</w:t>
            </w:r>
            <w:r w:rsidRPr="00753FDF">
              <w:rPr>
                <w:spacing w:val="-4"/>
              </w:rPr>
              <w:t xml:space="preserve"> </w:t>
            </w:r>
            <w:r w:rsidRPr="00753FDF">
              <w:t>chave</w:t>
            </w:r>
            <w:r w:rsidRPr="00753FDF">
              <w:rPr>
                <w:spacing w:val="-5"/>
              </w:rPr>
              <w:t xml:space="preserve"> </w:t>
            </w:r>
            <w:r w:rsidRPr="00753FDF">
              <w:t>principal esteja desligada. As consequências podem ser morte ou lesões</w:t>
            </w:r>
            <w:r w:rsidRPr="00753FDF">
              <w:rPr>
                <w:spacing w:val="17"/>
              </w:rPr>
              <w:t xml:space="preserve"> </w:t>
            </w:r>
            <w:r w:rsidRPr="00753FDF">
              <w:t>gravíssimas.</w:t>
            </w:r>
          </w:p>
          <w:p w14:paraId="335C8179" w14:textId="77777777" w:rsidR="00DB7352" w:rsidRPr="00753FDF" w:rsidRDefault="00DB7352" w:rsidP="009A50A2">
            <w:pPr>
              <w:pStyle w:val="PargrafodaLista"/>
              <w:widowControl w:val="0"/>
              <w:numPr>
                <w:ilvl w:val="0"/>
                <w:numId w:val="24"/>
              </w:numPr>
              <w:tabs>
                <w:tab w:val="left" w:pos="1304"/>
              </w:tabs>
              <w:autoSpaceDE w:val="0"/>
              <w:autoSpaceDN w:val="0"/>
              <w:spacing w:before="124" w:after="0" w:line="360" w:lineRule="auto"/>
              <w:ind w:right="321"/>
              <w:jc w:val="both"/>
            </w:pPr>
            <w:r w:rsidRPr="00753FDF">
              <w:t>Antes de realizar trabalhos na parte elétrica, tranque o interruptor principal no armário elétrico com um cadeado próprio para que não seja ligado acidentalmente.</w:t>
            </w:r>
          </w:p>
          <w:p w14:paraId="7EDFD306" w14:textId="77777777" w:rsidR="00DB7352" w:rsidRPr="00753FDF" w:rsidRDefault="00DB7352" w:rsidP="009A50A2">
            <w:pPr>
              <w:pStyle w:val="PargrafodaLista"/>
              <w:widowControl w:val="0"/>
              <w:numPr>
                <w:ilvl w:val="0"/>
                <w:numId w:val="24"/>
              </w:numPr>
              <w:tabs>
                <w:tab w:val="left" w:pos="1304"/>
              </w:tabs>
              <w:autoSpaceDE w:val="0"/>
              <w:autoSpaceDN w:val="0"/>
              <w:spacing w:before="124" w:after="0" w:line="360" w:lineRule="auto"/>
              <w:ind w:right="321"/>
              <w:jc w:val="both"/>
            </w:pPr>
            <w:r w:rsidRPr="00753FDF">
              <w:t>Observar a placa de aviso "Aviso - Tensão elétrica perigosa" que se encontra na parte externa do armário de</w:t>
            </w:r>
            <w:r w:rsidRPr="00753FDF">
              <w:rPr>
                <w:spacing w:val="8"/>
              </w:rPr>
              <w:t xml:space="preserve"> </w:t>
            </w:r>
            <w:r w:rsidRPr="00753FDF">
              <w:t>distribuição!</w:t>
            </w:r>
          </w:p>
          <w:p w14:paraId="6BAF85BD" w14:textId="77777777" w:rsidR="00DB7352" w:rsidRPr="00753FDF" w:rsidRDefault="00DB7352" w:rsidP="009A50A2">
            <w:pPr>
              <w:pStyle w:val="PargrafodaLista"/>
              <w:widowControl w:val="0"/>
              <w:numPr>
                <w:ilvl w:val="0"/>
                <w:numId w:val="24"/>
              </w:numPr>
              <w:tabs>
                <w:tab w:val="left" w:pos="1304"/>
              </w:tabs>
              <w:autoSpaceDE w:val="0"/>
              <w:autoSpaceDN w:val="0"/>
              <w:spacing w:before="124" w:after="0" w:line="360" w:lineRule="auto"/>
              <w:ind w:right="321"/>
              <w:jc w:val="both"/>
            </w:pPr>
            <w:r w:rsidRPr="00753FDF">
              <w:t>Desligue todas as utilidades que recebam alimentação externa.</w:t>
            </w:r>
          </w:p>
          <w:p w14:paraId="47AA878A" w14:textId="77777777" w:rsidR="00DB7352" w:rsidRPr="00753FDF" w:rsidRDefault="00DB7352" w:rsidP="00C03F51">
            <w:pPr>
              <w:rPr>
                <w:sz w:val="14"/>
                <w:szCs w:val="14"/>
              </w:rPr>
            </w:pPr>
          </w:p>
        </w:tc>
      </w:tr>
    </w:tbl>
    <w:p w14:paraId="54B6E398" w14:textId="77777777" w:rsidR="00DB7352" w:rsidRDefault="00DB7352" w:rsidP="00DB7352"/>
    <w:tbl>
      <w:tblPr>
        <w:tblW w:w="8505" w:type="dxa"/>
        <w:shd w:val="clear" w:color="auto" w:fill="D9D9D9" w:themeFill="background1" w:themeFillShade="D9"/>
        <w:tblCellMar>
          <w:top w:w="142" w:type="dxa"/>
        </w:tblCellMar>
        <w:tblLook w:val="04A0" w:firstRow="1" w:lastRow="0" w:firstColumn="1" w:lastColumn="0" w:noHBand="0" w:noVBand="1"/>
      </w:tblPr>
      <w:tblGrid>
        <w:gridCol w:w="1159"/>
        <w:gridCol w:w="7346"/>
      </w:tblGrid>
      <w:tr w:rsidR="00DB7352" w14:paraId="5CF03CC1" w14:textId="77777777" w:rsidTr="002302FF">
        <w:trPr>
          <w:trHeight w:val="893"/>
        </w:trPr>
        <w:tc>
          <w:tcPr>
            <w:tcW w:w="1159" w:type="dxa"/>
            <w:vMerge w:val="restart"/>
            <w:shd w:val="clear" w:color="auto" w:fill="D9D9D9" w:themeFill="background1" w:themeFillShade="D9"/>
          </w:tcPr>
          <w:p w14:paraId="26804FD9" w14:textId="77777777" w:rsidR="00DB7352" w:rsidRDefault="00DB7352" w:rsidP="002302FF">
            <w:r>
              <w:rPr>
                <w:noProof/>
              </w:rPr>
              <w:drawing>
                <wp:inline distT="0" distB="0" distL="0" distR="0" wp14:anchorId="31C20D0E" wp14:editId="7C7BA6E7">
                  <wp:extent cx="598805" cy="539750"/>
                  <wp:effectExtent l="0" t="0" r="0" b="0"/>
                  <wp:docPr id="312" name="Imagem 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m 8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05" cy="53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6" w:type="dxa"/>
            <w:shd w:val="clear" w:color="auto" w:fill="D9D9D9" w:themeFill="background1" w:themeFillShade="D9"/>
          </w:tcPr>
          <w:p w14:paraId="23840157" w14:textId="77777777" w:rsidR="00DB7352" w:rsidRPr="00753FDF" w:rsidRDefault="00DB7352" w:rsidP="002302FF">
            <w:pPr>
              <w:spacing w:before="55" w:line="276" w:lineRule="auto"/>
              <w:rPr>
                <w:b/>
              </w:rPr>
            </w:pPr>
            <w:r w:rsidRPr="00753FDF">
              <w:rPr>
                <w:b/>
              </w:rPr>
              <w:t>ATENÇÃO!</w:t>
            </w:r>
          </w:p>
          <w:p w14:paraId="1A34215A" w14:textId="77777777" w:rsidR="00DB7352" w:rsidRPr="00753FDF" w:rsidRDefault="00DB7352" w:rsidP="002302FF">
            <w:pPr>
              <w:spacing w:before="55" w:line="276" w:lineRule="auto"/>
              <w:rPr>
                <w:b/>
              </w:rPr>
            </w:pPr>
            <w:r w:rsidRPr="00753FDF">
              <w:rPr>
                <w:b/>
              </w:rPr>
              <w:t>Reinício automático</w:t>
            </w:r>
          </w:p>
        </w:tc>
      </w:tr>
      <w:tr w:rsidR="00DB7352" w14:paraId="0771A142" w14:textId="77777777" w:rsidTr="002302FF">
        <w:trPr>
          <w:trHeight w:val="1151"/>
        </w:trPr>
        <w:tc>
          <w:tcPr>
            <w:tcW w:w="1159" w:type="dxa"/>
            <w:vMerge/>
            <w:shd w:val="clear" w:color="auto" w:fill="D9D9D9" w:themeFill="background1" w:themeFillShade="D9"/>
          </w:tcPr>
          <w:p w14:paraId="0757A7C3" w14:textId="77777777" w:rsidR="00DB7352" w:rsidRDefault="00DB7352" w:rsidP="002302FF"/>
        </w:tc>
        <w:tc>
          <w:tcPr>
            <w:tcW w:w="7346" w:type="dxa"/>
            <w:shd w:val="clear" w:color="auto" w:fill="D9D9D9" w:themeFill="background1" w:themeFillShade="D9"/>
          </w:tcPr>
          <w:p w14:paraId="48CB89AE" w14:textId="034D10B9" w:rsidR="00DB7352" w:rsidRPr="00753FDF" w:rsidRDefault="00DB7352" w:rsidP="009A50A2">
            <w:pPr>
              <w:spacing w:before="60"/>
              <w:ind w:right="321"/>
            </w:pPr>
            <w:r w:rsidRPr="00753FDF">
              <w:t xml:space="preserve">Se ocorrer uma falha no </w:t>
            </w:r>
            <w:r w:rsidRPr="0043582D">
              <w:t>transportador</w:t>
            </w:r>
            <w:r w:rsidR="00C638CB" w:rsidRPr="0043582D">
              <w:t xml:space="preserve"> </w:t>
            </w:r>
            <w:r w:rsidR="00C638CB" w:rsidRPr="00082EF0">
              <w:t>e/ou</w:t>
            </w:r>
            <w:r w:rsidRPr="0043582D">
              <w:t xml:space="preserve"> em uma</w:t>
            </w:r>
            <w:r w:rsidRPr="00753FDF">
              <w:t xml:space="preserve"> das máquinas integradas ao transportador, ele pode parar.</w:t>
            </w:r>
          </w:p>
          <w:p w14:paraId="60C4E05E" w14:textId="770B14AA" w:rsidR="00DB7352" w:rsidRPr="00753FDF" w:rsidRDefault="008E1D61" w:rsidP="009A50A2">
            <w:pPr>
              <w:spacing w:before="120"/>
              <w:ind w:right="321"/>
            </w:pPr>
            <w:r w:rsidRPr="008E1D61">
              <w:t>Fora de serviço: o transportador se encontra num modo de operação onde o processo de produção foi interrompido devido uma falha, porém o sistema continua energizado e pode reiniciar automaticamente após a correção da falha em questão.</w:t>
            </w:r>
            <w:r>
              <w:t xml:space="preserve"> </w:t>
            </w:r>
            <w:r w:rsidR="00DB7352" w:rsidRPr="0043582D">
              <w:t xml:space="preserve">Depois de eliminar a falha e </w:t>
            </w:r>
            <w:r w:rsidR="00C638CB" w:rsidRPr="0043582D">
              <w:t xml:space="preserve">após </w:t>
            </w:r>
            <w:r w:rsidR="00076CA9" w:rsidRPr="0043582D">
              <w:t xml:space="preserve">de </w:t>
            </w:r>
            <w:r w:rsidR="00C638CB" w:rsidRPr="0043582D">
              <w:t>pressiona</w:t>
            </w:r>
            <w:r w:rsidR="00076CA9" w:rsidRPr="0043582D">
              <w:t>do</w:t>
            </w:r>
            <w:r w:rsidR="00C638CB" w:rsidRPr="0043582D">
              <w:t xml:space="preserve"> </w:t>
            </w:r>
            <w:r w:rsidR="00076CA9" w:rsidRPr="0043582D">
              <w:t xml:space="preserve">o botão para </w:t>
            </w:r>
            <w:r w:rsidR="00DB7352" w:rsidRPr="0043582D">
              <w:t>confirmação, o</w:t>
            </w:r>
            <w:r w:rsidR="00DB7352" w:rsidRPr="00753FDF">
              <w:t xml:space="preserve"> transportador pode iniciar automaticamente de forma inesperada.</w:t>
            </w:r>
          </w:p>
          <w:p w14:paraId="7BE07346" w14:textId="01E02264" w:rsidR="00DB7352" w:rsidRPr="005F3D56" w:rsidRDefault="00DB7352" w:rsidP="009A50A2">
            <w:pPr>
              <w:spacing w:before="122"/>
              <w:ind w:right="321"/>
            </w:pPr>
            <w:r w:rsidRPr="00753FDF">
              <w:t xml:space="preserve">O </w:t>
            </w:r>
            <w:r w:rsidRPr="005F3D56">
              <w:t>contato com os componentes móveis</w:t>
            </w:r>
            <w:r w:rsidR="00076CA9" w:rsidRPr="005F3D56">
              <w:t>,</w:t>
            </w:r>
            <w:r w:rsidRPr="005F3D56">
              <w:t xml:space="preserve"> quando do reinício automático</w:t>
            </w:r>
            <w:r w:rsidR="00076CA9" w:rsidRPr="005F3D56">
              <w:t>,</w:t>
            </w:r>
            <w:r w:rsidRPr="005F3D56">
              <w:t xml:space="preserve"> pode levar a esmagamento, compressão ou cortes.</w:t>
            </w:r>
          </w:p>
          <w:p w14:paraId="6CB351AB" w14:textId="4B3D3CC7" w:rsidR="00DB7352" w:rsidRPr="00753FDF" w:rsidRDefault="00DB7352" w:rsidP="009A50A2">
            <w:pPr>
              <w:spacing w:before="123"/>
              <w:ind w:right="321"/>
            </w:pPr>
            <w:r w:rsidRPr="005F3D56">
              <w:t xml:space="preserve">As consequências podem ser ferimentos </w:t>
            </w:r>
            <w:r w:rsidR="00AD20E8" w:rsidRPr="005F3D56">
              <w:rPr>
                <w:rFonts w:eastAsia="Arial Unicode MS"/>
              </w:rPr>
              <w:t>graves</w:t>
            </w:r>
            <w:r w:rsidR="00AD20E8" w:rsidRPr="0065186B">
              <w:rPr>
                <w:rFonts w:eastAsia="Arial Unicode MS"/>
              </w:rPr>
              <w:t xml:space="preserve"> ou fatais, além de possíveis danos ao equipamento</w:t>
            </w:r>
            <w:r w:rsidRPr="00753FDF">
              <w:t>.</w:t>
            </w:r>
          </w:p>
          <w:p w14:paraId="3650F619" w14:textId="77777777" w:rsidR="00DB7352" w:rsidRPr="00753FDF" w:rsidRDefault="00DB7352" w:rsidP="009A50A2">
            <w:pPr>
              <w:pStyle w:val="PargrafodaLista"/>
              <w:widowControl w:val="0"/>
              <w:numPr>
                <w:ilvl w:val="0"/>
                <w:numId w:val="25"/>
              </w:numPr>
              <w:tabs>
                <w:tab w:val="left" w:pos="1304"/>
              </w:tabs>
              <w:autoSpaceDE w:val="0"/>
              <w:autoSpaceDN w:val="0"/>
              <w:spacing w:before="117" w:after="0" w:line="360" w:lineRule="auto"/>
              <w:ind w:right="321"/>
              <w:jc w:val="both"/>
            </w:pPr>
            <w:r w:rsidRPr="00753FDF">
              <w:t>Manter distância das peças da</w:t>
            </w:r>
            <w:r w:rsidRPr="00753FDF">
              <w:rPr>
                <w:spacing w:val="22"/>
              </w:rPr>
              <w:t xml:space="preserve"> </w:t>
            </w:r>
            <w:r w:rsidRPr="00753FDF">
              <w:t>máquina.</w:t>
            </w:r>
          </w:p>
          <w:p w14:paraId="5AFDE2FD" w14:textId="77777777" w:rsidR="00DB7352" w:rsidRPr="00753FDF" w:rsidRDefault="00DB7352" w:rsidP="009A50A2">
            <w:pPr>
              <w:pStyle w:val="PargrafodaLista"/>
              <w:widowControl w:val="0"/>
              <w:numPr>
                <w:ilvl w:val="0"/>
                <w:numId w:val="25"/>
              </w:numPr>
              <w:tabs>
                <w:tab w:val="left" w:pos="1304"/>
              </w:tabs>
              <w:autoSpaceDE w:val="0"/>
              <w:autoSpaceDN w:val="0"/>
              <w:spacing w:before="117" w:after="0" w:line="360" w:lineRule="auto"/>
              <w:ind w:right="321"/>
              <w:jc w:val="both"/>
            </w:pPr>
            <w:r w:rsidRPr="00753FDF">
              <w:t>Usar equipamento de proteção</w:t>
            </w:r>
            <w:r w:rsidRPr="00753FDF">
              <w:rPr>
                <w:spacing w:val="14"/>
              </w:rPr>
              <w:t xml:space="preserve"> </w:t>
            </w:r>
            <w:r w:rsidRPr="00753FDF">
              <w:t>pessoal.</w:t>
            </w:r>
          </w:p>
          <w:p w14:paraId="58F9EFCE" w14:textId="77777777" w:rsidR="00DB7352" w:rsidRPr="00753FDF" w:rsidRDefault="00DB7352" w:rsidP="002302FF">
            <w:pPr>
              <w:widowControl w:val="0"/>
              <w:tabs>
                <w:tab w:val="left" w:pos="1304"/>
              </w:tabs>
              <w:autoSpaceDE w:val="0"/>
              <w:autoSpaceDN w:val="0"/>
              <w:spacing w:before="42" w:after="0" w:line="276" w:lineRule="auto"/>
              <w:ind w:right="275"/>
              <w:jc w:val="left"/>
              <w:rPr>
                <w:sz w:val="14"/>
                <w:szCs w:val="14"/>
              </w:rPr>
            </w:pPr>
          </w:p>
        </w:tc>
      </w:tr>
    </w:tbl>
    <w:p w14:paraId="2D441846" w14:textId="77777777" w:rsidR="00DB7352" w:rsidRDefault="00DB7352" w:rsidP="00DB7352"/>
    <w:p w14:paraId="0B9F68A1" w14:textId="77777777" w:rsidR="00DB7352" w:rsidRPr="00E65036" w:rsidRDefault="00DB7352" w:rsidP="00DB7352">
      <w:pPr>
        <w:pStyle w:val="Ttulo2"/>
      </w:pPr>
      <w:bookmarkStart w:id="8" w:name="_Toc31783471"/>
      <w:bookmarkStart w:id="9" w:name="_Toc16259873"/>
      <w:bookmarkStart w:id="10" w:name="_Toc44083852"/>
      <w:r w:rsidRPr="00E65036">
        <w:lastRenderedPageBreak/>
        <w:t>Detectar falha</w:t>
      </w:r>
      <w:bookmarkEnd w:id="8"/>
      <w:bookmarkEnd w:id="9"/>
      <w:bookmarkEnd w:id="10"/>
    </w:p>
    <w:p w14:paraId="13DAC745" w14:textId="36D282BB" w:rsidR="00A26EFD" w:rsidRPr="00E65036" w:rsidRDefault="00A26EFD" w:rsidP="00A26EFD">
      <w:r>
        <w:t>Em uma eventual situação de falha, o comportamento do equipamento pode ser:</w:t>
      </w:r>
    </w:p>
    <w:p w14:paraId="4B1B6520" w14:textId="67333BAC" w:rsidR="00A26EFD" w:rsidRPr="007F3552" w:rsidRDefault="00A26EFD" w:rsidP="00A26EFD">
      <w:pPr>
        <w:numPr>
          <w:ilvl w:val="0"/>
          <w:numId w:val="26"/>
        </w:numPr>
        <w:spacing w:after="0"/>
        <w:ind w:left="714" w:hanging="357"/>
      </w:pPr>
      <w:r w:rsidRPr="007F3552">
        <w:t>Parada repentina do</w:t>
      </w:r>
      <w:r w:rsidRPr="007F3552">
        <w:rPr>
          <w:spacing w:val="-5"/>
        </w:rPr>
        <w:t xml:space="preserve"> </w:t>
      </w:r>
      <w:r w:rsidRPr="007F3552">
        <w:t>equipamento.</w:t>
      </w:r>
    </w:p>
    <w:p w14:paraId="75036C44" w14:textId="77777777" w:rsidR="00A26EFD" w:rsidRDefault="00A26EFD" w:rsidP="00A26EFD">
      <w:pPr>
        <w:numPr>
          <w:ilvl w:val="0"/>
          <w:numId w:val="26"/>
        </w:numPr>
        <w:spacing w:after="0"/>
        <w:ind w:left="714" w:hanging="357"/>
      </w:pPr>
      <w:r>
        <w:rPr>
          <w:spacing w:val="-6"/>
        </w:rPr>
        <w:t xml:space="preserve">Parada repentina de </w:t>
      </w:r>
      <w:r w:rsidRPr="00E65036">
        <w:t>parte</w:t>
      </w:r>
      <w:r w:rsidRPr="00E65036">
        <w:rPr>
          <w:spacing w:val="-5"/>
        </w:rPr>
        <w:t xml:space="preserve"> </w:t>
      </w:r>
      <w:r w:rsidRPr="00E65036">
        <w:t>do</w:t>
      </w:r>
      <w:r w:rsidRPr="00E65036">
        <w:rPr>
          <w:spacing w:val="-6"/>
        </w:rPr>
        <w:t xml:space="preserve"> </w:t>
      </w:r>
      <w:r w:rsidRPr="00E65036">
        <w:t>sistema</w:t>
      </w:r>
    </w:p>
    <w:p w14:paraId="1F5D5F45" w14:textId="77777777" w:rsidR="00A26EFD" w:rsidRPr="00E65036" w:rsidRDefault="00A26EFD" w:rsidP="00A26EFD">
      <w:pPr>
        <w:numPr>
          <w:ilvl w:val="0"/>
          <w:numId w:val="26"/>
        </w:numPr>
        <w:spacing w:after="0"/>
        <w:ind w:left="714" w:hanging="357"/>
      </w:pPr>
      <w:r>
        <w:t xml:space="preserve">Parada repentina do </w:t>
      </w:r>
      <w:r w:rsidRPr="00E65036">
        <w:t>sistema</w:t>
      </w:r>
      <w:r w:rsidRPr="00E65036">
        <w:rPr>
          <w:spacing w:val="16"/>
        </w:rPr>
        <w:t xml:space="preserve"> </w:t>
      </w:r>
      <w:r>
        <w:t>como um todo.</w:t>
      </w:r>
    </w:p>
    <w:p w14:paraId="5C1CA990" w14:textId="7E393CE5" w:rsidR="00A26EFD" w:rsidRPr="0043582D" w:rsidRDefault="00A26EFD" w:rsidP="00A26EFD">
      <w:pPr>
        <w:numPr>
          <w:ilvl w:val="0"/>
          <w:numId w:val="26"/>
        </w:numPr>
        <w:spacing w:after="0"/>
        <w:ind w:left="714" w:hanging="357"/>
      </w:pPr>
      <w:r w:rsidRPr="00E65036">
        <w:t xml:space="preserve">A tecla de </w:t>
      </w:r>
      <w:r w:rsidRPr="0043582D">
        <w:t>confirmaçã</w:t>
      </w:r>
      <w:r w:rsidR="002302FF" w:rsidRPr="0043582D">
        <w:t>o, do painel de operação ou local,</w:t>
      </w:r>
      <w:r w:rsidRPr="0043582D">
        <w:t xml:space="preserve"> apresenta uma luz azul</w:t>
      </w:r>
      <w:r w:rsidRPr="0043582D">
        <w:rPr>
          <w:spacing w:val="35"/>
        </w:rPr>
        <w:t xml:space="preserve"> </w:t>
      </w:r>
      <w:r w:rsidRPr="0043582D">
        <w:t>contínua.</w:t>
      </w:r>
    </w:p>
    <w:p w14:paraId="52A1EECD" w14:textId="335A31C2" w:rsidR="00A26EFD" w:rsidRPr="0043582D" w:rsidRDefault="00A26EFD" w:rsidP="00A26EFD">
      <w:pPr>
        <w:numPr>
          <w:ilvl w:val="0"/>
          <w:numId w:val="26"/>
        </w:numPr>
        <w:spacing w:after="0"/>
        <w:ind w:left="714" w:hanging="357"/>
      </w:pPr>
      <w:r w:rsidRPr="0043582D">
        <w:t xml:space="preserve">A falha será apresentada </w:t>
      </w:r>
      <w:r w:rsidR="002302FF" w:rsidRPr="0043582D">
        <w:t xml:space="preserve">no painel de operação, </w:t>
      </w:r>
      <w:r w:rsidRPr="0043582D">
        <w:t>na barra de status, p. ex.: "F001 Falha Potencial</w:t>
      </w:r>
      <w:r w:rsidRPr="0043582D">
        <w:rPr>
          <w:spacing w:val="5"/>
        </w:rPr>
        <w:t xml:space="preserve"> </w:t>
      </w:r>
      <w:r w:rsidRPr="0043582D">
        <w:t>1".</w:t>
      </w:r>
    </w:p>
    <w:p w14:paraId="2953011F" w14:textId="41EE7215" w:rsidR="00A26EFD" w:rsidRPr="00F3554F" w:rsidRDefault="00A26EFD" w:rsidP="00C03F51">
      <w:pPr>
        <w:pStyle w:val="PargrafodaLista"/>
        <w:numPr>
          <w:ilvl w:val="0"/>
          <w:numId w:val="42"/>
        </w:numPr>
        <w:spacing w:line="360" w:lineRule="auto"/>
        <w:jc w:val="both"/>
      </w:pPr>
      <w:r w:rsidRPr="0043582D">
        <w:t>A barra de status só apresentará a primeira</w:t>
      </w:r>
      <w:r w:rsidRPr="00E65036">
        <w:t xml:space="preserve"> falha. </w:t>
      </w:r>
      <w:r>
        <w:t>No caso de diversas falhas</w:t>
      </w:r>
      <w:r w:rsidRPr="00E65036">
        <w:t xml:space="preserve">, </w:t>
      </w:r>
      <w:r>
        <w:t>a</w:t>
      </w:r>
      <w:r w:rsidRPr="00E65036">
        <w:t>s</w:t>
      </w:r>
      <w:r>
        <w:t xml:space="preserve"> </w:t>
      </w:r>
      <w:r w:rsidRPr="00E65036">
        <w:t xml:space="preserve">mensagens de falha são apresentadas sucessivamente. </w:t>
      </w:r>
    </w:p>
    <w:p w14:paraId="0FC15A35" w14:textId="4EBED4BB" w:rsidR="00DB7352" w:rsidRDefault="00DB7352" w:rsidP="00DB7352">
      <w:pPr>
        <w:rPr>
          <w:w w:val="110"/>
        </w:rPr>
      </w:pP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7233"/>
      </w:tblGrid>
      <w:tr w:rsidR="00A26EFD" w:rsidRPr="00423AD7" w14:paraId="4A4D036A" w14:textId="77777777" w:rsidTr="00AA4201">
        <w:trPr>
          <w:trHeight w:val="1525"/>
        </w:trPr>
        <w:tc>
          <w:tcPr>
            <w:tcW w:w="127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nil"/>
            </w:tcBorders>
            <w:shd w:val="clear" w:color="auto" w:fill="D9D9D9"/>
          </w:tcPr>
          <w:p w14:paraId="6B03F425" w14:textId="77777777" w:rsidR="00A26EFD" w:rsidRPr="00423AD7" w:rsidRDefault="00A26EFD" w:rsidP="00AA4201">
            <w:pPr>
              <w:pStyle w:val="pictogramm"/>
              <w:framePr w:w="0" w:hSpace="0" w:wrap="auto" w:vAnchor="margin" w:hAnchor="text" w:xAlign="left" w:yAlign="inline"/>
              <w:jc w:val="center"/>
              <w:rPr>
                <w:lang w:val="pt-BR"/>
              </w:rPr>
            </w:pPr>
            <w:r w:rsidRPr="00423AD7">
              <w:rPr>
                <w:lang w:val="pt-BR"/>
              </w:rPr>
              <w:object w:dxaOrig="1120" w:dyaOrig="2860" w14:anchorId="6FAA156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48pt" o:ole="">
                  <v:imagedata r:id="rId9" o:title=""/>
                </v:shape>
                <o:OLEObject Type="Embed" ProgID="CorelPHOTOPAINT.Image.13" ShapeID="_x0000_i1025" DrawAspect="Content" ObjectID="_1670853409" r:id="rId10"/>
              </w:object>
            </w:r>
          </w:p>
        </w:tc>
        <w:tc>
          <w:tcPr>
            <w:tcW w:w="7233" w:type="dxa"/>
            <w:tcBorders>
              <w:top w:val="single" w:sz="24" w:space="0" w:color="FFFFFF"/>
              <w:left w:val="nil"/>
              <w:bottom w:val="single" w:sz="24" w:space="0" w:color="FFFFFF"/>
              <w:right w:val="single" w:sz="24" w:space="0" w:color="FFFFFF"/>
            </w:tcBorders>
            <w:shd w:val="clear" w:color="auto" w:fill="D9D9D9"/>
            <w:vAlign w:val="center"/>
          </w:tcPr>
          <w:p w14:paraId="11BA26A8" w14:textId="77777777" w:rsidR="00A26EFD" w:rsidRPr="00423AD7" w:rsidRDefault="00A26EFD" w:rsidP="002302FF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B60F6DB" w14:textId="434FCDD5" w:rsidR="00313F58" w:rsidRPr="0043582D" w:rsidRDefault="00A26EFD" w:rsidP="002302FF">
            <w:pPr>
              <w:spacing w:before="120" w:after="0"/>
              <w:ind w:right="175"/>
              <w:jc w:val="left"/>
              <w:rPr>
                <w:rFonts w:eastAsia="Arial Unicode MS"/>
              </w:rPr>
            </w:pPr>
            <w:r w:rsidRPr="00F3554F">
              <w:rPr>
                <w:rFonts w:eastAsia="Arial Unicode MS"/>
              </w:rPr>
              <w:t xml:space="preserve">Todas </w:t>
            </w:r>
            <w:r w:rsidRPr="0043582D">
              <w:rPr>
                <w:rFonts w:eastAsia="Arial Unicode MS"/>
              </w:rPr>
              <w:t>as falhas devem ser eliminadas e confirmadas</w:t>
            </w:r>
            <w:r w:rsidR="00313F58" w:rsidRPr="0043582D">
              <w:rPr>
                <w:rFonts w:eastAsia="Arial Unicode MS"/>
              </w:rPr>
              <w:t xml:space="preserve"> através:</w:t>
            </w:r>
          </w:p>
          <w:p w14:paraId="7279D179" w14:textId="77777777" w:rsidR="00313F58" w:rsidRPr="0043582D" w:rsidRDefault="00313F58" w:rsidP="00AA4201">
            <w:pPr>
              <w:pStyle w:val="PargrafodaLista"/>
              <w:numPr>
                <w:ilvl w:val="0"/>
                <w:numId w:val="45"/>
              </w:numPr>
              <w:spacing w:before="120" w:after="0" w:line="360" w:lineRule="auto"/>
              <w:ind w:right="175"/>
              <w:jc w:val="both"/>
              <w:rPr>
                <w:rFonts w:eastAsia="Arial Unicode MS"/>
              </w:rPr>
            </w:pPr>
            <w:r w:rsidRPr="0043582D">
              <w:rPr>
                <w:rFonts w:eastAsia="Arial Unicode MS"/>
              </w:rPr>
              <w:t>Do botão do painel de operação para falhas gerais</w:t>
            </w:r>
          </w:p>
          <w:p w14:paraId="2D69AE35" w14:textId="17276030" w:rsidR="00A26EFD" w:rsidRPr="00AD20E8" w:rsidRDefault="00313F58" w:rsidP="00AA4201">
            <w:pPr>
              <w:pStyle w:val="PargrafodaLista"/>
              <w:numPr>
                <w:ilvl w:val="0"/>
                <w:numId w:val="45"/>
              </w:numPr>
              <w:spacing w:before="120" w:after="0" w:line="360" w:lineRule="auto"/>
              <w:ind w:right="175"/>
              <w:jc w:val="both"/>
              <w:rPr>
                <w:rFonts w:eastAsia="Arial Unicode MS"/>
              </w:rPr>
            </w:pPr>
            <w:r w:rsidRPr="0043582D">
              <w:rPr>
                <w:rFonts w:eastAsia="Arial Unicode MS"/>
              </w:rPr>
              <w:t>Botoeira local para falhas de setores específicos onde uma botoeira foi instalada</w:t>
            </w:r>
            <w:r w:rsidR="00A26EFD" w:rsidRPr="0043582D">
              <w:rPr>
                <w:rFonts w:eastAsia="Arial Unicode MS"/>
              </w:rPr>
              <w:t>.</w:t>
            </w:r>
          </w:p>
        </w:tc>
      </w:tr>
    </w:tbl>
    <w:p w14:paraId="0089D352" w14:textId="77777777" w:rsidR="00A26EFD" w:rsidRDefault="00A26EFD" w:rsidP="00DB7352">
      <w:pPr>
        <w:rPr>
          <w:w w:val="110"/>
        </w:rPr>
      </w:pPr>
    </w:p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60"/>
        <w:gridCol w:w="7345"/>
      </w:tblGrid>
      <w:tr w:rsidR="00DB7352" w14:paraId="74648D5C" w14:textId="77777777" w:rsidTr="002302FF">
        <w:trPr>
          <w:trHeight w:val="1525"/>
        </w:trPr>
        <w:tc>
          <w:tcPr>
            <w:tcW w:w="1160" w:type="dxa"/>
            <w:shd w:val="clear" w:color="auto" w:fill="D9D9D9" w:themeFill="background1" w:themeFillShade="D9"/>
            <w:vAlign w:val="center"/>
            <w:hideMark/>
          </w:tcPr>
          <w:p w14:paraId="07AE59BB" w14:textId="77777777" w:rsidR="00DB7352" w:rsidRDefault="00DB7352" w:rsidP="002302FF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>
              <w:rPr>
                <w:lang w:val="pt-BR" w:eastAsia="en-US"/>
              </w:rPr>
              <w:object w:dxaOrig="570" w:dyaOrig="870" w14:anchorId="732F5F83">
                <v:shape id="_x0000_i1026" type="#_x0000_t75" style="width:29.25pt;height:42.75pt" o:ole="">
                  <v:imagedata r:id="rId11" o:title=""/>
                </v:shape>
                <o:OLEObject Type="Embed" ProgID="CorelPHOTOPAINT.Image.13" ShapeID="_x0000_i1026" DrawAspect="Content" ObjectID="_1670853410" r:id="rId12"/>
              </w:object>
            </w:r>
          </w:p>
        </w:tc>
        <w:tc>
          <w:tcPr>
            <w:tcW w:w="7345" w:type="dxa"/>
            <w:shd w:val="clear" w:color="auto" w:fill="D9D9D9" w:themeFill="background1" w:themeFillShade="D9"/>
            <w:vAlign w:val="center"/>
          </w:tcPr>
          <w:p w14:paraId="46B5106F" w14:textId="77777777" w:rsidR="00DB7352" w:rsidRPr="00E4023C" w:rsidRDefault="00DB7352" w:rsidP="00A26EFD">
            <w:pPr>
              <w:spacing w:after="0"/>
              <w:ind w:right="465"/>
            </w:pPr>
            <w:r w:rsidRPr="00E4023C">
              <w:t>A confirmação da fotocélula acionada só é possível na área afetada.</w:t>
            </w:r>
          </w:p>
          <w:p w14:paraId="2B444053" w14:textId="77777777" w:rsidR="00DB7352" w:rsidRDefault="00DB7352" w:rsidP="00A26EFD">
            <w:pPr>
              <w:spacing w:after="0"/>
              <w:ind w:right="465"/>
            </w:pPr>
            <w:r w:rsidRPr="00E4023C">
              <w:t>As teclas de confirmação estão dispostas de forma a que a área afetada esteja visível.</w:t>
            </w:r>
          </w:p>
        </w:tc>
      </w:tr>
    </w:tbl>
    <w:p w14:paraId="50900120" w14:textId="4B1E97CA" w:rsidR="00DB7352" w:rsidRDefault="00DB7352" w:rsidP="00DB7352">
      <w:pPr>
        <w:rPr>
          <w:w w:val="110"/>
        </w:rPr>
      </w:pPr>
    </w:p>
    <w:p w14:paraId="6FB21053" w14:textId="5925CE4B" w:rsidR="00C03F51" w:rsidRDefault="00C03F51" w:rsidP="00DB7352">
      <w:pPr>
        <w:rPr>
          <w:w w:val="110"/>
        </w:rPr>
      </w:pPr>
    </w:p>
    <w:p w14:paraId="1A680AAF" w14:textId="261F3EA7" w:rsidR="00C03F51" w:rsidRDefault="00C03F51" w:rsidP="00DB7352">
      <w:pPr>
        <w:rPr>
          <w:w w:val="110"/>
        </w:rPr>
      </w:pPr>
    </w:p>
    <w:p w14:paraId="17B34085" w14:textId="00D39AA4" w:rsidR="00C03F51" w:rsidRDefault="00C03F51" w:rsidP="00DB7352">
      <w:pPr>
        <w:rPr>
          <w:w w:val="110"/>
        </w:rPr>
      </w:pPr>
    </w:p>
    <w:p w14:paraId="50E03B00" w14:textId="6EF8BE3F" w:rsidR="00C03F51" w:rsidRDefault="00C03F51" w:rsidP="00DB7352">
      <w:pPr>
        <w:rPr>
          <w:w w:val="110"/>
        </w:rPr>
      </w:pPr>
    </w:p>
    <w:p w14:paraId="57A768A0" w14:textId="260AFF07" w:rsidR="00C03F51" w:rsidRDefault="00C03F51" w:rsidP="00DB7352">
      <w:pPr>
        <w:rPr>
          <w:w w:val="110"/>
        </w:rPr>
      </w:pPr>
    </w:p>
    <w:p w14:paraId="0EE66977" w14:textId="77777777" w:rsidR="00C03F51" w:rsidRDefault="00C03F51" w:rsidP="00DB7352">
      <w:pPr>
        <w:rPr>
          <w:w w:val="110"/>
        </w:rPr>
      </w:pPr>
    </w:p>
    <w:p w14:paraId="155DE762" w14:textId="77777777" w:rsidR="00DB7352" w:rsidRPr="00C03F51" w:rsidRDefault="00DB7352" w:rsidP="00C03F51">
      <w:pPr>
        <w:pStyle w:val="Ttulo2"/>
      </w:pPr>
      <w:bookmarkStart w:id="11" w:name="_Toc31783472"/>
      <w:bookmarkStart w:id="12" w:name="_Toc16259874"/>
      <w:bookmarkStart w:id="13" w:name="_Toc44083853"/>
      <w:r w:rsidRPr="00C03F51">
        <w:lastRenderedPageBreak/>
        <w:t>Eliminar a falha</w:t>
      </w:r>
      <w:bookmarkEnd w:id="11"/>
      <w:bookmarkEnd w:id="12"/>
      <w:bookmarkEnd w:id="13"/>
    </w:p>
    <w:p w14:paraId="4E824742" w14:textId="1CC189C3" w:rsidR="00DB7352" w:rsidRPr="00CD59E6" w:rsidRDefault="00DB7352" w:rsidP="00DB7352">
      <w:pPr>
        <w:spacing w:after="0"/>
      </w:pPr>
      <w:r w:rsidRPr="00CD59E6">
        <w:t>Podem surgir os seguintes erros:</w:t>
      </w:r>
    </w:p>
    <w:tbl>
      <w:tblPr>
        <w:tblW w:w="8601" w:type="dxa"/>
        <w:tblInd w:w="-119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2835"/>
        <w:gridCol w:w="3118"/>
      </w:tblGrid>
      <w:tr w:rsidR="00DB7352" w:rsidRPr="00CD59E6" w14:paraId="77794A30" w14:textId="77777777" w:rsidTr="00082EF0">
        <w:trPr>
          <w:trHeight w:val="372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6F492B4" w14:textId="77777777" w:rsidR="00DB7352" w:rsidRPr="00CD59E6" w:rsidRDefault="00DB7352" w:rsidP="002302FF">
            <w:pPr>
              <w:pStyle w:val="TableParagraph"/>
              <w:spacing w:line="276" w:lineRule="auto"/>
              <w:ind w:left="74"/>
              <w:rPr>
                <w:rFonts w:ascii="Arial" w:hAnsi="Arial" w:cs="Arial"/>
                <w:b/>
              </w:rPr>
            </w:pPr>
            <w:r w:rsidRPr="00CD59E6">
              <w:rPr>
                <w:rFonts w:ascii="Arial" w:hAnsi="Arial" w:cs="Arial"/>
                <w:b/>
              </w:rPr>
              <w:t>Descrição do erro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1FACFA87" w14:textId="77777777" w:rsidR="00DB7352" w:rsidRPr="00CD59E6" w:rsidRDefault="00DB7352" w:rsidP="002302FF">
            <w:pPr>
              <w:pStyle w:val="TableParagraph"/>
              <w:spacing w:line="276" w:lineRule="auto"/>
              <w:ind w:left="74"/>
              <w:rPr>
                <w:rFonts w:ascii="Arial" w:hAnsi="Arial" w:cs="Arial"/>
                <w:b/>
              </w:rPr>
            </w:pPr>
            <w:r w:rsidRPr="00CD59E6">
              <w:rPr>
                <w:rFonts w:ascii="Arial" w:hAnsi="Arial" w:cs="Arial"/>
                <w:b/>
              </w:rPr>
              <w:t>Causa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A13DFB0" w14:textId="77777777" w:rsidR="00DB7352" w:rsidRPr="00CD59E6" w:rsidRDefault="00DB7352" w:rsidP="002302FF">
            <w:pPr>
              <w:pStyle w:val="TableParagraph"/>
              <w:spacing w:line="276" w:lineRule="auto"/>
              <w:ind w:left="75"/>
              <w:rPr>
                <w:rFonts w:ascii="Arial" w:hAnsi="Arial" w:cs="Arial"/>
                <w:b/>
              </w:rPr>
            </w:pPr>
            <w:r w:rsidRPr="00CD59E6">
              <w:rPr>
                <w:rFonts w:ascii="Arial" w:hAnsi="Arial" w:cs="Arial"/>
                <w:b/>
              </w:rPr>
              <w:t>Solução</w:t>
            </w:r>
          </w:p>
        </w:tc>
      </w:tr>
      <w:tr w:rsidR="00DB7352" w:rsidRPr="00CD59E6" w14:paraId="2BB23214" w14:textId="77777777" w:rsidTr="00082EF0">
        <w:trPr>
          <w:trHeight w:val="258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449CAAD" w14:textId="0A61AB26" w:rsidR="002E7D4D" w:rsidRPr="00AA4201" w:rsidRDefault="00DB7352" w:rsidP="00AA4201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Lubrificação d</w:t>
            </w:r>
            <w:r w:rsidR="002E7D4D" w:rsidRPr="00AA4201">
              <w:rPr>
                <w:rFonts w:ascii="Arial" w:hAnsi="Arial" w:cs="Arial"/>
              </w:rPr>
              <w:t>o transportador</w:t>
            </w:r>
          </w:p>
          <w:p w14:paraId="34E5741E" w14:textId="1B1373AF" w:rsidR="00DB7352" w:rsidRPr="00AA4201" w:rsidRDefault="002E7D4D" w:rsidP="00AA4201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(se existir troca de sinais entre a unidade de lubrificação e o transportador)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1A46C8D" w14:textId="4B24B176" w:rsidR="00DB7352" w:rsidRPr="00AA4201" w:rsidRDefault="00DB7352" w:rsidP="00AA4201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 xml:space="preserve">Lubrificação </w:t>
            </w:r>
            <w:r w:rsidR="002E7D4D" w:rsidRPr="00AA4201">
              <w:rPr>
                <w:rFonts w:ascii="Arial" w:hAnsi="Arial" w:cs="Arial"/>
              </w:rPr>
              <w:t>do transportador</w:t>
            </w:r>
            <w:r w:rsidRPr="00AA4201">
              <w:rPr>
                <w:rFonts w:ascii="Arial" w:hAnsi="Arial" w:cs="Arial"/>
              </w:rPr>
              <w:t xml:space="preserve"> está desligada. Ou: a lubrificação </w:t>
            </w:r>
            <w:r w:rsidR="002E7D4D" w:rsidRPr="00AA4201">
              <w:rPr>
                <w:rFonts w:ascii="Arial" w:hAnsi="Arial" w:cs="Arial"/>
              </w:rPr>
              <w:t>do transportador</w:t>
            </w:r>
            <w:r w:rsidRPr="00AA4201">
              <w:rPr>
                <w:rFonts w:ascii="Arial" w:hAnsi="Arial" w:cs="Arial"/>
              </w:rPr>
              <w:t xml:space="preserve"> não está pronta, pois falta o lubrificante,</w:t>
            </w:r>
          </w:p>
          <w:p w14:paraId="7BE54C43" w14:textId="3B9E784E" w:rsidR="00DB7352" w:rsidRPr="00AA4201" w:rsidRDefault="00DB7352" w:rsidP="00AA4201">
            <w:pPr>
              <w:pStyle w:val="TableParagraph"/>
              <w:spacing w:before="3" w:line="360" w:lineRule="auto"/>
              <w:ind w:left="74" w:right="78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por ex., ou a bomba está com defeito. Área: transportador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6ABADE3" w14:textId="072942FC" w:rsidR="00DB7352" w:rsidRPr="00AA4201" w:rsidRDefault="00DB7352" w:rsidP="00AA4201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360" w:lineRule="auto"/>
              <w:ind w:left="412" w:right="75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 xml:space="preserve">Ligar a lubrificação </w:t>
            </w:r>
            <w:r w:rsidR="002E7D4D" w:rsidRPr="00AA4201">
              <w:rPr>
                <w:rFonts w:ascii="Arial" w:hAnsi="Arial" w:cs="Arial"/>
              </w:rPr>
              <w:t>do transportador</w:t>
            </w:r>
            <w:r w:rsidR="002E7D4D" w:rsidRPr="00AA4201" w:rsidDel="002E7D4D">
              <w:rPr>
                <w:rFonts w:ascii="Arial" w:hAnsi="Arial" w:cs="Arial"/>
              </w:rPr>
              <w:t xml:space="preserve"> </w:t>
            </w:r>
            <w:r w:rsidRPr="00AA4201">
              <w:rPr>
                <w:rFonts w:ascii="Arial" w:hAnsi="Arial" w:cs="Arial"/>
              </w:rPr>
              <w:t>para o fluxo automático de produção.</w:t>
            </w:r>
          </w:p>
          <w:p w14:paraId="233AA792" w14:textId="6C69FA15" w:rsidR="00DB7352" w:rsidRPr="00AA4201" w:rsidRDefault="00DB7352" w:rsidP="00AA4201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360" w:lineRule="auto"/>
              <w:ind w:left="412" w:right="75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 xml:space="preserve">Descobrir que falha ocorreu na lubrificação </w:t>
            </w:r>
            <w:r w:rsidR="002E7D4D" w:rsidRPr="00AA4201">
              <w:rPr>
                <w:rFonts w:ascii="Arial" w:hAnsi="Arial" w:cs="Arial"/>
              </w:rPr>
              <w:t>do transportador.</w:t>
            </w:r>
          </w:p>
          <w:p w14:paraId="1C3B582B" w14:textId="77777777" w:rsidR="00DB7352" w:rsidRPr="00AA4201" w:rsidRDefault="00DB7352" w:rsidP="00AA4201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360" w:lineRule="auto"/>
              <w:ind w:left="412" w:right="75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Eliminar a falha, por ex., substituir o tambor com sabão.</w:t>
            </w:r>
          </w:p>
        </w:tc>
      </w:tr>
      <w:tr w:rsidR="00DB7352" w:rsidRPr="00CD59E6" w14:paraId="5CBFB8B6" w14:textId="77777777" w:rsidTr="00082EF0">
        <w:trPr>
          <w:trHeight w:val="1210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E37F58A" w14:textId="4AD75D44" w:rsidR="00DB7352" w:rsidRPr="00AA4201" w:rsidRDefault="00DB7352" w:rsidP="00AA4201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 xml:space="preserve">Comunicação </w:t>
            </w:r>
            <w:r w:rsidR="00313F58" w:rsidRPr="00AA4201">
              <w:rPr>
                <w:rFonts w:ascii="Arial" w:hAnsi="Arial" w:cs="Arial"/>
              </w:rPr>
              <w:t>Profinet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3D3ABE3" w14:textId="7A4D761E" w:rsidR="00DB7352" w:rsidRPr="00AA4201" w:rsidRDefault="00DB7352" w:rsidP="00AA4201">
            <w:pPr>
              <w:pStyle w:val="TableParagraph"/>
              <w:spacing w:before="38" w:line="360" w:lineRule="auto"/>
              <w:ind w:left="74" w:right="73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 xml:space="preserve">A ligação BUS com o respectivo </w:t>
            </w:r>
            <w:r w:rsidR="00313F58" w:rsidRPr="00AA4201">
              <w:rPr>
                <w:rFonts w:ascii="Arial" w:hAnsi="Arial" w:cs="Arial"/>
              </w:rPr>
              <w:t xml:space="preserve">componente </w:t>
            </w:r>
            <w:r w:rsidRPr="00AA4201">
              <w:rPr>
                <w:rFonts w:ascii="Arial" w:hAnsi="Arial" w:cs="Arial"/>
              </w:rPr>
              <w:t xml:space="preserve">não foi </w:t>
            </w:r>
            <w:r w:rsidR="00313F58" w:rsidRPr="00AA4201">
              <w:rPr>
                <w:rFonts w:ascii="Arial" w:hAnsi="Arial" w:cs="Arial"/>
              </w:rPr>
              <w:t xml:space="preserve">estabelecida </w:t>
            </w:r>
            <w:r w:rsidRPr="00AA4201">
              <w:rPr>
                <w:rFonts w:ascii="Arial" w:hAnsi="Arial" w:cs="Arial"/>
              </w:rPr>
              <w:t>ou foi interrompida. Área: armário de distribuição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A760DF1" w14:textId="77777777" w:rsidR="00DB7352" w:rsidRPr="00AA4201" w:rsidRDefault="00DB7352" w:rsidP="00AA4201">
            <w:pPr>
              <w:pStyle w:val="TableParagraph"/>
              <w:numPr>
                <w:ilvl w:val="0"/>
                <w:numId w:val="30"/>
              </w:numPr>
              <w:tabs>
                <w:tab w:val="left" w:pos="416"/>
              </w:tabs>
              <w:spacing w:before="44" w:line="360" w:lineRule="auto"/>
              <w:ind w:left="412" w:right="44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Consulte um eletricista qualificado.</w:t>
            </w:r>
          </w:p>
          <w:p w14:paraId="3E018E5F" w14:textId="77777777" w:rsidR="00DB7352" w:rsidRPr="00AA4201" w:rsidRDefault="00DB7352" w:rsidP="00AA4201">
            <w:pPr>
              <w:pStyle w:val="TableParagraph"/>
              <w:tabs>
                <w:tab w:val="left" w:pos="755"/>
              </w:tabs>
              <w:spacing w:before="42" w:line="360" w:lineRule="auto"/>
              <w:ind w:left="755" w:right="308" w:hanging="341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–</w:t>
            </w:r>
            <w:r w:rsidRPr="00AA4201">
              <w:rPr>
                <w:rFonts w:ascii="Arial" w:hAnsi="Arial" w:cs="Arial"/>
              </w:rPr>
              <w:tab/>
              <w:t>Verificar cabos, hardware e software.</w:t>
            </w:r>
          </w:p>
        </w:tc>
      </w:tr>
      <w:tr w:rsidR="00DB7352" w:rsidRPr="00CD59E6" w14:paraId="2F9B040C" w14:textId="77777777" w:rsidTr="00082EF0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DB5D686" w14:textId="77777777" w:rsidR="00DB7352" w:rsidRPr="00AA4201" w:rsidRDefault="00DB7352" w:rsidP="00AA4201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Máquina não está pronta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3F38B1B" w14:textId="77777777" w:rsidR="00DB7352" w:rsidRPr="00AA4201" w:rsidRDefault="00DB7352" w:rsidP="00AA4201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A máquina não está pronta para operação ou tem falhas. Área: máquina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012C35AC" w14:textId="77777777" w:rsidR="00DB7352" w:rsidRPr="00AA4201" w:rsidRDefault="00DB7352" w:rsidP="00AA4201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Descobrir o motivo.</w:t>
            </w:r>
          </w:p>
          <w:p w14:paraId="1813B711" w14:textId="77777777" w:rsidR="00DB7352" w:rsidRPr="00AA4201" w:rsidRDefault="00DB7352" w:rsidP="00AA4201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Se necessário, consultar um eletricista qualificado.</w:t>
            </w:r>
          </w:p>
          <w:p w14:paraId="4762C7C4" w14:textId="77777777" w:rsidR="00DB7352" w:rsidRPr="00AA4201" w:rsidRDefault="00DB7352" w:rsidP="00AA4201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Eliminar eventuais falhas.</w:t>
            </w:r>
          </w:p>
          <w:p w14:paraId="33967F36" w14:textId="77777777" w:rsidR="00DB7352" w:rsidRPr="00AA4201" w:rsidRDefault="00DB7352" w:rsidP="00AA4201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Alternar a máquina para modo de produção.</w:t>
            </w:r>
          </w:p>
        </w:tc>
      </w:tr>
      <w:tr w:rsidR="00C03F51" w:rsidRPr="00CD59E6" w14:paraId="2960C48D" w14:textId="77777777" w:rsidTr="00082EF0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6C4848" w14:textId="0AAE9CAB" w:rsidR="00C03F51" w:rsidRPr="00AA4201" w:rsidRDefault="00C03F51" w:rsidP="00AA4201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Parada de emergência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1D9DC4" w14:textId="67BD0298" w:rsidR="00C03F51" w:rsidRPr="00AA4201" w:rsidRDefault="00C03F51" w:rsidP="00AA4201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O botão de parada de emergência foi pressionado. Área: botão de parada de emergência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9195D14" w14:textId="0253CC71" w:rsidR="00C03F51" w:rsidRPr="00AA4201" w:rsidRDefault="00C03F51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Eliminar perigo.</w:t>
            </w:r>
          </w:p>
          <w:p w14:paraId="3D14BCA1" w14:textId="77777777" w:rsidR="00C03F51" w:rsidRPr="00AA4201" w:rsidRDefault="00C03F51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Quando o perigo estiver eliminado:</w:t>
            </w:r>
          </w:p>
          <w:p w14:paraId="5F9549B3" w14:textId="77777777" w:rsidR="00C03F51" w:rsidRPr="00AA4201" w:rsidRDefault="00C03F51" w:rsidP="00AA4201">
            <w:pPr>
              <w:pStyle w:val="TableParagraph"/>
              <w:numPr>
                <w:ilvl w:val="1"/>
                <w:numId w:val="35"/>
              </w:numPr>
              <w:tabs>
                <w:tab w:val="left" w:pos="756"/>
              </w:tabs>
              <w:spacing w:before="42" w:line="360" w:lineRule="auto"/>
              <w:ind w:right="284" w:hanging="340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Desbloquear o botão de parada de emergência.</w:t>
            </w:r>
          </w:p>
          <w:p w14:paraId="7D39305D" w14:textId="77777777" w:rsidR="00C03F51" w:rsidRPr="00AA4201" w:rsidRDefault="00C03F51" w:rsidP="00AA4201">
            <w:pPr>
              <w:pStyle w:val="TableParagraph"/>
              <w:numPr>
                <w:ilvl w:val="1"/>
                <w:numId w:val="35"/>
              </w:numPr>
              <w:tabs>
                <w:tab w:val="left" w:pos="756"/>
              </w:tabs>
              <w:spacing w:before="38" w:line="360" w:lineRule="auto"/>
              <w:ind w:hanging="340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Confirmar falha.</w:t>
            </w:r>
          </w:p>
          <w:p w14:paraId="593A371A" w14:textId="160165E9" w:rsidR="00C03F51" w:rsidRPr="00AA4201" w:rsidRDefault="00C03F51" w:rsidP="00AA4201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Ligar a tensão de comando.</w:t>
            </w:r>
          </w:p>
        </w:tc>
      </w:tr>
      <w:tr w:rsidR="00082EF0" w:rsidRPr="00CD59E6" w14:paraId="0E6E5012" w14:textId="77777777" w:rsidTr="00082EF0">
        <w:trPr>
          <w:trHeight w:val="49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</w:tcPr>
          <w:p w14:paraId="3FFCA376" w14:textId="5AD15D0C" w:rsidR="00082EF0" w:rsidRPr="00082EF0" w:rsidRDefault="00082EF0" w:rsidP="00082EF0">
            <w:pPr>
              <w:pStyle w:val="TableParagraph"/>
              <w:spacing w:before="38" w:line="276" w:lineRule="auto"/>
              <w:ind w:left="74" w:right="145"/>
              <w:rPr>
                <w:rFonts w:ascii="Arial" w:hAnsi="Arial" w:cs="Arial"/>
                <w:b/>
                <w:bCs/>
              </w:rPr>
            </w:pPr>
            <w:r w:rsidRPr="00AA2D5C">
              <w:rPr>
                <w:rFonts w:ascii="Arial" w:hAnsi="Arial" w:cs="Arial"/>
                <w:b/>
                <w:bCs/>
              </w:rPr>
              <w:lastRenderedPageBreak/>
              <w:t>Descrição do erro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</w:tcPr>
          <w:p w14:paraId="5A17C314" w14:textId="2CEB6F33" w:rsidR="00082EF0" w:rsidRPr="00082EF0" w:rsidRDefault="00082EF0" w:rsidP="00082EF0">
            <w:pPr>
              <w:pStyle w:val="TableParagraph"/>
              <w:spacing w:before="38" w:line="276" w:lineRule="auto"/>
              <w:ind w:left="74" w:right="145"/>
              <w:rPr>
                <w:rFonts w:ascii="Arial" w:hAnsi="Arial" w:cs="Arial"/>
                <w:b/>
                <w:bCs/>
              </w:rPr>
            </w:pPr>
            <w:r w:rsidRPr="00AA2D5C">
              <w:rPr>
                <w:rFonts w:ascii="Arial" w:hAnsi="Arial" w:cs="Arial"/>
                <w:b/>
                <w:bCs/>
              </w:rPr>
              <w:t>Causa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</w:tcPr>
          <w:p w14:paraId="5CA3AE9B" w14:textId="5F15C933" w:rsidR="00082EF0" w:rsidRPr="00082EF0" w:rsidRDefault="00082EF0" w:rsidP="00082EF0">
            <w:pPr>
              <w:pStyle w:val="TableParagraph"/>
              <w:tabs>
                <w:tab w:val="left" w:pos="416"/>
              </w:tabs>
              <w:spacing w:before="38" w:line="276" w:lineRule="auto"/>
              <w:ind w:right="145"/>
              <w:rPr>
                <w:rFonts w:ascii="Arial" w:hAnsi="Arial" w:cs="Arial"/>
                <w:b/>
                <w:bCs/>
              </w:rPr>
            </w:pPr>
            <w:r w:rsidRPr="00AA2D5C">
              <w:rPr>
                <w:rFonts w:ascii="Arial" w:hAnsi="Arial" w:cs="Arial"/>
                <w:b/>
                <w:bCs/>
              </w:rPr>
              <w:t>Solução</w:t>
            </w:r>
          </w:p>
        </w:tc>
      </w:tr>
      <w:tr w:rsidR="00C03F51" w:rsidRPr="00CD59E6" w14:paraId="529AC8F3" w14:textId="77777777" w:rsidTr="00082EF0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32DE8F" w14:textId="3727EA95" w:rsidR="00C03F51" w:rsidRPr="00AA4201" w:rsidRDefault="00C03F51" w:rsidP="00082EF0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Falhas periféricas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9104DD" w14:textId="115F1CF0" w:rsidR="00C03F51" w:rsidRPr="00AA4201" w:rsidRDefault="00C03F51" w:rsidP="00082EF0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 xml:space="preserve">Falhas ou defeitos de um dispositivo periférico descentralizado. </w:t>
            </w:r>
            <w:r w:rsidRPr="00AA4201">
              <w:rPr>
                <w:rFonts w:ascii="Arial" w:hAnsi="Arial" w:cs="Arial"/>
              </w:rPr>
              <w:br/>
              <w:t>Área: sistema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8E5EF9E" w14:textId="77777777" w:rsidR="00C03F51" w:rsidRPr="00AA4201" w:rsidRDefault="00C03F51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Consulte um eletricista qualificado.</w:t>
            </w:r>
          </w:p>
          <w:p w14:paraId="35748839" w14:textId="4EC53580" w:rsidR="00C03F51" w:rsidRPr="00AA4201" w:rsidRDefault="00C03F51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AA4201">
              <w:rPr>
                <w:rFonts w:ascii="Arial" w:hAnsi="Arial" w:cs="Arial"/>
              </w:rPr>
              <w:t>Verificar o cabeamento do dispositivo e Profinet.</w:t>
            </w:r>
          </w:p>
        </w:tc>
      </w:tr>
      <w:tr w:rsidR="00082EF0" w:rsidRPr="00CD59E6" w14:paraId="6B179735" w14:textId="77777777" w:rsidTr="00AA4201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6A51F3" w14:textId="0DE497C7" w:rsidR="00082EF0" w:rsidRPr="00082EF0" w:rsidRDefault="00082EF0" w:rsidP="00082EF0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082EF0">
              <w:rPr>
                <w:rFonts w:ascii="Arial" w:hAnsi="Arial" w:cs="Arial"/>
              </w:rPr>
              <w:t>Potencial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D6B144" w14:textId="159F7839" w:rsidR="00082EF0" w:rsidRPr="00082EF0" w:rsidRDefault="00082EF0" w:rsidP="00082EF0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082EF0">
              <w:rPr>
                <w:rFonts w:ascii="Arial" w:hAnsi="Arial" w:cs="Arial"/>
              </w:rPr>
              <w:t>O fusível de 24 volts está com defeito. Área: armário de distribuição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1D3EEC3" w14:textId="77777777" w:rsidR="00082EF0" w:rsidRPr="00082EF0" w:rsidRDefault="00082EF0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082EF0">
              <w:rPr>
                <w:rFonts w:ascii="Arial" w:hAnsi="Arial" w:cs="Arial"/>
              </w:rPr>
              <w:t>Consulte um eletricista qualificado.</w:t>
            </w:r>
          </w:p>
          <w:p w14:paraId="2B5B5D50" w14:textId="5A7B7053" w:rsidR="00082EF0" w:rsidRPr="00082EF0" w:rsidRDefault="00082EF0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082EF0">
              <w:rPr>
                <w:rFonts w:ascii="Arial" w:hAnsi="Arial" w:cs="Arial"/>
              </w:rPr>
              <w:t>–</w:t>
            </w:r>
            <w:r w:rsidRPr="00082EF0">
              <w:rPr>
                <w:rFonts w:ascii="Arial" w:hAnsi="Arial" w:cs="Arial"/>
              </w:rPr>
              <w:tab/>
              <w:t>Substituir a proteção defeituosa.</w:t>
            </w:r>
          </w:p>
        </w:tc>
      </w:tr>
      <w:tr w:rsidR="00082EF0" w:rsidRPr="00CD59E6" w14:paraId="1B113FAA" w14:textId="77777777" w:rsidTr="00AA4201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762450" w14:textId="4C9116EA" w:rsidR="00082EF0" w:rsidRPr="00082EF0" w:rsidRDefault="00082EF0" w:rsidP="00082EF0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082EF0">
              <w:rPr>
                <w:rFonts w:ascii="Arial" w:hAnsi="Arial" w:cs="Arial"/>
              </w:rPr>
              <w:t>Interruptor de reparo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5BEEDF" w14:textId="7528E506" w:rsidR="00082EF0" w:rsidRPr="00082EF0" w:rsidRDefault="00082EF0" w:rsidP="00082EF0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082EF0">
              <w:rPr>
                <w:rFonts w:ascii="Arial" w:hAnsi="Arial" w:cs="Arial"/>
              </w:rPr>
              <w:t>O interruptor de reparo do motor ainda está desligado. Área: transportador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E7D634" w14:textId="3CE7051A" w:rsidR="00082EF0" w:rsidRPr="00082EF0" w:rsidRDefault="00082EF0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082EF0">
              <w:rPr>
                <w:rFonts w:ascii="Arial" w:hAnsi="Arial" w:cs="Arial"/>
              </w:rPr>
              <w:t>Ligar o interruptor de reparo do motor.</w:t>
            </w:r>
          </w:p>
        </w:tc>
      </w:tr>
      <w:tr w:rsidR="00082EF0" w:rsidRPr="00CD59E6" w14:paraId="78B63B4A" w14:textId="77777777" w:rsidTr="00AA4201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9FC7F5" w14:textId="05BB7BE8" w:rsidR="00082EF0" w:rsidRPr="00AA4201" w:rsidRDefault="00082EF0" w:rsidP="00082EF0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Tensão de comando ligada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C6C4C3" w14:textId="048D355F" w:rsidR="00082EF0" w:rsidRPr="00AA4201" w:rsidRDefault="00082EF0" w:rsidP="00082EF0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 xml:space="preserve">A tensão de controle está desativada. </w:t>
            </w:r>
            <w:r w:rsidRPr="00BA6EB7">
              <w:rPr>
                <w:rFonts w:ascii="Arial" w:hAnsi="Arial" w:cs="Arial"/>
              </w:rPr>
              <w:br/>
              <w:t>Área: painel de comando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7766F9" w14:textId="384538EE" w:rsidR="00082EF0" w:rsidRPr="00AA4201" w:rsidRDefault="00082EF0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 xml:space="preserve">Ligar a tensão de comando para o </w:t>
            </w:r>
            <w:r w:rsidRPr="00082EF0">
              <w:rPr>
                <w:rFonts w:ascii="Arial" w:hAnsi="Arial" w:cs="Arial"/>
              </w:rPr>
              <w:t>retomada do</w:t>
            </w:r>
            <w:r>
              <w:rPr>
                <w:rFonts w:ascii="Arial" w:hAnsi="Arial" w:cs="Arial"/>
              </w:rPr>
              <w:t xml:space="preserve"> </w:t>
            </w:r>
            <w:r w:rsidRPr="00BA6EB7">
              <w:rPr>
                <w:rFonts w:ascii="Arial" w:hAnsi="Arial" w:cs="Arial"/>
              </w:rPr>
              <w:t>fluxo automático de produção.</w:t>
            </w:r>
          </w:p>
        </w:tc>
      </w:tr>
      <w:tr w:rsidR="00082EF0" w:rsidRPr="00CD59E6" w14:paraId="5FCAF126" w14:textId="77777777" w:rsidTr="00AA4201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A6EDD3F" w14:textId="7C1EBA3C" w:rsidR="00082EF0" w:rsidRPr="00BA6EB7" w:rsidRDefault="00082EF0" w:rsidP="00082EF0">
            <w:pPr>
              <w:pStyle w:val="TableParagraph"/>
              <w:spacing w:line="360" w:lineRule="auto"/>
              <w:ind w:left="74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Botão de parada no sistema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DB8F40" w14:textId="77777777" w:rsidR="00082EF0" w:rsidRPr="00BA6EB7" w:rsidRDefault="00082EF0" w:rsidP="00082EF0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 xml:space="preserve">O botão deparada no sistema foi pressionado. </w:t>
            </w:r>
          </w:p>
          <w:p w14:paraId="0A2AC422" w14:textId="1F13630B" w:rsidR="00082EF0" w:rsidRPr="00BA6EB7" w:rsidRDefault="00082EF0" w:rsidP="00082EF0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Área: sistema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5CB59D6" w14:textId="77777777" w:rsidR="00082EF0" w:rsidRPr="00BA6EB7" w:rsidRDefault="00082EF0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Esclarecer quem pressionou o botão de parada.</w:t>
            </w:r>
          </w:p>
          <w:p w14:paraId="25425377" w14:textId="77777777" w:rsidR="00082EF0" w:rsidRPr="00BA6EB7" w:rsidRDefault="00082EF0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Eliminar perigo.</w:t>
            </w:r>
          </w:p>
          <w:p w14:paraId="7C88C535" w14:textId="77777777" w:rsidR="00082EF0" w:rsidRPr="00BA6EB7" w:rsidRDefault="00082EF0" w:rsidP="00082EF0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360" w:lineRule="auto"/>
              <w:ind w:left="412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Quando o perigo estiver eliminado:</w:t>
            </w:r>
          </w:p>
          <w:p w14:paraId="3F46CB8C" w14:textId="77777777" w:rsidR="00082EF0" w:rsidRDefault="00082EF0" w:rsidP="00082EF0">
            <w:pPr>
              <w:pStyle w:val="TableParagraph"/>
              <w:numPr>
                <w:ilvl w:val="1"/>
                <w:numId w:val="37"/>
              </w:numPr>
              <w:tabs>
                <w:tab w:val="left" w:pos="756"/>
              </w:tabs>
              <w:spacing w:before="38" w:line="360" w:lineRule="auto"/>
              <w:ind w:hanging="340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Confirmar falha.</w:t>
            </w:r>
          </w:p>
          <w:p w14:paraId="25B304C6" w14:textId="0C94B094" w:rsidR="00082EF0" w:rsidRPr="00082EF0" w:rsidRDefault="00082EF0" w:rsidP="00082EF0">
            <w:pPr>
              <w:pStyle w:val="TableParagraph"/>
              <w:numPr>
                <w:ilvl w:val="1"/>
                <w:numId w:val="37"/>
              </w:numPr>
              <w:tabs>
                <w:tab w:val="left" w:pos="756"/>
              </w:tabs>
              <w:spacing w:before="38" w:line="360" w:lineRule="auto"/>
              <w:ind w:hanging="340"/>
              <w:rPr>
                <w:rFonts w:ascii="Arial" w:hAnsi="Arial" w:cs="Arial"/>
              </w:rPr>
            </w:pPr>
            <w:r w:rsidRPr="00082EF0">
              <w:rPr>
                <w:rFonts w:ascii="Arial" w:hAnsi="Arial" w:cs="Arial"/>
              </w:rPr>
              <w:t>Ligar a tensão de comando.</w:t>
            </w:r>
          </w:p>
        </w:tc>
      </w:tr>
      <w:tr w:rsidR="00BA6EB7" w:rsidRPr="00CD59E6" w14:paraId="4D35B266" w14:textId="77777777" w:rsidTr="00082EF0">
        <w:trPr>
          <w:trHeight w:val="919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</w:tcPr>
          <w:p w14:paraId="2B15C947" w14:textId="77777777" w:rsidR="00BA6EB7" w:rsidRPr="00BA6EB7" w:rsidRDefault="00BA6EB7" w:rsidP="002302FF">
            <w:pPr>
              <w:pStyle w:val="TableParagraph"/>
              <w:spacing w:line="276" w:lineRule="auto"/>
              <w:ind w:left="74"/>
              <w:rPr>
                <w:rFonts w:ascii="Arial" w:hAnsi="Arial" w:cs="Arial"/>
              </w:rPr>
            </w:pP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</w:tcPr>
          <w:p w14:paraId="2EA1EB2A" w14:textId="77777777" w:rsidR="00BA6EB7" w:rsidRDefault="00BA6EB7" w:rsidP="002302FF">
            <w:pPr>
              <w:pStyle w:val="TableParagraph"/>
              <w:spacing w:before="38" w:line="276" w:lineRule="auto"/>
              <w:ind w:left="74"/>
              <w:rPr>
                <w:rFonts w:ascii="Arial" w:hAnsi="Arial" w:cs="Arial"/>
              </w:rPr>
            </w:pPr>
          </w:p>
          <w:p w14:paraId="3225AF32" w14:textId="26399EFE" w:rsidR="00BA6EB7" w:rsidRDefault="00BA6EB7" w:rsidP="002302FF">
            <w:pPr>
              <w:pStyle w:val="TableParagraph"/>
              <w:spacing w:before="38" w:line="276" w:lineRule="auto"/>
              <w:ind w:left="74"/>
              <w:rPr>
                <w:rFonts w:ascii="Arial" w:hAnsi="Arial" w:cs="Arial"/>
              </w:rPr>
            </w:pPr>
          </w:p>
          <w:p w14:paraId="0B954C5F" w14:textId="77777777" w:rsidR="00082EF0" w:rsidRDefault="00082EF0" w:rsidP="002302FF">
            <w:pPr>
              <w:pStyle w:val="TableParagraph"/>
              <w:spacing w:before="38" w:line="276" w:lineRule="auto"/>
              <w:ind w:left="74"/>
              <w:rPr>
                <w:rFonts w:ascii="Arial" w:hAnsi="Arial" w:cs="Arial"/>
              </w:rPr>
            </w:pPr>
          </w:p>
          <w:p w14:paraId="7F76D260" w14:textId="77777777" w:rsidR="00BA6EB7" w:rsidRDefault="00BA6EB7" w:rsidP="002302FF">
            <w:pPr>
              <w:pStyle w:val="TableParagraph"/>
              <w:spacing w:before="38" w:line="276" w:lineRule="auto"/>
              <w:ind w:left="74"/>
              <w:rPr>
                <w:rFonts w:ascii="Arial" w:hAnsi="Arial" w:cs="Arial"/>
              </w:rPr>
            </w:pPr>
          </w:p>
          <w:p w14:paraId="7DD76C86" w14:textId="4B510D44" w:rsidR="00BA6EB7" w:rsidRPr="00BA6EB7" w:rsidRDefault="00BA6EB7" w:rsidP="002302FF">
            <w:pPr>
              <w:pStyle w:val="TableParagraph"/>
              <w:spacing w:before="38" w:line="276" w:lineRule="auto"/>
              <w:ind w:left="74"/>
              <w:rPr>
                <w:rFonts w:ascii="Arial" w:hAnsi="Arial" w:cs="Arial"/>
              </w:rPr>
            </w:pP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FFFFF" w:themeFill="background1"/>
          </w:tcPr>
          <w:p w14:paraId="4C6B58AD" w14:textId="77777777" w:rsidR="00BA6EB7" w:rsidRPr="00BA6EB7" w:rsidRDefault="00BA6EB7" w:rsidP="00BA6EB7">
            <w:pPr>
              <w:pStyle w:val="TableParagraph"/>
              <w:tabs>
                <w:tab w:val="left" w:pos="416"/>
              </w:tabs>
              <w:spacing w:before="40" w:line="276" w:lineRule="auto"/>
              <w:ind w:left="412"/>
              <w:rPr>
                <w:rFonts w:ascii="Arial" w:hAnsi="Arial" w:cs="Arial"/>
              </w:rPr>
            </w:pPr>
          </w:p>
        </w:tc>
      </w:tr>
      <w:tr w:rsidR="00082EF0" w14:paraId="579237DD" w14:textId="77777777" w:rsidTr="00082EF0">
        <w:trPr>
          <w:trHeight w:val="49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</w:tcPr>
          <w:p w14:paraId="1187C289" w14:textId="4B2D7BFC" w:rsidR="00082EF0" w:rsidRPr="00082EF0" w:rsidRDefault="00082EF0" w:rsidP="00082EF0">
            <w:pPr>
              <w:pStyle w:val="TableParagraph"/>
              <w:spacing w:before="38" w:line="276" w:lineRule="auto"/>
              <w:ind w:left="74" w:right="145"/>
              <w:rPr>
                <w:rFonts w:ascii="Arial" w:hAnsi="Arial" w:cs="Arial"/>
                <w:b/>
                <w:bCs/>
              </w:rPr>
            </w:pPr>
            <w:r w:rsidRPr="00AA2D5C">
              <w:rPr>
                <w:rFonts w:ascii="Arial" w:hAnsi="Arial" w:cs="Arial"/>
                <w:b/>
                <w:bCs/>
              </w:rPr>
              <w:lastRenderedPageBreak/>
              <w:t>Descrição do erro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</w:tcPr>
          <w:p w14:paraId="203ECB80" w14:textId="2AFA5AEC" w:rsidR="00082EF0" w:rsidRPr="00082EF0" w:rsidRDefault="00082EF0" w:rsidP="00082EF0">
            <w:pPr>
              <w:pStyle w:val="TableParagraph"/>
              <w:spacing w:before="38" w:line="276" w:lineRule="auto"/>
              <w:ind w:left="74"/>
              <w:rPr>
                <w:rFonts w:ascii="Arial" w:hAnsi="Arial" w:cs="Arial"/>
                <w:b/>
                <w:bCs/>
              </w:rPr>
            </w:pPr>
            <w:r w:rsidRPr="00AA2D5C">
              <w:rPr>
                <w:rFonts w:ascii="Arial" w:hAnsi="Arial" w:cs="Arial"/>
                <w:b/>
                <w:bCs/>
              </w:rPr>
              <w:t>Causa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</w:tcPr>
          <w:p w14:paraId="2411BD27" w14:textId="617EEA8C" w:rsidR="00082EF0" w:rsidRPr="00082EF0" w:rsidRDefault="00082EF0" w:rsidP="00082EF0">
            <w:pPr>
              <w:pStyle w:val="TableParagraph"/>
              <w:tabs>
                <w:tab w:val="left" w:pos="416"/>
              </w:tabs>
              <w:spacing w:before="44" w:line="276" w:lineRule="auto"/>
              <w:ind w:right="-162"/>
              <w:rPr>
                <w:rFonts w:ascii="Arial" w:hAnsi="Arial" w:cs="Arial"/>
                <w:b/>
                <w:bCs/>
              </w:rPr>
            </w:pPr>
            <w:r w:rsidRPr="00AA2D5C">
              <w:rPr>
                <w:rFonts w:ascii="Arial" w:hAnsi="Arial" w:cs="Arial"/>
                <w:b/>
                <w:bCs/>
              </w:rPr>
              <w:t>Solução</w:t>
            </w:r>
          </w:p>
        </w:tc>
      </w:tr>
      <w:tr w:rsidR="00BA6EB7" w14:paraId="374E63CE" w14:textId="77777777" w:rsidTr="00082EF0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FCF944" w14:textId="7A2CA722" w:rsidR="00BA6EB7" w:rsidRPr="00BA6EB7" w:rsidRDefault="00BA6EB7" w:rsidP="00082EF0">
            <w:pPr>
              <w:pStyle w:val="TableParagraph"/>
              <w:spacing w:before="38" w:line="360" w:lineRule="auto"/>
              <w:ind w:left="74" w:right="145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Falha no acionamento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14B1B9" w14:textId="29B46C5C" w:rsidR="00BA6EB7" w:rsidRPr="00BA6EB7" w:rsidRDefault="00BA6EB7" w:rsidP="00082EF0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082EF0">
              <w:rPr>
                <w:rFonts w:ascii="Arial" w:hAnsi="Arial" w:cs="Arial"/>
              </w:rPr>
              <w:t xml:space="preserve">Erro do </w:t>
            </w:r>
            <w:r w:rsidR="008A4C38" w:rsidRPr="00082EF0">
              <w:rPr>
                <w:rFonts w:ascii="Arial" w:hAnsi="Arial" w:cs="Arial"/>
              </w:rPr>
              <w:t>inversor</w:t>
            </w:r>
            <w:r w:rsidRPr="00082EF0">
              <w:rPr>
                <w:rFonts w:ascii="Arial" w:hAnsi="Arial" w:cs="Arial"/>
              </w:rPr>
              <w:t>. Exemplos</w:t>
            </w:r>
            <w:r w:rsidRPr="00BA6EB7">
              <w:rPr>
                <w:rFonts w:ascii="Arial" w:hAnsi="Arial" w:cs="Arial"/>
              </w:rPr>
              <w:t>: corrente excessiva, limite de torque atingido, nenhuma ligação de BUS para o conversor, o movimento lento do motor, dano do rolamento.</w:t>
            </w:r>
          </w:p>
          <w:p w14:paraId="42F37B92" w14:textId="1AF2CF1D" w:rsidR="00BA6EB7" w:rsidRPr="00BA6EB7" w:rsidRDefault="00BA6EB7" w:rsidP="00082EF0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Área: conversor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005B42" w14:textId="77777777" w:rsidR="00BA6EB7" w:rsidRPr="00BA6EB7" w:rsidRDefault="00BA6EB7" w:rsidP="00082EF0">
            <w:pPr>
              <w:pStyle w:val="TableParagraph"/>
              <w:numPr>
                <w:ilvl w:val="0"/>
                <w:numId w:val="38"/>
              </w:numPr>
              <w:tabs>
                <w:tab w:val="left" w:pos="416"/>
              </w:tabs>
              <w:spacing w:before="44" w:line="360" w:lineRule="auto"/>
              <w:ind w:left="531" w:right="-162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Consulte um eletricista qualificado.</w:t>
            </w:r>
          </w:p>
          <w:p w14:paraId="58B9D701" w14:textId="77777777" w:rsidR="00BA6EB7" w:rsidRPr="00BA6EB7" w:rsidRDefault="00BA6EB7" w:rsidP="00082EF0">
            <w:pPr>
              <w:pStyle w:val="TableParagraph"/>
              <w:numPr>
                <w:ilvl w:val="1"/>
                <w:numId w:val="39"/>
              </w:numPr>
              <w:tabs>
                <w:tab w:val="left" w:pos="756"/>
              </w:tabs>
              <w:spacing w:before="42" w:line="360" w:lineRule="auto"/>
              <w:ind w:right="357" w:hanging="340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Observar o aviso de falha no painel de comando do conversor.</w:t>
            </w:r>
          </w:p>
          <w:p w14:paraId="6C7A2E15" w14:textId="77777777" w:rsidR="00BA6EB7" w:rsidRPr="00BA6EB7" w:rsidRDefault="00BA6EB7" w:rsidP="00082EF0">
            <w:pPr>
              <w:pStyle w:val="TableParagraph"/>
              <w:numPr>
                <w:ilvl w:val="1"/>
                <w:numId w:val="39"/>
              </w:numPr>
              <w:tabs>
                <w:tab w:val="left" w:pos="756"/>
              </w:tabs>
              <w:spacing w:before="43" w:line="360" w:lineRule="auto"/>
              <w:ind w:right="64" w:hanging="340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Observar as instruções de operação do conversor</w:t>
            </w:r>
          </w:p>
          <w:p w14:paraId="11D87006" w14:textId="2646CAF9" w:rsidR="00BA6EB7" w:rsidRPr="00BA6EB7" w:rsidRDefault="00BA6EB7" w:rsidP="00082EF0">
            <w:pPr>
              <w:pStyle w:val="TableParagraph"/>
              <w:numPr>
                <w:ilvl w:val="0"/>
                <w:numId w:val="41"/>
              </w:numPr>
              <w:tabs>
                <w:tab w:val="left" w:pos="416"/>
              </w:tabs>
              <w:spacing w:before="44" w:line="360" w:lineRule="auto"/>
              <w:ind w:right="110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Eliminar a</w:t>
            </w:r>
            <w:r w:rsidRPr="00BA6EB7">
              <w:rPr>
                <w:rFonts w:ascii="Arial" w:hAnsi="Arial" w:cs="Arial"/>
                <w:spacing w:val="10"/>
              </w:rPr>
              <w:t xml:space="preserve"> </w:t>
            </w:r>
            <w:r w:rsidRPr="00BA6EB7">
              <w:rPr>
                <w:rFonts w:ascii="Arial" w:hAnsi="Arial" w:cs="Arial"/>
              </w:rPr>
              <w:t>falha</w:t>
            </w:r>
          </w:p>
        </w:tc>
      </w:tr>
      <w:tr w:rsidR="00BA6EB7" w14:paraId="7E7131FE" w14:textId="77777777" w:rsidTr="00082EF0">
        <w:trPr>
          <w:trHeight w:val="2166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23973C14" w14:textId="7E98E07F" w:rsidR="00BA6EB7" w:rsidRPr="00BA6EB7" w:rsidRDefault="00BA6EB7" w:rsidP="00082EF0">
            <w:pPr>
              <w:pStyle w:val="TableParagraph"/>
              <w:spacing w:before="38" w:line="360" w:lineRule="auto"/>
              <w:ind w:left="74" w:right="145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Excesso de temperatura no armário de distribuição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49E96125" w14:textId="5F7CB363" w:rsidR="00BA6EB7" w:rsidRPr="00BA6EB7" w:rsidRDefault="00BA6EB7" w:rsidP="00082EF0">
            <w:pPr>
              <w:pStyle w:val="TableParagraph"/>
              <w:spacing w:before="38" w:line="360" w:lineRule="auto"/>
              <w:ind w:left="74" w:right="239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Defeito no termostato ou ar condicionado.</w:t>
            </w:r>
          </w:p>
          <w:p w14:paraId="7BE890A5" w14:textId="4348D967" w:rsidR="00BA6EB7" w:rsidRPr="00BA6EB7" w:rsidRDefault="00BA6EB7" w:rsidP="00082EF0">
            <w:pPr>
              <w:pStyle w:val="TableParagraph"/>
              <w:spacing w:before="38" w:line="360" w:lineRule="auto"/>
              <w:ind w:left="74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 xml:space="preserve">Área: ar condicionado 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61A3DE8C" w14:textId="77777777" w:rsidR="00BA6EB7" w:rsidRPr="00BA6EB7" w:rsidRDefault="00BA6EB7" w:rsidP="00082EF0">
            <w:pPr>
              <w:pStyle w:val="TableParagraph"/>
              <w:numPr>
                <w:ilvl w:val="0"/>
                <w:numId w:val="38"/>
              </w:numPr>
              <w:tabs>
                <w:tab w:val="left" w:pos="416"/>
              </w:tabs>
              <w:spacing w:before="44" w:line="360" w:lineRule="auto"/>
              <w:ind w:left="389" w:right="-20" w:hanging="283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Consulte um eletricista qualificado.</w:t>
            </w:r>
          </w:p>
          <w:p w14:paraId="240211CA" w14:textId="3F5B6B31" w:rsidR="00BA6EB7" w:rsidRPr="00BA6EB7" w:rsidRDefault="00BA6EB7" w:rsidP="00082EF0">
            <w:pPr>
              <w:pStyle w:val="TableParagraph"/>
              <w:tabs>
                <w:tab w:val="left" w:pos="416"/>
              </w:tabs>
              <w:spacing w:before="44" w:line="360" w:lineRule="auto"/>
              <w:ind w:left="531" w:right="-21"/>
              <w:rPr>
                <w:rFonts w:ascii="Arial" w:hAnsi="Arial" w:cs="Arial"/>
              </w:rPr>
            </w:pPr>
            <w:r w:rsidRPr="00BA6EB7">
              <w:rPr>
                <w:rFonts w:ascii="Arial" w:hAnsi="Arial" w:cs="Arial"/>
              </w:rPr>
              <w:t>–</w:t>
            </w:r>
            <w:r w:rsidRPr="00BA6EB7">
              <w:rPr>
                <w:rFonts w:ascii="Arial" w:hAnsi="Arial" w:cs="Arial"/>
              </w:rPr>
              <w:tab/>
              <w:t>Verificar o ar condicionado ou filtro de ar e limpar conforme necessário</w:t>
            </w:r>
          </w:p>
        </w:tc>
      </w:tr>
    </w:tbl>
    <w:p w14:paraId="3F4DD951" w14:textId="15A19D1C" w:rsidR="00DB7352" w:rsidRDefault="00DB7352" w:rsidP="00BA6EB7"/>
    <w:p w14:paraId="7414F204" w14:textId="4F7465B5" w:rsidR="00A26EFD" w:rsidRDefault="00A26EFD" w:rsidP="00BA6EB7"/>
    <w:p w14:paraId="3F6EB4C9" w14:textId="5D3008E9" w:rsidR="00A26EFD" w:rsidRDefault="00A26EFD" w:rsidP="00BA6EB7"/>
    <w:p w14:paraId="16D2A96A" w14:textId="55B0B547" w:rsidR="00A26EFD" w:rsidRDefault="00A26EFD" w:rsidP="00BA6EB7"/>
    <w:p w14:paraId="772751BC" w14:textId="6B165324" w:rsidR="00A26EFD" w:rsidRDefault="00A26EFD" w:rsidP="00BA6EB7"/>
    <w:p w14:paraId="528082FD" w14:textId="1C0B2A55" w:rsidR="00A26EFD" w:rsidRDefault="00A26EFD" w:rsidP="00BA6EB7"/>
    <w:p w14:paraId="7363B367" w14:textId="486B60E7" w:rsidR="00A26EFD" w:rsidRDefault="00A26EFD" w:rsidP="00BA6EB7"/>
    <w:p w14:paraId="5A716C10" w14:textId="00F84AA7" w:rsidR="00082EF0" w:rsidRDefault="00082EF0" w:rsidP="00BA6EB7"/>
    <w:p w14:paraId="505492C7" w14:textId="180A6B60" w:rsidR="00082EF0" w:rsidRDefault="00082EF0" w:rsidP="00BA6EB7"/>
    <w:p w14:paraId="62C5F0C7" w14:textId="77777777" w:rsidR="00082EF0" w:rsidRDefault="00082EF0" w:rsidP="00BA6EB7"/>
    <w:p w14:paraId="4F343852" w14:textId="2A486732" w:rsidR="00A26EFD" w:rsidRDefault="00A26EFD" w:rsidP="00BA6EB7"/>
    <w:p w14:paraId="36ABAFE6" w14:textId="1651F123" w:rsidR="00A26EFD" w:rsidRDefault="00A26EFD" w:rsidP="00BA6EB7"/>
    <w:p w14:paraId="59CB3327" w14:textId="77777777" w:rsidR="00A26EFD" w:rsidRDefault="00A26EFD" w:rsidP="00A26EFD">
      <w:pPr>
        <w:pStyle w:val="Ttulo2"/>
      </w:pPr>
      <w:bookmarkStart w:id="14" w:name="_Toc44083854"/>
      <w:r w:rsidRPr="00231363">
        <w:lastRenderedPageBreak/>
        <w:t>Modo de operação "</w:t>
      </w:r>
      <w:proofErr w:type="spellStart"/>
      <w:r w:rsidRPr="00231363">
        <w:t>Teleservice</w:t>
      </w:r>
      <w:proofErr w:type="spellEnd"/>
      <w:r w:rsidRPr="00231363">
        <w:t>"</w:t>
      </w:r>
      <w:bookmarkEnd w:id="14"/>
    </w:p>
    <w:p w14:paraId="637656E7" w14:textId="77777777" w:rsidR="00A26EFD" w:rsidRPr="007520BC" w:rsidRDefault="00A26EFD" w:rsidP="00A26EFD"/>
    <w:p w14:paraId="4DF0BFCC" w14:textId="3A608F7A" w:rsidR="00A26EFD" w:rsidRDefault="00A26EFD" w:rsidP="00A26EFD">
      <w:r>
        <w:t xml:space="preserve">O </w:t>
      </w:r>
      <w:r w:rsidRPr="00082EF0">
        <w:t>modo de</w:t>
      </w:r>
      <w:r w:rsidR="00E43238" w:rsidRPr="00082EF0">
        <w:t xml:space="preserve"> operação</w:t>
      </w:r>
      <w:r w:rsidRPr="00082EF0">
        <w:t xml:space="preserve"> </w:t>
      </w:r>
      <w:proofErr w:type="spellStart"/>
      <w:r w:rsidR="00E43238" w:rsidRPr="00082EF0">
        <w:t>T</w:t>
      </w:r>
      <w:r w:rsidRPr="00082EF0">
        <w:t>eleservice</w:t>
      </w:r>
      <w:proofErr w:type="spellEnd"/>
      <w:r w:rsidRPr="00082EF0">
        <w:t xml:space="preserve"> </w:t>
      </w:r>
      <w:r w:rsidR="001F17E8" w:rsidRPr="00082EF0">
        <w:t xml:space="preserve">é uma função que </w:t>
      </w:r>
      <w:r w:rsidRPr="00082EF0">
        <w:t xml:space="preserve">permite o diagnóstico e a manutenção do equipamento através </w:t>
      </w:r>
      <w:r w:rsidR="001F17E8" w:rsidRPr="00082EF0">
        <w:t xml:space="preserve">do acesso remoto </w:t>
      </w:r>
      <w:r w:rsidR="00E43238" w:rsidRPr="00082EF0">
        <w:t>n</w:t>
      </w:r>
      <w:r w:rsidR="001F17E8" w:rsidRPr="00082EF0">
        <w:t>o painel</w:t>
      </w:r>
      <w:r w:rsidR="00E43238" w:rsidRPr="00082EF0">
        <w:t xml:space="preserve"> de operação</w:t>
      </w:r>
      <w:r w:rsidRPr="00082EF0">
        <w:t xml:space="preserve"> executad</w:t>
      </w:r>
      <w:r w:rsidR="00E43238" w:rsidRPr="00082EF0">
        <w:t>o</w:t>
      </w:r>
      <w:r w:rsidRPr="00082EF0">
        <w:t xml:space="preserve"> por um profissional d</w:t>
      </w:r>
      <w:r w:rsidR="00E43238" w:rsidRPr="00082EF0">
        <w:t>a</w:t>
      </w:r>
      <w:r w:rsidRPr="00082EF0">
        <w:t xml:space="preserve"> </w:t>
      </w:r>
      <w:r w:rsidR="00E43238" w:rsidRPr="00082EF0">
        <w:t>EQUIPE</w:t>
      </w:r>
      <w:r w:rsidRPr="00082EF0">
        <w:t xml:space="preserve"> DE</w:t>
      </w:r>
      <w:r>
        <w:t xml:space="preserve"> SEVIÇOS KHS.</w:t>
      </w:r>
    </w:p>
    <w:p w14:paraId="5C9CE98B" w14:textId="77777777" w:rsidR="00A26EFD" w:rsidRDefault="00A26EFD" w:rsidP="00A26EFD"/>
    <w:tbl>
      <w:tblPr>
        <w:tblW w:w="850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60"/>
        <w:gridCol w:w="7345"/>
      </w:tblGrid>
      <w:tr w:rsidR="00A26EFD" w14:paraId="7C11B711" w14:textId="77777777" w:rsidTr="002302FF">
        <w:trPr>
          <w:trHeight w:val="1525"/>
        </w:trPr>
        <w:tc>
          <w:tcPr>
            <w:tcW w:w="1160" w:type="dxa"/>
            <w:shd w:val="clear" w:color="auto" w:fill="D9D9D9" w:themeFill="background1" w:themeFillShade="D9"/>
            <w:vAlign w:val="center"/>
            <w:hideMark/>
          </w:tcPr>
          <w:p w14:paraId="0AB85390" w14:textId="77777777" w:rsidR="00A26EFD" w:rsidRDefault="00A26EFD" w:rsidP="002302FF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>
              <w:rPr>
                <w:lang w:val="pt-BR" w:eastAsia="en-US"/>
              </w:rPr>
              <w:object w:dxaOrig="570" w:dyaOrig="870" w14:anchorId="15CFA3CA">
                <v:shape id="_x0000_i1027" type="#_x0000_t75" style="width:29.25pt;height:42.75pt" o:ole="">
                  <v:imagedata r:id="rId11" o:title=""/>
                </v:shape>
                <o:OLEObject Type="Embed" ProgID="CorelPHOTOPAINT.Image.13" ShapeID="_x0000_i1027" DrawAspect="Content" ObjectID="_1670853411" r:id="rId13"/>
              </w:object>
            </w:r>
          </w:p>
        </w:tc>
        <w:tc>
          <w:tcPr>
            <w:tcW w:w="7345" w:type="dxa"/>
            <w:shd w:val="clear" w:color="auto" w:fill="D9D9D9" w:themeFill="background1" w:themeFillShade="D9"/>
            <w:vAlign w:val="center"/>
          </w:tcPr>
          <w:p w14:paraId="5C6A7B86" w14:textId="355BF20A" w:rsidR="00A26EFD" w:rsidRDefault="00A26EFD" w:rsidP="002302FF">
            <w:pPr>
              <w:spacing w:after="0"/>
              <w:ind w:right="465"/>
            </w:pPr>
            <w:r w:rsidRPr="007F3552">
              <w:t>Encargos de transferência remota</w:t>
            </w:r>
            <w:r w:rsidRPr="00BC731D">
              <w:t xml:space="preserve"> de dados são gerados quando </w:t>
            </w:r>
            <w:proofErr w:type="spellStart"/>
            <w:r w:rsidRPr="00BC731D">
              <w:t>Teleservice</w:t>
            </w:r>
            <w:proofErr w:type="spellEnd"/>
            <w:r w:rsidRPr="00BC731D">
              <w:t xml:space="preserve"> está ativado.</w:t>
            </w:r>
            <w:r w:rsidR="00E43238" w:rsidRPr="00C03F51"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 w14:paraId="4EA8FCE3" w14:textId="77777777" w:rsidR="00A26EFD" w:rsidRDefault="00A26EFD" w:rsidP="00A26EFD"/>
    <w:p w14:paraId="43FA7817" w14:textId="77777777" w:rsidR="00A26EFD" w:rsidRPr="00BC731D" w:rsidRDefault="00A26EFD" w:rsidP="00A26EFD">
      <w:pPr>
        <w:rPr>
          <w:b/>
        </w:rPr>
      </w:pPr>
      <w:r w:rsidRPr="00B211D4">
        <w:rPr>
          <w:b/>
        </w:rPr>
        <w:t xml:space="preserve">Executando o </w:t>
      </w:r>
      <w:proofErr w:type="spellStart"/>
      <w:r w:rsidRPr="00B211D4">
        <w:rPr>
          <w:b/>
        </w:rPr>
        <w:t>Teleservice</w:t>
      </w:r>
      <w:proofErr w:type="spellEnd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A26EFD" w14:paraId="7241E481" w14:textId="77777777" w:rsidTr="009A50A2">
        <w:tc>
          <w:tcPr>
            <w:tcW w:w="3686" w:type="dxa"/>
          </w:tcPr>
          <w:p w14:paraId="7ADDEC35" w14:textId="77777777" w:rsidR="00A26EFD" w:rsidRDefault="00A26EFD" w:rsidP="002302FF">
            <w:r>
              <w:t>Público Alvo:</w:t>
            </w:r>
          </w:p>
        </w:tc>
        <w:tc>
          <w:tcPr>
            <w:tcW w:w="4808" w:type="dxa"/>
          </w:tcPr>
          <w:p w14:paraId="2EBBB600" w14:textId="6704697B" w:rsidR="00A26EFD" w:rsidRDefault="00A26EFD" w:rsidP="002302FF">
            <w:r>
              <w:t xml:space="preserve">Profissionais </w:t>
            </w:r>
            <w:r w:rsidR="009A50A2">
              <w:t xml:space="preserve">da área de </w:t>
            </w:r>
            <w:r>
              <w:t xml:space="preserve"> manutenção </w:t>
            </w:r>
          </w:p>
        </w:tc>
      </w:tr>
    </w:tbl>
    <w:p w14:paraId="64E82624" w14:textId="77777777" w:rsidR="00A26EFD" w:rsidRDefault="00A26EFD" w:rsidP="00A26EFD">
      <w:r>
        <w:rPr>
          <w:noProof/>
        </w:rPr>
        <w:drawing>
          <wp:anchor distT="0" distB="0" distL="114300" distR="114300" simplePos="0" relativeHeight="251662336" behindDoc="0" locked="0" layoutInCell="1" allowOverlap="1" wp14:anchorId="2A82DD30" wp14:editId="796C4463">
            <wp:simplePos x="0" y="0"/>
            <wp:positionH relativeFrom="column">
              <wp:posOffset>-3810</wp:posOffset>
            </wp:positionH>
            <wp:positionV relativeFrom="paragraph">
              <wp:posOffset>344170</wp:posOffset>
            </wp:positionV>
            <wp:extent cx="666750" cy="9334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C27E4" w14:textId="77777777" w:rsidR="00A26EFD" w:rsidRDefault="00A26EFD" w:rsidP="00A26EFD">
      <w:pPr>
        <w:pStyle w:val="PargrafodaLista"/>
        <w:numPr>
          <w:ilvl w:val="0"/>
          <w:numId w:val="43"/>
        </w:numPr>
        <w:spacing w:line="360" w:lineRule="auto"/>
        <w:ind w:left="1428"/>
      </w:pPr>
      <w:r>
        <w:t>Coloque a chave de comando [Modo de operação] na posição [</w:t>
      </w:r>
      <w:proofErr w:type="spellStart"/>
      <w:r>
        <w:t>Teleservice</w:t>
      </w:r>
      <w:proofErr w:type="spellEnd"/>
      <w:r>
        <w:t>].</w:t>
      </w:r>
    </w:p>
    <w:p w14:paraId="2263367D" w14:textId="77777777" w:rsidR="00A26EFD" w:rsidRDefault="00A26EFD" w:rsidP="00A26EFD">
      <w:pPr>
        <w:pStyle w:val="PargrafodaLista"/>
        <w:spacing w:line="360" w:lineRule="auto"/>
        <w:ind w:left="1428"/>
      </w:pPr>
    </w:p>
    <w:p w14:paraId="532E1906" w14:textId="02B97C44" w:rsidR="00A26EFD" w:rsidRDefault="00A26EFD" w:rsidP="00A26EFD">
      <w:pPr>
        <w:pStyle w:val="PargrafodaLista"/>
        <w:numPr>
          <w:ilvl w:val="0"/>
          <w:numId w:val="43"/>
        </w:numPr>
        <w:spacing w:line="360" w:lineRule="auto"/>
        <w:ind w:left="1428"/>
      </w:pPr>
      <w:r>
        <w:t>Ative o modo Tele.</w:t>
      </w:r>
    </w:p>
    <w:p w14:paraId="2AB048AC" w14:textId="77777777" w:rsidR="009A50A2" w:rsidRDefault="009A50A2" w:rsidP="009A50A2">
      <w:pPr>
        <w:pStyle w:val="PargrafodaLista"/>
      </w:pPr>
    </w:p>
    <w:p w14:paraId="519C31F6" w14:textId="3BAFC3E0" w:rsidR="009A50A2" w:rsidRDefault="009A50A2"/>
    <w:p w14:paraId="328C8432" w14:textId="77777777" w:rsidR="009A50A2" w:rsidRPr="00A62ACD" w:rsidRDefault="009A50A2" w:rsidP="009A50A2"/>
    <w:p w14:paraId="609C815D" w14:textId="1341EFB1" w:rsidR="00A26EFD" w:rsidRDefault="00A26EFD" w:rsidP="00BA6EB7"/>
    <w:p w14:paraId="6395114F" w14:textId="17CDE52E" w:rsidR="00A26EFD" w:rsidRDefault="00A26EFD" w:rsidP="00BA6EB7"/>
    <w:p w14:paraId="50DDCCB5" w14:textId="53D4BF0B" w:rsidR="00A26EFD" w:rsidRDefault="00A26EFD" w:rsidP="00BA6EB7"/>
    <w:p w14:paraId="23B1F532" w14:textId="357EF8FB" w:rsidR="00A26EFD" w:rsidRDefault="00A26EFD" w:rsidP="00BA6EB7"/>
    <w:p w14:paraId="63229564" w14:textId="4B6AFC9B" w:rsidR="00A26EFD" w:rsidRDefault="00A26EFD" w:rsidP="00BA6EB7"/>
    <w:p w14:paraId="6269ACF5" w14:textId="66E6B10E" w:rsidR="00A26EFD" w:rsidRDefault="00A26EFD" w:rsidP="00BA6EB7"/>
    <w:p w14:paraId="3B235043" w14:textId="471B2905" w:rsidR="00A26EFD" w:rsidRDefault="00A26EFD" w:rsidP="00BA6EB7"/>
    <w:p w14:paraId="30DE109F" w14:textId="77777777" w:rsidR="00A26EFD" w:rsidRPr="003332C5" w:rsidRDefault="00A26EFD" w:rsidP="00A26EFD">
      <w:pPr>
        <w:pStyle w:val="freieSeite"/>
        <w:framePr w:wrap="notBeside" w:vAnchor="page" w:hAnchor="page" w:x="4455" w:y="7339"/>
        <w:rPr>
          <w:sz w:val="180"/>
          <w:szCs w:val="180"/>
        </w:rPr>
      </w:pPr>
      <w:r w:rsidRPr="003332C5">
        <w:rPr>
          <w:sz w:val="180"/>
          <w:szCs w:val="180"/>
        </w:rPr>
        <w:lastRenderedPageBreak/>
        <w:t>* * *</w:t>
      </w:r>
    </w:p>
    <w:p w14:paraId="7801780F" w14:textId="03EF2303" w:rsidR="00A26EFD" w:rsidRDefault="00A26EFD" w:rsidP="00BA6EB7"/>
    <w:p w14:paraId="081ECB5D" w14:textId="77777777" w:rsidR="00A26EFD" w:rsidRDefault="00A26EFD" w:rsidP="00BA6EB7"/>
    <w:sectPr w:rsidR="00A26EFD" w:rsidSect="0011445F">
      <w:headerReference w:type="default" r:id="rId15"/>
      <w:footerReference w:type="defaul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27199B" w16cex:dateUtc="2020-10-06T19:2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F0CB14" w14:textId="77777777" w:rsidR="005100E0" w:rsidRDefault="005100E0" w:rsidP="00847E4D">
      <w:pPr>
        <w:spacing w:after="0" w:line="240" w:lineRule="auto"/>
      </w:pPr>
      <w:r>
        <w:separator/>
      </w:r>
    </w:p>
  </w:endnote>
  <w:endnote w:type="continuationSeparator" w:id="0">
    <w:p w14:paraId="03181025" w14:textId="77777777" w:rsidR="005100E0" w:rsidRDefault="005100E0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2302FF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1776E466" w:rsidR="002302FF" w:rsidRDefault="002302FF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8138D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12/2020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2302FF" w:rsidRDefault="0038138D" w:rsidP="007E3F5F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2302FF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2302FF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2302FF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2302FF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2302FF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2302FF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95A6EC8" w:rsidR="002302FF" w:rsidRDefault="002302FF" w:rsidP="00C9266A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2302FF" w:rsidRPr="00DE1C00" w:rsidRDefault="002302FF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5B28EA" w14:textId="77777777" w:rsidR="005100E0" w:rsidRDefault="005100E0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1BA5A067" w14:textId="77777777" w:rsidR="005100E0" w:rsidRDefault="005100E0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6"/>
      <w:gridCol w:w="4142"/>
    </w:tblGrid>
    <w:tr w:rsidR="002302FF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5700BE12" w:rsidR="002302FF" w:rsidRDefault="0038138D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9737BB2" wp14:editId="1E5D2818">
                <wp:extent cx="468000" cy="468000"/>
                <wp:effectExtent l="0" t="0" r="8255" b="8255"/>
                <wp:docPr id="4" name="Imagem 4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2302FF" w:rsidRDefault="002302FF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1CD3F25C" w:rsidR="002302FF" w:rsidRPr="00DE1C00" w:rsidRDefault="002302FF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2302FF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2302FF" w:rsidRDefault="002302FF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2302FF" w:rsidRPr="00685523" w:rsidRDefault="002302FF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0CC6A3FD" w:rsidR="002302FF" w:rsidRPr="00685523" w:rsidRDefault="002302FF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8138D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2302FF" w:rsidRPr="00847E4D" w:rsidRDefault="002302FF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B6F9C"/>
    <w:multiLevelType w:val="hybridMultilevel"/>
    <w:tmpl w:val="29E46D7C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02B05088"/>
    <w:multiLevelType w:val="hybridMultilevel"/>
    <w:tmpl w:val="8E5CCEC4"/>
    <w:lvl w:ilvl="0" w:tplc="762CDE48">
      <w:start w:val="1"/>
      <w:numFmt w:val="bullet"/>
      <w:lvlText w:val="■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color w:val="808080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F7B7F"/>
    <w:multiLevelType w:val="hybridMultilevel"/>
    <w:tmpl w:val="B636DAEC"/>
    <w:lvl w:ilvl="0" w:tplc="E56E4C4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C4ACA"/>
    <w:multiLevelType w:val="hybridMultilevel"/>
    <w:tmpl w:val="A3F21D50"/>
    <w:lvl w:ilvl="0" w:tplc="DC622ED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F0E0A"/>
    <w:multiLevelType w:val="multilevel"/>
    <w:tmpl w:val="1AE4E274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7E1004A"/>
    <w:multiLevelType w:val="hybridMultilevel"/>
    <w:tmpl w:val="A8E03E50"/>
    <w:lvl w:ilvl="0" w:tplc="6478CCD6">
      <w:numFmt w:val="bullet"/>
      <w:lvlText w:val="–"/>
      <w:lvlJc w:val="left"/>
      <w:pPr>
        <w:ind w:left="795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09DE30D3"/>
    <w:multiLevelType w:val="hybridMultilevel"/>
    <w:tmpl w:val="DA1C08B6"/>
    <w:lvl w:ilvl="0" w:tplc="8B9450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8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338FB"/>
    <w:multiLevelType w:val="multilevel"/>
    <w:tmpl w:val="FB30092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24D36A36"/>
    <w:multiLevelType w:val="multilevel"/>
    <w:tmpl w:val="380EFDC2"/>
    <w:lvl w:ilvl="0">
      <w:start w:val="7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7467013"/>
    <w:multiLevelType w:val="hybridMultilevel"/>
    <w:tmpl w:val="28A24F88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A71A1"/>
    <w:multiLevelType w:val="hybridMultilevel"/>
    <w:tmpl w:val="58D680FE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5" w15:restartNumberingAfterBreak="0">
    <w:nsid w:val="31DE5BDE"/>
    <w:multiLevelType w:val="hybridMultilevel"/>
    <w:tmpl w:val="14B81E34"/>
    <w:lvl w:ilvl="0" w:tplc="8B9450C4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34280FC4"/>
    <w:multiLevelType w:val="multilevel"/>
    <w:tmpl w:val="E0AEF9A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A2C6B"/>
    <w:multiLevelType w:val="hybridMultilevel"/>
    <w:tmpl w:val="6C0213C0"/>
    <w:lvl w:ilvl="0" w:tplc="8806F34E">
      <w:start w:val="1"/>
      <w:numFmt w:val="bullet"/>
      <w:lvlText w:val="-"/>
      <w:lvlJc w:val="left"/>
      <w:pPr>
        <w:ind w:left="78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A3B1703"/>
    <w:multiLevelType w:val="hybridMultilevel"/>
    <w:tmpl w:val="E35839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F1EB6"/>
    <w:multiLevelType w:val="hybridMultilevel"/>
    <w:tmpl w:val="C31C8E8C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1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10CC6"/>
    <w:multiLevelType w:val="hybridMultilevel"/>
    <w:tmpl w:val="7388A24A"/>
    <w:lvl w:ilvl="0" w:tplc="FFFFFFFF">
      <w:start w:val="1"/>
      <w:numFmt w:val="bullet"/>
      <w:lvlText w:val=""/>
      <w:lvlJc w:val="left"/>
      <w:pPr>
        <w:tabs>
          <w:tab w:val="num" w:pos="1984"/>
        </w:tabs>
        <w:ind w:left="1984" w:hanging="851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23" w15:restartNumberingAfterBreak="0">
    <w:nsid w:val="4B971974"/>
    <w:multiLevelType w:val="multilevel"/>
    <w:tmpl w:val="DE3E8D70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b/>
        <w:sz w:val="24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BED17A8"/>
    <w:multiLevelType w:val="hybridMultilevel"/>
    <w:tmpl w:val="978689DC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4F0C3457"/>
    <w:multiLevelType w:val="multilevel"/>
    <w:tmpl w:val="D70EC5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FB2389B"/>
    <w:multiLevelType w:val="hybridMultilevel"/>
    <w:tmpl w:val="8CF28138"/>
    <w:lvl w:ilvl="0" w:tplc="A4DC289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E2879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E00B0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B234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E2FCE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1CCA1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24950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72E9D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82E18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1501EA"/>
    <w:multiLevelType w:val="multilevel"/>
    <w:tmpl w:val="EA789678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55F63A1"/>
    <w:multiLevelType w:val="hybridMultilevel"/>
    <w:tmpl w:val="CB3C41D8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9" w15:restartNumberingAfterBreak="0">
    <w:nsid w:val="57CB4CB6"/>
    <w:multiLevelType w:val="multilevel"/>
    <w:tmpl w:val="1C20379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8B3194E"/>
    <w:multiLevelType w:val="hybridMultilevel"/>
    <w:tmpl w:val="16DC76B8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F323BEF"/>
    <w:multiLevelType w:val="hybridMultilevel"/>
    <w:tmpl w:val="0A8AB610"/>
    <w:lvl w:ilvl="0" w:tplc="01A09D0E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8F7ABE54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2D6C0AD6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2EC24AA2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A3C8BC10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53844B2E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AFDC0986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8F20232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7EE224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32" w15:restartNumberingAfterBreak="0">
    <w:nsid w:val="5F8C50F6"/>
    <w:multiLevelType w:val="hybridMultilevel"/>
    <w:tmpl w:val="5C0C93FC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3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34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5" w15:restartNumberingAfterBreak="0">
    <w:nsid w:val="65537EC7"/>
    <w:multiLevelType w:val="hybridMultilevel"/>
    <w:tmpl w:val="4254EE4C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6" w15:restartNumberingAfterBreak="0">
    <w:nsid w:val="66FD41BD"/>
    <w:multiLevelType w:val="hybridMultilevel"/>
    <w:tmpl w:val="64F21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216C8"/>
    <w:multiLevelType w:val="multilevel"/>
    <w:tmpl w:val="ED1627E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AE6434D"/>
    <w:multiLevelType w:val="hybridMultilevel"/>
    <w:tmpl w:val="58844DE4"/>
    <w:lvl w:ilvl="0" w:tplc="8B9450C4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9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8C5E37"/>
    <w:multiLevelType w:val="multilevel"/>
    <w:tmpl w:val="E36E8F1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600" w:hanging="60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9743C26"/>
    <w:multiLevelType w:val="hybridMultilevel"/>
    <w:tmpl w:val="62BC3E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152D73"/>
    <w:multiLevelType w:val="multilevel"/>
    <w:tmpl w:val="10968718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E4F76B7"/>
    <w:multiLevelType w:val="multilevel"/>
    <w:tmpl w:val="1C3EF5D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FA1165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1"/>
  </w:num>
  <w:num w:numId="2">
    <w:abstractNumId w:val="13"/>
  </w:num>
  <w:num w:numId="3">
    <w:abstractNumId w:val="42"/>
  </w:num>
  <w:num w:numId="4">
    <w:abstractNumId w:val="23"/>
  </w:num>
  <w:num w:numId="5">
    <w:abstractNumId w:val="37"/>
  </w:num>
  <w:num w:numId="6">
    <w:abstractNumId w:val="4"/>
  </w:num>
  <w:num w:numId="7">
    <w:abstractNumId w:val="43"/>
  </w:num>
  <w:num w:numId="8">
    <w:abstractNumId w:val="44"/>
  </w:num>
  <w:num w:numId="9">
    <w:abstractNumId w:val="16"/>
  </w:num>
  <w:num w:numId="10">
    <w:abstractNumId w:val="25"/>
  </w:num>
  <w:num w:numId="11">
    <w:abstractNumId w:val="27"/>
  </w:num>
  <w:num w:numId="12">
    <w:abstractNumId w:val="29"/>
  </w:num>
  <w:num w:numId="13">
    <w:abstractNumId w:val="9"/>
  </w:num>
  <w:num w:numId="14">
    <w:abstractNumId w:val="40"/>
  </w:num>
  <w:num w:numId="15">
    <w:abstractNumId w:val="36"/>
  </w:num>
  <w:num w:numId="16">
    <w:abstractNumId w:val="3"/>
  </w:num>
  <w:num w:numId="17">
    <w:abstractNumId w:val="41"/>
  </w:num>
  <w:num w:numId="18">
    <w:abstractNumId w:val="19"/>
  </w:num>
  <w:num w:numId="19">
    <w:abstractNumId w:val="2"/>
  </w:num>
  <w:num w:numId="20">
    <w:abstractNumId w:val="26"/>
  </w:num>
  <w:num w:numId="21">
    <w:abstractNumId w:val="22"/>
  </w:num>
  <w:num w:numId="22">
    <w:abstractNumId w:val="1"/>
  </w:num>
  <w:num w:numId="23">
    <w:abstractNumId w:val="17"/>
  </w:num>
  <w:num w:numId="24">
    <w:abstractNumId w:val="8"/>
  </w:num>
  <w:num w:numId="25">
    <w:abstractNumId w:val="39"/>
  </w:num>
  <w:num w:numId="26">
    <w:abstractNumId w:val="6"/>
  </w:num>
  <w:num w:numId="27">
    <w:abstractNumId w:val="38"/>
  </w:num>
  <w:num w:numId="28">
    <w:abstractNumId w:val="15"/>
  </w:num>
  <w:num w:numId="29">
    <w:abstractNumId w:val="28"/>
  </w:num>
  <w:num w:numId="30">
    <w:abstractNumId w:val="34"/>
  </w:num>
  <w:num w:numId="31">
    <w:abstractNumId w:val="32"/>
  </w:num>
  <w:num w:numId="32">
    <w:abstractNumId w:val="0"/>
  </w:num>
  <w:num w:numId="33">
    <w:abstractNumId w:val="31"/>
  </w:num>
  <w:num w:numId="34">
    <w:abstractNumId w:val="5"/>
  </w:num>
  <w:num w:numId="35">
    <w:abstractNumId w:val="33"/>
  </w:num>
  <w:num w:numId="36">
    <w:abstractNumId w:val="35"/>
  </w:num>
  <w:num w:numId="37">
    <w:abstractNumId w:val="7"/>
  </w:num>
  <w:num w:numId="38">
    <w:abstractNumId w:val="12"/>
  </w:num>
  <w:num w:numId="39">
    <w:abstractNumId w:val="20"/>
  </w:num>
  <w:num w:numId="40">
    <w:abstractNumId w:val="14"/>
  </w:num>
  <w:num w:numId="41">
    <w:abstractNumId w:val="10"/>
  </w:num>
  <w:num w:numId="42">
    <w:abstractNumId w:val="30"/>
  </w:num>
  <w:num w:numId="43">
    <w:abstractNumId w:val="21"/>
  </w:num>
  <w:num w:numId="44">
    <w:abstractNumId w:val="24"/>
  </w:num>
  <w:num w:numId="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3723A"/>
    <w:rsid w:val="0004286B"/>
    <w:rsid w:val="000467EE"/>
    <w:rsid w:val="0006277D"/>
    <w:rsid w:val="00076CA9"/>
    <w:rsid w:val="00082EF0"/>
    <w:rsid w:val="0008573E"/>
    <w:rsid w:val="000962BE"/>
    <w:rsid w:val="000A20CB"/>
    <w:rsid w:val="000A6CD0"/>
    <w:rsid w:val="000B2A7D"/>
    <w:rsid w:val="000E1A17"/>
    <w:rsid w:val="00100D21"/>
    <w:rsid w:val="001013D9"/>
    <w:rsid w:val="00103C1A"/>
    <w:rsid w:val="00106BE5"/>
    <w:rsid w:val="00112FE1"/>
    <w:rsid w:val="0011445F"/>
    <w:rsid w:val="001158CE"/>
    <w:rsid w:val="001317A9"/>
    <w:rsid w:val="00135009"/>
    <w:rsid w:val="001B3E79"/>
    <w:rsid w:val="001B6AB3"/>
    <w:rsid w:val="001D4334"/>
    <w:rsid w:val="001D4345"/>
    <w:rsid w:val="001E2B8F"/>
    <w:rsid w:val="001F17E8"/>
    <w:rsid w:val="002302FF"/>
    <w:rsid w:val="00252F53"/>
    <w:rsid w:val="002541A1"/>
    <w:rsid w:val="00263B83"/>
    <w:rsid w:val="00267528"/>
    <w:rsid w:val="002776BE"/>
    <w:rsid w:val="0029082F"/>
    <w:rsid w:val="002B2808"/>
    <w:rsid w:val="002C5C42"/>
    <w:rsid w:val="002E7D4D"/>
    <w:rsid w:val="002F18BD"/>
    <w:rsid w:val="00302AB6"/>
    <w:rsid w:val="00302E90"/>
    <w:rsid w:val="00303654"/>
    <w:rsid w:val="00313F58"/>
    <w:rsid w:val="00321601"/>
    <w:rsid w:val="00363C12"/>
    <w:rsid w:val="00377FF5"/>
    <w:rsid w:val="0038138D"/>
    <w:rsid w:val="0040083E"/>
    <w:rsid w:val="00423AD7"/>
    <w:rsid w:val="0043453F"/>
    <w:rsid w:val="0043582D"/>
    <w:rsid w:val="00442D5F"/>
    <w:rsid w:val="00445980"/>
    <w:rsid w:val="004A10DE"/>
    <w:rsid w:val="004C18A6"/>
    <w:rsid w:val="004F7F4E"/>
    <w:rsid w:val="00505293"/>
    <w:rsid w:val="005100E0"/>
    <w:rsid w:val="00530084"/>
    <w:rsid w:val="00545BD8"/>
    <w:rsid w:val="00551916"/>
    <w:rsid w:val="00556321"/>
    <w:rsid w:val="00565ADC"/>
    <w:rsid w:val="00574118"/>
    <w:rsid w:val="00577952"/>
    <w:rsid w:val="00594246"/>
    <w:rsid w:val="005B5EE4"/>
    <w:rsid w:val="005C487F"/>
    <w:rsid w:val="005E02C5"/>
    <w:rsid w:val="005F3D56"/>
    <w:rsid w:val="005F5AFE"/>
    <w:rsid w:val="005F7141"/>
    <w:rsid w:val="00601765"/>
    <w:rsid w:val="00605AC3"/>
    <w:rsid w:val="006063BB"/>
    <w:rsid w:val="00631654"/>
    <w:rsid w:val="00636E53"/>
    <w:rsid w:val="00654142"/>
    <w:rsid w:val="00660959"/>
    <w:rsid w:val="00685523"/>
    <w:rsid w:val="00697023"/>
    <w:rsid w:val="006C3EF4"/>
    <w:rsid w:val="006E0C7E"/>
    <w:rsid w:val="006E21FB"/>
    <w:rsid w:val="006E29D6"/>
    <w:rsid w:val="006F59C1"/>
    <w:rsid w:val="00700EC1"/>
    <w:rsid w:val="007214CD"/>
    <w:rsid w:val="00725434"/>
    <w:rsid w:val="00757685"/>
    <w:rsid w:val="007818C2"/>
    <w:rsid w:val="007862DE"/>
    <w:rsid w:val="007869A3"/>
    <w:rsid w:val="00786F3E"/>
    <w:rsid w:val="00795F26"/>
    <w:rsid w:val="00797BA9"/>
    <w:rsid w:val="007A5D91"/>
    <w:rsid w:val="007B767C"/>
    <w:rsid w:val="007B7BBB"/>
    <w:rsid w:val="007C1C63"/>
    <w:rsid w:val="007E0963"/>
    <w:rsid w:val="007E3F5F"/>
    <w:rsid w:val="007F3552"/>
    <w:rsid w:val="007F6B8A"/>
    <w:rsid w:val="0082215A"/>
    <w:rsid w:val="0082222B"/>
    <w:rsid w:val="00827F36"/>
    <w:rsid w:val="0083730A"/>
    <w:rsid w:val="00847E4D"/>
    <w:rsid w:val="008572A0"/>
    <w:rsid w:val="008609F9"/>
    <w:rsid w:val="008727FA"/>
    <w:rsid w:val="00872DCE"/>
    <w:rsid w:val="00882241"/>
    <w:rsid w:val="00883576"/>
    <w:rsid w:val="008A4C38"/>
    <w:rsid w:val="008C6540"/>
    <w:rsid w:val="008C7D1B"/>
    <w:rsid w:val="008D0D82"/>
    <w:rsid w:val="008D53B7"/>
    <w:rsid w:val="008E1D61"/>
    <w:rsid w:val="009079F3"/>
    <w:rsid w:val="00913CD1"/>
    <w:rsid w:val="009422E5"/>
    <w:rsid w:val="00955D73"/>
    <w:rsid w:val="00991FEF"/>
    <w:rsid w:val="00995F13"/>
    <w:rsid w:val="009A50A2"/>
    <w:rsid w:val="009B1D8B"/>
    <w:rsid w:val="009F64EB"/>
    <w:rsid w:val="00A005EA"/>
    <w:rsid w:val="00A011D9"/>
    <w:rsid w:val="00A2210A"/>
    <w:rsid w:val="00A26EFD"/>
    <w:rsid w:val="00A5271B"/>
    <w:rsid w:val="00AA4201"/>
    <w:rsid w:val="00AA4B8F"/>
    <w:rsid w:val="00AB10AF"/>
    <w:rsid w:val="00AD20E8"/>
    <w:rsid w:val="00AD7558"/>
    <w:rsid w:val="00AF6D3B"/>
    <w:rsid w:val="00B26E6D"/>
    <w:rsid w:val="00B454FF"/>
    <w:rsid w:val="00B54AC7"/>
    <w:rsid w:val="00B70EA7"/>
    <w:rsid w:val="00B718AD"/>
    <w:rsid w:val="00B74434"/>
    <w:rsid w:val="00B809D4"/>
    <w:rsid w:val="00B91003"/>
    <w:rsid w:val="00BA6EB7"/>
    <w:rsid w:val="00BB0FA5"/>
    <w:rsid w:val="00BB4E8C"/>
    <w:rsid w:val="00BD39BE"/>
    <w:rsid w:val="00BF048C"/>
    <w:rsid w:val="00BF4933"/>
    <w:rsid w:val="00BF7786"/>
    <w:rsid w:val="00C03F51"/>
    <w:rsid w:val="00C13029"/>
    <w:rsid w:val="00C17222"/>
    <w:rsid w:val="00C26819"/>
    <w:rsid w:val="00C276D0"/>
    <w:rsid w:val="00C3073B"/>
    <w:rsid w:val="00C638CB"/>
    <w:rsid w:val="00C757AC"/>
    <w:rsid w:val="00C90023"/>
    <w:rsid w:val="00C91B22"/>
    <w:rsid w:val="00C9266A"/>
    <w:rsid w:val="00CC63F9"/>
    <w:rsid w:val="00CD2B00"/>
    <w:rsid w:val="00CD332F"/>
    <w:rsid w:val="00D64CAD"/>
    <w:rsid w:val="00D73269"/>
    <w:rsid w:val="00DA170C"/>
    <w:rsid w:val="00DB6680"/>
    <w:rsid w:val="00DB7352"/>
    <w:rsid w:val="00DC07A8"/>
    <w:rsid w:val="00DE1C00"/>
    <w:rsid w:val="00E1027C"/>
    <w:rsid w:val="00E10D30"/>
    <w:rsid w:val="00E123C0"/>
    <w:rsid w:val="00E3567C"/>
    <w:rsid w:val="00E43238"/>
    <w:rsid w:val="00E54B1B"/>
    <w:rsid w:val="00E6222B"/>
    <w:rsid w:val="00E711EF"/>
    <w:rsid w:val="00E9126B"/>
    <w:rsid w:val="00E952D3"/>
    <w:rsid w:val="00EB3E31"/>
    <w:rsid w:val="00EC7B7F"/>
    <w:rsid w:val="00ED6C2D"/>
    <w:rsid w:val="00EE73E1"/>
    <w:rsid w:val="00EE79DD"/>
    <w:rsid w:val="00EF38B6"/>
    <w:rsid w:val="00F069B2"/>
    <w:rsid w:val="00F34393"/>
    <w:rsid w:val="00F53DD9"/>
    <w:rsid w:val="00F553CA"/>
    <w:rsid w:val="00F564E3"/>
    <w:rsid w:val="00F61F8A"/>
    <w:rsid w:val="00F6778C"/>
    <w:rsid w:val="00FB27A5"/>
    <w:rsid w:val="00FE4403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0CE7F7D"/>
  <w15:docId w15:val="{C56CC422-7C9F-4913-8F8D-06BC56C7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25434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  <w:sz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25434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72543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b/>
      <w:sz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543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25434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725434"/>
    <w:rPr>
      <w:rFonts w:ascii="Arial" w:eastAsiaTheme="majorEastAsia" w:hAnsi="Arial" w:cstheme="majorBidi"/>
      <w:b/>
      <w:sz w:val="24"/>
    </w:rPr>
  </w:style>
  <w:style w:type="character" w:customStyle="1" w:styleId="Ttulo6Char">
    <w:name w:val="Título 6 Char"/>
    <w:basedOn w:val="Fontepargpadro"/>
    <w:link w:val="Ttulo6"/>
    <w:uiPriority w:val="9"/>
    <w:rsid w:val="00725434"/>
    <w:rPr>
      <w:rFonts w:ascii="Arial" w:eastAsiaTheme="majorEastAsia" w:hAnsi="Arial" w:cstheme="majorBidi"/>
      <w:b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5434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30084"/>
    <w:pPr>
      <w:spacing w:after="200" w:line="240" w:lineRule="auto"/>
      <w:jc w:val="center"/>
    </w:pPr>
    <w:rPr>
      <w:b/>
      <w:iCs/>
      <w:sz w:val="18"/>
      <w:szCs w:val="18"/>
    </w:rPr>
  </w:style>
  <w:style w:type="paragraph" w:customStyle="1" w:styleId="standardunterlegt">
    <w:name w:val="standard_unterlegt"/>
    <w:basedOn w:val="Normal"/>
    <w:rsid w:val="00B718AD"/>
    <w:pPr>
      <w:shd w:val="pct5" w:color="auto" w:fill="auto"/>
      <w:spacing w:after="120" w:line="240" w:lineRule="auto"/>
    </w:pPr>
    <w:rPr>
      <w:rFonts w:eastAsia="Times New Roman" w:cs="Times New Roman"/>
      <w:szCs w:val="20"/>
      <w:lang w:val="de-DE" w:eastAsia="pt-BR"/>
    </w:rPr>
  </w:style>
  <w:style w:type="paragraph" w:customStyle="1" w:styleId="freieSeite">
    <w:name w:val="freieSeite"/>
    <w:basedOn w:val="Normal"/>
    <w:rsid w:val="00B718AD"/>
    <w:pPr>
      <w:framePr w:hSpace="142" w:wrap="notBeside" w:hAnchor="margin" w:xAlign="center" w:yAlign="center"/>
      <w:spacing w:after="120" w:line="240" w:lineRule="auto"/>
      <w:jc w:val="center"/>
    </w:pPr>
    <w:rPr>
      <w:rFonts w:eastAsia="Times New Roman" w:cs="Times New Roman"/>
      <w:b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DB735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Sumrio2">
    <w:name w:val="toc 2"/>
    <w:basedOn w:val="Normal"/>
    <w:next w:val="Normal"/>
    <w:autoRedefine/>
    <w:uiPriority w:val="39"/>
    <w:unhideWhenUsed/>
    <w:rsid w:val="009A50A2"/>
    <w:pPr>
      <w:spacing w:after="100"/>
      <w:ind w:left="220"/>
    </w:pPr>
  </w:style>
  <w:style w:type="character" w:styleId="Refdecomentrio">
    <w:name w:val="annotation reference"/>
    <w:basedOn w:val="Fontepargpadro"/>
    <w:uiPriority w:val="99"/>
    <w:semiHidden/>
    <w:unhideWhenUsed/>
    <w:rsid w:val="00AD20E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D20E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D20E8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D20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D20E8"/>
    <w:rPr>
      <w:rFonts w:ascii="Arial" w:hAnsi="Arial"/>
      <w:b/>
      <w:bCs/>
      <w:sz w:val="20"/>
      <w:szCs w:val="20"/>
    </w:rPr>
  </w:style>
  <w:style w:type="paragraph" w:styleId="Reviso">
    <w:name w:val="Revision"/>
    <w:hidden/>
    <w:uiPriority w:val="99"/>
    <w:semiHidden/>
    <w:rsid w:val="00AA4201"/>
    <w:pPr>
      <w:spacing w:after="0" w:line="240" w:lineRule="auto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0D004-BF6F-4257-A477-23CB1B868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1050</Words>
  <Characters>5675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Lobo, Andressa</cp:lastModifiedBy>
  <cp:revision>7</cp:revision>
  <cp:lastPrinted>2020-06-26T20:24:00Z</cp:lastPrinted>
  <dcterms:created xsi:type="dcterms:W3CDTF">2020-10-06T19:28:00Z</dcterms:created>
  <dcterms:modified xsi:type="dcterms:W3CDTF">2020-12-30T20:10:00Z</dcterms:modified>
</cp:coreProperties>
</file>