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38913B" w14:textId="1FA35FBD" w:rsidR="0085193B" w:rsidRDefault="006A499D" w:rsidP="006A499D">
      <w:pPr>
        <w:pStyle w:val="Ttulo3"/>
        <w:rPr>
          <w:rFonts w:eastAsia="ArialUnicodeMS"/>
        </w:rPr>
      </w:pPr>
      <w:r w:rsidRPr="006A499D">
        <w:rPr>
          <w:rFonts w:eastAsia="ArialUnicodeMS"/>
        </w:rPr>
        <w:t xml:space="preserve">Interruptor de chave Remote </w:t>
      </w:r>
      <w:proofErr w:type="spellStart"/>
      <w:r w:rsidRPr="006A499D">
        <w:rPr>
          <w:rFonts w:eastAsia="ArialUnicodeMS"/>
        </w:rPr>
        <w:t>Diagnostic</w:t>
      </w:r>
      <w:proofErr w:type="spellEnd"/>
      <w:r w:rsidRPr="006A499D">
        <w:rPr>
          <w:rFonts w:eastAsia="ArialUnicodeMS"/>
        </w:rPr>
        <w:t xml:space="preserve"> Service do acesso</w:t>
      </w:r>
      <w:r>
        <w:rPr>
          <w:rFonts w:eastAsia="ArialUnicodeMS"/>
        </w:rPr>
        <w:t xml:space="preserve"> </w:t>
      </w:r>
      <w:r w:rsidRPr="006A499D">
        <w:rPr>
          <w:rFonts w:eastAsia="ArialUnicodeMS"/>
        </w:rPr>
        <w:t>remoto [</w:t>
      </w:r>
      <w:proofErr w:type="spellStart"/>
      <w:r w:rsidRPr="006A499D">
        <w:rPr>
          <w:rFonts w:eastAsia="ArialUnicodeMS"/>
        </w:rPr>
        <w:t>ReDiS</w:t>
      </w:r>
      <w:proofErr w:type="spellEnd"/>
      <w:r w:rsidRPr="006A499D">
        <w:rPr>
          <w:rFonts w:eastAsia="ArialUnicodeMS"/>
        </w:rPr>
        <w:t>]</w:t>
      </w:r>
    </w:p>
    <w:p w14:paraId="599C89E2" w14:textId="77777777" w:rsidR="006A499D" w:rsidRPr="006A499D" w:rsidRDefault="006A499D" w:rsidP="006A499D">
      <w:bookmarkStart w:id="1" w:name="_GoBack"/>
      <w:bookmarkEnd w:id="1"/>
    </w:p>
    <w:p w14:paraId="67146C5F" w14:textId="44C8B2E3" w:rsidR="006A499D" w:rsidRDefault="006A499D" w:rsidP="006A499D">
      <w:r>
        <w:t>O interruptor de chave [</w:t>
      </w:r>
      <w:proofErr w:type="spellStart"/>
      <w:r>
        <w:t>ReDiS</w:t>
      </w:r>
      <w:proofErr w:type="spellEnd"/>
      <w:r>
        <w:t>] liga a conexão de dados remota</w:t>
      </w:r>
      <w:r>
        <w:t xml:space="preserve"> </w:t>
      </w:r>
      <w:r>
        <w:t>segura (por ex., uma conexão VPN).</w:t>
      </w:r>
    </w:p>
    <w:p w14:paraId="14528652" w14:textId="1A6325FB" w:rsidR="006A499D" w:rsidRDefault="006A499D" w:rsidP="006A499D">
      <w:r>
        <w:t>O funcionamento e operação do interruptor de chave [</w:t>
      </w:r>
      <w:proofErr w:type="spellStart"/>
      <w:r>
        <w:t>ReDiS</w:t>
      </w:r>
      <w:proofErr w:type="spellEnd"/>
      <w:r>
        <w:t>] está</w:t>
      </w:r>
      <w:r>
        <w:t xml:space="preserve"> </w:t>
      </w:r>
      <w:r>
        <w:t>descrito no “Manual de instruções do acesso remoto”.</w:t>
      </w:r>
    </w:p>
    <w:p w14:paraId="04F6583B" w14:textId="41099050" w:rsidR="006A499D" w:rsidRDefault="006A499D" w:rsidP="006A499D">
      <w:r>
        <w:t>Para tal, consultar a lista no capítulo “Informações gerais”, seção</w:t>
      </w:r>
      <w:r>
        <w:t xml:space="preserve"> </w:t>
      </w:r>
      <w:r>
        <w:t>“Informações sobre a documentação técnica”.</w:t>
      </w:r>
    </w:p>
    <w:p w14:paraId="1E96667F" w14:textId="77777777" w:rsidR="006A499D" w:rsidRPr="006A499D" w:rsidRDefault="006A499D" w:rsidP="006A499D"/>
    <w:p w14:paraId="09335FB0" w14:textId="657AE415" w:rsidR="00B50BDF" w:rsidRDefault="00B50BDF" w:rsidP="00B50BDF"/>
    <w:p w14:paraId="493FFC16" w14:textId="77777777" w:rsidR="00F51845" w:rsidRPr="00907A32" w:rsidRDefault="00F51845" w:rsidP="00907A32"/>
    <w:sectPr w:rsidR="00F51845" w:rsidRPr="00907A32" w:rsidSect="001144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DFGothic-EB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22B3055F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A499D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6A499D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5547D5C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0D875E36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A499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2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</w:num>
  <w:num w:numId="10">
    <w:abstractNumId w:val="18"/>
  </w:num>
  <w:num w:numId="11">
    <w:abstractNumId w:val="21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9"/>
  </w:num>
  <w:num w:numId="18">
    <w:abstractNumId w:val="20"/>
  </w:num>
  <w:num w:numId="19">
    <w:abstractNumId w:val="3"/>
  </w:num>
  <w:num w:numId="20">
    <w:abstractNumId w:val="0"/>
  </w:num>
  <w:num w:numId="21">
    <w:abstractNumId w:val="30"/>
  </w:num>
  <w:num w:numId="22">
    <w:abstractNumId w:val="19"/>
  </w:num>
  <w:num w:numId="23">
    <w:abstractNumId w:val="2"/>
  </w:num>
  <w:num w:numId="24">
    <w:abstractNumId w:val="25"/>
  </w:num>
  <w:num w:numId="25">
    <w:abstractNumId w:val="17"/>
  </w:num>
  <w:num w:numId="26">
    <w:abstractNumId w:val="28"/>
  </w:num>
  <w:num w:numId="27">
    <w:abstractNumId w:val="13"/>
  </w:num>
  <w:num w:numId="28">
    <w:abstractNumId w:val="16"/>
  </w:num>
  <w:num w:numId="29">
    <w:abstractNumId w:val="27"/>
  </w:num>
  <w:num w:numId="30">
    <w:abstractNumId w:val="26"/>
  </w:num>
  <w:num w:numId="31">
    <w:abstractNumId w:val="2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hdrShapeDefaults>
    <o:shapedefaults v:ext="edit" spidmax="1372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721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7636D1-12B7-449E-ABF3-725FDA093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340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11</cp:revision>
  <cp:lastPrinted>2020-07-13T12:32:00Z</cp:lastPrinted>
  <dcterms:created xsi:type="dcterms:W3CDTF">2021-02-17T17:01:00Z</dcterms:created>
  <dcterms:modified xsi:type="dcterms:W3CDTF">2021-03-10T16:59:00Z</dcterms:modified>
</cp:coreProperties>
</file>