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CBB523" w14:textId="77777777" w:rsidR="0013404F" w:rsidRPr="0013404F" w:rsidRDefault="0013404F" w:rsidP="0013404F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Theme="majorEastAsia" w:cstheme="majorBidi"/>
          <w:b/>
          <w:vanish/>
          <w:sz w:val="32"/>
          <w:szCs w:val="32"/>
        </w:rPr>
      </w:pPr>
    </w:p>
    <w:p w14:paraId="592D3503" w14:textId="77777777" w:rsidR="0013404F" w:rsidRPr="0013404F" w:rsidRDefault="0013404F" w:rsidP="0013404F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5B1A3088" w14:textId="77777777" w:rsidR="0013404F" w:rsidRPr="0013404F" w:rsidRDefault="0013404F" w:rsidP="0013404F">
      <w:pPr>
        <w:pStyle w:val="PargrafodaLista"/>
        <w:keepNext/>
        <w:keepLines/>
        <w:numPr>
          <w:ilvl w:val="1"/>
          <w:numId w:val="1"/>
        </w:numPr>
        <w:spacing w:before="40" w:after="0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 w:val="28"/>
          <w:szCs w:val="26"/>
        </w:rPr>
      </w:pPr>
    </w:p>
    <w:p w14:paraId="134BDFE4" w14:textId="77777777" w:rsidR="0013404F" w:rsidRPr="0013404F" w:rsidRDefault="0013404F" w:rsidP="0013404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7F58D030" w14:textId="77777777" w:rsidR="0013404F" w:rsidRPr="0013404F" w:rsidRDefault="0013404F" w:rsidP="0013404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2FA1FB9A" w14:textId="77777777" w:rsidR="0013404F" w:rsidRPr="0013404F" w:rsidRDefault="0013404F" w:rsidP="0013404F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Theme="majorEastAsia" w:cstheme="majorBidi"/>
          <w:b/>
          <w:vanish/>
          <w:color w:val="000000" w:themeColor="text1"/>
          <w:sz w:val="24"/>
          <w:szCs w:val="24"/>
        </w:rPr>
      </w:pPr>
    </w:p>
    <w:p w14:paraId="14C29ABF" w14:textId="77777777" w:rsidR="00F225D3" w:rsidRDefault="00F225D3" w:rsidP="00F225D3">
      <w:pPr>
        <w:pStyle w:val="Ttulo3"/>
      </w:pPr>
      <w:bookmarkStart w:id="1" w:name="_Hlk44260098"/>
      <w:bookmarkStart w:id="2" w:name="_GoBack"/>
      <w:r w:rsidRPr="00346139">
        <w:t>Transportador de dosagem (MF)</w:t>
      </w:r>
    </w:p>
    <w:bookmarkEnd w:id="1"/>
    <w:bookmarkEnd w:id="2"/>
    <w:p w14:paraId="08B73F2C" w14:textId="77777777" w:rsidR="00F225D3" w:rsidRPr="00CA7E09" w:rsidRDefault="00F225D3" w:rsidP="00F225D3">
      <w:pPr>
        <w:rPr>
          <w:b/>
          <w:bCs/>
        </w:rPr>
      </w:pPr>
      <w:r w:rsidRPr="006A2683">
        <w:rPr>
          <w:b/>
          <w:bCs/>
        </w:rPr>
        <w:t>Estrutura</w:t>
      </w:r>
    </w:p>
    <w:p w14:paraId="78FF2DC8" w14:textId="77777777" w:rsidR="00F225D3" w:rsidRDefault="00F225D3" w:rsidP="00F225D3">
      <w:pPr>
        <w:keepNext/>
        <w:jc w:val="center"/>
      </w:pPr>
      <w:r w:rsidRPr="007E3D69">
        <w:rPr>
          <w:rFonts w:cs="Arial"/>
          <w:b/>
          <w:noProof/>
          <w:lang w:eastAsia="pt-BR"/>
        </w:rPr>
        <w:drawing>
          <wp:inline distT="0" distB="0" distL="0" distR="0" wp14:anchorId="29D2CA63" wp14:editId="16AB0AFD">
            <wp:extent cx="4334493" cy="3362960"/>
            <wp:effectExtent l="0" t="0" r="952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447" cy="3412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C57B3" w14:textId="77777777" w:rsidR="00F225D3" w:rsidRDefault="00F225D3" w:rsidP="00F225D3">
      <w:pPr>
        <w:pStyle w:val="Legenda"/>
      </w:pPr>
      <w:bookmarkStart w:id="3" w:name="_Toc44168606"/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  <w:r>
        <w:t xml:space="preserve">: </w:t>
      </w:r>
      <w:r w:rsidRPr="00A13E6E">
        <w:t>Transportador de dosagem</w:t>
      </w:r>
      <w:r>
        <w:t xml:space="preserve"> (MF)</w:t>
      </w:r>
      <w:bookmarkEnd w:id="3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225D3" w:rsidRPr="009F5807" w14:paraId="33FED7F4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30D6C95" w14:textId="77777777" w:rsidR="00F225D3" w:rsidRPr="003C23FA" w:rsidRDefault="00F225D3" w:rsidP="00DA38C9">
            <w:pPr>
              <w:spacing w:before="60" w:after="60"/>
              <w:jc w:val="center"/>
              <w:rPr>
                <w:rFonts w:cs="Arial"/>
                <w:b/>
              </w:rPr>
            </w:pPr>
            <w:bookmarkStart w:id="4" w:name="_Hlk44012318"/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50B6207" w14:textId="77777777" w:rsidR="00F225D3" w:rsidRPr="003C23FA" w:rsidRDefault="00F225D3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0BC6E79" w14:textId="77777777" w:rsidR="00F225D3" w:rsidRPr="003C23FA" w:rsidRDefault="00F225D3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7E7002F" w14:textId="77777777" w:rsidR="00F225D3" w:rsidRPr="003C23FA" w:rsidRDefault="00F225D3" w:rsidP="00DA38C9">
            <w:pPr>
              <w:spacing w:before="60" w:after="60"/>
              <w:jc w:val="center"/>
              <w:rPr>
                <w:rFonts w:cs="Arial"/>
                <w:b/>
              </w:rPr>
            </w:pPr>
            <w:r w:rsidRPr="003C23FA">
              <w:rPr>
                <w:rFonts w:cs="Arial"/>
                <w:b/>
              </w:rPr>
              <w:t>Descrição</w:t>
            </w:r>
          </w:p>
        </w:tc>
      </w:tr>
      <w:tr w:rsidR="00F225D3" w:rsidRPr="00AB60FA" w14:paraId="446282D3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2AF6D0D" w14:textId="77777777" w:rsidR="00F225D3" w:rsidRPr="009F5807" w:rsidRDefault="00F225D3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F77B84" w14:textId="77777777" w:rsidR="00F225D3" w:rsidRPr="00664ED4" w:rsidRDefault="00F225D3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4A5117" w14:textId="77777777" w:rsidR="00F225D3" w:rsidRPr="00AB60FA" w:rsidRDefault="00F225D3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15CCE7" w14:textId="77777777" w:rsidR="00F225D3" w:rsidRPr="00AB60FA" w:rsidRDefault="00F225D3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Esteira transportadora</w:t>
            </w:r>
          </w:p>
        </w:tc>
      </w:tr>
      <w:tr w:rsidR="00F225D3" w:rsidRPr="00AB60FA" w14:paraId="56BBE67E" w14:textId="77777777" w:rsidTr="00DA38C9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41A861" w14:textId="77777777" w:rsidR="00F225D3" w:rsidRDefault="00F225D3" w:rsidP="00DA38C9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E54EE7" w14:textId="77777777" w:rsidR="00F225D3" w:rsidRPr="007E3D69" w:rsidRDefault="00F225D3" w:rsidP="00DA38C9">
            <w:pPr>
              <w:spacing w:after="0"/>
              <w:jc w:val="left"/>
              <w:rPr>
                <w:rFonts w:cs="Arial"/>
              </w:rPr>
            </w:pPr>
            <w:r>
              <w:rPr>
                <w:rFonts w:cs="Arial"/>
              </w:rPr>
              <w:t>Esteira transportadora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10E091" w14:textId="77777777" w:rsidR="00F225D3" w:rsidRDefault="00F225D3" w:rsidP="00DA38C9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83DCD6" w14:textId="77777777" w:rsidR="00F225D3" w:rsidRPr="007E3D69" w:rsidRDefault="00F225D3" w:rsidP="00DA38C9">
            <w:pPr>
              <w:spacing w:after="0"/>
              <w:jc w:val="left"/>
              <w:rPr>
                <w:rFonts w:cs="Arial"/>
              </w:rPr>
            </w:pPr>
          </w:p>
        </w:tc>
      </w:tr>
      <w:bookmarkEnd w:id="4"/>
    </w:tbl>
    <w:p w14:paraId="01864712" w14:textId="77777777" w:rsidR="00F225D3" w:rsidRDefault="00F225D3" w:rsidP="00F225D3"/>
    <w:p w14:paraId="1761221B" w14:textId="77777777" w:rsidR="00F225D3" w:rsidRDefault="00F225D3" w:rsidP="00F225D3">
      <w:pPr>
        <w:autoSpaceDE w:val="0"/>
        <w:autoSpaceDN w:val="0"/>
        <w:adjustRightInd w:val="0"/>
        <w:spacing w:after="0"/>
      </w:pPr>
      <w:r w:rsidRPr="007509F1">
        <w:rPr>
          <w:b/>
          <w:bCs/>
        </w:rPr>
        <w:t>Funcionamento</w:t>
      </w:r>
    </w:p>
    <w:p w14:paraId="046631DE" w14:textId="77777777" w:rsidR="00F225D3" w:rsidRDefault="00F225D3" w:rsidP="00F225D3">
      <w:r w:rsidRPr="002473BA">
        <w:t>O transportador de</w:t>
      </w:r>
      <w:r>
        <w:t xml:space="preserve"> </w:t>
      </w:r>
      <w:r w:rsidRPr="002473BA">
        <w:t xml:space="preserve">dosagem </w:t>
      </w:r>
      <w:r>
        <w:t>conduz as</w:t>
      </w:r>
      <w:r w:rsidRPr="002473BA">
        <w:t xml:space="preserve"> embalagens de maneira controlada para</w:t>
      </w:r>
      <w:r>
        <w:t xml:space="preserve"> um segmento ou </w:t>
      </w:r>
      <w:r w:rsidRPr="002473BA">
        <w:t>máquina su</w:t>
      </w:r>
      <w:r>
        <w:t xml:space="preserve">bsequente. O diferencial de velocidade entre as esteiras transportadoras </w:t>
      </w:r>
      <w:r w:rsidRPr="002473BA">
        <w:t>realiza a separação</w:t>
      </w:r>
      <w:r>
        <w:t xml:space="preserve"> ou o agrupamento das</w:t>
      </w:r>
      <w:r w:rsidRPr="002473BA">
        <w:t xml:space="preserve"> </w:t>
      </w:r>
      <w:r>
        <w:t>embalagens conforme necessidade.</w:t>
      </w:r>
    </w:p>
    <w:p w14:paraId="5F93B846" w14:textId="77777777" w:rsidR="00F225D3" w:rsidRDefault="00F225D3" w:rsidP="00F225D3"/>
    <w:p w14:paraId="4111347A" w14:textId="77777777" w:rsidR="00F225D3" w:rsidRDefault="00F225D3" w:rsidP="00F225D3"/>
    <w:p w14:paraId="4C1702CA" w14:textId="77777777" w:rsidR="00F225D3" w:rsidRDefault="00F225D3" w:rsidP="00F225D3"/>
    <w:p w14:paraId="281CD2F6" w14:textId="40953A6A" w:rsidR="006542F9" w:rsidRPr="001C2480" w:rsidRDefault="006542F9" w:rsidP="004D57D3"/>
    <w:sectPr w:rsidR="006542F9" w:rsidRPr="001C2480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6962F268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Re</w:t>
          </w:r>
          <w:r w:rsidR="001C2480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visão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225D3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13729366" w:rsidR="00FC1718" w:rsidRDefault="00F225D3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C2480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Página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5FD156AA" w:rsidR="00FC1718" w:rsidRDefault="00AA0FCC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G</w:t>
          </w:r>
          <w:r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5"/>
      <w:gridCol w:w="3387"/>
      <w:gridCol w:w="4152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64F24083" w:rsidR="00FC1718" w:rsidRDefault="00AA0FCC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CA1C94B" wp14:editId="25B404B6">
                <wp:extent cx="466346" cy="468000"/>
                <wp:effectExtent l="0" t="0" r="0" b="825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IP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346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79D11CA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Manual de instru</w:t>
          </w:r>
          <w:r w:rsidR="001C2480" w:rsidRPr="001C2480">
            <w:rPr>
              <w:rFonts w:cs="Arial" w:hint="eastAsia"/>
              <w:b/>
              <w:bCs/>
              <w:color w:val="808080" w:themeColor="background1" w:themeShade="80"/>
            </w:rPr>
            <w:t>çõ</w:t>
          </w:r>
          <w:r w:rsidR="001C2480" w:rsidRPr="001C2480">
            <w:rPr>
              <w:rFonts w:cs="Arial"/>
              <w:b/>
              <w:bCs/>
              <w:color w:val="808080" w:themeColor="background1" w:themeShade="80"/>
            </w:rPr>
            <w:t>es</w:t>
          </w:r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5B9C5AC5" w:rsidR="00FC1718" w:rsidRPr="001C2480" w:rsidRDefault="001C2480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1C2480">
            <w:rPr>
              <w:rFonts w:eastAsia="ArialUnicodeMS" w:cs="Arial"/>
              <w:b/>
              <w:bCs/>
              <w:color w:val="404040"/>
            </w:rPr>
            <w:t>Estrutura e funcionamento</w:t>
          </w:r>
        </w:p>
      </w:tc>
    </w:tr>
  </w:tbl>
  <w:p w14:paraId="79C9B9A9" w14:textId="6F9E3084" w:rsidR="00FC1718" w:rsidRPr="001C2480" w:rsidRDefault="00FC171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31FD"/>
    <w:rsid w:val="00106BE5"/>
    <w:rsid w:val="0011090D"/>
    <w:rsid w:val="00112FE1"/>
    <w:rsid w:val="0011445F"/>
    <w:rsid w:val="001158CE"/>
    <w:rsid w:val="0013404F"/>
    <w:rsid w:val="00135009"/>
    <w:rsid w:val="00137833"/>
    <w:rsid w:val="001611A7"/>
    <w:rsid w:val="0018047A"/>
    <w:rsid w:val="001A1F64"/>
    <w:rsid w:val="001A4133"/>
    <w:rsid w:val="001B3E79"/>
    <w:rsid w:val="001B3F8D"/>
    <w:rsid w:val="001B66E4"/>
    <w:rsid w:val="001B6AB3"/>
    <w:rsid w:val="001C2480"/>
    <w:rsid w:val="001C756F"/>
    <w:rsid w:val="001D4334"/>
    <w:rsid w:val="001D4345"/>
    <w:rsid w:val="002023C4"/>
    <w:rsid w:val="0021075C"/>
    <w:rsid w:val="00252F53"/>
    <w:rsid w:val="002541A1"/>
    <w:rsid w:val="00263D17"/>
    <w:rsid w:val="00270A68"/>
    <w:rsid w:val="00287A0B"/>
    <w:rsid w:val="002A33F8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533FD"/>
    <w:rsid w:val="004735C3"/>
    <w:rsid w:val="0047654C"/>
    <w:rsid w:val="004B1471"/>
    <w:rsid w:val="004B6B96"/>
    <w:rsid w:val="004D43F4"/>
    <w:rsid w:val="004D57D3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668DB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8D2BF4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03BFF"/>
    <w:rsid w:val="00A24D3F"/>
    <w:rsid w:val="00A44370"/>
    <w:rsid w:val="00A93946"/>
    <w:rsid w:val="00AA0FCC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1739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4E49"/>
    <w:rsid w:val="00ED6C2D"/>
    <w:rsid w:val="00EE4A9F"/>
    <w:rsid w:val="00EF38B6"/>
    <w:rsid w:val="00EF4C63"/>
    <w:rsid w:val="00F069B2"/>
    <w:rsid w:val="00F225D3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F38B6"/>
    <w:pPr>
      <w:keepNext/>
      <w:keepLines/>
      <w:numPr>
        <w:ilvl w:val="5"/>
        <w:numId w:val="1"/>
      </w:numPr>
      <w:spacing w:before="40" w:after="0"/>
      <w:ind w:left="200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F225D3"/>
    <w:pPr>
      <w:spacing w:after="200" w:line="240" w:lineRule="auto"/>
      <w:jc w:val="center"/>
    </w:pPr>
    <w:rPr>
      <w:b/>
      <w:iCs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63ED2-13E2-44E4-8801-4F36000C9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Alves, Thiago</cp:lastModifiedBy>
  <cp:revision>5</cp:revision>
  <cp:lastPrinted>2020-06-04T15:40:00Z</cp:lastPrinted>
  <dcterms:created xsi:type="dcterms:W3CDTF">2020-06-17T19:11:00Z</dcterms:created>
  <dcterms:modified xsi:type="dcterms:W3CDTF">2020-06-28T21:09:00Z</dcterms:modified>
</cp:coreProperties>
</file>