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INFORME TÉCNICO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Diagnóstico y Solución de Conectividad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Agentes MeshCentral - Múltiples Segmentos de Red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de febrero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Confidencial - Uso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Sistema afectado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MeshCentral + FortiGate + Kaspersky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Servidor MeshCentral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192.168.1.250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 diagnóstico / Pendiente resolución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Ejecutivo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documenta el problema de conectividad que impide que los agentes de MeshCentral instalados en equipos de sucursales remotas (locales secundarios con segmentos de red distintos al 192.168.1.x) reporten correctamente a la consola central del servidor MeshCentral ubicado en 192.168.1.250.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equipos en el local principal (mismo segmento de red) funcionan correctamente. El problema se circunscribe exclusivamente a los equipos en redes remotas que atraviesan un firewall FortiGate, con SSL Inspection activo, y en algunos casos con Kaspersky instalado como antivirus.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causa raíz probable es la intercepción del certificado TLS por parte del FortiGate (SSL/Deep Inspection), lo que impide que el agente MeshCentral establezca una conexión segura confiable con el servidor. Kaspersky puede agravar el problema con su propia inspección HTTPS.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Descripción del Problema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Síntomas Identificados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agente MeshCentral descargado directamente desde el servidor no logra conectarse luego de su instalación.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intentos de conexión por línea de comandos tampoco tienen éxito.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Kaspersky muestra advertencia de sitio no seguro al intentar acceder a la IP del servidor MeshCentral (192.168.1.250).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certificado Let's Encrypt está configurado correctamente en el servidor, pero el FortiGate lo está reemplazando por su propio certificado durante la inspección SSL.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Equipos en el local principal (192.168.1.x) conectan sin problemas a la consola.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Equipos en locales remotos con FortiGate y diferente segmento de red/VLAN NO conectan.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Infraestructura Involucrada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Servidor MeshCentral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192.168.1.250 / Let's Encrypt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OK -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Clientes - Local Principal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Misma VLAN / sin FortiGate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OK - Conectan correctamente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Clientes - Locales Remotos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Segmento distinto + FortiGate + Kaspersky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ERROR - No conectan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FortiGate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SSL/Deep Inspection activo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CAUSA RAÍZ - Intercepta TLS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Análisis de Causa Raíz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Problema Principal: SSL/Deep Inspection en FortiGate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Cuando el FortiGate tiene habilitada la inspección SSL profunda (Deep SSL Inspection), actúa como un proxy MITM (Man-In-The-Middle) legítimo. Esto significa que: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Intercepta la conexión TLS entre el agente MeshCentral y el servidor.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Reemplaza el certificado original de Let's Encrypt por uno generado por el propio FortiGate.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agente MeshCentral no reconoce este certificado sustituto como válido.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conexión falla con un error de validación de certificado.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Esto explica por qué Kaspersky también muestra advertencia de sitio no seguro: ambos productos (FortiGate y Kaspersky) están reemplazando el certificado original.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Problema Secundario: Kaspersky HTTPS Inspection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Kaspersky Endpoint Protection también realiza su propia inspección HTTPS. Incluso si el FortiGate se configura correctamente, Kaspersky puede seguir interceptando y modificando el certificado en el lado del cliente. El agente MeshCentral puede fallar incluso con FortiGate correctamente configurado si Kaspersky sigue activo.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Solución - Configuración FortiGate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Paso 1: Crear exclusión de SSL Inspection para MeshCentral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Acceder al FortiGate (por interfaz web o CLI) y realizar lo siguiente: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Por interfaz web (GUI):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Ir a Security Profiles &gt; SSL/SSH Inspection.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Localizar el perfil de inspección SSL activo (generalmente "deep-inspection" o "certificate-inspection").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la sección "Exempt from SSL Inspection", agregar el FQDN o la IP del servidor MeshCentral (ej: mesh.tudominio.com o 192.168.1.250).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Guardar la configuración.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Por CLI (recomendado para mayor control):</w:t>
      </w:r>
    </w:p>
    <w:p>
      <w:pPr>
        <w:pBdr>
          <w:left w:val="single" w:color="2E5FA3" w:sz="12"/>
        </w:pBdr>
        <w:shd w:fill="1E1E1E" w:val="clear"/>
        <w:spacing w:before="120" w:after="120"/>
        <w:ind w:left="360"/>
      </w:pPr>
      <w:r>
        <w:rPr>
          <w:rFonts w:ascii="Courier New" w:cs="Courier New" w:eastAsia="Courier New" w:hAnsi="Courier New"/>
          <w:color w:val="98C379"/>
          <w:sz w:val="20"/>
          <w:szCs w:val="20"/>
        </w:rPr>
        <w:t xml:space="preserve">config firewall policy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br/>
        <w:t xml:space="preserve">
    edit 1</w:t>
      </w:r>
      <w:r>
        <w:rPr>
          <w:rFonts w:ascii="Courier New" w:cs="Courier New" w:eastAsia="Courier New" w:hAnsi="Courier New"/>
          <w:color w:val="E06C75"/>
          <w:sz w:val="20"/>
          <w:szCs w:val="20"/>
        </w:rPr>
        <w:br/>
        <w:t xml:space="preserve">
    set name "Allow MeshCentral Without SSL Inspection"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br/>
        <w:t xml:space="preserve">
    set srcintf "internal"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br/>
        <w:t xml:space="preserve">
    set dstintf "wan"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br/>
        <w:t xml:space="preserve">
    set srcaddr "all"</w:t>
      </w:r>
      <w:r>
        <w:rPr>
          <w:rFonts w:ascii="Courier New" w:cs="Courier New" w:eastAsia="Courier New" w:hAnsi="Courier New"/>
          <w:color w:val="E5C07B"/>
          <w:sz w:val="20"/>
          <w:szCs w:val="20"/>
        </w:rPr>
        <w:br/>
        <w:t xml:space="preserve">
    set dstaddr "meshcentral_server_ip"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br/>
        <w:t xml:space="preserve">
    set action accept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br/>
        <w:t xml:space="preserve">
    set schedule always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br/>
        <w:t xml:space="preserve">
    set service "HTTPS"</w:t>
      </w:r>
      <w:r>
        <w:rPr>
          <w:rFonts w:ascii="Courier New" w:cs="Courier New" w:eastAsia="Courier New" w:hAnsi="Courier New"/>
          <w:color w:val="E5C07B"/>
          <w:sz w:val="20"/>
          <w:szCs w:val="20"/>
        </w:rPr>
        <w:br/>
        <w:t xml:space="preserve">
    set ssl-ssh-profile "certificate-inspection"</w:t>
      </w:r>
      <w:r>
        <w:rPr>
          <w:rFonts w:ascii="Courier New" w:cs="Courier New" w:eastAsia="Courier New" w:hAnsi="Courier New"/>
          <w:color w:val="98C379"/>
          <w:sz w:val="20"/>
          <w:szCs w:val="20"/>
        </w:rPr>
        <w:br/>
        <w:t xml:space="preserve">
    next</w:t>
      </w:r>
      <w:r>
        <w:rPr>
          <w:rFonts w:ascii="Courier New" w:cs="Courier New" w:eastAsia="Courier New" w:hAnsi="Courier New"/>
          <w:color w:val="98C379"/>
          <w:sz w:val="20"/>
          <w:szCs w:val="20"/>
        </w:rPr>
        <w:br/>
        <w:t xml:space="preserve">
end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NOTA: Usar "certificate-inspection" en lugar de "deep-inspection" para el tráfico hacia MeshCentral. Certificate-inspection valida el certificado sin modificarlo ni reemplazarlo.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Paso 2: Crear objeto de dirección para el servidor MeshCentral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En Policy &amp; Objects &gt; Addresses: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un Address Object nuevo: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meshcentral_server_ip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IP/Netmask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Subnet: 192.168.1.250/32 (o el FQDN del servidor si usa DNS)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política de firewall IPv4 usando este objeto como destino, aplicando el perfil "certificate-inspection".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Paso 3: Verificar reglas de enrutamiento entre VLANs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Asegurarse de que existan rutas estáticas o inter-VLAN routing entre el segmento remoto y la IP del servidor MeshCentral.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Puerto 443 (HTTPS) y puerto 4430 (WebSocket de MeshCentral) deben estar permitidos explícitamente en las políticas de firewall.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MeshCentral usa WebSockets sobre el puerto 443, agregar también una regla que permita conexiones WebSocket persistentes.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Solución - Configuración Kaspersky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Excluir MeshCentral de la inspección HTTPS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los equipos clientes con Kaspersky instalado: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Abrir Kaspersky Endpoint Security / Kaspersky Internet Security.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Ir a Configuración &gt; Avanzado &gt; Red.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la sección "Inspección de tráfico cifrado (HTTPS)", localizar "Exclusiones".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Agregar la IP o el dominio del servidor MeshCentral (192.168.1.250 o mesh.tudominio.com).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Guardar y reiniciar el servicio de Kaspersky.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Kaspersky está gestionado por Kaspersky Security Center (KSC), esta exclusión debe aplicarse desde la consola de administración central para que sea efectiva en todos los equipos.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Plan de Pruebas y Diagnóstico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Prueba Aislada Recomendada (Equipos Windows sin Kaspersky)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es la prueba más rápida para confirmar la causa raíz: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Formatear un equipo Windows con DVD de instalación limpia.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unirlo al dominio.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instalar Kaspersky ni ningún otro antivirus.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Conectarlo a la VLAN/segmento que NO reporta a la consola MeshCentral.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Instalar el agente MeshCentral descargado desde el servidor.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Verificar si conecta a la consola.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Interpretación de resultados: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conecta: El problema es Kaspersky y/o la política de dominio. Proceder con configuración de exclusiones en Kaspersky.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NO conecta: El problema está en el FortiGate (SSL Inspection). Proceder con configuración del firewall.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Prueba de Cambio de VLAN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confirmar que el problema es de red/firewall y no del equipo cliente: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Tomar un equipo del segmento que NO reporta.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Moverlo temporalmente a la VLAN donde SÍ conectan los equipos (misma VLAN que 192.168.1.250).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Verificar si el agente MeshCentral conecta en esa VLAN.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conecta en la VLAN principal pero no en la remota, la causa es definitivamente el FortiGate o la configuración de red entre VLANs.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Prueba de Conectividad Manual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Desde un equipo en la VLAN afectada, ejecutar los siguientes comandos para diagnosticar:</w:t>
      </w:r>
    </w:p>
    <w:p>
      <w:pPr>
        <w:spacing w:before="80" w:after="80"/>
      </w:pPr>
      <w:r>
        <w:t xml:space="preserve"/>
      </w:r>
    </w:p>
    <w:p>
      <w:pPr>
        <w:pBdr>
          <w:left w:val="single" w:color="2E5FA3" w:sz="12"/>
        </w:pBd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# Verificar conectividad básica al servidor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ping 192.168.1.250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# Verificar que el puerto 443 esté abierto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telnet 192.168.1.250 443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# o con PowerShell: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Test-NetConnection -ComputerName 192.168.1.250 -Port 443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# Verificar puerto 4430 (WebSocket MeshCentral)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Test-NetConnection -ComputerName 192.168.1.250 -Port 4430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# Verificar certificado que devuelve la conexión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# (desde PowerShell)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$req = [System.Net.HttpWebRequest]::Create("https://192.168.1.250")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$req.GetResponse() | Out-Null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$req.ServicePoint.Certificate | Format-List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el certificado devuelto no es de Let's Encrypt sino de FortiGate, confirma que el Deep SSL Inspection está interceptando la conexión.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Pasos Recomendados - Orden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Prueba equipo limpio en VLAN afectada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Windows limpio, sin dominio, sin antivirus. Instalar agente MeshCentral y verificar si conecta.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INMEDIATA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Configurar exclusión SSL en FortiGate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Cambiar perfil SSL de deep-inspection a certificate-inspection para el tráfico hacia 192.168.1.250.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Configurar exclusión en Kaspersky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Agregar 192.168.1.250 a las exclusiones de inspección HTTPS en Kaspersky (local o vía KSC).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firewall policy inter-VLAN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que la política entre VLANs permita el puerto 443 y 4430 hacia 192.168.1.250.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Probar con equipo en VLAN correcta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Mover equipo afectado a VLAN que sí conecta para confirmar si es problema de red o de cliente.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DIAGNÓSTICO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Puertos y Protocolos Requeridos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siguientes puertos deben estar permitidos en todas las políticas de firewall entre la VLAN remota y el servidor MeshCentral: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Puerto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Protocolo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443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TCP / HTTPS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GUI + 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CRÍTICO - Sin SSL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4430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TCP / WebSocket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MeshCentral Relay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Verificar si aplica en instalación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TCP / HTTP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Redirección HTTP &gt; HTTPS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Opcional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Conclusiones y Recomendaciones Finales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problema de conectividad de los agentes MeshCentral en los locales remotos tiene una causa raíz identificada y solución conocida. El siguiente esquema resume el flujo de diagnóstico recomendado: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causa más probable es la inspección SSL profunda del FortiGate que reemplaza el certificado TLS del servidor MeshCentral, impidiendo que el agente confíe en la conexión.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Kaspersky puede ser un factor adicional, realizando su propia inspección HTTPS en el lado del cliente.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prueba con un equipo Windows limpio (sin antivirus ni dominio) en la VLAN afectada permitirá determinar con certeza si el problema es de red/firewall o de software cliente.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el equipo limpio conecta, el problema es Kaspersky. Si no conecta, el problema es el FortiGate.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solución definitiva requerirá configurar exclusiones en ambos: FortiGate y Kaspersky.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Checklist de Verificación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FortiGate: Perfil SSL cambiado a certificate-inspection para tráfico a 192.168.1.250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FortiGate: Política inter-VLAN permite puerto 443 y 4430 hacia 192.168.1.250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Kaspersky: 192.168.1.250 en lista de exclusiones de inspección HTTPS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Agente MeshCentral: Reinstalado en equipo cliente después de aplicar cambios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Consola MeshCentral: Equipo aparece como conectado/online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6"/>
        </w:pBdr>
        <w:spacing w:before="20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generado para uso interno del equipo de TI.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Confidencial -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/>
      </w:pBdr>
      <w:spacing w:after="120"/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Informe Técnico - Conectividad MeshCentral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2026-02-10T17:16:37.377Z</dcterms:created>
  <dcterms:modified xsi:type="dcterms:W3CDTF">2026-02-10T17:16:37.377Z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