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E16C" w14:textId="77777777" w:rsidR="00D64785" w:rsidRDefault="00000000">
      <w:pPr>
        <w:spacing w:after="280"/>
      </w:pPr>
      <w:bookmarkStart w:id="0" w:name="_heading=h.jc5dp0icgiq7" w:colFirst="0" w:colLast="0"/>
      <w:bookmarkEnd w:id="0"/>
      <w:r>
        <w:rPr>
          <w:noProof/>
        </w:rPr>
        <mc:AlternateContent>
          <mc:Choice Requires="wpg">
            <w:drawing>
              <wp:anchor distT="0" distB="0" distL="114300" distR="114300" simplePos="0" relativeHeight="251658240" behindDoc="0" locked="0" layoutInCell="1" hidden="0" allowOverlap="1" wp14:anchorId="7868B89A" wp14:editId="43B424DC">
                <wp:simplePos x="0" y="0"/>
                <wp:positionH relativeFrom="column">
                  <wp:posOffset>-3467099</wp:posOffset>
                </wp:positionH>
                <wp:positionV relativeFrom="paragraph">
                  <wp:posOffset>-1536699</wp:posOffset>
                </wp:positionV>
                <wp:extent cx="3603740" cy="12440285"/>
                <wp:effectExtent l="0" t="0" r="0" b="0"/>
                <wp:wrapNone/>
                <wp:docPr id="10" name="Agrupar 10"/>
                <wp:cNvGraphicFramePr/>
                <a:graphic xmlns:a="http://schemas.openxmlformats.org/drawingml/2006/main">
                  <a:graphicData uri="http://schemas.microsoft.com/office/word/2010/wordprocessingGroup">
                    <wpg:wgp>
                      <wpg:cNvGrpSpPr/>
                      <wpg:grpSpPr>
                        <a:xfrm>
                          <a:off x="0" y="0"/>
                          <a:ext cx="3591075" cy="12440285"/>
                          <a:chOff x="3544130" y="0"/>
                          <a:chExt cx="3603740" cy="7560000"/>
                        </a:xfrm>
                      </wpg:grpSpPr>
                      <wpg:grpSp>
                        <wpg:cNvPr id="1921839572" name="Agrupar 1921839572"/>
                        <wpg:cNvGrpSpPr/>
                        <wpg:grpSpPr>
                          <a:xfrm>
                            <a:off x="3544130" y="0"/>
                            <a:ext cx="3603740" cy="7560000"/>
                            <a:chOff x="0" y="0"/>
                            <a:chExt cx="3603913" cy="12440285"/>
                          </a:xfrm>
                        </wpg:grpSpPr>
                        <wps:wsp>
                          <wps:cNvPr id="965682542" name="Retângulo 965682542"/>
                          <wps:cNvSpPr/>
                          <wps:spPr>
                            <a:xfrm>
                              <a:off x="0" y="0"/>
                              <a:ext cx="3603900" cy="12440275"/>
                            </a:xfrm>
                            <a:prstGeom prst="rect">
                              <a:avLst/>
                            </a:prstGeom>
                            <a:noFill/>
                            <a:ln>
                              <a:noFill/>
                            </a:ln>
                          </wps:spPr>
                          <wps:txbx>
                            <w:txbxContent>
                              <w:p w14:paraId="7B853CFF" w14:textId="77777777" w:rsidR="00D64785" w:rsidRDefault="00D64785">
                                <w:pPr>
                                  <w:textDirection w:val="btLr"/>
                                </w:pPr>
                              </w:p>
                            </w:txbxContent>
                          </wps:txbx>
                          <wps:bodyPr spcFirstLastPara="1" wrap="square" lIns="91425" tIns="91425" rIns="91425" bIns="91425" anchor="ctr" anchorCtr="0">
                            <a:noAutofit/>
                          </wps:bodyPr>
                        </wps:wsp>
                        <wps:wsp>
                          <wps:cNvPr id="1807471543" name="Retângulo 1807471543"/>
                          <wps:cNvSpPr/>
                          <wps:spPr>
                            <a:xfrm>
                              <a:off x="0" y="0"/>
                              <a:ext cx="3486150" cy="12440285"/>
                            </a:xfrm>
                            <a:prstGeom prst="rect">
                              <a:avLst/>
                            </a:prstGeom>
                            <a:solidFill>
                              <a:srgbClr val="9D0B0E"/>
                            </a:solidFill>
                            <a:ln w="25400" cap="flat" cmpd="sng">
                              <a:solidFill>
                                <a:srgbClr val="395E89"/>
                              </a:solidFill>
                              <a:prstDash val="solid"/>
                              <a:round/>
                              <a:headEnd type="none" w="sm" len="sm"/>
                              <a:tailEnd type="none" w="sm" len="sm"/>
                            </a:ln>
                          </wps:spPr>
                          <wps:txbx>
                            <w:txbxContent>
                              <w:p w14:paraId="33B0E40F" w14:textId="77777777" w:rsidR="00D64785" w:rsidRDefault="00D64785">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descr="Uma imagem com desenho&#10;&#10;Descrição gerada automaticamente"/>
                            <pic:cNvPicPr preferRelativeResize="0"/>
                          </pic:nvPicPr>
                          <pic:blipFill rotWithShape="1">
                            <a:blip r:embed="rId9">
                              <a:alphaModFix/>
                            </a:blip>
                            <a:srcRect r="53628"/>
                            <a:stretch/>
                          </pic:blipFill>
                          <pic:spPr>
                            <a:xfrm>
                              <a:off x="1413163" y="8622715"/>
                              <a:ext cx="2190750" cy="2362200"/>
                            </a:xfrm>
                            <a:prstGeom prst="rect">
                              <a:avLst/>
                            </a:prstGeom>
                            <a:noFill/>
                            <a:ln>
                              <a:noFill/>
                            </a:ln>
                          </pic:spPr>
                        </pic:pic>
                        <wps:wsp>
                          <wps:cNvPr id="1316809230" name="Retângulo 1316809230"/>
                          <wps:cNvSpPr/>
                          <wps:spPr>
                            <a:xfrm>
                              <a:off x="1401288" y="10533387"/>
                              <a:ext cx="1969229" cy="1108709"/>
                            </a:xfrm>
                            <a:prstGeom prst="rect">
                              <a:avLst/>
                            </a:prstGeom>
                            <a:noFill/>
                            <a:ln>
                              <a:noFill/>
                            </a:ln>
                          </wps:spPr>
                          <wps:txbx>
                            <w:txbxContent>
                              <w:p w14:paraId="7464C560" w14:textId="77777777" w:rsidR="00D64785" w:rsidRDefault="00000000">
                                <w:pPr>
                                  <w:spacing w:line="275" w:lineRule="auto"/>
                                  <w:jc w:val="right"/>
                                  <w:textDirection w:val="btLr"/>
                                </w:pPr>
                                <w:r>
                                  <w:rPr>
                                    <w:rFonts w:ascii="Arial" w:eastAsia="Arial" w:hAnsi="Arial" w:cs="Arial"/>
                                    <w:color w:val="FFFFFF"/>
                                    <w:sz w:val="20"/>
                                  </w:rPr>
                                  <w:t>INSTITUTO POLITÉCNICO DE COIMBRA</w:t>
                                </w:r>
                              </w:p>
                              <w:p w14:paraId="58F4EA43" w14:textId="77777777" w:rsidR="00D64785" w:rsidRDefault="00D64785">
                                <w:pPr>
                                  <w:spacing w:line="275" w:lineRule="auto"/>
                                  <w:jc w:val="right"/>
                                  <w:textDirection w:val="btLr"/>
                                </w:pPr>
                              </w:p>
                              <w:p w14:paraId="46CBE5E1" w14:textId="77777777" w:rsidR="00D64785" w:rsidRDefault="00000000">
                                <w:pPr>
                                  <w:spacing w:line="275" w:lineRule="auto"/>
                                  <w:jc w:val="right"/>
                                  <w:textDirection w:val="btLr"/>
                                </w:pPr>
                                <w:r>
                                  <w:rPr>
                                    <w:rFonts w:ascii="Arial" w:eastAsia="Arial" w:hAnsi="Arial" w:cs="Arial"/>
                                    <w:color w:val="FFFFFF"/>
                                    <w:sz w:val="20"/>
                                  </w:rPr>
                                  <w:t xml:space="preserve">INSTITUTO SUPERIOR </w:t>
                                </w:r>
                              </w:p>
                              <w:p w14:paraId="173EC4E7" w14:textId="77777777" w:rsidR="00D64785" w:rsidRDefault="00000000">
                                <w:pPr>
                                  <w:spacing w:line="275" w:lineRule="auto"/>
                                  <w:jc w:val="right"/>
                                  <w:textDirection w:val="btLr"/>
                                </w:pPr>
                                <w:r>
                                  <w:rPr>
                                    <w:rFonts w:ascii="Arial" w:eastAsia="Arial" w:hAnsi="Arial" w:cs="Arial"/>
                                    <w:color w:val="FFFFFF"/>
                                    <w:sz w:val="20"/>
                                  </w:rPr>
                                  <w:t>DE ENGENHARIA</w:t>
                                </w:r>
                              </w:p>
                              <w:p w14:paraId="5E14956D" w14:textId="77777777" w:rsidR="00D64785" w:rsidRDefault="00000000">
                                <w:pPr>
                                  <w:spacing w:line="275" w:lineRule="auto"/>
                                  <w:jc w:val="right"/>
                                  <w:textDirection w:val="btLr"/>
                                </w:pPr>
                                <w:r>
                                  <w:rPr>
                                    <w:rFonts w:ascii="Arial" w:eastAsia="Arial" w:hAnsi="Arial" w:cs="Arial"/>
                                    <w:color w:val="FFFFFF"/>
                                    <w:sz w:val="20"/>
                                  </w:rPr>
                                  <w:t>DE COIMBRA</w:t>
                                </w:r>
                              </w:p>
                            </w:txbxContent>
                          </wps:txbx>
                          <wps:bodyPr spcFirstLastPara="1" wrap="square" lIns="91425" tIns="45700" rIns="91425" bIns="45700" anchor="t" anchorCtr="0">
                            <a:noAutofit/>
                          </wps:bodyPr>
                        </wps:wsp>
                      </wpg:grpSp>
                    </wpg:wgp>
                  </a:graphicData>
                </a:graphic>
                <wp14:sizeRelH relativeFrom="margin">
                  <wp14:pctWidth>0</wp14:pctWidth>
                </wp14:sizeRelH>
              </wp:anchor>
            </w:drawing>
          </mc:Choice>
          <mc:Fallback>
            <w:pict>
              <v:group w14:anchorId="7868B89A" id="Agrupar 10" o:spid="_x0000_s1026" style="position:absolute;margin-left:-273pt;margin-top:-121pt;width:283.75pt;height:979.55pt;z-index:251658240;mso-width-relative:margin" coordorigin="35441" coordsize="3603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">
                <v:group id="Agrupar 1921839572" o:spid="_x0000_s1027" style="position:absolute;left:35441;width:36037;height:75600" coordsize="36039,12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">
                  <v:rect id="Retângulo 965682542" o:spid="_x0000_s1028" style="position:absolute;width:36039;height:12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" filled="f" stroked="f">
                    <v:textbox inset="2.53958mm,2.53958mm,2.53958mm,2.53958mm">
                      <w:txbxContent>
                        <w:p w14:paraId="7B853CFF" w14:textId="77777777" w:rsidR="00D64785" w:rsidRDefault="00D64785">
                          <w:pPr>
                            <w:textDirection w:val="btLr"/>
                          </w:pPr>
                        </w:p>
                      </w:txbxContent>
                    </v:textbox>
                  </v:rect>
                  <v:rect id="Retângulo 1807471543" o:spid="_x0000_s1029" style="position:absolute;width:34861;height:124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" fillcolor="#9d0b0e" strokecolor="#395e89" strokeweight="2pt">
                    <v:stroke startarrowwidth="narrow" startarrowlength="short" endarrowwidth="narrow" endarrowlength="short" joinstyle="round"/>
                    <v:textbox inset="2.53958mm,2.53958mm,2.53958mm,2.53958mm">
                      <w:txbxContent>
                        <w:p w14:paraId="33B0E40F" w14:textId="77777777" w:rsidR="00D64785" w:rsidRDefault="00D64785">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alt="Uma imagem com desenho&#10;&#10;Descrição gerada automaticamente" style="position:absolute;left:14131;top:86227;width:21908;height:2362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">
                    <v:imagedata r:id="rId10" o:title="Uma imagem com desenho&#10;&#10;Descrição gerada automaticamente" cropright="35146f"/>
                  </v:shape>
                  <v:rect id="Retângulo 1316809230" o:spid="_x0000_s1031" style="position:absolute;left:14012;top:105333;width:19693;height:110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" filled="f" stroked="f">
                    <v:textbox inset="2.53958mm,1.2694mm,2.53958mm,1.2694mm">
                      <w:txbxContent>
                        <w:p w14:paraId="7464C560" w14:textId="77777777" w:rsidR="00D64785" w:rsidRDefault="00000000">
                          <w:pPr>
                            <w:spacing w:line="275" w:lineRule="auto"/>
                            <w:jc w:val="right"/>
                            <w:textDirection w:val="btLr"/>
                          </w:pPr>
                          <w:r>
                            <w:rPr>
                              <w:rFonts w:ascii="Arial" w:eastAsia="Arial" w:hAnsi="Arial" w:cs="Arial"/>
                              <w:color w:val="FFFFFF"/>
                              <w:sz w:val="20"/>
                            </w:rPr>
                            <w:t>INSTITUTO POLITÉCNICO DE COIMBRA</w:t>
                          </w:r>
                        </w:p>
                        <w:p w14:paraId="58F4EA43" w14:textId="77777777" w:rsidR="00D64785" w:rsidRDefault="00D64785">
                          <w:pPr>
                            <w:spacing w:line="275" w:lineRule="auto"/>
                            <w:jc w:val="right"/>
                            <w:textDirection w:val="btLr"/>
                          </w:pPr>
                        </w:p>
                        <w:p w14:paraId="46CBE5E1" w14:textId="77777777" w:rsidR="00D64785" w:rsidRDefault="00000000">
                          <w:pPr>
                            <w:spacing w:line="275" w:lineRule="auto"/>
                            <w:jc w:val="right"/>
                            <w:textDirection w:val="btLr"/>
                          </w:pPr>
                          <w:r>
                            <w:rPr>
                              <w:rFonts w:ascii="Arial" w:eastAsia="Arial" w:hAnsi="Arial" w:cs="Arial"/>
                              <w:color w:val="FFFFFF"/>
                              <w:sz w:val="20"/>
                            </w:rPr>
                            <w:t xml:space="preserve">INSTITUTO SUPERIOR </w:t>
                          </w:r>
                        </w:p>
                        <w:p w14:paraId="173EC4E7" w14:textId="77777777" w:rsidR="00D64785" w:rsidRDefault="00000000">
                          <w:pPr>
                            <w:spacing w:line="275" w:lineRule="auto"/>
                            <w:jc w:val="right"/>
                            <w:textDirection w:val="btLr"/>
                          </w:pPr>
                          <w:r>
                            <w:rPr>
                              <w:rFonts w:ascii="Arial" w:eastAsia="Arial" w:hAnsi="Arial" w:cs="Arial"/>
                              <w:color w:val="FFFFFF"/>
                              <w:sz w:val="20"/>
                            </w:rPr>
                            <w:t>DE ENGENHARIA</w:t>
                          </w:r>
                        </w:p>
                        <w:p w14:paraId="5E14956D" w14:textId="77777777" w:rsidR="00D64785" w:rsidRDefault="00000000">
                          <w:pPr>
                            <w:spacing w:line="275" w:lineRule="auto"/>
                            <w:jc w:val="right"/>
                            <w:textDirection w:val="btLr"/>
                          </w:pPr>
                          <w:r>
                            <w:rPr>
                              <w:rFonts w:ascii="Arial" w:eastAsia="Arial" w:hAnsi="Arial" w:cs="Arial"/>
                              <w:color w:val="FFFFFF"/>
                              <w:sz w:val="20"/>
                            </w:rPr>
                            <w:t>DE COIMBRA</w:t>
                          </w:r>
                        </w:p>
                      </w:txbxContent>
                    </v:textbox>
                  </v:rect>
                </v:group>
              </v:group>
            </w:pict>
          </mc:Fallback>
        </mc:AlternateContent>
      </w:r>
      <w:r>
        <w:rPr>
          <w:noProof/>
        </w:rPr>
        <w:drawing>
          <wp:anchor distT="0" distB="0" distL="114300" distR="114300" simplePos="0" relativeHeight="251659264" behindDoc="0" locked="0" layoutInCell="1" hidden="0" allowOverlap="1" wp14:anchorId="7275D3B9" wp14:editId="2D485DA3">
            <wp:simplePos x="0" y="0"/>
            <wp:positionH relativeFrom="column">
              <wp:posOffset>105412</wp:posOffset>
            </wp:positionH>
            <wp:positionV relativeFrom="paragraph">
              <wp:posOffset>70909</wp:posOffset>
            </wp:positionV>
            <wp:extent cx="2357755" cy="1612265"/>
            <wp:effectExtent l="0" t="0" r="0" b="0"/>
            <wp:wrapNone/>
            <wp:docPr id="27" name="image26.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picture containing text&#10;&#10;Description automatically generated"/>
                    <pic:cNvPicPr preferRelativeResize="0"/>
                  </pic:nvPicPr>
                  <pic:blipFill>
                    <a:blip r:embed="rId11"/>
                    <a:srcRect/>
                    <a:stretch>
                      <a:fillRect/>
                    </a:stretch>
                  </pic:blipFill>
                  <pic:spPr>
                    <a:xfrm>
                      <a:off x="0" y="0"/>
                      <a:ext cx="2357755" cy="1612265"/>
                    </a:xfrm>
                    <a:prstGeom prst="rect">
                      <a:avLst/>
                    </a:prstGeom>
                    <a:ln/>
                  </pic:spPr>
                </pic:pic>
              </a:graphicData>
            </a:graphic>
          </wp:anchor>
        </w:drawing>
      </w:r>
    </w:p>
    <w:p w14:paraId="5DD1F2BB" w14:textId="77777777" w:rsidR="00D64785" w:rsidRDefault="00D64785">
      <w:pPr>
        <w:spacing w:before="280" w:after="280"/>
      </w:pPr>
    </w:p>
    <w:p w14:paraId="5A59CB92" w14:textId="77777777" w:rsidR="00D64785" w:rsidRDefault="00D64785">
      <w:pPr>
        <w:spacing w:after="200"/>
        <w:ind w:left="142"/>
        <w:rPr>
          <w:rFonts w:ascii="Cambria" w:eastAsia="Cambria" w:hAnsi="Cambria" w:cs="Cambria"/>
        </w:rPr>
      </w:pPr>
    </w:p>
    <w:p w14:paraId="41E37F7F" w14:textId="77777777" w:rsidR="00D64785" w:rsidRDefault="00D64785">
      <w:pPr>
        <w:spacing w:after="200"/>
        <w:ind w:left="142"/>
        <w:rPr>
          <w:rFonts w:ascii="Cambria" w:eastAsia="Cambria" w:hAnsi="Cambria" w:cs="Cambria"/>
        </w:rPr>
      </w:pPr>
    </w:p>
    <w:p w14:paraId="4F9F14B6" w14:textId="77777777" w:rsidR="00D64785" w:rsidRDefault="00D64785">
      <w:pPr>
        <w:spacing w:after="200"/>
        <w:ind w:left="142"/>
        <w:rPr>
          <w:rFonts w:ascii="Cambria" w:eastAsia="Cambria" w:hAnsi="Cambria" w:cs="Cambria"/>
        </w:rPr>
      </w:pPr>
    </w:p>
    <w:p w14:paraId="24EA6156" w14:textId="77777777" w:rsidR="00D64785" w:rsidRDefault="00D64785">
      <w:pPr>
        <w:spacing w:after="200"/>
        <w:ind w:left="142"/>
        <w:rPr>
          <w:rFonts w:ascii="Arial" w:eastAsia="Arial" w:hAnsi="Arial" w:cs="Arial"/>
          <w:sz w:val="28"/>
          <w:szCs w:val="28"/>
        </w:rPr>
      </w:pPr>
    </w:p>
    <w:p w14:paraId="4EA4E434" w14:textId="77777777" w:rsidR="00D64785" w:rsidRDefault="00000000">
      <w:pPr>
        <w:spacing w:after="200"/>
        <w:ind w:left="142"/>
        <w:rPr>
          <w:rFonts w:ascii="Arial" w:eastAsia="Arial" w:hAnsi="Arial" w:cs="Arial"/>
          <w:sz w:val="32"/>
          <w:szCs w:val="32"/>
        </w:rPr>
      </w:pPr>
      <w:r>
        <w:rPr>
          <w:rFonts w:ascii="Arial" w:eastAsia="Arial" w:hAnsi="Arial" w:cs="Arial"/>
          <w:sz w:val="28"/>
          <w:szCs w:val="28"/>
        </w:rPr>
        <w:t>DEPARTAMENTO DE INFORMÁTICA E SISTEMAS</w:t>
      </w:r>
    </w:p>
    <w:p w14:paraId="26D36F11" w14:textId="77777777" w:rsidR="00D64785" w:rsidRDefault="00D64785">
      <w:pPr>
        <w:spacing w:after="200"/>
        <w:ind w:left="142"/>
        <w:rPr>
          <w:rFonts w:ascii="Arial" w:eastAsia="Arial" w:hAnsi="Arial" w:cs="Arial"/>
          <w:sz w:val="36"/>
          <w:szCs w:val="36"/>
        </w:rPr>
      </w:pPr>
    </w:p>
    <w:p w14:paraId="1858A04B" w14:textId="77777777" w:rsidR="00D64785" w:rsidRDefault="00000000">
      <w:pPr>
        <w:spacing w:line="288" w:lineRule="auto"/>
        <w:ind w:left="142"/>
        <w:jc w:val="both"/>
        <w:rPr>
          <w:rFonts w:ascii="Arial" w:eastAsia="Arial" w:hAnsi="Arial" w:cs="Arial"/>
          <w:b/>
          <w:sz w:val="28"/>
          <w:szCs w:val="28"/>
        </w:rPr>
      </w:pPr>
      <w:bookmarkStart w:id="1" w:name="_heading=h.kxjxn9s8vu4p" w:colFirst="0" w:colLast="0"/>
      <w:bookmarkEnd w:id="1"/>
      <w:r>
        <w:rPr>
          <w:rFonts w:ascii="Arial" w:eastAsia="Arial" w:hAnsi="Arial" w:cs="Arial"/>
          <w:b/>
          <w:sz w:val="28"/>
          <w:szCs w:val="28"/>
        </w:rPr>
        <w:t>Automatização de Testes de Qualidade com Cypress</w:t>
      </w:r>
    </w:p>
    <w:p w14:paraId="1B0A0ACE" w14:textId="77777777" w:rsidR="00D64785" w:rsidRDefault="00D64785">
      <w:pPr>
        <w:spacing w:line="288" w:lineRule="auto"/>
        <w:ind w:left="142"/>
        <w:jc w:val="both"/>
        <w:rPr>
          <w:rFonts w:ascii="Arial" w:eastAsia="Arial" w:hAnsi="Arial" w:cs="Arial"/>
          <w:b/>
          <w:sz w:val="28"/>
          <w:szCs w:val="28"/>
        </w:rPr>
      </w:pPr>
    </w:p>
    <w:p w14:paraId="6B4D4518" w14:textId="77777777" w:rsidR="00D64785" w:rsidRDefault="00D64785">
      <w:pPr>
        <w:spacing w:after="200"/>
        <w:ind w:left="142"/>
        <w:rPr>
          <w:rFonts w:ascii="Cambria" w:eastAsia="Cambria" w:hAnsi="Cambria" w:cs="Cambria"/>
        </w:rPr>
      </w:pPr>
    </w:p>
    <w:p w14:paraId="0E6095C5" w14:textId="77777777" w:rsidR="00D64785" w:rsidRDefault="00000000">
      <w:pPr>
        <w:spacing w:after="200"/>
        <w:ind w:left="142"/>
        <w:jc w:val="both"/>
        <w:rPr>
          <w:rFonts w:ascii="Arial" w:eastAsia="Arial" w:hAnsi="Arial" w:cs="Arial"/>
        </w:rPr>
      </w:pPr>
      <w:r>
        <w:rPr>
          <w:rFonts w:ascii="Arial" w:eastAsia="Arial" w:hAnsi="Arial" w:cs="Arial"/>
          <w:sz w:val="28"/>
          <w:szCs w:val="28"/>
        </w:rPr>
        <w:t>Relatório de Licenciatura</w:t>
      </w:r>
      <w:r>
        <w:rPr>
          <w:rFonts w:ascii="Cambria" w:eastAsia="Cambria" w:hAnsi="Cambria" w:cs="Cambria"/>
        </w:rPr>
        <w:t xml:space="preserve"> </w:t>
      </w:r>
      <w:r>
        <w:rPr>
          <w:rFonts w:ascii="Arial" w:eastAsia="Arial" w:hAnsi="Arial" w:cs="Arial"/>
        </w:rPr>
        <w:t xml:space="preserve">em </w:t>
      </w:r>
      <w:r>
        <w:rPr>
          <w:rFonts w:ascii="Arial" w:eastAsia="Arial" w:hAnsi="Arial" w:cs="Arial"/>
          <w:sz w:val="28"/>
          <w:szCs w:val="28"/>
        </w:rPr>
        <w:t>Engenharia Informática</w:t>
      </w:r>
    </w:p>
    <w:p w14:paraId="2A5E5759" w14:textId="77777777" w:rsidR="00D64785" w:rsidRDefault="00D64785">
      <w:pPr>
        <w:spacing w:after="120"/>
        <w:rPr>
          <w:rFonts w:ascii="Cambria" w:eastAsia="Cambria" w:hAnsi="Cambria" w:cs="Cambria"/>
        </w:rPr>
      </w:pPr>
    </w:p>
    <w:p w14:paraId="0049AE54" w14:textId="77777777" w:rsidR="00D64785" w:rsidRDefault="00000000">
      <w:pPr>
        <w:spacing w:after="120" w:line="288" w:lineRule="auto"/>
        <w:ind w:left="142"/>
        <w:jc w:val="both"/>
        <w:rPr>
          <w:rFonts w:ascii="Arial" w:eastAsia="Arial" w:hAnsi="Arial" w:cs="Arial"/>
        </w:rPr>
      </w:pPr>
      <w:r>
        <w:rPr>
          <w:rFonts w:ascii="Arial" w:eastAsia="Arial" w:hAnsi="Arial" w:cs="Arial"/>
        </w:rPr>
        <w:t>Autor</w:t>
      </w:r>
    </w:p>
    <w:p w14:paraId="25B17A73" w14:textId="77777777" w:rsidR="00D64785" w:rsidRDefault="00000000">
      <w:pPr>
        <w:spacing w:after="120" w:line="288" w:lineRule="auto"/>
        <w:ind w:left="142"/>
        <w:jc w:val="both"/>
        <w:rPr>
          <w:rFonts w:ascii="Arial" w:eastAsia="Arial" w:hAnsi="Arial" w:cs="Arial"/>
          <w:b/>
          <w:sz w:val="28"/>
          <w:szCs w:val="28"/>
        </w:rPr>
      </w:pPr>
      <w:r>
        <w:rPr>
          <w:rFonts w:ascii="Arial" w:eastAsia="Arial" w:hAnsi="Arial" w:cs="Arial"/>
          <w:b/>
          <w:sz w:val="28"/>
          <w:szCs w:val="28"/>
        </w:rPr>
        <w:t>Ricardo Duarte Rodrigues</w:t>
      </w:r>
    </w:p>
    <w:p w14:paraId="24B34E85" w14:textId="77777777" w:rsidR="00D64785" w:rsidRDefault="00D64785">
      <w:pPr>
        <w:spacing w:line="288" w:lineRule="auto"/>
        <w:ind w:left="142"/>
        <w:jc w:val="both"/>
        <w:rPr>
          <w:rFonts w:ascii="Arial" w:eastAsia="Arial" w:hAnsi="Arial" w:cs="Arial"/>
        </w:rPr>
      </w:pPr>
    </w:p>
    <w:p w14:paraId="0DD803C9" w14:textId="77777777" w:rsidR="00D64785" w:rsidRDefault="00D64785">
      <w:pPr>
        <w:spacing w:line="288" w:lineRule="auto"/>
        <w:ind w:left="142"/>
        <w:jc w:val="both"/>
        <w:rPr>
          <w:rFonts w:ascii="Arial" w:eastAsia="Arial" w:hAnsi="Arial" w:cs="Arial"/>
        </w:rPr>
      </w:pPr>
    </w:p>
    <w:p w14:paraId="3315E3BA" w14:textId="77777777" w:rsidR="00D64785" w:rsidRDefault="00000000">
      <w:pPr>
        <w:spacing w:after="120" w:line="288" w:lineRule="auto"/>
        <w:ind w:left="142"/>
        <w:jc w:val="both"/>
        <w:rPr>
          <w:rFonts w:ascii="Arial" w:eastAsia="Arial" w:hAnsi="Arial" w:cs="Arial"/>
        </w:rPr>
      </w:pPr>
      <w:r>
        <w:rPr>
          <w:rFonts w:ascii="Arial" w:eastAsia="Arial" w:hAnsi="Arial" w:cs="Arial"/>
        </w:rPr>
        <w:t>Orientador</w:t>
      </w:r>
    </w:p>
    <w:p w14:paraId="69CE28C4" w14:textId="77777777" w:rsidR="00D64785" w:rsidRDefault="00000000">
      <w:pPr>
        <w:spacing w:after="120" w:line="288" w:lineRule="auto"/>
        <w:ind w:left="142"/>
        <w:jc w:val="both"/>
        <w:rPr>
          <w:rFonts w:ascii="Arial" w:eastAsia="Arial" w:hAnsi="Arial" w:cs="Arial"/>
          <w:b/>
          <w:sz w:val="22"/>
          <w:szCs w:val="22"/>
        </w:rPr>
      </w:pPr>
      <w:r>
        <w:rPr>
          <w:rFonts w:ascii="Arial" w:eastAsia="Arial" w:hAnsi="Arial" w:cs="Arial"/>
          <w:b/>
          <w:sz w:val="22"/>
          <w:szCs w:val="22"/>
        </w:rPr>
        <w:t>Professor Jorge Miguel Sousa Barreiros</w:t>
      </w:r>
    </w:p>
    <w:p w14:paraId="24FECB02" w14:textId="77777777" w:rsidR="00D64785" w:rsidRDefault="00D64785">
      <w:pPr>
        <w:spacing w:after="120" w:line="288" w:lineRule="auto"/>
        <w:ind w:left="142"/>
        <w:jc w:val="both"/>
        <w:rPr>
          <w:rFonts w:ascii="Arial" w:eastAsia="Arial" w:hAnsi="Arial" w:cs="Arial"/>
          <w:b/>
        </w:rPr>
      </w:pPr>
    </w:p>
    <w:p w14:paraId="5DBEE377" w14:textId="77777777" w:rsidR="00D64785" w:rsidRDefault="00D64785">
      <w:pPr>
        <w:spacing w:line="288" w:lineRule="auto"/>
        <w:ind w:left="142"/>
        <w:jc w:val="both"/>
        <w:rPr>
          <w:rFonts w:ascii="Arial" w:eastAsia="Arial" w:hAnsi="Arial" w:cs="Arial"/>
          <w:b/>
        </w:rPr>
      </w:pPr>
    </w:p>
    <w:p w14:paraId="7F2940F7" w14:textId="77777777" w:rsidR="00D64785" w:rsidRDefault="00D64785">
      <w:pPr>
        <w:spacing w:line="288" w:lineRule="auto"/>
        <w:ind w:left="142"/>
        <w:jc w:val="both"/>
        <w:rPr>
          <w:rFonts w:ascii="Arial" w:eastAsia="Arial" w:hAnsi="Arial" w:cs="Arial"/>
        </w:rPr>
      </w:pPr>
    </w:p>
    <w:p w14:paraId="6CAE43C8" w14:textId="77777777" w:rsidR="00D64785" w:rsidRDefault="00000000">
      <w:pPr>
        <w:tabs>
          <w:tab w:val="left" w:pos="3119"/>
          <w:tab w:val="center" w:pos="3686"/>
        </w:tabs>
        <w:spacing w:after="120" w:line="288" w:lineRule="auto"/>
        <w:ind w:left="142"/>
        <w:jc w:val="both"/>
        <w:rPr>
          <w:rFonts w:ascii="Arial" w:eastAsia="Arial" w:hAnsi="Arial" w:cs="Arial"/>
        </w:rPr>
      </w:pPr>
      <w:r>
        <w:rPr>
          <w:rFonts w:ascii="Arial" w:eastAsia="Arial" w:hAnsi="Arial" w:cs="Arial"/>
        </w:rPr>
        <w:t>Supervisor na empresa</w:t>
      </w:r>
      <w:r>
        <w:rPr>
          <w:rFonts w:ascii="Arial" w:eastAsia="Arial" w:hAnsi="Arial" w:cs="Arial"/>
        </w:rPr>
        <w:tab/>
        <w:t xml:space="preserve"> </w:t>
      </w:r>
      <w:r>
        <w:rPr>
          <w:rFonts w:ascii="Arial" w:eastAsia="Arial" w:hAnsi="Arial" w:cs="Arial"/>
          <w:sz w:val="22"/>
          <w:szCs w:val="22"/>
        </w:rPr>
        <w:t>BRNDTS</w:t>
      </w:r>
    </w:p>
    <w:p w14:paraId="746B39D4" w14:textId="77777777" w:rsidR="00D64785" w:rsidRDefault="00000000">
      <w:pPr>
        <w:spacing w:after="120" w:line="288" w:lineRule="auto"/>
        <w:ind w:left="142"/>
        <w:jc w:val="both"/>
        <w:rPr>
          <w:rFonts w:ascii="Arial" w:eastAsia="Arial" w:hAnsi="Arial" w:cs="Arial"/>
          <w:sz w:val="22"/>
          <w:szCs w:val="22"/>
        </w:rPr>
      </w:pPr>
      <w:r>
        <w:rPr>
          <w:rFonts w:ascii="Arial" w:eastAsia="Arial" w:hAnsi="Arial" w:cs="Arial"/>
          <w:b/>
          <w:sz w:val="22"/>
          <w:szCs w:val="22"/>
        </w:rPr>
        <w:t>Filipe Assunção</w:t>
      </w:r>
    </w:p>
    <w:p w14:paraId="509662B1" w14:textId="77777777" w:rsidR="00D64785" w:rsidRDefault="00D64785">
      <w:pPr>
        <w:spacing w:after="120" w:line="288" w:lineRule="auto"/>
        <w:ind w:left="142"/>
        <w:jc w:val="both"/>
        <w:rPr>
          <w:rFonts w:ascii="Arial" w:eastAsia="Arial" w:hAnsi="Arial" w:cs="Arial"/>
          <w:b/>
        </w:rPr>
      </w:pPr>
    </w:p>
    <w:p w14:paraId="3454F0B3" w14:textId="77777777" w:rsidR="00D64785" w:rsidRDefault="00D64785">
      <w:pPr>
        <w:spacing w:after="120" w:line="288" w:lineRule="auto"/>
        <w:jc w:val="both"/>
        <w:rPr>
          <w:rFonts w:ascii="Arial" w:eastAsia="Arial" w:hAnsi="Arial" w:cs="Arial"/>
          <w:sz w:val="28"/>
          <w:szCs w:val="28"/>
        </w:rPr>
      </w:pPr>
    </w:p>
    <w:p w14:paraId="39A2D90C" w14:textId="77777777" w:rsidR="00D64785" w:rsidRDefault="00000000">
      <w:pPr>
        <w:spacing w:after="120" w:line="288" w:lineRule="auto"/>
        <w:ind w:left="142"/>
        <w:jc w:val="both"/>
        <w:rPr>
          <w:rFonts w:ascii="Arial" w:eastAsia="Arial" w:hAnsi="Arial" w:cs="Arial"/>
        </w:rPr>
      </w:pPr>
      <w:r>
        <w:rPr>
          <w:rFonts w:ascii="Arial" w:eastAsia="Arial" w:hAnsi="Arial" w:cs="Arial"/>
        </w:rPr>
        <w:t>Coimbra, julho de 2025</w:t>
      </w:r>
    </w:p>
    <w:p w14:paraId="376D68EB" w14:textId="77777777" w:rsidR="00D64785" w:rsidRDefault="00D64785">
      <w:pPr>
        <w:spacing w:after="120" w:line="288" w:lineRule="auto"/>
        <w:ind w:left="142"/>
        <w:jc w:val="both"/>
        <w:rPr>
          <w:rFonts w:ascii="Arial" w:eastAsia="Arial" w:hAnsi="Arial" w:cs="Arial"/>
        </w:rPr>
        <w:sectPr w:rsidR="00D64785">
          <w:headerReference w:type="default" r:id="rId12"/>
          <w:footerReference w:type="first" r:id="rId13"/>
          <w:pgSz w:w="11906" w:h="16838"/>
          <w:pgMar w:top="709" w:right="849" w:bottom="0" w:left="3828" w:header="0" w:footer="0" w:gutter="0"/>
          <w:pgNumType w:start="1"/>
          <w:cols w:space="720"/>
          <w:titlePg/>
        </w:sectPr>
      </w:pPr>
    </w:p>
    <w:p w14:paraId="7B5EC4C0"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32"/>
          <w:szCs w:val="32"/>
        </w:rPr>
      </w:pPr>
      <w:r>
        <w:rPr>
          <w:rFonts w:ascii="Garamond" w:eastAsia="Garamond" w:hAnsi="Garamond" w:cs="Garamond"/>
          <w:b/>
          <w:smallCaps/>
          <w:color w:val="000000"/>
          <w:sz w:val="40"/>
          <w:szCs w:val="40"/>
        </w:rPr>
        <w:lastRenderedPageBreak/>
        <w:t>Resumo</w:t>
      </w:r>
    </w:p>
    <w:p w14:paraId="7DAF019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Este relatório apresenta o trabalho desenvolvido na área de Garantia de Qualidade (QA) durante o estágio curricular realizado na empresa BRNDTS, com o objetivo principal de conceber e implementar uma estratégia estruturada de QA adaptada às necessidades da organização. Até então, a empresa não dispunha de um processo consolidado para controlo de qualidade ao nível </w:t>
      </w:r>
      <w:r w:rsidRPr="00345675">
        <w:rPr>
          <w:rFonts w:ascii="Garamond" w:eastAsia="Garamond" w:hAnsi="Garamond" w:cs="Garamond"/>
          <w:i/>
          <w:iCs/>
          <w:color w:val="000000"/>
          <w:sz w:val="28"/>
          <w:szCs w:val="28"/>
        </w:rPr>
        <w:t>end-to-end</w:t>
      </w:r>
      <w:r>
        <w:rPr>
          <w:rFonts w:ascii="Garamond" w:eastAsia="Garamond" w:hAnsi="Garamond" w:cs="Garamond"/>
          <w:color w:val="000000"/>
          <w:sz w:val="28"/>
          <w:szCs w:val="28"/>
        </w:rPr>
        <w:t>, sendo essencial definir práticas que assegurassem maior fiabilidade, rastreabilidade e consistência no desenvolvimento de software.</w:t>
      </w:r>
    </w:p>
    <w:p w14:paraId="3DDD0A3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estágio teve como eixo central a definição e operacionalização de uma abordagem transversal à qualidade, que incluiu a padronização dos critérios de validação, a criação de documentação de suporte, o acompanhamento de funcionalidades desde o planeamento até à entrega, e a introdução de testes automatizados como parte integrante do fluxo de desenvolvimento.</w:t>
      </w:r>
    </w:p>
    <w:p w14:paraId="63DD023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Neste contexto, 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revelou-se uma ferramenta essencial. Foram desenvolvidos testes </w:t>
      </w:r>
      <w:r w:rsidRPr="00345675">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utilizando a </w:t>
      </w:r>
      <w:r w:rsidRPr="00345675">
        <w:rPr>
          <w:rFonts w:ascii="Garamond" w:eastAsia="Garamond" w:hAnsi="Garamond" w:cs="Garamond"/>
          <w:i/>
          <w:iCs/>
          <w:color w:val="000000"/>
          <w:sz w:val="28"/>
          <w:szCs w:val="28"/>
        </w:rPr>
        <w:t>framework</w:t>
      </w:r>
      <w:r>
        <w:rPr>
          <w:rFonts w:ascii="Garamond" w:eastAsia="Garamond" w:hAnsi="Garamond" w:cs="Garamond"/>
          <w:color w:val="000000"/>
          <w:sz w:val="28"/>
          <w:szCs w:val="28"/>
        </w:rPr>
        <w:t xml:space="preserve"> </w:t>
      </w:r>
      <w:r w:rsidRPr="00345675">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integrados com </w:t>
      </w:r>
      <w:r w:rsidRPr="00345675">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e </w:t>
      </w:r>
      <w:r w:rsidRPr="00345675">
        <w:rPr>
          <w:rFonts w:ascii="Garamond" w:eastAsia="Garamond" w:hAnsi="Garamond" w:cs="Garamond"/>
          <w:i/>
          <w:iCs/>
          <w:color w:val="000000"/>
          <w:sz w:val="28"/>
          <w:szCs w:val="28"/>
        </w:rPr>
        <w:t>TypeScript</w:t>
      </w:r>
      <w:r>
        <w:rPr>
          <w:rFonts w:ascii="Garamond" w:eastAsia="Garamond" w:hAnsi="Garamond" w:cs="Garamond"/>
          <w:color w:val="000000"/>
          <w:sz w:val="28"/>
          <w:szCs w:val="28"/>
        </w:rPr>
        <w:t xml:space="preserve">, permitindo a escrita de testes em linguagem natural, compreensível por todos os intervenientes. A gestão e rastreabilidade dos testes foi assegurada através do </w:t>
      </w:r>
      <w:r w:rsidRPr="00345675">
        <w:rPr>
          <w:rFonts w:ascii="Garamond" w:eastAsia="Garamond" w:hAnsi="Garamond" w:cs="Garamond"/>
          <w:i/>
          <w:iCs/>
          <w:color w:val="000000"/>
          <w:sz w:val="28"/>
          <w:szCs w:val="28"/>
        </w:rPr>
        <w:t>Zephyr</w:t>
      </w:r>
      <w:r>
        <w:rPr>
          <w:rFonts w:ascii="Garamond" w:eastAsia="Garamond" w:hAnsi="Garamond" w:cs="Garamond"/>
          <w:color w:val="000000"/>
          <w:sz w:val="28"/>
          <w:szCs w:val="28"/>
        </w:rPr>
        <w:t xml:space="preserve"> </w:t>
      </w:r>
      <w:r w:rsidRPr="00345675">
        <w:rPr>
          <w:rFonts w:ascii="Garamond" w:eastAsia="Garamond" w:hAnsi="Garamond" w:cs="Garamond"/>
          <w:i/>
          <w:iCs/>
          <w:color w:val="000000"/>
          <w:sz w:val="28"/>
          <w:szCs w:val="28"/>
        </w:rPr>
        <w:t>Scale</w:t>
      </w:r>
      <w:r>
        <w:rPr>
          <w:rFonts w:ascii="Garamond" w:eastAsia="Garamond" w:hAnsi="Garamond" w:cs="Garamond"/>
          <w:color w:val="000000"/>
          <w:sz w:val="28"/>
          <w:szCs w:val="28"/>
        </w:rPr>
        <w:t xml:space="preserve">, totalmente integrado com o </w:t>
      </w:r>
      <w:r w:rsidRPr="00345675">
        <w:rPr>
          <w:rFonts w:ascii="Garamond" w:eastAsia="Garamond" w:hAnsi="Garamond" w:cs="Garamond"/>
          <w:i/>
          <w:iCs/>
          <w:color w:val="000000"/>
          <w:sz w:val="28"/>
          <w:szCs w:val="28"/>
        </w:rPr>
        <w:t>Jira</w:t>
      </w:r>
      <w:r>
        <w:rPr>
          <w:rFonts w:ascii="Garamond" w:eastAsia="Garamond" w:hAnsi="Garamond" w:cs="Garamond"/>
          <w:color w:val="000000"/>
          <w:sz w:val="28"/>
          <w:szCs w:val="28"/>
        </w:rPr>
        <w:t>, promovendo visibilidade e organização das atividades de QA.</w:t>
      </w:r>
    </w:p>
    <w:p w14:paraId="30ABFBC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Inserido num ambiente de metodologia ágil </w:t>
      </w:r>
      <w:r w:rsidRPr="00345675">
        <w:rPr>
          <w:rFonts w:ascii="Garamond" w:eastAsia="Garamond" w:hAnsi="Garamond" w:cs="Garamond"/>
          <w:i/>
          <w:iCs/>
          <w:color w:val="000000"/>
          <w:sz w:val="28"/>
          <w:szCs w:val="28"/>
        </w:rPr>
        <w:t>Scrum</w:t>
      </w:r>
      <w:r>
        <w:rPr>
          <w:rFonts w:ascii="Garamond" w:eastAsia="Garamond" w:hAnsi="Garamond" w:cs="Garamond"/>
          <w:color w:val="000000"/>
          <w:sz w:val="28"/>
          <w:szCs w:val="28"/>
        </w:rPr>
        <w:t xml:space="preserve">, o trabalho envolveu uma colaboração próxima com </w:t>
      </w:r>
      <w:r w:rsidRPr="00345675">
        <w:rPr>
          <w:rFonts w:ascii="Garamond" w:eastAsia="Garamond" w:hAnsi="Garamond" w:cs="Garamond"/>
          <w:i/>
          <w:iCs/>
          <w:color w:val="000000"/>
          <w:sz w:val="28"/>
          <w:szCs w:val="28"/>
        </w:rPr>
        <w:t>developers</w:t>
      </w:r>
      <w:r>
        <w:rPr>
          <w:rFonts w:ascii="Garamond" w:eastAsia="Garamond" w:hAnsi="Garamond" w:cs="Garamond"/>
          <w:color w:val="000000"/>
          <w:sz w:val="28"/>
          <w:szCs w:val="28"/>
        </w:rPr>
        <w:t xml:space="preserve">, designers e </w:t>
      </w:r>
      <w:r w:rsidRPr="00345675">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345675">
        <w:rPr>
          <w:rFonts w:ascii="Garamond" w:eastAsia="Garamond" w:hAnsi="Garamond" w:cs="Garamond"/>
          <w:i/>
          <w:iCs/>
          <w:color w:val="000000"/>
          <w:sz w:val="28"/>
          <w:szCs w:val="28"/>
        </w:rPr>
        <w:t>owners</w:t>
      </w:r>
      <w:r>
        <w:rPr>
          <w:rFonts w:ascii="Garamond" w:eastAsia="Garamond" w:hAnsi="Garamond" w:cs="Garamond"/>
          <w:color w:val="000000"/>
          <w:sz w:val="28"/>
          <w:szCs w:val="28"/>
        </w:rPr>
        <w:t xml:space="preserve">, participando em reuniões regulares e utilizando ferramentas colaborativas para acompanhamento contínuo. A integração dos testes nas </w:t>
      </w:r>
      <w:r w:rsidRPr="00345675">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CI/CD (</w:t>
      </w:r>
      <w:r w:rsidRPr="00345675">
        <w:rPr>
          <w:rFonts w:ascii="Garamond" w:eastAsia="Garamond" w:hAnsi="Garamond" w:cs="Garamond"/>
          <w:i/>
          <w:iCs/>
          <w:color w:val="000000"/>
          <w:sz w:val="28"/>
          <w:szCs w:val="28"/>
        </w:rPr>
        <w:t>Jenkins</w:t>
      </w:r>
      <w:r>
        <w:rPr>
          <w:rFonts w:ascii="Garamond" w:eastAsia="Garamond" w:hAnsi="Garamond" w:cs="Garamond"/>
          <w:color w:val="000000"/>
          <w:sz w:val="28"/>
          <w:szCs w:val="28"/>
        </w:rPr>
        <w:t>) foi igualmente planeada como parte fundamental da visão de qualidade contínua.</w:t>
      </w:r>
    </w:p>
    <w:p w14:paraId="50E814A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Para além da </w:t>
      </w:r>
      <w:r>
        <w:rPr>
          <w:rFonts w:ascii="Garamond" w:eastAsia="Garamond" w:hAnsi="Garamond" w:cs="Garamond"/>
          <w:sz w:val="28"/>
          <w:szCs w:val="28"/>
        </w:rPr>
        <w:t>automatização</w:t>
      </w:r>
      <w:r>
        <w:rPr>
          <w:rFonts w:ascii="Garamond" w:eastAsia="Garamond" w:hAnsi="Garamond" w:cs="Garamond"/>
          <w:color w:val="000000"/>
          <w:sz w:val="28"/>
          <w:szCs w:val="28"/>
        </w:rPr>
        <w:t xml:space="preserve">, o estágio envolveu também a sistematização dos processos de reporte de </w:t>
      </w:r>
      <w:r w:rsidRPr="00345675">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a definição de boas práticas de validação manual e o reforço da cultura interna de qualidade. O resultado traduziu-se numa base sólida </w:t>
      </w:r>
      <w:r>
        <w:rPr>
          <w:rFonts w:ascii="Garamond" w:eastAsia="Garamond" w:hAnsi="Garamond" w:cs="Garamond"/>
          <w:color w:val="000000"/>
          <w:sz w:val="28"/>
          <w:szCs w:val="28"/>
        </w:rPr>
        <w:lastRenderedPageBreak/>
        <w:t>para a evolução futura da estratégia de QA da BRNDTS, com ganhos claros em estabilidade, confiança nas entregas e capacidade de escalabilidade da aplicação.</w:t>
      </w:r>
    </w:p>
    <w:p w14:paraId="726C5BEC" w14:textId="77777777" w:rsidR="00D64785" w:rsidRPr="00FB5E65" w:rsidRDefault="00000000" w:rsidP="00FB5E65">
      <w:pPr>
        <w:keepNext/>
        <w:keepLines/>
        <w:pageBreakBefore/>
        <w:pBdr>
          <w:top w:val="nil"/>
          <w:left w:val="nil"/>
          <w:bottom w:val="nil"/>
          <w:right w:val="nil"/>
          <w:between w:val="nil"/>
        </w:pBdr>
        <w:tabs>
          <w:tab w:val="left" w:pos="5088"/>
        </w:tabs>
        <w:spacing w:before="120" w:after="120" w:line="360" w:lineRule="auto"/>
        <w:ind w:left="432" w:hanging="432"/>
        <w:jc w:val="both"/>
        <w:rPr>
          <w:rFonts w:ascii="Garamond" w:eastAsia="Garamond" w:hAnsi="Garamond" w:cs="Garamond"/>
          <w:b/>
          <w:smallCaps/>
          <w:color w:val="000000"/>
          <w:sz w:val="40"/>
          <w:szCs w:val="40"/>
          <w:lang w:val="en-US"/>
        </w:rPr>
      </w:pPr>
      <w:bookmarkStart w:id="2" w:name="_heading=h.brizwmoxwofz" w:colFirst="0" w:colLast="0"/>
      <w:bookmarkEnd w:id="2"/>
      <w:r w:rsidRPr="00FB5E65">
        <w:rPr>
          <w:rFonts w:ascii="Garamond" w:eastAsia="Garamond" w:hAnsi="Garamond" w:cs="Garamond"/>
          <w:b/>
          <w:i/>
          <w:smallCaps/>
          <w:color w:val="000000"/>
          <w:sz w:val="40"/>
          <w:szCs w:val="40"/>
          <w:lang w:val="en-US"/>
        </w:rPr>
        <w:lastRenderedPageBreak/>
        <w:t>Abstract</w:t>
      </w:r>
      <w:r w:rsidRPr="00FB5E65">
        <w:rPr>
          <w:rFonts w:ascii="Garamond" w:eastAsia="Garamond" w:hAnsi="Garamond" w:cs="Garamond"/>
          <w:b/>
          <w:i/>
          <w:smallCaps/>
          <w:color w:val="000000"/>
          <w:sz w:val="40"/>
          <w:szCs w:val="40"/>
          <w:lang w:val="en-US"/>
        </w:rPr>
        <w:tab/>
      </w:r>
    </w:p>
    <w:p w14:paraId="420F5B1B"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This report presents the work developed in the field of Quality Assurance (QA) during the curricular internship at BRNDTS, with the main goal of designing and implementing a structured QA strategy tailored to the organization’s needs. Up until then, the company lacked a consolidated process for end-to-end quality control, making it essential to define practices that would ensure greater reliability, traceability, and consistency in software development.</w:t>
      </w:r>
    </w:p>
    <w:p w14:paraId="6226E3B6"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The internship focused on the definition and operationalization of a comprehensive quality approach, which included standardizing validation criteria, creating supporting documentation, tracking features from planning to release, and introducing automated testing as an integral part of the development flow.</w:t>
      </w:r>
    </w:p>
    <w:p w14:paraId="08FAB335"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In this context, test automation proved to be an essential tool. End-to-end tests were developed using the Cypress framework, integrated with Cucumber and TypeScript, allowing tests to be written in natural language, understandable to all project stakeholders. Test management and traceability were ensured through Zephyr Scale, fully integrated with Jira, promoting visibility and organization of QA activities.</w:t>
      </w:r>
    </w:p>
    <w:p w14:paraId="14B9B5EC"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Within an agile Scrum methodology, the work involved close collaboration with developers, designers, and product owners, participating in regular meetings and using collaborative tools for continuous task tracking. The integration of tests into CI/CD pipelines (Jenkins) was also planned as a key component of the vision for continuous quality.</w:t>
      </w:r>
    </w:p>
    <w:p w14:paraId="3384E505"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Beyond automation, the internship also focused on systematizing the bug reporting process, defining best practices for manual validation, and strengthening the company’s internal quality culture. The outcome was a solid foundation for the future evolution of BRNDTS’s QA strategy, with clear improvements in application stability, delivery confidence, and overall scalability.</w:t>
      </w:r>
    </w:p>
    <w:p w14:paraId="5BA349D4"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32"/>
          <w:szCs w:val="32"/>
        </w:rPr>
      </w:pPr>
      <w:bookmarkStart w:id="3" w:name="_heading=h.2lt7di6oapbr" w:colFirst="0" w:colLast="0"/>
      <w:bookmarkEnd w:id="3"/>
      <w:r>
        <w:rPr>
          <w:rFonts w:ascii="Garamond" w:eastAsia="Garamond" w:hAnsi="Garamond" w:cs="Garamond"/>
          <w:b/>
          <w:smallCaps/>
          <w:color w:val="000000"/>
          <w:sz w:val="40"/>
          <w:szCs w:val="40"/>
        </w:rPr>
        <w:lastRenderedPageBreak/>
        <w:t>Agradecimentos</w:t>
      </w:r>
    </w:p>
    <w:p w14:paraId="2254298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Gostaria de manifestar a minha sincera gratidão à BRNDTS por me ter acolhido no contexto do presente estágio curricular. Em particular, agradeço ao Filipe Assunção, pela orientação dedicada, pela partilha de conhecimentos e pela constante disponibilidade para apoiar o meu desenvolvimento ao longo deste percurso. A sua orientação foi determinante para a concretização dos objetivos propostos.</w:t>
      </w:r>
    </w:p>
    <w:p w14:paraId="11CAD06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Agradeço igualmente ao Professor Jorge Barreiros, orientador académico no Departamento de Engenharia Informática e de Sistemas do ISEC, pelo seu acompanhamento próximo, pelo rigor técnico com que analisou o progresso do projeto e pelas orientações fornecidas em todas as fases do estágio.</w:t>
      </w:r>
    </w:p>
    <w:p w14:paraId="2CA9D284" w14:textId="6D520F7E" w:rsidR="005C6C71"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Por fim, deixo uma palavra de apreço à minha família, pelo apoio incondicional, pela compreensão e pelo incentivo permanente que sempre me acompanharam ao longo da minha formação académica.</w:t>
      </w:r>
    </w:p>
    <w:p w14:paraId="5047CB60" w14:textId="1BB63538" w:rsidR="00D64785" w:rsidRDefault="005C6C71" w:rsidP="005C6C71">
      <w:pPr>
        <w:rPr>
          <w:rFonts w:ascii="Garamond" w:eastAsia="Garamond" w:hAnsi="Garamond" w:cs="Garamond"/>
          <w:color w:val="000000"/>
          <w:sz w:val="28"/>
          <w:szCs w:val="28"/>
        </w:rPr>
      </w:pPr>
      <w:r>
        <w:rPr>
          <w:rFonts w:ascii="Garamond" w:eastAsia="Garamond" w:hAnsi="Garamond" w:cs="Garamond"/>
          <w:color w:val="000000"/>
          <w:sz w:val="28"/>
          <w:szCs w:val="28"/>
        </w:rPr>
        <w:br w:type="page"/>
      </w:r>
    </w:p>
    <w:p w14:paraId="09FDD64B" w14:textId="686091BC" w:rsidR="005C6C71" w:rsidRDefault="00000000" w:rsidP="005C6C71">
      <w:pPr>
        <w:keepNext/>
        <w:keepLines/>
        <w:pageBreakBefore/>
        <w:pBdr>
          <w:top w:val="nil"/>
          <w:left w:val="nil"/>
          <w:bottom w:val="nil"/>
          <w:right w:val="nil"/>
          <w:between w:val="nil"/>
        </w:pBdr>
        <w:tabs>
          <w:tab w:val="left" w:pos="3720"/>
        </w:tabs>
        <w:spacing w:before="120" w:after="120" w:line="360" w:lineRule="auto"/>
        <w:jc w:val="both"/>
      </w:pPr>
      <w:bookmarkStart w:id="4" w:name="_heading=h.439bklqyq2cw" w:colFirst="0" w:colLast="0"/>
      <w:bookmarkEnd w:id="4"/>
      <w:r>
        <w:rPr>
          <w:rFonts w:ascii="Garamond" w:eastAsia="Garamond" w:hAnsi="Garamond" w:cs="Garamond"/>
          <w:b/>
          <w:smallCaps/>
          <w:color w:val="000000"/>
          <w:sz w:val="40"/>
          <w:szCs w:val="40"/>
        </w:rPr>
        <w:lastRenderedPageBreak/>
        <w:t>Índice</w:t>
      </w:r>
      <w:r w:rsidR="005C6C71">
        <w:rPr>
          <w:rFonts w:ascii="Garamond" w:eastAsia="Garamond" w:hAnsi="Garamond" w:cs="Garamond"/>
          <w:b/>
          <w:smallCaps/>
          <w:color w:val="000000"/>
          <w:sz w:val="40"/>
          <w:szCs w:val="40"/>
        </w:rPr>
        <w:tab/>
      </w:r>
    </w:p>
    <w:sdt>
      <w:sdtPr>
        <w:id w:val="442579451"/>
        <w:docPartObj>
          <w:docPartGallery w:val="Table of Contents"/>
          <w:docPartUnique/>
        </w:docPartObj>
      </w:sdtPr>
      <w:sdtEndPr>
        <w:rPr>
          <w:b/>
          <w:bCs/>
        </w:rPr>
      </w:sdtEndPr>
      <w:sdtContent>
        <w:p w14:paraId="7BEC4885" w14:textId="4CA2C659" w:rsidR="005C6C71" w:rsidRPr="005C6C71" w:rsidRDefault="005C6C71" w:rsidP="005C6C71"/>
        <w:p w14:paraId="15DAE1CB" w14:textId="315DE7C2" w:rsidR="00F578FE" w:rsidRDefault="005C6C71">
          <w:pPr>
            <w:pStyle w:val="ndice1"/>
            <w:tabs>
              <w:tab w:val="left" w:pos="48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203419829" w:history="1">
            <w:r w:rsidR="00F578FE" w:rsidRPr="007D3FAD">
              <w:rPr>
                <w:rStyle w:val="Hiperligao"/>
                <w:rFonts w:eastAsia="Garamond" w:cs="Garamond"/>
                <w:noProof/>
              </w:rPr>
              <w:t>1</w:t>
            </w:r>
            <w:r w:rsidR="00F578FE">
              <w:rPr>
                <w:rFonts w:asciiTheme="minorHAnsi" w:eastAsiaTheme="minorEastAsia" w:hAnsiTheme="minorHAnsi" w:cstheme="minorBidi"/>
                <w:noProof/>
                <w:kern w:val="2"/>
                <w:sz w:val="24"/>
                <w14:ligatures w14:val="standardContextual"/>
              </w:rPr>
              <w:tab/>
            </w:r>
            <w:r w:rsidR="00F578FE" w:rsidRPr="007D3FAD">
              <w:rPr>
                <w:rStyle w:val="Hiperligao"/>
                <w:rFonts w:eastAsia="Garamond" w:cs="Garamond"/>
                <w:noProof/>
              </w:rPr>
              <w:t>Introdução</w:t>
            </w:r>
            <w:r w:rsidR="00F578FE">
              <w:rPr>
                <w:noProof/>
                <w:webHidden/>
              </w:rPr>
              <w:tab/>
            </w:r>
            <w:r w:rsidR="00F578FE">
              <w:rPr>
                <w:noProof/>
                <w:webHidden/>
              </w:rPr>
              <w:fldChar w:fldCharType="begin"/>
            </w:r>
            <w:r w:rsidR="00F578FE">
              <w:rPr>
                <w:noProof/>
                <w:webHidden/>
              </w:rPr>
              <w:instrText xml:space="preserve"> PAGEREF _Toc203419829 \h </w:instrText>
            </w:r>
            <w:r w:rsidR="00F578FE">
              <w:rPr>
                <w:noProof/>
                <w:webHidden/>
              </w:rPr>
            </w:r>
            <w:r w:rsidR="00F578FE">
              <w:rPr>
                <w:noProof/>
                <w:webHidden/>
              </w:rPr>
              <w:fldChar w:fldCharType="separate"/>
            </w:r>
            <w:r w:rsidR="00F578FE">
              <w:rPr>
                <w:noProof/>
                <w:webHidden/>
              </w:rPr>
              <w:t>1</w:t>
            </w:r>
            <w:r w:rsidR="00F578FE">
              <w:rPr>
                <w:noProof/>
                <w:webHidden/>
              </w:rPr>
              <w:fldChar w:fldCharType="end"/>
            </w:r>
          </w:hyperlink>
        </w:p>
        <w:p w14:paraId="0914F387" w14:textId="1ED5504D"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30" w:history="1">
            <w:r w:rsidRPr="007D3FAD">
              <w:rPr>
                <w:rStyle w:val="Hiperligao"/>
                <w:rFonts w:eastAsia="Helvetica Neue" w:cs="Helvetica Neue"/>
                <w:noProof/>
              </w:rPr>
              <w:t>1.1</w:t>
            </w:r>
            <w:r>
              <w:rPr>
                <w:rFonts w:asciiTheme="minorHAnsi" w:eastAsiaTheme="minorEastAsia" w:hAnsiTheme="minorHAnsi"/>
                <w:noProof/>
                <w:kern w:val="2"/>
                <w:sz w:val="24"/>
                <w14:ligatures w14:val="standardContextual"/>
              </w:rPr>
              <w:tab/>
            </w:r>
            <w:r w:rsidRPr="007D3FAD">
              <w:rPr>
                <w:rStyle w:val="Hiperligao"/>
                <w:noProof/>
              </w:rPr>
              <w:t>Entidade de Acolhimento</w:t>
            </w:r>
            <w:r>
              <w:rPr>
                <w:noProof/>
                <w:webHidden/>
              </w:rPr>
              <w:tab/>
            </w:r>
            <w:r>
              <w:rPr>
                <w:noProof/>
                <w:webHidden/>
              </w:rPr>
              <w:fldChar w:fldCharType="begin"/>
            </w:r>
            <w:r>
              <w:rPr>
                <w:noProof/>
                <w:webHidden/>
              </w:rPr>
              <w:instrText xml:space="preserve"> PAGEREF _Toc203419830 \h </w:instrText>
            </w:r>
            <w:r>
              <w:rPr>
                <w:noProof/>
                <w:webHidden/>
              </w:rPr>
            </w:r>
            <w:r>
              <w:rPr>
                <w:noProof/>
                <w:webHidden/>
              </w:rPr>
              <w:fldChar w:fldCharType="separate"/>
            </w:r>
            <w:r>
              <w:rPr>
                <w:noProof/>
                <w:webHidden/>
              </w:rPr>
              <w:t>1</w:t>
            </w:r>
            <w:r>
              <w:rPr>
                <w:noProof/>
                <w:webHidden/>
              </w:rPr>
              <w:fldChar w:fldCharType="end"/>
            </w:r>
          </w:hyperlink>
        </w:p>
        <w:p w14:paraId="03CF402A" w14:textId="71C49590"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31" w:history="1">
            <w:r w:rsidRPr="007D3FAD">
              <w:rPr>
                <w:rStyle w:val="Hiperligao"/>
                <w:rFonts w:eastAsia="Helvetica Neue" w:cs="Helvetica Neue"/>
                <w:noProof/>
              </w:rPr>
              <w:t>1.2</w:t>
            </w:r>
            <w:r>
              <w:rPr>
                <w:rFonts w:asciiTheme="minorHAnsi" w:eastAsiaTheme="minorEastAsia" w:hAnsiTheme="minorHAnsi"/>
                <w:noProof/>
                <w:kern w:val="2"/>
                <w:sz w:val="24"/>
                <w14:ligatures w14:val="standardContextual"/>
              </w:rPr>
              <w:tab/>
            </w:r>
            <w:r w:rsidRPr="007D3FAD">
              <w:rPr>
                <w:rStyle w:val="Hiperligao"/>
                <w:noProof/>
              </w:rPr>
              <w:t>Instituto Superior de Engenharia de Coimbra</w:t>
            </w:r>
            <w:r>
              <w:rPr>
                <w:noProof/>
                <w:webHidden/>
              </w:rPr>
              <w:tab/>
            </w:r>
            <w:r>
              <w:rPr>
                <w:noProof/>
                <w:webHidden/>
              </w:rPr>
              <w:fldChar w:fldCharType="begin"/>
            </w:r>
            <w:r>
              <w:rPr>
                <w:noProof/>
                <w:webHidden/>
              </w:rPr>
              <w:instrText xml:space="preserve"> PAGEREF _Toc203419831 \h </w:instrText>
            </w:r>
            <w:r>
              <w:rPr>
                <w:noProof/>
                <w:webHidden/>
              </w:rPr>
            </w:r>
            <w:r>
              <w:rPr>
                <w:noProof/>
                <w:webHidden/>
              </w:rPr>
              <w:fldChar w:fldCharType="separate"/>
            </w:r>
            <w:r>
              <w:rPr>
                <w:noProof/>
                <w:webHidden/>
              </w:rPr>
              <w:t>2</w:t>
            </w:r>
            <w:r>
              <w:rPr>
                <w:noProof/>
                <w:webHidden/>
              </w:rPr>
              <w:fldChar w:fldCharType="end"/>
            </w:r>
          </w:hyperlink>
        </w:p>
        <w:p w14:paraId="40DD2EA0" w14:textId="35760391"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32" w:history="1">
            <w:r w:rsidRPr="007D3FAD">
              <w:rPr>
                <w:rStyle w:val="Hiperligao"/>
                <w:rFonts w:eastAsia="Helvetica Neue" w:cs="Helvetica Neue"/>
                <w:noProof/>
              </w:rPr>
              <w:t>1.3</w:t>
            </w:r>
            <w:r>
              <w:rPr>
                <w:rFonts w:asciiTheme="minorHAnsi" w:eastAsiaTheme="minorEastAsia" w:hAnsiTheme="minorHAnsi"/>
                <w:noProof/>
                <w:kern w:val="2"/>
                <w:sz w:val="24"/>
                <w14:ligatures w14:val="standardContextual"/>
              </w:rPr>
              <w:tab/>
            </w:r>
            <w:r w:rsidRPr="007D3FAD">
              <w:rPr>
                <w:rStyle w:val="Hiperligao"/>
                <w:noProof/>
              </w:rPr>
              <w:t>Proposta de Estágio</w:t>
            </w:r>
            <w:r>
              <w:rPr>
                <w:noProof/>
                <w:webHidden/>
              </w:rPr>
              <w:tab/>
            </w:r>
            <w:r>
              <w:rPr>
                <w:noProof/>
                <w:webHidden/>
              </w:rPr>
              <w:fldChar w:fldCharType="begin"/>
            </w:r>
            <w:r>
              <w:rPr>
                <w:noProof/>
                <w:webHidden/>
              </w:rPr>
              <w:instrText xml:space="preserve"> PAGEREF _Toc203419832 \h </w:instrText>
            </w:r>
            <w:r>
              <w:rPr>
                <w:noProof/>
                <w:webHidden/>
              </w:rPr>
            </w:r>
            <w:r>
              <w:rPr>
                <w:noProof/>
                <w:webHidden/>
              </w:rPr>
              <w:fldChar w:fldCharType="separate"/>
            </w:r>
            <w:r>
              <w:rPr>
                <w:noProof/>
                <w:webHidden/>
              </w:rPr>
              <w:t>2</w:t>
            </w:r>
            <w:r>
              <w:rPr>
                <w:noProof/>
                <w:webHidden/>
              </w:rPr>
              <w:fldChar w:fldCharType="end"/>
            </w:r>
          </w:hyperlink>
        </w:p>
        <w:p w14:paraId="00527FC7" w14:textId="703150FE"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33" w:history="1">
            <w:r w:rsidRPr="007D3FAD">
              <w:rPr>
                <w:rStyle w:val="Hiperligao"/>
                <w:noProof/>
              </w:rPr>
              <w:t>1.3.1</w:t>
            </w:r>
            <w:r>
              <w:rPr>
                <w:rFonts w:asciiTheme="minorHAnsi" w:eastAsiaTheme="minorEastAsia" w:hAnsiTheme="minorHAnsi"/>
                <w:noProof/>
                <w:kern w:val="2"/>
                <w:sz w:val="24"/>
                <w14:ligatures w14:val="standardContextual"/>
              </w:rPr>
              <w:tab/>
            </w:r>
            <w:r w:rsidRPr="007D3FAD">
              <w:rPr>
                <w:rStyle w:val="Hiperligao"/>
                <w:noProof/>
              </w:rPr>
              <w:t>Âmbito</w:t>
            </w:r>
            <w:r>
              <w:rPr>
                <w:noProof/>
                <w:webHidden/>
              </w:rPr>
              <w:tab/>
            </w:r>
            <w:r>
              <w:rPr>
                <w:noProof/>
                <w:webHidden/>
              </w:rPr>
              <w:fldChar w:fldCharType="begin"/>
            </w:r>
            <w:r>
              <w:rPr>
                <w:noProof/>
                <w:webHidden/>
              </w:rPr>
              <w:instrText xml:space="preserve"> PAGEREF _Toc203419833 \h </w:instrText>
            </w:r>
            <w:r>
              <w:rPr>
                <w:noProof/>
                <w:webHidden/>
              </w:rPr>
            </w:r>
            <w:r>
              <w:rPr>
                <w:noProof/>
                <w:webHidden/>
              </w:rPr>
              <w:fldChar w:fldCharType="separate"/>
            </w:r>
            <w:r>
              <w:rPr>
                <w:noProof/>
                <w:webHidden/>
              </w:rPr>
              <w:t>3</w:t>
            </w:r>
            <w:r>
              <w:rPr>
                <w:noProof/>
                <w:webHidden/>
              </w:rPr>
              <w:fldChar w:fldCharType="end"/>
            </w:r>
          </w:hyperlink>
        </w:p>
        <w:p w14:paraId="77FCABFD" w14:textId="3DD13124"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34" w:history="1">
            <w:r w:rsidRPr="007D3FAD">
              <w:rPr>
                <w:rStyle w:val="Hiperligao"/>
                <w:noProof/>
              </w:rPr>
              <w:t>1.3.2</w:t>
            </w:r>
            <w:r>
              <w:rPr>
                <w:rFonts w:asciiTheme="minorHAnsi" w:eastAsiaTheme="minorEastAsia" w:hAnsiTheme="minorHAnsi"/>
                <w:noProof/>
                <w:kern w:val="2"/>
                <w:sz w:val="24"/>
                <w14:ligatures w14:val="standardContextual"/>
              </w:rPr>
              <w:tab/>
            </w:r>
            <w:r w:rsidRPr="007D3FAD">
              <w:rPr>
                <w:rStyle w:val="Hiperligao"/>
                <w:noProof/>
              </w:rPr>
              <w:t>Objetivos</w:t>
            </w:r>
            <w:r>
              <w:rPr>
                <w:noProof/>
                <w:webHidden/>
              </w:rPr>
              <w:tab/>
            </w:r>
            <w:r>
              <w:rPr>
                <w:noProof/>
                <w:webHidden/>
              </w:rPr>
              <w:fldChar w:fldCharType="begin"/>
            </w:r>
            <w:r>
              <w:rPr>
                <w:noProof/>
                <w:webHidden/>
              </w:rPr>
              <w:instrText xml:space="preserve"> PAGEREF _Toc203419834 \h </w:instrText>
            </w:r>
            <w:r>
              <w:rPr>
                <w:noProof/>
                <w:webHidden/>
              </w:rPr>
            </w:r>
            <w:r>
              <w:rPr>
                <w:noProof/>
                <w:webHidden/>
              </w:rPr>
              <w:fldChar w:fldCharType="separate"/>
            </w:r>
            <w:r>
              <w:rPr>
                <w:noProof/>
                <w:webHidden/>
              </w:rPr>
              <w:t>3</w:t>
            </w:r>
            <w:r>
              <w:rPr>
                <w:noProof/>
                <w:webHidden/>
              </w:rPr>
              <w:fldChar w:fldCharType="end"/>
            </w:r>
          </w:hyperlink>
        </w:p>
        <w:p w14:paraId="335EF9AE" w14:textId="30B019B0"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35" w:history="1">
            <w:r w:rsidRPr="007D3FAD">
              <w:rPr>
                <w:rStyle w:val="Hiperligao"/>
                <w:noProof/>
              </w:rPr>
              <w:t>1.3.3</w:t>
            </w:r>
            <w:r>
              <w:rPr>
                <w:rFonts w:asciiTheme="minorHAnsi" w:eastAsiaTheme="minorEastAsia" w:hAnsiTheme="minorHAnsi"/>
                <w:noProof/>
                <w:kern w:val="2"/>
                <w:sz w:val="24"/>
                <w14:ligatures w14:val="standardContextual"/>
              </w:rPr>
              <w:tab/>
            </w:r>
            <w:r w:rsidRPr="007D3FAD">
              <w:rPr>
                <w:rStyle w:val="Hiperligao"/>
                <w:noProof/>
              </w:rPr>
              <w:t>Programa de Trabalhos</w:t>
            </w:r>
            <w:r>
              <w:rPr>
                <w:noProof/>
                <w:webHidden/>
              </w:rPr>
              <w:tab/>
            </w:r>
            <w:r>
              <w:rPr>
                <w:noProof/>
                <w:webHidden/>
              </w:rPr>
              <w:fldChar w:fldCharType="begin"/>
            </w:r>
            <w:r>
              <w:rPr>
                <w:noProof/>
                <w:webHidden/>
              </w:rPr>
              <w:instrText xml:space="preserve"> PAGEREF _Toc203419835 \h </w:instrText>
            </w:r>
            <w:r>
              <w:rPr>
                <w:noProof/>
                <w:webHidden/>
              </w:rPr>
            </w:r>
            <w:r>
              <w:rPr>
                <w:noProof/>
                <w:webHidden/>
              </w:rPr>
              <w:fldChar w:fldCharType="separate"/>
            </w:r>
            <w:r>
              <w:rPr>
                <w:noProof/>
                <w:webHidden/>
              </w:rPr>
              <w:t>4</w:t>
            </w:r>
            <w:r>
              <w:rPr>
                <w:noProof/>
                <w:webHidden/>
              </w:rPr>
              <w:fldChar w:fldCharType="end"/>
            </w:r>
          </w:hyperlink>
        </w:p>
        <w:p w14:paraId="5D9D584F" w14:textId="2EF7D5B3"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36" w:history="1">
            <w:r w:rsidRPr="007D3FAD">
              <w:rPr>
                <w:rStyle w:val="Hiperligao"/>
                <w:noProof/>
              </w:rPr>
              <w:t>1.3.4</w:t>
            </w:r>
            <w:r>
              <w:rPr>
                <w:rFonts w:asciiTheme="minorHAnsi" w:eastAsiaTheme="minorEastAsia" w:hAnsiTheme="minorHAnsi"/>
                <w:noProof/>
                <w:kern w:val="2"/>
                <w:sz w:val="24"/>
                <w14:ligatures w14:val="standardContextual"/>
              </w:rPr>
              <w:tab/>
            </w:r>
            <w:r w:rsidRPr="007D3FAD">
              <w:rPr>
                <w:rStyle w:val="Hiperligao"/>
                <w:noProof/>
              </w:rPr>
              <w:t>Calendarização das tarefas</w:t>
            </w:r>
            <w:r>
              <w:rPr>
                <w:noProof/>
                <w:webHidden/>
              </w:rPr>
              <w:tab/>
            </w:r>
            <w:r>
              <w:rPr>
                <w:noProof/>
                <w:webHidden/>
              </w:rPr>
              <w:fldChar w:fldCharType="begin"/>
            </w:r>
            <w:r>
              <w:rPr>
                <w:noProof/>
                <w:webHidden/>
              </w:rPr>
              <w:instrText xml:space="preserve"> PAGEREF _Toc203419836 \h </w:instrText>
            </w:r>
            <w:r>
              <w:rPr>
                <w:noProof/>
                <w:webHidden/>
              </w:rPr>
            </w:r>
            <w:r>
              <w:rPr>
                <w:noProof/>
                <w:webHidden/>
              </w:rPr>
              <w:fldChar w:fldCharType="separate"/>
            </w:r>
            <w:r>
              <w:rPr>
                <w:noProof/>
                <w:webHidden/>
              </w:rPr>
              <w:t>5</w:t>
            </w:r>
            <w:r>
              <w:rPr>
                <w:noProof/>
                <w:webHidden/>
              </w:rPr>
              <w:fldChar w:fldCharType="end"/>
            </w:r>
          </w:hyperlink>
        </w:p>
        <w:p w14:paraId="7851AF34" w14:textId="1CC6740D"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37" w:history="1">
            <w:r w:rsidRPr="007D3FAD">
              <w:rPr>
                <w:rStyle w:val="Hiperligao"/>
                <w:rFonts w:eastAsia="Garamond" w:cs="Garamond"/>
                <w:noProof/>
              </w:rPr>
              <w:t>2</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Contexto e conceitos relevantes ao estágio</w:t>
            </w:r>
            <w:r>
              <w:rPr>
                <w:noProof/>
                <w:webHidden/>
              </w:rPr>
              <w:tab/>
            </w:r>
            <w:r>
              <w:rPr>
                <w:noProof/>
                <w:webHidden/>
              </w:rPr>
              <w:fldChar w:fldCharType="begin"/>
            </w:r>
            <w:r>
              <w:rPr>
                <w:noProof/>
                <w:webHidden/>
              </w:rPr>
              <w:instrText xml:space="preserve"> PAGEREF _Toc203419837 \h </w:instrText>
            </w:r>
            <w:r>
              <w:rPr>
                <w:noProof/>
                <w:webHidden/>
              </w:rPr>
            </w:r>
            <w:r>
              <w:rPr>
                <w:noProof/>
                <w:webHidden/>
              </w:rPr>
              <w:fldChar w:fldCharType="separate"/>
            </w:r>
            <w:r>
              <w:rPr>
                <w:noProof/>
                <w:webHidden/>
              </w:rPr>
              <w:t>6</w:t>
            </w:r>
            <w:r>
              <w:rPr>
                <w:noProof/>
                <w:webHidden/>
              </w:rPr>
              <w:fldChar w:fldCharType="end"/>
            </w:r>
          </w:hyperlink>
        </w:p>
        <w:p w14:paraId="70BB5C4B" w14:textId="465FB717"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38" w:history="1">
            <w:r w:rsidRPr="007D3FAD">
              <w:rPr>
                <w:rStyle w:val="Hiperligao"/>
                <w:rFonts w:eastAsia="Helvetica Neue" w:cs="Helvetica Neue"/>
                <w:noProof/>
              </w:rPr>
              <w:t>2.1</w:t>
            </w:r>
            <w:r>
              <w:rPr>
                <w:rFonts w:asciiTheme="minorHAnsi" w:eastAsiaTheme="minorEastAsia" w:hAnsiTheme="minorHAnsi"/>
                <w:noProof/>
                <w:kern w:val="2"/>
                <w:sz w:val="24"/>
                <w14:ligatures w14:val="standardContextual"/>
              </w:rPr>
              <w:tab/>
            </w:r>
            <w:r w:rsidRPr="007D3FAD">
              <w:rPr>
                <w:rStyle w:val="Hiperligao"/>
                <w:noProof/>
              </w:rPr>
              <w:t>Conceitos Relativos a Testes</w:t>
            </w:r>
            <w:r>
              <w:rPr>
                <w:noProof/>
                <w:webHidden/>
              </w:rPr>
              <w:tab/>
            </w:r>
            <w:r>
              <w:rPr>
                <w:noProof/>
                <w:webHidden/>
              </w:rPr>
              <w:fldChar w:fldCharType="begin"/>
            </w:r>
            <w:r>
              <w:rPr>
                <w:noProof/>
                <w:webHidden/>
              </w:rPr>
              <w:instrText xml:space="preserve"> PAGEREF _Toc203419838 \h </w:instrText>
            </w:r>
            <w:r>
              <w:rPr>
                <w:noProof/>
                <w:webHidden/>
              </w:rPr>
            </w:r>
            <w:r>
              <w:rPr>
                <w:noProof/>
                <w:webHidden/>
              </w:rPr>
              <w:fldChar w:fldCharType="separate"/>
            </w:r>
            <w:r>
              <w:rPr>
                <w:noProof/>
                <w:webHidden/>
              </w:rPr>
              <w:t>6</w:t>
            </w:r>
            <w:r>
              <w:rPr>
                <w:noProof/>
                <w:webHidden/>
              </w:rPr>
              <w:fldChar w:fldCharType="end"/>
            </w:r>
          </w:hyperlink>
        </w:p>
        <w:p w14:paraId="5ED09391" w14:textId="52583A81"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39" w:history="1">
            <w:r w:rsidRPr="007D3FAD">
              <w:rPr>
                <w:rStyle w:val="Hiperligao"/>
                <w:noProof/>
              </w:rPr>
              <w:t>2.1.1</w:t>
            </w:r>
            <w:r>
              <w:rPr>
                <w:rFonts w:asciiTheme="minorHAnsi" w:eastAsiaTheme="minorEastAsia" w:hAnsiTheme="minorHAnsi"/>
                <w:noProof/>
                <w:kern w:val="2"/>
                <w:sz w:val="24"/>
                <w14:ligatures w14:val="standardContextual"/>
              </w:rPr>
              <w:tab/>
            </w:r>
            <w:r w:rsidRPr="007D3FAD">
              <w:rPr>
                <w:rStyle w:val="Hiperligao"/>
                <w:noProof/>
              </w:rPr>
              <w:t>Qualidade e Testes de Software</w:t>
            </w:r>
            <w:r>
              <w:rPr>
                <w:noProof/>
                <w:webHidden/>
              </w:rPr>
              <w:tab/>
            </w:r>
            <w:r>
              <w:rPr>
                <w:noProof/>
                <w:webHidden/>
              </w:rPr>
              <w:fldChar w:fldCharType="begin"/>
            </w:r>
            <w:r>
              <w:rPr>
                <w:noProof/>
                <w:webHidden/>
              </w:rPr>
              <w:instrText xml:space="preserve"> PAGEREF _Toc203419839 \h </w:instrText>
            </w:r>
            <w:r>
              <w:rPr>
                <w:noProof/>
                <w:webHidden/>
              </w:rPr>
            </w:r>
            <w:r>
              <w:rPr>
                <w:noProof/>
                <w:webHidden/>
              </w:rPr>
              <w:fldChar w:fldCharType="separate"/>
            </w:r>
            <w:r>
              <w:rPr>
                <w:noProof/>
                <w:webHidden/>
              </w:rPr>
              <w:t>7</w:t>
            </w:r>
            <w:r>
              <w:rPr>
                <w:noProof/>
                <w:webHidden/>
              </w:rPr>
              <w:fldChar w:fldCharType="end"/>
            </w:r>
          </w:hyperlink>
        </w:p>
        <w:p w14:paraId="02BA184B" w14:textId="4D878245"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0" w:history="1">
            <w:r w:rsidRPr="007D3FAD">
              <w:rPr>
                <w:rStyle w:val="Hiperligao"/>
                <w:noProof/>
              </w:rPr>
              <w:t>2.1.2</w:t>
            </w:r>
            <w:r>
              <w:rPr>
                <w:rFonts w:asciiTheme="minorHAnsi" w:eastAsiaTheme="minorEastAsia" w:hAnsiTheme="minorHAnsi"/>
                <w:noProof/>
                <w:kern w:val="2"/>
                <w:sz w:val="24"/>
                <w14:ligatures w14:val="standardContextual"/>
              </w:rPr>
              <w:tab/>
            </w:r>
            <w:r w:rsidRPr="007D3FAD">
              <w:rPr>
                <w:rStyle w:val="Hiperligao"/>
                <w:noProof/>
              </w:rPr>
              <w:t>Ciclo de Vida do Desenvolvimento de Software</w:t>
            </w:r>
            <w:r>
              <w:rPr>
                <w:noProof/>
                <w:webHidden/>
              </w:rPr>
              <w:tab/>
            </w:r>
            <w:r>
              <w:rPr>
                <w:noProof/>
                <w:webHidden/>
              </w:rPr>
              <w:fldChar w:fldCharType="begin"/>
            </w:r>
            <w:r>
              <w:rPr>
                <w:noProof/>
                <w:webHidden/>
              </w:rPr>
              <w:instrText xml:space="preserve"> PAGEREF _Toc203419840 \h </w:instrText>
            </w:r>
            <w:r>
              <w:rPr>
                <w:noProof/>
                <w:webHidden/>
              </w:rPr>
            </w:r>
            <w:r>
              <w:rPr>
                <w:noProof/>
                <w:webHidden/>
              </w:rPr>
              <w:fldChar w:fldCharType="separate"/>
            </w:r>
            <w:r>
              <w:rPr>
                <w:noProof/>
                <w:webHidden/>
              </w:rPr>
              <w:t>8</w:t>
            </w:r>
            <w:r>
              <w:rPr>
                <w:noProof/>
                <w:webHidden/>
              </w:rPr>
              <w:fldChar w:fldCharType="end"/>
            </w:r>
          </w:hyperlink>
        </w:p>
        <w:p w14:paraId="384296F7" w14:textId="4A496CE7"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1" w:history="1">
            <w:r w:rsidRPr="007D3FAD">
              <w:rPr>
                <w:rStyle w:val="Hiperligao"/>
                <w:noProof/>
              </w:rPr>
              <w:t>2.1.3</w:t>
            </w:r>
            <w:r>
              <w:rPr>
                <w:rFonts w:asciiTheme="minorHAnsi" w:eastAsiaTheme="minorEastAsia" w:hAnsiTheme="minorHAnsi"/>
                <w:noProof/>
                <w:kern w:val="2"/>
                <w:sz w:val="24"/>
                <w14:ligatures w14:val="standardContextual"/>
              </w:rPr>
              <w:tab/>
            </w:r>
            <w:r w:rsidRPr="007D3FAD">
              <w:rPr>
                <w:rStyle w:val="Hiperligao"/>
                <w:noProof/>
              </w:rPr>
              <w:t>Níveis de Teste</w:t>
            </w:r>
            <w:r>
              <w:rPr>
                <w:noProof/>
                <w:webHidden/>
              </w:rPr>
              <w:tab/>
            </w:r>
            <w:r>
              <w:rPr>
                <w:noProof/>
                <w:webHidden/>
              </w:rPr>
              <w:fldChar w:fldCharType="begin"/>
            </w:r>
            <w:r>
              <w:rPr>
                <w:noProof/>
                <w:webHidden/>
              </w:rPr>
              <w:instrText xml:space="preserve"> PAGEREF _Toc203419841 \h </w:instrText>
            </w:r>
            <w:r>
              <w:rPr>
                <w:noProof/>
                <w:webHidden/>
              </w:rPr>
            </w:r>
            <w:r>
              <w:rPr>
                <w:noProof/>
                <w:webHidden/>
              </w:rPr>
              <w:fldChar w:fldCharType="separate"/>
            </w:r>
            <w:r>
              <w:rPr>
                <w:noProof/>
                <w:webHidden/>
              </w:rPr>
              <w:t>8</w:t>
            </w:r>
            <w:r>
              <w:rPr>
                <w:noProof/>
                <w:webHidden/>
              </w:rPr>
              <w:fldChar w:fldCharType="end"/>
            </w:r>
          </w:hyperlink>
        </w:p>
        <w:p w14:paraId="6DA65187" w14:textId="25B2D149"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2" w:history="1">
            <w:r w:rsidRPr="007D3FAD">
              <w:rPr>
                <w:rStyle w:val="Hiperligao"/>
                <w:noProof/>
              </w:rPr>
              <w:t>2.1.4</w:t>
            </w:r>
            <w:r>
              <w:rPr>
                <w:rFonts w:asciiTheme="minorHAnsi" w:eastAsiaTheme="minorEastAsia" w:hAnsiTheme="minorHAnsi"/>
                <w:noProof/>
                <w:kern w:val="2"/>
                <w:sz w:val="24"/>
                <w14:ligatures w14:val="standardContextual"/>
              </w:rPr>
              <w:tab/>
            </w:r>
            <w:r w:rsidRPr="007D3FAD">
              <w:rPr>
                <w:rStyle w:val="Hiperligao"/>
                <w:noProof/>
              </w:rPr>
              <w:t>Tipos de Teste</w:t>
            </w:r>
            <w:r>
              <w:rPr>
                <w:noProof/>
                <w:webHidden/>
              </w:rPr>
              <w:tab/>
            </w:r>
            <w:r>
              <w:rPr>
                <w:noProof/>
                <w:webHidden/>
              </w:rPr>
              <w:fldChar w:fldCharType="begin"/>
            </w:r>
            <w:r>
              <w:rPr>
                <w:noProof/>
                <w:webHidden/>
              </w:rPr>
              <w:instrText xml:space="preserve"> PAGEREF _Toc203419842 \h </w:instrText>
            </w:r>
            <w:r>
              <w:rPr>
                <w:noProof/>
                <w:webHidden/>
              </w:rPr>
            </w:r>
            <w:r>
              <w:rPr>
                <w:noProof/>
                <w:webHidden/>
              </w:rPr>
              <w:fldChar w:fldCharType="separate"/>
            </w:r>
            <w:r>
              <w:rPr>
                <w:noProof/>
                <w:webHidden/>
              </w:rPr>
              <w:t>9</w:t>
            </w:r>
            <w:r>
              <w:rPr>
                <w:noProof/>
                <w:webHidden/>
              </w:rPr>
              <w:fldChar w:fldCharType="end"/>
            </w:r>
          </w:hyperlink>
        </w:p>
        <w:p w14:paraId="2092AA0C" w14:textId="0499B6B0"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3" w:history="1">
            <w:r w:rsidRPr="007D3FAD">
              <w:rPr>
                <w:rStyle w:val="Hiperligao"/>
                <w:noProof/>
              </w:rPr>
              <w:t>2.1.5</w:t>
            </w:r>
            <w:r>
              <w:rPr>
                <w:rFonts w:asciiTheme="minorHAnsi" w:eastAsiaTheme="minorEastAsia" w:hAnsiTheme="minorHAnsi"/>
                <w:noProof/>
                <w:kern w:val="2"/>
                <w:sz w:val="24"/>
                <w14:ligatures w14:val="standardContextual"/>
              </w:rPr>
              <w:tab/>
            </w:r>
            <w:r w:rsidRPr="007D3FAD">
              <w:rPr>
                <w:rStyle w:val="Hiperligao"/>
                <w:noProof/>
              </w:rPr>
              <w:t>Automatização de Testes</w:t>
            </w:r>
            <w:r>
              <w:rPr>
                <w:noProof/>
                <w:webHidden/>
              </w:rPr>
              <w:tab/>
            </w:r>
            <w:r>
              <w:rPr>
                <w:noProof/>
                <w:webHidden/>
              </w:rPr>
              <w:fldChar w:fldCharType="begin"/>
            </w:r>
            <w:r>
              <w:rPr>
                <w:noProof/>
                <w:webHidden/>
              </w:rPr>
              <w:instrText xml:space="preserve"> PAGEREF _Toc203419843 \h </w:instrText>
            </w:r>
            <w:r>
              <w:rPr>
                <w:noProof/>
                <w:webHidden/>
              </w:rPr>
            </w:r>
            <w:r>
              <w:rPr>
                <w:noProof/>
                <w:webHidden/>
              </w:rPr>
              <w:fldChar w:fldCharType="separate"/>
            </w:r>
            <w:r>
              <w:rPr>
                <w:noProof/>
                <w:webHidden/>
              </w:rPr>
              <w:t>10</w:t>
            </w:r>
            <w:r>
              <w:rPr>
                <w:noProof/>
                <w:webHidden/>
              </w:rPr>
              <w:fldChar w:fldCharType="end"/>
            </w:r>
          </w:hyperlink>
        </w:p>
        <w:p w14:paraId="35924788" w14:textId="2784BD4D"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4" w:history="1">
            <w:r w:rsidRPr="007D3FAD">
              <w:rPr>
                <w:rStyle w:val="Hiperligao"/>
                <w:noProof/>
              </w:rPr>
              <w:t>2.1.6</w:t>
            </w:r>
            <w:r>
              <w:rPr>
                <w:rFonts w:asciiTheme="minorHAnsi" w:eastAsiaTheme="minorEastAsia" w:hAnsiTheme="minorHAnsi"/>
                <w:noProof/>
                <w:kern w:val="2"/>
                <w:sz w:val="24"/>
                <w14:ligatures w14:val="standardContextual"/>
              </w:rPr>
              <w:tab/>
            </w:r>
            <w:r w:rsidRPr="007D3FAD">
              <w:rPr>
                <w:rStyle w:val="Hiperligao"/>
                <w:noProof/>
              </w:rPr>
              <w:t>Teste Baseado em Comportamento (BDD)</w:t>
            </w:r>
            <w:r>
              <w:rPr>
                <w:noProof/>
                <w:webHidden/>
              </w:rPr>
              <w:tab/>
            </w:r>
            <w:r>
              <w:rPr>
                <w:noProof/>
                <w:webHidden/>
              </w:rPr>
              <w:fldChar w:fldCharType="begin"/>
            </w:r>
            <w:r>
              <w:rPr>
                <w:noProof/>
                <w:webHidden/>
              </w:rPr>
              <w:instrText xml:space="preserve"> PAGEREF _Toc203419844 \h </w:instrText>
            </w:r>
            <w:r>
              <w:rPr>
                <w:noProof/>
                <w:webHidden/>
              </w:rPr>
            </w:r>
            <w:r>
              <w:rPr>
                <w:noProof/>
                <w:webHidden/>
              </w:rPr>
              <w:fldChar w:fldCharType="separate"/>
            </w:r>
            <w:r>
              <w:rPr>
                <w:noProof/>
                <w:webHidden/>
              </w:rPr>
              <w:t>11</w:t>
            </w:r>
            <w:r>
              <w:rPr>
                <w:noProof/>
                <w:webHidden/>
              </w:rPr>
              <w:fldChar w:fldCharType="end"/>
            </w:r>
          </w:hyperlink>
        </w:p>
        <w:p w14:paraId="47CEF696" w14:textId="1A2268C2"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5" w:history="1">
            <w:r w:rsidRPr="007D3FAD">
              <w:rPr>
                <w:rStyle w:val="Hiperligao"/>
                <w:noProof/>
              </w:rPr>
              <w:t>2.1.7</w:t>
            </w:r>
            <w:r>
              <w:rPr>
                <w:rFonts w:asciiTheme="minorHAnsi" w:eastAsiaTheme="minorEastAsia" w:hAnsiTheme="minorHAnsi"/>
                <w:noProof/>
                <w:kern w:val="2"/>
                <w:sz w:val="24"/>
                <w14:ligatures w14:val="standardContextual"/>
              </w:rPr>
              <w:tab/>
            </w:r>
            <w:r w:rsidRPr="007D3FAD">
              <w:rPr>
                <w:rStyle w:val="Hiperligao"/>
                <w:noProof/>
              </w:rPr>
              <w:t>Riscos e Teste Baseado em Risco</w:t>
            </w:r>
            <w:r>
              <w:rPr>
                <w:noProof/>
                <w:webHidden/>
              </w:rPr>
              <w:tab/>
            </w:r>
            <w:r>
              <w:rPr>
                <w:noProof/>
                <w:webHidden/>
              </w:rPr>
              <w:fldChar w:fldCharType="begin"/>
            </w:r>
            <w:r>
              <w:rPr>
                <w:noProof/>
                <w:webHidden/>
              </w:rPr>
              <w:instrText xml:space="preserve"> PAGEREF _Toc203419845 \h </w:instrText>
            </w:r>
            <w:r>
              <w:rPr>
                <w:noProof/>
                <w:webHidden/>
              </w:rPr>
            </w:r>
            <w:r>
              <w:rPr>
                <w:noProof/>
                <w:webHidden/>
              </w:rPr>
              <w:fldChar w:fldCharType="separate"/>
            </w:r>
            <w:r>
              <w:rPr>
                <w:noProof/>
                <w:webHidden/>
              </w:rPr>
              <w:t>13</w:t>
            </w:r>
            <w:r>
              <w:rPr>
                <w:noProof/>
                <w:webHidden/>
              </w:rPr>
              <w:fldChar w:fldCharType="end"/>
            </w:r>
          </w:hyperlink>
        </w:p>
        <w:p w14:paraId="69D6AB96" w14:textId="2FB56355"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6" w:history="1">
            <w:r w:rsidRPr="007D3FAD">
              <w:rPr>
                <w:rStyle w:val="Hiperligao"/>
                <w:noProof/>
              </w:rPr>
              <w:t>2.1.8</w:t>
            </w:r>
            <w:r>
              <w:rPr>
                <w:rFonts w:asciiTheme="minorHAnsi" w:eastAsiaTheme="minorEastAsia" w:hAnsiTheme="minorHAnsi"/>
                <w:noProof/>
                <w:kern w:val="2"/>
                <w:sz w:val="24"/>
                <w14:ligatures w14:val="standardContextual"/>
              </w:rPr>
              <w:tab/>
            </w:r>
            <w:r w:rsidRPr="007D3FAD">
              <w:rPr>
                <w:rStyle w:val="Hiperligao"/>
                <w:noProof/>
              </w:rPr>
              <w:t>Boas Práticas de QA em Projetos Ágeis</w:t>
            </w:r>
            <w:r>
              <w:rPr>
                <w:noProof/>
                <w:webHidden/>
              </w:rPr>
              <w:tab/>
            </w:r>
            <w:r>
              <w:rPr>
                <w:noProof/>
                <w:webHidden/>
              </w:rPr>
              <w:fldChar w:fldCharType="begin"/>
            </w:r>
            <w:r>
              <w:rPr>
                <w:noProof/>
                <w:webHidden/>
              </w:rPr>
              <w:instrText xml:space="preserve"> PAGEREF _Toc203419846 \h </w:instrText>
            </w:r>
            <w:r>
              <w:rPr>
                <w:noProof/>
                <w:webHidden/>
              </w:rPr>
            </w:r>
            <w:r>
              <w:rPr>
                <w:noProof/>
                <w:webHidden/>
              </w:rPr>
              <w:fldChar w:fldCharType="separate"/>
            </w:r>
            <w:r>
              <w:rPr>
                <w:noProof/>
                <w:webHidden/>
              </w:rPr>
              <w:t>14</w:t>
            </w:r>
            <w:r>
              <w:rPr>
                <w:noProof/>
                <w:webHidden/>
              </w:rPr>
              <w:fldChar w:fldCharType="end"/>
            </w:r>
          </w:hyperlink>
        </w:p>
        <w:p w14:paraId="6B818430" w14:textId="7A3434CB"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47" w:history="1">
            <w:r w:rsidRPr="007D3FAD">
              <w:rPr>
                <w:rStyle w:val="Hiperligao"/>
                <w:rFonts w:eastAsia="Helvetica Neue" w:cs="Helvetica Neue"/>
                <w:noProof/>
              </w:rPr>
              <w:t>2.2</w:t>
            </w:r>
            <w:r>
              <w:rPr>
                <w:rFonts w:asciiTheme="minorHAnsi" w:eastAsiaTheme="minorEastAsia" w:hAnsiTheme="minorHAnsi"/>
                <w:noProof/>
                <w:kern w:val="2"/>
                <w:sz w:val="24"/>
                <w14:ligatures w14:val="standardContextual"/>
              </w:rPr>
              <w:tab/>
            </w:r>
            <w:r w:rsidRPr="007D3FAD">
              <w:rPr>
                <w:rStyle w:val="Hiperligao"/>
                <w:noProof/>
              </w:rPr>
              <w:t>Levantamento de Requisitos na Automatização de testes</w:t>
            </w:r>
            <w:r>
              <w:rPr>
                <w:noProof/>
                <w:webHidden/>
              </w:rPr>
              <w:tab/>
            </w:r>
            <w:r>
              <w:rPr>
                <w:noProof/>
                <w:webHidden/>
              </w:rPr>
              <w:fldChar w:fldCharType="begin"/>
            </w:r>
            <w:r>
              <w:rPr>
                <w:noProof/>
                <w:webHidden/>
              </w:rPr>
              <w:instrText xml:space="preserve"> PAGEREF _Toc203419847 \h </w:instrText>
            </w:r>
            <w:r>
              <w:rPr>
                <w:noProof/>
                <w:webHidden/>
              </w:rPr>
            </w:r>
            <w:r>
              <w:rPr>
                <w:noProof/>
                <w:webHidden/>
              </w:rPr>
              <w:fldChar w:fldCharType="separate"/>
            </w:r>
            <w:r>
              <w:rPr>
                <w:noProof/>
                <w:webHidden/>
              </w:rPr>
              <w:t>15</w:t>
            </w:r>
            <w:r>
              <w:rPr>
                <w:noProof/>
                <w:webHidden/>
              </w:rPr>
              <w:fldChar w:fldCharType="end"/>
            </w:r>
          </w:hyperlink>
        </w:p>
        <w:p w14:paraId="62B91873" w14:textId="31575BC6"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8" w:history="1">
            <w:r w:rsidRPr="007D3FAD">
              <w:rPr>
                <w:rStyle w:val="Hiperligao"/>
                <w:noProof/>
              </w:rPr>
              <w:t>2.2.1</w:t>
            </w:r>
            <w:r>
              <w:rPr>
                <w:rFonts w:asciiTheme="minorHAnsi" w:eastAsiaTheme="minorEastAsia" w:hAnsiTheme="minorHAnsi"/>
                <w:noProof/>
                <w:kern w:val="2"/>
                <w:sz w:val="24"/>
                <w14:ligatures w14:val="standardContextual"/>
              </w:rPr>
              <w:tab/>
            </w:r>
            <w:r w:rsidRPr="007D3FAD">
              <w:rPr>
                <w:rStyle w:val="Hiperligao"/>
                <w:noProof/>
              </w:rPr>
              <w:t>Objetivos</w:t>
            </w:r>
            <w:r>
              <w:rPr>
                <w:noProof/>
                <w:webHidden/>
              </w:rPr>
              <w:tab/>
            </w:r>
            <w:r>
              <w:rPr>
                <w:noProof/>
                <w:webHidden/>
              </w:rPr>
              <w:fldChar w:fldCharType="begin"/>
            </w:r>
            <w:r>
              <w:rPr>
                <w:noProof/>
                <w:webHidden/>
              </w:rPr>
              <w:instrText xml:space="preserve"> PAGEREF _Toc203419848 \h </w:instrText>
            </w:r>
            <w:r>
              <w:rPr>
                <w:noProof/>
                <w:webHidden/>
              </w:rPr>
            </w:r>
            <w:r>
              <w:rPr>
                <w:noProof/>
                <w:webHidden/>
              </w:rPr>
              <w:fldChar w:fldCharType="separate"/>
            </w:r>
            <w:r>
              <w:rPr>
                <w:noProof/>
                <w:webHidden/>
              </w:rPr>
              <w:t>15</w:t>
            </w:r>
            <w:r>
              <w:rPr>
                <w:noProof/>
                <w:webHidden/>
              </w:rPr>
              <w:fldChar w:fldCharType="end"/>
            </w:r>
          </w:hyperlink>
        </w:p>
        <w:p w14:paraId="71EBED15" w14:textId="6651A714"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49" w:history="1">
            <w:r w:rsidRPr="007D3FAD">
              <w:rPr>
                <w:rStyle w:val="Hiperligao"/>
                <w:noProof/>
              </w:rPr>
              <w:t>2.2.2</w:t>
            </w:r>
            <w:r>
              <w:rPr>
                <w:rFonts w:asciiTheme="minorHAnsi" w:eastAsiaTheme="minorEastAsia" w:hAnsiTheme="minorHAnsi"/>
                <w:noProof/>
                <w:kern w:val="2"/>
                <w:sz w:val="24"/>
                <w14:ligatures w14:val="standardContextual"/>
              </w:rPr>
              <w:tab/>
            </w:r>
            <w:r w:rsidRPr="007D3FAD">
              <w:rPr>
                <w:rStyle w:val="Hiperligao"/>
                <w:noProof/>
              </w:rPr>
              <w:t>Funcionalidades Essenciais</w:t>
            </w:r>
            <w:r>
              <w:rPr>
                <w:noProof/>
                <w:webHidden/>
              </w:rPr>
              <w:tab/>
            </w:r>
            <w:r>
              <w:rPr>
                <w:noProof/>
                <w:webHidden/>
              </w:rPr>
              <w:fldChar w:fldCharType="begin"/>
            </w:r>
            <w:r>
              <w:rPr>
                <w:noProof/>
                <w:webHidden/>
              </w:rPr>
              <w:instrText xml:space="preserve"> PAGEREF _Toc203419849 \h </w:instrText>
            </w:r>
            <w:r>
              <w:rPr>
                <w:noProof/>
                <w:webHidden/>
              </w:rPr>
            </w:r>
            <w:r>
              <w:rPr>
                <w:noProof/>
                <w:webHidden/>
              </w:rPr>
              <w:fldChar w:fldCharType="separate"/>
            </w:r>
            <w:r>
              <w:rPr>
                <w:noProof/>
                <w:webHidden/>
              </w:rPr>
              <w:t>16</w:t>
            </w:r>
            <w:r>
              <w:rPr>
                <w:noProof/>
                <w:webHidden/>
              </w:rPr>
              <w:fldChar w:fldCharType="end"/>
            </w:r>
          </w:hyperlink>
        </w:p>
        <w:p w14:paraId="02F341C2" w14:textId="03C5B696"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50" w:history="1">
            <w:r w:rsidRPr="007D3FAD">
              <w:rPr>
                <w:rStyle w:val="Hiperligao"/>
                <w:noProof/>
              </w:rPr>
              <w:t>2.2.3</w:t>
            </w:r>
            <w:r>
              <w:rPr>
                <w:rFonts w:asciiTheme="minorHAnsi" w:eastAsiaTheme="minorEastAsia" w:hAnsiTheme="minorHAnsi"/>
                <w:noProof/>
                <w:kern w:val="2"/>
                <w:sz w:val="24"/>
                <w14:ligatures w14:val="standardContextual"/>
              </w:rPr>
              <w:tab/>
            </w:r>
            <w:r w:rsidRPr="007D3FAD">
              <w:rPr>
                <w:rStyle w:val="Hiperligao"/>
                <w:noProof/>
              </w:rPr>
              <w:t>Requisitos Funcionais</w:t>
            </w:r>
            <w:r>
              <w:rPr>
                <w:noProof/>
                <w:webHidden/>
              </w:rPr>
              <w:tab/>
            </w:r>
            <w:r>
              <w:rPr>
                <w:noProof/>
                <w:webHidden/>
              </w:rPr>
              <w:fldChar w:fldCharType="begin"/>
            </w:r>
            <w:r>
              <w:rPr>
                <w:noProof/>
                <w:webHidden/>
              </w:rPr>
              <w:instrText xml:space="preserve"> PAGEREF _Toc203419850 \h </w:instrText>
            </w:r>
            <w:r>
              <w:rPr>
                <w:noProof/>
                <w:webHidden/>
              </w:rPr>
            </w:r>
            <w:r>
              <w:rPr>
                <w:noProof/>
                <w:webHidden/>
              </w:rPr>
              <w:fldChar w:fldCharType="separate"/>
            </w:r>
            <w:r>
              <w:rPr>
                <w:noProof/>
                <w:webHidden/>
              </w:rPr>
              <w:t>17</w:t>
            </w:r>
            <w:r>
              <w:rPr>
                <w:noProof/>
                <w:webHidden/>
              </w:rPr>
              <w:fldChar w:fldCharType="end"/>
            </w:r>
          </w:hyperlink>
        </w:p>
        <w:p w14:paraId="492E5E28" w14:textId="6536124D" w:rsidR="00F578FE" w:rsidRDefault="00F578FE">
          <w:pPr>
            <w:pStyle w:val="ndice3"/>
            <w:tabs>
              <w:tab w:val="left" w:pos="1440"/>
              <w:tab w:val="right" w:leader="dot" w:pos="9016"/>
            </w:tabs>
            <w:rPr>
              <w:rFonts w:asciiTheme="minorHAnsi" w:eastAsiaTheme="minorEastAsia" w:hAnsiTheme="minorHAnsi"/>
              <w:noProof/>
              <w:kern w:val="2"/>
              <w:sz w:val="24"/>
              <w14:ligatures w14:val="standardContextual"/>
            </w:rPr>
          </w:pPr>
          <w:hyperlink w:anchor="_Toc203419851" w:history="1">
            <w:r w:rsidRPr="007D3FAD">
              <w:rPr>
                <w:rStyle w:val="Hiperligao"/>
                <w:noProof/>
              </w:rPr>
              <w:t>2.2.4</w:t>
            </w:r>
            <w:r>
              <w:rPr>
                <w:rFonts w:asciiTheme="minorHAnsi" w:eastAsiaTheme="minorEastAsia" w:hAnsiTheme="minorHAnsi"/>
                <w:noProof/>
                <w:kern w:val="2"/>
                <w:sz w:val="24"/>
                <w14:ligatures w14:val="standardContextual"/>
              </w:rPr>
              <w:tab/>
            </w:r>
            <w:r w:rsidRPr="007D3FAD">
              <w:rPr>
                <w:rStyle w:val="Hiperligao"/>
                <w:noProof/>
              </w:rPr>
              <w:t>Requisitos Não-Funcionais</w:t>
            </w:r>
            <w:r>
              <w:rPr>
                <w:noProof/>
                <w:webHidden/>
              </w:rPr>
              <w:tab/>
            </w:r>
            <w:r>
              <w:rPr>
                <w:noProof/>
                <w:webHidden/>
              </w:rPr>
              <w:fldChar w:fldCharType="begin"/>
            </w:r>
            <w:r>
              <w:rPr>
                <w:noProof/>
                <w:webHidden/>
              </w:rPr>
              <w:instrText xml:space="preserve"> PAGEREF _Toc203419851 \h </w:instrText>
            </w:r>
            <w:r>
              <w:rPr>
                <w:noProof/>
                <w:webHidden/>
              </w:rPr>
            </w:r>
            <w:r>
              <w:rPr>
                <w:noProof/>
                <w:webHidden/>
              </w:rPr>
              <w:fldChar w:fldCharType="separate"/>
            </w:r>
            <w:r>
              <w:rPr>
                <w:noProof/>
                <w:webHidden/>
              </w:rPr>
              <w:t>18</w:t>
            </w:r>
            <w:r>
              <w:rPr>
                <w:noProof/>
                <w:webHidden/>
              </w:rPr>
              <w:fldChar w:fldCharType="end"/>
            </w:r>
          </w:hyperlink>
        </w:p>
        <w:p w14:paraId="12DF0498" w14:textId="6591728A"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52" w:history="1">
            <w:r w:rsidRPr="007D3FAD">
              <w:rPr>
                <w:rStyle w:val="Hiperligao"/>
                <w:rFonts w:eastAsia="Garamond" w:cs="Garamond"/>
                <w:noProof/>
              </w:rPr>
              <w:t>3</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Tecnologias Utilizadas</w:t>
            </w:r>
            <w:r>
              <w:rPr>
                <w:noProof/>
                <w:webHidden/>
              </w:rPr>
              <w:tab/>
            </w:r>
            <w:r>
              <w:rPr>
                <w:noProof/>
                <w:webHidden/>
              </w:rPr>
              <w:fldChar w:fldCharType="begin"/>
            </w:r>
            <w:r>
              <w:rPr>
                <w:noProof/>
                <w:webHidden/>
              </w:rPr>
              <w:instrText xml:space="preserve"> PAGEREF _Toc203419852 \h </w:instrText>
            </w:r>
            <w:r>
              <w:rPr>
                <w:noProof/>
                <w:webHidden/>
              </w:rPr>
            </w:r>
            <w:r>
              <w:rPr>
                <w:noProof/>
                <w:webHidden/>
              </w:rPr>
              <w:fldChar w:fldCharType="separate"/>
            </w:r>
            <w:r>
              <w:rPr>
                <w:noProof/>
                <w:webHidden/>
              </w:rPr>
              <w:t>19</w:t>
            </w:r>
            <w:r>
              <w:rPr>
                <w:noProof/>
                <w:webHidden/>
              </w:rPr>
              <w:fldChar w:fldCharType="end"/>
            </w:r>
          </w:hyperlink>
        </w:p>
        <w:p w14:paraId="10C00075" w14:textId="20BAD8A1"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3" w:history="1">
            <w:r w:rsidRPr="007D3FAD">
              <w:rPr>
                <w:rStyle w:val="Hiperligao"/>
                <w:rFonts w:eastAsia="Helvetica Neue" w:cs="Helvetica Neue"/>
                <w:noProof/>
              </w:rPr>
              <w:t>3.1</w:t>
            </w:r>
            <w:r>
              <w:rPr>
                <w:rFonts w:asciiTheme="minorHAnsi" w:eastAsiaTheme="minorEastAsia" w:hAnsiTheme="minorHAnsi"/>
                <w:noProof/>
                <w:kern w:val="2"/>
                <w:sz w:val="24"/>
                <w14:ligatures w14:val="standardContextual"/>
              </w:rPr>
              <w:tab/>
            </w:r>
            <w:r w:rsidRPr="007D3FAD">
              <w:rPr>
                <w:rStyle w:val="Hiperligao"/>
                <w:noProof/>
              </w:rPr>
              <w:t xml:space="preserve">Linguagens de Programação e </w:t>
            </w:r>
            <w:r w:rsidRPr="007D3FAD">
              <w:rPr>
                <w:rStyle w:val="Hiperligao"/>
                <w:i/>
                <w:iCs/>
                <w:noProof/>
              </w:rPr>
              <w:t>Frameworks</w:t>
            </w:r>
            <w:r w:rsidRPr="007D3FAD">
              <w:rPr>
                <w:rStyle w:val="Hiperligao"/>
                <w:noProof/>
              </w:rPr>
              <w:t xml:space="preserve"> de Teste</w:t>
            </w:r>
            <w:r>
              <w:rPr>
                <w:noProof/>
                <w:webHidden/>
              </w:rPr>
              <w:tab/>
            </w:r>
            <w:r>
              <w:rPr>
                <w:noProof/>
                <w:webHidden/>
              </w:rPr>
              <w:fldChar w:fldCharType="begin"/>
            </w:r>
            <w:r>
              <w:rPr>
                <w:noProof/>
                <w:webHidden/>
              </w:rPr>
              <w:instrText xml:space="preserve"> PAGEREF _Toc203419853 \h </w:instrText>
            </w:r>
            <w:r>
              <w:rPr>
                <w:noProof/>
                <w:webHidden/>
              </w:rPr>
            </w:r>
            <w:r>
              <w:rPr>
                <w:noProof/>
                <w:webHidden/>
              </w:rPr>
              <w:fldChar w:fldCharType="separate"/>
            </w:r>
            <w:r>
              <w:rPr>
                <w:noProof/>
                <w:webHidden/>
              </w:rPr>
              <w:t>19</w:t>
            </w:r>
            <w:r>
              <w:rPr>
                <w:noProof/>
                <w:webHidden/>
              </w:rPr>
              <w:fldChar w:fldCharType="end"/>
            </w:r>
          </w:hyperlink>
        </w:p>
        <w:p w14:paraId="30DE35B0" w14:textId="3CC500BF"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4" w:history="1">
            <w:r w:rsidRPr="007D3FAD">
              <w:rPr>
                <w:rStyle w:val="Hiperligao"/>
                <w:rFonts w:eastAsia="Helvetica Neue" w:cs="Helvetica Neue"/>
                <w:noProof/>
              </w:rPr>
              <w:t>3.2</w:t>
            </w:r>
            <w:r>
              <w:rPr>
                <w:rFonts w:asciiTheme="minorHAnsi" w:eastAsiaTheme="minorEastAsia" w:hAnsiTheme="minorHAnsi"/>
                <w:noProof/>
                <w:kern w:val="2"/>
                <w:sz w:val="24"/>
                <w14:ligatures w14:val="standardContextual"/>
              </w:rPr>
              <w:tab/>
            </w:r>
            <w:r w:rsidRPr="007D3FAD">
              <w:rPr>
                <w:rStyle w:val="Hiperligao"/>
                <w:noProof/>
              </w:rPr>
              <w:t>Controlo de Versões e Integração Contínua</w:t>
            </w:r>
            <w:r>
              <w:rPr>
                <w:noProof/>
                <w:webHidden/>
              </w:rPr>
              <w:tab/>
            </w:r>
            <w:r>
              <w:rPr>
                <w:noProof/>
                <w:webHidden/>
              </w:rPr>
              <w:fldChar w:fldCharType="begin"/>
            </w:r>
            <w:r>
              <w:rPr>
                <w:noProof/>
                <w:webHidden/>
              </w:rPr>
              <w:instrText xml:space="preserve"> PAGEREF _Toc203419854 \h </w:instrText>
            </w:r>
            <w:r>
              <w:rPr>
                <w:noProof/>
                <w:webHidden/>
              </w:rPr>
            </w:r>
            <w:r>
              <w:rPr>
                <w:noProof/>
                <w:webHidden/>
              </w:rPr>
              <w:fldChar w:fldCharType="separate"/>
            </w:r>
            <w:r>
              <w:rPr>
                <w:noProof/>
                <w:webHidden/>
              </w:rPr>
              <w:t>22</w:t>
            </w:r>
            <w:r>
              <w:rPr>
                <w:noProof/>
                <w:webHidden/>
              </w:rPr>
              <w:fldChar w:fldCharType="end"/>
            </w:r>
          </w:hyperlink>
        </w:p>
        <w:p w14:paraId="57BE68B8" w14:textId="46D54E3F"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5" w:history="1">
            <w:r w:rsidRPr="007D3FAD">
              <w:rPr>
                <w:rStyle w:val="Hiperligao"/>
                <w:rFonts w:eastAsia="Helvetica Neue" w:cs="Helvetica Neue"/>
                <w:noProof/>
              </w:rPr>
              <w:t>3.3</w:t>
            </w:r>
            <w:r>
              <w:rPr>
                <w:rFonts w:asciiTheme="minorHAnsi" w:eastAsiaTheme="minorEastAsia" w:hAnsiTheme="minorHAnsi"/>
                <w:noProof/>
                <w:kern w:val="2"/>
                <w:sz w:val="24"/>
                <w14:ligatures w14:val="standardContextual"/>
              </w:rPr>
              <w:tab/>
            </w:r>
            <w:r w:rsidRPr="007D3FAD">
              <w:rPr>
                <w:rStyle w:val="Hiperligao"/>
                <w:noProof/>
              </w:rPr>
              <w:t>Gestão de Testes e Projetos</w:t>
            </w:r>
            <w:r>
              <w:rPr>
                <w:noProof/>
                <w:webHidden/>
              </w:rPr>
              <w:tab/>
            </w:r>
            <w:r>
              <w:rPr>
                <w:noProof/>
                <w:webHidden/>
              </w:rPr>
              <w:fldChar w:fldCharType="begin"/>
            </w:r>
            <w:r>
              <w:rPr>
                <w:noProof/>
                <w:webHidden/>
              </w:rPr>
              <w:instrText xml:space="preserve"> PAGEREF _Toc203419855 \h </w:instrText>
            </w:r>
            <w:r>
              <w:rPr>
                <w:noProof/>
                <w:webHidden/>
              </w:rPr>
            </w:r>
            <w:r>
              <w:rPr>
                <w:noProof/>
                <w:webHidden/>
              </w:rPr>
              <w:fldChar w:fldCharType="separate"/>
            </w:r>
            <w:r>
              <w:rPr>
                <w:noProof/>
                <w:webHidden/>
              </w:rPr>
              <w:t>25</w:t>
            </w:r>
            <w:r>
              <w:rPr>
                <w:noProof/>
                <w:webHidden/>
              </w:rPr>
              <w:fldChar w:fldCharType="end"/>
            </w:r>
          </w:hyperlink>
        </w:p>
        <w:p w14:paraId="3EC43522" w14:textId="09766675"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6" w:history="1">
            <w:r w:rsidRPr="007D3FAD">
              <w:rPr>
                <w:rStyle w:val="Hiperligao"/>
                <w:rFonts w:eastAsia="Helvetica Neue" w:cs="Helvetica Neue"/>
                <w:noProof/>
              </w:rPr>
              <w:t>3.4</w:t>
            </w:r>
            <w:r>
              <w:rPr>
                <w:rFonts w:asciiTheme="minorHAnsi" w:eastAsiaTheme="minorEastAsia" w:hAnsiTheme="minorHAnsi"/>
                <w:noProof/>
                <w:kern w:val="2"/>
                <w:sz w:val="24"/>
                <w14:ligatures w14:val="standardContextual"/>
              </w:rPr>
              <w:tab/>
            </w:r>
            <w:r w:rsidRPr="007D3FAD">
              <w:rPr>
                <w:rStyle w:val="Hiperligao"/>
                <w:noProof/>
              </w:rPr>
              <w:t>Desenvolvimento e Ambientes de Teste</w:t>
            </w:r>
            <w:r>
              <w:rPr>
                <w:noProof/>
                <w:webHidden/>
              </w:rPr>
              <w:tab/>
            </w:r>
            <w:r>
              <w:rPr>
                <w:noProof/>
                <w:webHidden/>
              </w:rPr>
              <w:fldChar w:fldCharType="begin"/>
            </w:r>
            <w:r>
              <w:rPr>
                <w:noProof/>
                <w:webHidden/>
              </w:rPr>
              <w:instrText xml:space="preserve"> PAGEREF _Toc203419856 \h </w:instrText>
            </w:r>
            <w:r>
              <w:rPr>
                <w:noProof/>
                <w:webHidden/>
              </w:rPr>
            </w:r>
            <w:r>
              <w:rPr>
                <w:noProof/>
                <w:webHidden/>
              </w:rPr>
              <w:fldChar w:fldCharType="separate"/>
            </w:r>
            <w:r>
              <w:rPr>
                <w:noProof/>
                <w:webHidden/>
              </w:rPr>
              <w:t>27</w:t>
            </w:r>
            <w:r>
              <w:rPr>
                <w:noProof/>
                <w:webHidden/>
              </w:rPr>
              <w:fldChar w:fldCharType="end"/>
            </w:r>
          </w:hyperlink>
        </w:p>
        <w:p w14:paraId="08372E79" w14:textId="60EF5C5B"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7" w:history="1">
            <w:r w:rsidRPr="007D3FAD">
              <w:rPr>
                <w:rStyle w:val="Hiperligao"/>
                <w:rFonts w:eastAsia="Helvetica Neue" w:cs="Helvetica Neue"/>
                <w:noProof/>
              </w:rPr>
              <w:t>3.5</w:t>
            </w:r>
            <w:r>
              <w:rPr>
                <w:rFonts w:asciiTheme="minorHAnsi" w:eastAsiaTheme="minorEastAsia" w:hAnsiTheme="minorHAnsi"/>
                <w:noProof/>
                <w:kern w:val="2"/>
                <w:sz w:val="24"/>
                <w14:ligatures w14:val="standardContextual"/>
              </w:rPr>
              <w:tab/>
            </w:r>
            <w:r w:rsidRPr="007D3FAD">
              <w:rPr>
                <w:rStyle w:val="Hiperligao"/>
                <w:noProof/>
              </w:rPr>
              <w:t>Comunicação e Colaboração</w:t>
            </w:r>
            <w:r>
              <w:rPr>
                <w:noProof/>
                <w:webHidden/>
              </w:rPr>
              <w:tab/>
            </w:r>
            <w:r>
              <w:rPr>
                <w:noProof/>
                <w:webHidden/>
              </w:rPr>
              <w:fldChar w:fldCharType="begin"/>
            </w:r>
            <w:r>
              <w:rPr>
                <w:noProof/>
                <w:webHidden/>
              </w:rPr>
              <w:instrText xml:space="preserve"> PAGEREF _Toc203419857 \h </w:instrText>
            </w:r>
            <w:r>
              <w:rPr>
                <w:noProof/>
                <w:webHidden/>
              </w:rPr>
            </w:r>
            <w:r>
              <w:rPr>
                <w:noProof/>
                <w:webHidden/>
              </w:rPr>
              <w:fldChar w:fldCharType="separate"/>
            </w:r>
            <w:r>
              <w:rPr>
                <w:noProof/>
                <w:webHidden/>
              </w:rPr>
              <w:t>28</w:t>
            </w:r>
            <w:r>
              <w:rPr>
                <w:noProof/>
                <w:webHidden/>
              </w:rPr>
              <w:fldChar w:fldCharType="end"/>
            </w:r>
          </w:hyperlink>
        </w:p>
        <w:p w14:paraId="47FE989F" w14:textId="5A047642"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58" w:history="1">
            <w:r w:rsidRPr="007D3FAD">
              <w:rPr>
                <w:rStyle w:val="Hiperligao"/>
                <w:rFonts w:eastAsia="Garamond" w:cs="Garamond"/>
                <w:noProof/>
              </w:rPr>
              <w:t>4</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Desenvolvimento de Solução de Automatização de Testes</w:t>
            </w:r>
            <w:r>
              <w:rPr>
                <w:noProof/>
                <w:webHidden/>
              </w:rPr>
              <w:tab/>
            </w:r>
            <w:r>
              <w:rPr>
                <w:noProof/>
                <w:webHidden/>
              </w:rPr>
              <w:fldChar w:fldCharType="begin"/>
            </w:r>
            <w:r>
              <w:rPr>
                <w:noProof/>
                <w:webHidden/>
              </w:rPr>
              <w:instrText xml:space="preserve"> PAGEREF _Toc203419858 \h </w:instrText>
            </w:r>
            <w:r>
              <w:rPr>
                <w:noProof/>
                <w:webHidden/>
              </w:rPr>
            </w:r>
            <w:r>
              <w:rPr>
                <w:noProof/>
                <w:webHidden/>
              </w:rPr>
              <w:fldChar w:fldCharType="separate"/>
            </w:r>
            <w:r>
              <w:rPr>
                <w:noProof/>
                <w:webHidden/>
              </w:rPr>
              <w:t>31</w:t>
            </w:r>
            <w:r>
              <w:rPr>
                <w:noProof/>
                <w:webHidden/>
              </w:rPr>
              <w:fldChar w:fldCharType="end"/>
            </w:r>
          </w:hyperlink>
        </w:p>
        <w:p w14:paraId="0D31DC3D" w14:textId="59D2BC48"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59" w:history="1">
            <w:r w:rsidRPr="007D3FAD">
              <w:rPr>
                <w:rStyle w:val="Hiperligao"/>
                <w:rFonts w:eastAsia="Helvetica Neue" w:cs="Helvetica Neue"/>
                <w:noProof/>
              </w:rPr>
              <w:t>4.1</w:t>
            </w:r>
            <w:r>
              <w:rPr>
                <w:rFonts w:asciiTheme="minorHAnsi" w:eastAsiaTheme="minorEastAsia" w:hAnsiTheme="minorHAnsi"/>
                <w:noProof/>
                <w:kern w:val="2"/>
                <w:sz w:val="24"/>
                <w14:ligatures w14:val="standardContextual"/>
              </w:rPr>
              <w:tab/>
            </w:r>
            <w:r w:rsidRPr="007D3FAD">
              <w:rPr>
                <w:rStyle w:val="Hiperligao"/>
                <w:noProof/>
              </w:rPr>
              <w:t>Análise Inicial do Processo de Desenvolvimento</w:t>
            </w:r>
            <w:r>
              <w:rPr>
                <w:noProof/>
                <w:webHidden/>
              </w:rPr>
              <w:tab/>
            </w:r>
            <w:r>
              <w:rPr>
                <w:noProof/>
                <w:webHidden/>
              </w:rPr>
              <w:fldChar w:fldCharType="begin"/>
            </w:r>
            <w:r>
              <w:rPr>
                <w:noProof/>
                <w:webHidden/>
              </w:rPr>
              <w:instrText xml:space="preserve"> PAGEREF _Toc203419859 \h </w:instrText>
            </w:r>
            <w:r>
              <w:rPr>
                <w:noProof/>
                <w:webHidden/>
              </w:rPr>
            </w:r>
            <w:r>
              <w:rPr>
                <w:noProof/>
                <w:webHidden/>
              </w:rPr>
              <w:fldChar w:fldCharType="separate"/>
            </w:r>
            <w:r>
              <w:rPr>
                <w:noProof/>
                <w:webHidden/>
              </w:rPr>
              <w:t>31</w:t>
            </w:r>
            <w:r>
              <w:rPr>
                <w:noProof/>
                <w:webHidden/>
              </w:rPr>
              <w:fldChar w:fldCharType="end"/>
            </w:r>
          </w:hyperlink>
        </w:p>
        <w:p w14:paraId="4CDAC6C8" w14:textId="5384E396"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0" w:history="1">
            <w:r w:rsidRPr="007D3FAD">
              <w:rPr>
                <w:rStyle w:val="Hiperligao"/>
                <w:rFonts w:eastAsia="Helvetica Neue" w:cs="Helvetica Neue"/>
                <w:noProof/>
              </w:rPr>
              <w:t>4.2</w:t>
            </w:r>
            <w:r>
              <w:rPr>
                <w:rFonts w:asciiTheme="minorHAnsi" w:eastAsiaTheme="minorEastAsia" w:hAnsiTheme="minorHAnsi"/>
                <w:noProof/>
                <w:kern w:val="2"/>
                <w:sz w:val="24"/>
                <w14:ligatures w14:val="standardContextual"/>
              </w:rPr>
              <w:tab/>
            </w:r>
            <w:r w:rsidRPr="007D3FAD">
              <w:rPr>
                <w:rStyle w:val="Hiperligao"/>
                <w:noProof/>
              </w:rPr>
              <w:t>Integração de QA no Fluxo de Trabalho da Equipa</w:t>
            </w:r>
            <w:r>
              <w:rPr>
                <w:noProof/>
                <w:webHidden/>
              </w:rPr>
              <w:tab/>
            </w:r>
            <w:r>
              <w:rPr>
                <w:noProof/>
                <w:webHidden/>
              </w:rPr>
              <w:fldChar w:fldCharType="begin"/>
            </w:r>
            <w:r>
              <w:rPr>
                <w:noProof/>
                <w:webHidden/>
              </w:rPr>
              <w:instrText xml:space="preserve"> PAGEREF _Toc203419860 \h </w:instrText>
            </w:r>
            <w:r>
              <w:rPr>
                <w:noProof/>
                <w:webHidden/>
              </w:rPr>
            </w:r>
            <w:r>
              <w:rPr>
                <w:noProof/>
                <w:webHidden/>
              </w:rPr>
              <w:fldChar w:fldCharType="separate"/>
            </w:r>
            <w:r>
              <w:rPr>
                <w:noProof/>
                <w:webHidden/>
              </w:rPr>
              <w:t>32</w:t>
            </w:r>
            <w:r>
              <w:rPr>
                <w:noProof/>
                <w:webHidden/>
              </w:rPr>
              <w:fldChar w:fldCharType="end"/>
            </w:r>
          </w:hyperlink>
        </w:p>
        <w:p w14:paraId="0008D076" w14:textId="408B169B"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1" w:history="1">
            <w:r w:rsidRPr="007D3FAD">
              <w:rPr>
                <w:rStyle w:val="Hiperligao"/>
                <w:rFonts w:eastAsia="Helvetica Neue" w:cs="Helvetica Neue"/>
                <w:noProof/>
              </w:rPr>
              <w:t>4.3</w:t>
            </w:r>
            <w:r>
              <w:rPr>
                <w:rFonts w:asciiTheme="minorHAnsi" w:eastAsiaTheme="minorEastAsia" w:hAnsiTheme="minorHAnsi"/>
                <w:noProof/>
                <w:kern w:val="2"/>
                <w:sz w:val="24"/>
                <w14:ligatures w14:val="standardContextual"/>
              </w:rPr>
              <w:tab/>
            </w:r>
            <w:r w:rsidRPr="007D3FAD">
              <w:rPr>
                <w:rStyle w:val="Hiperligao"/>
                <w:noProof/>
              </w:rPr>
              <w:t>Definição de Critérios de Qualidade e Processo de Validação</w:t>
            </w:r>
            <w:r>
              <w:rPr>
                <w:noProof/>
                <w:webHidden/>
              </w:rPr>
              <w:tab/>
            </w:r>
            <w:r>
              <w:rPr>
                <w:noProof/>
                <w:webHidden/>
              </w:rPr>
              <w:fldChar w:fldCharType="begin"/>
            </w:r>
            <w:r>
              <w:rPr>
                <w:noProof/>
                <w:webHidden/>
              </w:rPr>
              <w:instrText xml:space="preserve"> PAGEREF _Toc203419861 \h </w:instrText>
            </w:r>
            <w:r>
              <w:rPr>
                <w:noProof/>
                <w:webHidden/>
              </w:rPr>
            </w:r>
            <w:r>
              <w:rPr>
                <w:noProof/>
                <w:webHidden/>
              </w:rPr>
              <w:fldChar w:fldCharType="separate"/>
            </w:r>
            <w:r>
              <w:rPr>
                <w:noProof/>
                <w:webHidden/>
              </w:rPr>
              <w:t>34</w:t>
            </w:r>
            <w:r>
              <w:rPr>
                <w:noProof/>
                <w:webHidden/>
              </w:rPr>
              <w:fldChar w:fldCharType="end"/>
            </w:r>
          </w:hyperlink>
        </w:p>
        <w:p w14:paraId="6D31DE42" w14:textId="15C3AE12"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2" w:history="1">
            <w:r w:rsidRPr="007D3FAD">
              <w:rPr>
                <w:rStyle w:val="Hiperligao"/>
                <w:rFonts w:eastAsia="Helvetica Neue" w:cs="Helvetica Neue"/>
                <w:noProof/>
              </w:rPr>
              <w:t>4.4</w:t>
            </w:r>
            <w:r>
              <w:rPr>
                <w:rFonts w:asciiTheme="minorHAnsi" w:eastAsiaTheme="minorEastAsia" w:hAnsiTheme="minorHAnsi"/>
                <w:noProof/>
                <w:kern w:val="2"/>
                <w:sz w:val="24"/>
                <w14:ligatures w14:val="standardContextual"/>
              </w:rPr>
              <w:tab/>
            </w:r>
            <w:r w:rsidRPr="007D3FAD">
              <w:rPr>
                <w:rStyle w:val="Hiperligao"/>
                <w:noProof/>
              </w:rPr>
              <w:t>Estratégia de Automatização e Testes Manuais</w:t>
            </w:r>
            <w:r>
              <w:rPr>
                <w:noProof/>
                <w:webHidden/>
              </w:rPr>
              <w:tab/>
            </w:r>
            <w:r>
              <w:rPr>
                <w:noProof/>
                <w:webHidden/>
              </w:rPr>
              <w:fldChar w:fldCharType="begin"/>
            </w:r>
            <w:r>
              <w:rPr>
                <w:noProof/>
                <w:webHidden/>
              </w:rPr>
              <w:instrText xml:space="preserve"> PAGEREF _Toc203419862 \h </w:instrText>
            </w:r>
            <w:r>
              <w:rPr>
                <w:noProof/>
                <w:webHidden/>
              </w:rPr>
            </w:r>
            <w:r>
              <w:rPr>
                <w:noProof/>
                <w:webHidden/>
              </w:rPr>
              <w:fldChar w:fldCharType="separate"/>
            </w:r>
            <w:r>
              <w:rPr>
                <w:noProof/>
                <w:webHidden/>
              </w:rPr>
              <w:t>35</w:t>
            </w:r>
            <w:r>
              <w:rPr>
                <w:noProof/>
                <w:webHidden/>
              </w:rPr>
              <w:fldChar w:fldCharType="end"/>
            </w:r>
          </w:hyperlink>
        </w:p>
        <w:p w14:paraId="2D288E4E" w14:textId="1939533F"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3" w:history="1">
            <w:r w:rsidRPr="007D3FAD">
              <w:rPr>
                <w:rStyle w:val="Hiperligao"/>
                <w:rFonts w:eastAsia="Helvetica Neue" w:cs="Helvetica Neue"/>
                <w:noProof/>
              </w:rPr>
              <w:t>4.5</w:t>
            </w:r>
            <w:r>
              <w:rPr>
                <w:rFonts w:asciiTheme="minorHAnsi" w:eastAsiaTheme="minorEastAsia" w:hAnsiTheme="minorHAnsi"/>
                <w:noProof/>
                <w:kern w:val="2"/>
                <w:sz w:val="24"/>
                <w14:ligatures w14:val="standardContextual"/>
              </w:rPr>
              <w:tab/>
            </w:r>
            <w:r w:rsidRPr="007D3FAD">
              <w:rPr>
                <w:rStyle w:val="Hiperligao"/>
                <w:noProof/>
              </w:rPr>
              <w:t xml:space="preserve">Planeamento de Integração com </w:t>
            </w:r>
            <w:r w:rsidRPr="007D3FAD">
              <w:rPr>
                <w:rStyle w:val="Hiperligao"/>
                <w:i/>
                <w:iCs/>
                <w:noProof/>
              </w:rPr>
              <w:t>Jenkins</w:t>
            </w:r>
            <w:r w:rsidRPr="007D3FAD">
              <w:rPr>
                <w:rStyle w:val="Hiperligao"/>
                <w:noProof/>
              </w:rPr>
              <w:t xml:space="preserve"> e </w:t>
            </w:r>
            <w:r w:rsidRPr="007D3FAD">
              <w:rPr>
                <w:rStyle w:val="Hiperligao"/>
                <w:i/>
                <w:iCs/>
                <w:noProof/>
              </w:rPr>
              <w:t>Pipelines</w:t>
            </w:r>
            <w:r w:rsidRPr="007D3FAD">
              <w:rPr>
                <w:rStyle w:val="Hiperligao"/>
                <w:noProof/>
              </w:rPr>
              <w:t xml:space="preserve"> de CI/CD</w:t>
            </w:r>
            <w:r>
              <w:rPr>
                <w:noProof/>
                <w:webHidden/>
              </w:rPr>
              <w:tab/>
            </w:r>
            <w:r>
              <w:rPr>
                <w:noProof/>
                <w:webHidden/>
              </w:rPr>
              <w:fldChar w:fldCharType="begin"/>
            </w:r>
            <w:r>
              <w:rPr>
                <w:noProof/>
                <w:webHidden/>
              </w:rPr>
              <w:instrText xml:space="preserve"> PAGEREF _Toc203419863 \h </w:instrText>
            </w:r>
            <w:r>
              <w:rPr>
                <w:noProof/>
                <w:webHidden/>
              </w:rPr>
            </w:r>
            <w:r>
              <w:rPr>
                <w:noProof/>
                <w:webHidden/>
              </w:rPr>
              <w:fldChar w:fldCharType="separate"/>
            </w:r>
            <w:r>
              <w:rPr>
                <w:noProof/>
                <w:webHidden/>
              </w:rPr>
              <w:t>37</w:t>
            </w:r>
            <w:r>
              <w:rPr>
                <w:noProof/>
                <w:webHidden/>
              </w:rPr>
              <w:fldChar w:fldCharType="end"/>
            </w:r>
          </w:hyperlink>
        </w:p>
        <w:p w14:paraId="07E7FF0F" w14:textId="4D2DCDC3"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4" w:history="1">
            <w:r w:rsidRPr="007D3FAD">
              <w:rPr>
                <w:rStyle w:val="Hiperligao"/>
                <w:rFonts w:eastAsia="Helvetica Neue" w:cs="Helvetica Neue"/>
                <w:noProof/>
              </w:rPr>
              <w:t>4.6</w:t>
            </w:r>
            <w:r>
              <w:rPr>
                <w:rFonts w:asciiTheme="minorHAnsi" w:eastAsiaTheme="minorEastAsia" w:hAnsiTheme="minorHAnsi"/>
                <w:noProof/>
                <w:kern w:val="2"/>
                <w:sz w:val="24"/>
                <w14:ligatures w14:val="standardContextual"/>
              </w:rPr>
              <w:tab/>
            </w:r>
            <w:r w:rsidRPr="007D3FAD">
              <w:rPr>
                <w:rStyle w:val="Hiperligao"/>
                <w:noProof/>
              </w:rPr>
              <w:t>Gestão e Rastreabilidade de Bugs</w:t>
            </w:r>
            <w:r>
              <w:rPr>
                <w:noProof/>
                <w:webHidden/>
              </w:rPr>
              <w:tab/>
            </w:r>
            <w:r>
              <w:rPr>
                <w:noProof/>
                <w:webHidden/>
              </w:rPr>
              <w:fldChar w:fldCharType="begin"/>
            </w:r>
            <w:r>
              <w:rPr>
                <w:noProof/>
                <w:webHidden/>
              </w:rPr>
              <w:instrText xml:space="preserve"> PAGEREF _Toc203419864 \h </w:instrText>
            </w:r>
            <w:r>
              <w:rPr>
                <w:noProof/>
                <w:webHidden/>
              </w:rPr>
            </w:r>
            <w:r>
              <w:rPr>
                <w:noProof/>
                <w:webHidden/>
              </w:rPr>
              <w:fldChar w:fldCharType="separate"/>
            </w:r>
            <w:r>
              <w:rPr>
                <w:noProof/>
                <w:webHidden/>
              </w:rPr>
              <w:t>38</w:t>
            </w:r>
            <w:r>
              <w:rPr>
                <w:noProof/>
                <w:webHidden/>
              </w:rPr>
              <w:fldChar w:fldCharType="end"/>
            </w:r>
          </w:hyperlink>
        </w:p>
        <w:p w14:paraId="6A30A92E" w14:textId="13B82BE7"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5" w:history="1">
            <w:r w:rsidRPr="007D3FAD">
              <w:rPr>
                <w:rStyle w:val="Hiperligao"/>
                <w:rFonts w:eastAsia="Helvetica Neue" w:cs="Helvetica Neue"/>
                <w:noProof/>
              </w:rPr>
              <w:t>4.7</w:t>
            </w:r>
            <w:r>
              <w:rPr>
                <w:rFonts w:asciiTheme="minorHAnsi" w:eastAsiaTheme="minorEastAsia" w:hAnsiTheme="minorHAnsi"/>
                <w:noProof/>
                <w:kern w:val="2"/>
                <w:sz w:val="24"/>
                <w14:ligatures w14:val="standardContextual"/>
              </w:rPr>
              <w:tab/>
            </w:r>
            <w:r w:rsidRPr="007D3FAD">
              <w:rPr>
                <w:rStyle w:val="Hiperligao"/>
                <w:noProof/>
              </w:rPr>
              <w:t>Documentação de Processos e Relatórios de Qualidade</w:t>
            </w:r>
            <w:r>
              <w:rPr>
                <w:noProof/>
                <w:webHidden/>
              </w:rPr>
              <w:tab/>
            </w:r>
            <w:r>
              <w:rPr>
                <w:noProof/>
                <w:webHidden/>
              </w:rPr>
              <w:fldChar w:fldCharType="begin"/>
            </w:r>
            <w:r>
              <w:rPr>
                <w:noProof/>
                <w:webHidden/>
              </w:rPr>
              <w:instrText xml:space="preserve"> PAGEREF _Toc203419865 \h </w:instrText>
            </w:r>
            <w:r>
              <w:rPr>
                <w:noProof/>
                <w:webHidden/>
              </w:rPr>
            </w:r>
            <w:r>
              <w:rPr>
                <w:noProof/>
                <w:webHidden/>
              </w:rPr>
              <w:fldChar w:fldCharType="separate"/>
            </w:r>
            <w:r>
              <w:rPr>
                <w:noProof/>
                <w:webHidden/>
              </w:rPr>
              <w:t>40</w:t>
            </w:r>
            <w:r>
              <w:rPr>
                <w:noProof/>
                <w:webHidden/>
              </w:rPr>
              <w:fldChar w:fldCharType="end"/>
            </w:r>
          </w:hyperlink>
        </w:p>
        <w:p w14:paraId="67D73588" w14:textId="0D65796E"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66" w:history="1">
            <w:r w:rsidRPr="007D3FAD">
              <w:rPr>
                <w:rStyle w:val="Hiperligao"/>
                <w:rFonts w:eastAsia="Garamond" w:cs="Garamond"/>
                <w:noProof/>
              </w:rPr>
              <w:t>5</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Implementação Prática das Atividades de QA</w:t>
            </w:r>
            <w:r>
              <w:rPr>
                <w:noProof/>
                <w:webHidden/>
              </w:rPr>
              <w:tab/>
            </w:r>
            <w:r>
              <w:rPr>
                <w:noProof/>
                <w:webHidden/>
              </w:rPr>
              <w:fldChar w:fldCharType="begin"/>
            </w:r>
            <w:r>
              <w:rPr>
                <w:noProof/>
                <w:webHidden/>
              </w:rPr>
              <w:instrText xml:space="preserve"> PAGEREF _Toc203419866 \h </w:instrText>
            </w:r>
            <w:r>
              <w:rPr>
                <w:noProof/>
                <w:webHidden/>
              </w:rPr>
            </w:r>
            <w:r>
              <w:rPr>
                <w:noProof/>
                <w:webHidden/>
              </w:rPr>
              <w:fldChar w:fldCharType="separate"/>
            </w:r>
            <w:r>
              <w:rPr>
                <w:noProof/>
                <w:webHidden/>
              </w:rPr>
              <w:t>42</w:t>
            </w:r>
            <w:r>
              <w:rPr>
                <w:noProof/>
                <w:webHidden/>
              </w:rPr>
              <w:fldChar w:fldCharType="end"/>
            </w:r>
          </w:hyperlink>
        </w:p>
        <w:p w14:paraId="462D8ADB" w14:textId="018FD8E5"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7" w:history="1">
            <w:r w:rsidRPr="007D3FAD">
              <w:rPr>
                <w:rStyle w:val="Hiperligao"/>
                <w:rFonts w:eastAsia="Helvetica Neue" w:cs="Helvetica Neue"/>
                <w:noProof/>
              </w:rPr>
              <w:t>5.1</w:t>
            </w:r>
            <w:r>
              <w:rPr>
                <w:rFonts w:asciiTheme="minorHAnsi" w:eastAsiaTheme="minorEastAsia" w:hAnsiTheme="minorHAnsi"/>
                <w:noProof/>
                <w:kern w:val="2"/>
                <w:sz w:val="24"/>
                <w14:ligatures w14:val="standardContextual"/>
              </w:rPr>
              <w:tab/>
            </w:r>
            <w:r w:rsidRPr="007D3FAD">
              <w:rPr>
                <w:rStyle w:val="Hiperligao"/>
                <w:noProof/>
              </w:rPr>
              <w:t>Ambientação e Integração com a Equipa</w:t>
            </w:r>
            <w:r>
              <w:rPr>
                <w:noProof/>
                <w:webHidden/>
              </w:rPr>
              <w:tab/>
            </w:r>
            <w:r>
              <w:rPr>
                <w:noProof/>
                <w:webHidden/>
              </w:rPr>
              <w:fldChar w:fldCharType="begin"/>
            </w:r>
            <w:r>
              <w:rPr>
                <w:noProof/>
                <w:webHidden/>
              </w:rPr>
              <w:instrText xml:space="preserve"> PAGEREF _Toc203419867 \h </w:instrText>
            </w:r>
            <w:r>
              <w:rPr>
                <w:noProof/>
                <w:webHidden/>
              </w:rPr>
            </w:r>
            <w:r>
              <w:rPr>
                <w:noProof/>
                <w:webHidden/>
              </w:rPr>
              <w:fldChar w:fldCharType="separate"/>
            </w:r>
            <w:r>
              <w:rPr>
                <w:noProof/>
                <w:webHidden/>
              </w:rPr>
              <w:t>42</w:t>
            </w:r>
            <w:r>
              <w:rPr>
                <w:noProof/>
                <w:webHidden/>
              </w:rPr>
              <w:fldChar w:fldCharType="end"/>
            </w:r>
          </w:hyperlink>
        </w:p>
        <w:p w14:paraId="5C34D557" w14:textId="0B217374"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8" w:history="1">
            <w:r w:rsidRPr="007D3FAD">
              <w:rPr>
                <w:rStyle w:val="Hiperligao"/>
                <w:rFonts w:eastAsia="Helvetica Neue" w:cs="Helvetica Neue"/>
                <w:noProof/>
              </w:rPr>
              <w:t>5.2</w:t>
            </w:r>
            <w:r>
              <w:rPr>
                <w:rFonts w:asciiTheme="minorHAnsi" w:eastAsiaTheme="minorEastAsia" w:hAnsiTheme="minorHAnsi"/>
                <w:noProof/>
                <w:kern w:val="2"/>
                <w:sz w:val="24"/>
                <w14:ligatures w14:val="standardContextual"/>
              </w:rPr>
              <w:tab/>
            </w:r>
            <w:r w:rsidRPr="007D3FAD">
              <w:rPr>
                <w:rStyle w:val="Hiperligao"/>
                <w:noProof/>
              </w:rPr>
              <w:t>Formação Técnica e Consolidação de Conceitos</w:t>
            </w:r>
            <w:r>
              <w:rPr>
                <w:noProof/>
                <w:webHidden/>
              </w:rPr>
              <w:tab/>
            </w:r>
            <w:r>
              <w:rPr>
                <w:noProof/>
                <w:webHidden/>
              </w:rPr>
              <w:fldChar w:fldCharType="begin"/>
            </w:r>
            <w:r>
              <w:rPr>
                <w:noProof/>
                <w:webHidden/>
              </w:rPr>
              <w:instrText xml:space="preserve"> PAGEREF _Toc203419868 \h </w:instrText>
            </w:r>
            <w:r>
              <w:rPr>
                <w:noProof/>
                <w:webHidden/>
              </w:rPr>
            </w:r>
            <w:r>
              <w:rPr>
                <w:noProof/>
                <w:webHidden/>
              </w:rPr>
              <w:fldChar w:fldCharType="separate"/>
            </w:r>
            <w:r>
              <w:rPr>
                <w:noProof/>
                <w:webHidden/>
              </w:rPr>
              <w:t>44</w:t>
            </w:r>
            <w:r>
              <w:rPr>
                <w:noProof/>
                <w:webHidden/>
              </w:rPr>
              <w:fldChar w:fldCharType="end"/>
            </w:r>
          </w:hyperlink>
        </w:p>
        <w:p w14:paraId="71E94604" w14:textId="26986153"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69" w:history="1">
            <w:r w:rsidRPr="007D3FAD">
              <w:rPr>
                <w:rStyle w:val="Hiperligao"/>
                <w:rFonts w:eastAsia="Helvetica Neue" w:cs="Helvetica Neue"/>
                <w:noProof/>
              </w:rPr>
              <w:t>5.3</w:t>
            </w:r>
            <w:r>
              <w:rPr>
                <w:rFonts w:asciiTheme="minorHAnsi" w:eastAsiaTheme="minorEastAsia" w:hAnsiTheme="minorHAnsi"/>
                <w:noProof/>
                <w:kern w:val="2"/>
                <w:sz w:val="24"/>
                <w14:ligatures w14:val="standardContextual"/>
              </w:rPr>
              <w:tab/>
            </w:r>
            <w:r w:rsidRPr="007D3FAD">
              <w:rPr>
                <w:rStyle w:val="Hiperligao"/>
                <w:noProof/>
              </w:rPr>
              <w:t>Execução de Testes nas Funcionalidades</w:t>
            </w:r>
            <w:r>
              <w:rPr>
                <w:noProof/>
                <w:webHidden/>
              </w:rPr>
              <w:tab/>
            </w:r>
            <w:r>
              <w:rPr>
                <w:noProof/>
                <w:webHidden/>
              </w:rPr>
              <w:fldChar w:fldCharType="begin"/>
            </w:r>
            <w:r>
              <w:rPr>
                <w:noProof/>
                <w:webHidden/>
              </w:rPr>
              <w:instrText xml:space="preserve"> PAGEREF _Toc203419869 \h </w:instrText>
            </w:r>
            <w:r>
              <w:rPr>
                <w:noProof/>
                <w:webHidden/>
              </w:rPr>
            </w:r>
            <w:r>
              <w:rPr>
                <w:noProof/>
                <w:webHidden/>
              </w:rPr>
              <w:fldChar w:fldCharType="separate"/>
            </w:r>
            <w:r>
              <w:rPr>
                <w:noProof/>
                <w:webHidden/>
              </w:rPr>
              <w:t>45</w:t>
            </w:r>
            <w:r>
              <w:rPr>
                <w:noProof/>
                <w:webHidden/>
              </w:rPr>
              <w:fldChar w:fldCharType="end"/>
            </w:r>
          </w:hyperlink>
        </w:p>
        <w:p w14:paraId="1D2FF85F" w14:textId="5DFE4C86"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0" w:history="1">
            <w:r w:rsidRPr="007D3FAD">
              <w:rPr>
                <w:rStyle w:val="Hiperligao"/>
                <w:noProof/>
              </w:rPr>
              <w:t>5.3.1 Abordagem Geral</w:t>
            </w:r>
            <w:r>
              <w:rPr>
                <w:noProof/>
                <w:webHidden/>
              </w:rPr>
              <w:tab/>
            </w:r>
            <w:r>
              <w:rPr>
                <w:noProof/>
                <w:webHidden/>
              </w:rPr>
              <w:fldChar w:fldCharType="begin"/>
            </w:r>
            <w:r>
              <w:rPr>
                <w:noProof/>
                <w:webHidden/>
              </w:rPr>
              <w:instrText xml:space="preserve"> PAGEREF _Toc203419870 \h </w:instrText>
            </w:r>
            <w:r>
              <w:rPr>
                <w:noProof/>
                <w:webHidden/>
              </w:rPr>
            </w:r>
            <w:r>
              <w:rPr>
                <w:noProof/>
                <w:webHidden/>
              </w:rPr>
              <w:fldChar w:fldCharType="separate"/>
            </w:r>
            <w:r>
              <w:rPr>
                <w:noProof/>
                <w:webHidden/>
              </w:rPr>
              <w:t>45</w:t>
            </w:r>
            <w:r>
              <w:rPr>
                <w:noProof/>
                <w:webHidden/>
              </w:rPr>
              <w:fldChar w:fldCharType="end"/>
            </w:r>
          </w:hyperlink>
        </w:p>
        <w:p w14:paraId="54582429" w14:textId="1C6111C1"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1" w:history="1">
            <w:r w:rsidRPr="007D3FAD">
              <w:rPr>
                <w:rStyle w:val="Hiperligao"/>
                <w:noProof/>
              </w:rPr>
              <w:t xml:space="preserve">5.3.2 Caso de Estudo: </w:t>
            </w:r>
            <w:r w:rsidRPr="007D3FAD">
              <w:rPr>
                <w:rStyle w:val="Hiperligao"/>
                <w:i/>
                <w:iCs/>
                <w:noProof/>
              </w:rPr>
              <w:t>Login</w:t>
            </w:r>
            <w:r>
              <w:rPr>
                <w:noProof/>
                <w:webHidden/>
              </w:rPr>
              <w:tab/>
            </w:r>
            <w:r>
              <w:rPr>
                <w:noProof/>
                <w:webHidden/>
              </w:rPr>
              <w:fldChar w:fldCharType="begin"/>
            </w:r>
            <w:r>
              <w:rPr>
                <w:noProof/>
                <w:webHidden/>
              </w:rPr>
              <w:instrText xml:space="preserve"> PAGEREF _Toc203419871 \h </w:instrText>
            </w:r>
            <w:r>
              <w:rPr>
                <w:noProof/>
                <w:webHidden/>
              </w:rPr>
            </w:r>
            <w:r>
              <w:rPr>
                <w:noProof/>
                <w:webHidden/>
              </w:rPr>
              <w:fldChar w:fldCharType="separate"/>
            </w:r>
            <w:r>
              <w:rPr>
                <w:noProof/>
                <w:webHidden/>
              </w:rPr>
              <w:t>46</w:t>
            </w:r>
            <w:r>
              <w:rPr>
                <w:noProof/>
                <w:webHidden/>
              </w:rPr>
              <w:fldChar w:fldCharType="end"/>
            </w:r>
          </w:hyperlink>
        </w:p>
        <w:p w14:paraId="547015F4" w14:textId="472C93B3"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2" w:history="1">
            <w:r w:rsidRPr="007D3FAD">
              <w:rPr>
                <w:rStyle w:val="Hiperligao"/>
                <w:noProof/>
              </w:rPr>
              <w:t xml:space="preserve">5.3.3 Caso de Estudo: </w:t>
            </w:r>
            <w:r w:rsidRPr="007D3FAD">
              <w:rPr>
                <w:rStyle w:val="Hiperligao"/>
                <w:i/>
                <w:iCs/>
                <w:noProof/>
              </w:rPr>
              <w:t>Logout</w:t>
            </w:r>
            <w:r>
              <w:rPr>
                <w:noProof/>
                <w:webHidden/>
              </w:rPr>
              <w:tab/>
            </w:r>
            <w:r>
              <w:rPr>
                <w:noProof/>
                <w:webHidden/>
              </w:rPr>
              <w:fldChar w:fldCharType="begin"/>
            </w:r>
            <w:r>
              <w:rPr>
                <w:noProof/>
                <w:webHidden/>
              </w:rPr>
              <w:instrText xml:space="preserve"> PAGEREF _Toc203419872 \h </w:instrText>
            </w:r>
            <w:r>
              <w:rPr>
                <w:noProof/>
                <w:webHidden/>
              </w:rPr>
            </w:r>
            <w:r>
              <w:rPr>
                <w:noProof/>
                <w:webHidden/>
              </w:rPr>
              <w:fldChar w:fldCharType="separate"/>
            </w:r>
            <w:r>
              <w:rPr>
                <w:noProof/>
                <w:webHidden/>
              </w:rPr>
              <w:t>50</w:t>
            </w:r>
            <w:r>
              <w:rPr>
                <w:noProof/>
                <w:webHidden/>
              </w:rPr>
              <w:fldChar w:fldCharType="end"/>
            </w:r>
          </w:hyperlink>
        </w:p>
        <w:p w14:paraId="6B072268" w14:textId="5549AA70"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3" w:history="1">
            <w:r w:rsidRPr="007D3FAD">
              <w:rPr>
                <w:rStyle w:val="Hiperligao"/>
                <w:noProof/>
              </w:rPr>
              <w:t>5.3.4 Dificuldades e Reflexão Crítica</w:t>
            </w:r>
            <w:r>
              <w:rPr>
                <w:noProof/>
                <w:webHidden/>
              </w:rPr>
              <w:tab/>
            </w:r>
            <w:r>
              <w:rPr>
                <w:noProof/>
                <w:webHidden/>
              </w:rPr>
              <w:fldChar w:fldCharType="begin"/>
            </w:r>
            <w:r>
              <w:rPr>
                <w:noProof/>
                <w:webHidden/>
              </w:rPr>
              <w:instrText xml:space="preserve"> PAGEREF _Toc203419873 \h </w:instrText>
            </w:r>
            <w:r>
              <w:rPr>
                <w:noProof/>
                <w:webHidden/>
              </w:rPr>
            </w:r>
            <w:r>
              <w:rPr>
                <w:noProof/>
                <w:webHidden/>
              </w:rPr>
              <w:fldChar w:fldCharType="separate"/>
            </w:r>
            <w:r>
              <w:rPr>
                <w:noProof/>
                <w:webHidden/>
              </w:rPr>
              <w:t>52</w:t>
            </w:r>
            <w:r>
              <w:rPr>
                <w:noProof/>
                <w:webHidden/>
              </w:rPr>
              <w:fldChar w:fldCharType="end"/>
            </w:r>
          </w:hyperlink>
        </w:p>
        <w:p w14:paraId="0BBFD7C9" w14:textId="0C09CC8B"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4" w:history="1">
            <w:r w:rsidRPr="007D3FAD">
              <w:rPr>
                <w:rStyle w:val="Hiperligao"/>
                <w:noProof/>
              </w:rPr>
              <w:t>5.3.5 Futuras Melhorias Identificadas</w:t>
            </w:r>
            <w:r>
              <w:rPr>
                <w:noProof/>
                <w:webHidden/>
              </w:rPr>
              <w:tab/>
            </w:r>
            <w:r>
              <w:rPr>
                <w:noProof/>
                <w:webHidden/>
              </w:rPr>
              <w:fldChar w:fldCharType="begin"/>
            </w:r>
            <w:r>
              <w:rPr>
                <w:noProof/>
                <w:webHidden/>
              </w:rPr>
              <w:instrText xml:space="preserve"> PAGEREF _Toc203419874 \h </w:instrText>
            </w:r>
            <w:r>
              <w:rPr>
                <w:noProof/>
                <w:webHidden/>
              </w:rPr>
            </w:r>
            <w:r>
              <w:rPr>
                <w:noProof/>
                <w:webHidden/>
              </w:rPr>
              <w:fldChar w:fldCharType="separate"/>
            </w:r>
            <w:r>
              <w:rPr>
                <w:noProof/>
                <w:webHidden/>
              </w:rPr>
              <w:t>53</w:t>
            </w:r>
            <w:r>
              <w:rPr>
                <w:noProof/>
                <w:webHidden/>
              </w:rPr>
              <w:fldChar w:fldCharType="end"/>
            </w:r>
          </w:hyperlink>
        </w:p>
        <w:p w14:paraId="59C5F1FD" w14:textId="550A89DE"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75" w:history="1">
            <w:r w:rsidRPr="007D3FAD">
              <w:rPr>
                <w:rStyle w:val="Hiperligao"/>
                <w:rFonts w:eastAsia="Helvetica Neue" w:cs="Helvetica Neue"/>
                <w:noProof/>
              </w:rPr>
              <w:t>5.4</w:t>
            </w:r>
            <w:r>
              <w:rPr>
                <w:rFonts w:asciiTheme="minorHAnsi" w:eastAsiaTheme="minorEastAsia" w:hAnsiTheme="minorHAnsi"/>
                <w:noProof/>
                <w:kern w:val="2"/>
                <w:sz w:val="24"/>
                <w14:ligatures w14:val="standardContextual"/>
              </w:rPr>
              <w:tab/>
            </w:r>
            <w:r w:rsidRPr="007D3FAD">
              <w:rPr>
                <w:rStyle w:val="Hiperligao"/>
                <w:noProof/>
              </w:rPr>
              <w:t xml:space="preserve">Construção e Utilização das </w:t>
            </w:r>
            <w:r w:rsidRPr="007D3FAD">
              <w:rPr>
                <w:rStyle w:val="Hiperligao"/>
                <w:i/>
                <w:iCs/>
                <w:noProof/>
              </w:rPr>
              <w:t>Pipelines</w:t>
            </w:r>
            <w:r w:rsidRPr="007D3FAD">
              <w:rPr>
                <w:rStyle w:val="Hiperligao"/>
                <w:noProof/>
              </w:rPr>
              <w:t xml:space="preserve"> de Testes</w:t>
            </w:r>
            <w:r>
              <w:rPr>
                <w:noProof/>
                <w:webHidden/>
              </w:rPr>
              <w:tab/>
            </w:r>
            <w:r>
              <w:rPr>
                <w:noProof/>
                <w:webHidden/>
              </w:rPr>
              <w:fldChar w:fldCharType="begin"/>
            </w:r>
            <w:r>
              <w:rPr>
                <w:noProof/>
                <w:webHidden/>
              </w:rPr>
              <w:instrText xml:space="preserve"> PAGEREF _Toc203419875 \h </w:instrText>
            </w:r>
            <w:r>
              <w:rPr>
                <w:noProof/>
                <w:webHidden/>
              </w:rPr>
            </w:r>
            <w:r>
              <w:rPr>
                <w:noProof/>
                <w:webHidden/>
              </w:rPr>
              <w:fldChar w:fldCharType="separate"/>
            </w:r>
            <w:r>
              <w:rPr>
                <w:noProof/>
                <w:webHidden/>
              </w:rPr>
              <w:t>54</w:t>
            </w:r>
            <w:r>
              <w:rPr>
                <w:noProof/>
                <w:webHidden/>
              </w:rPr>
              <w:fldChar w:fldCharType="end"/>
            </w:r>
          </w:hyperlink>
        </w:p>
        <w:p w14:paraId="19E16B0D" w14:textId="188AEF65"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6" w:history="1">
            <w:r w:rsidRPr="007D3FAD">
              <w:rPr>
                <w:rStyle w:val="Hiperligao"/>
                <w:noProof/>
              </w:rPr>
              <w:t>5.4.1 Passos da Execução dos Testes</w:t>
            </w:r>
            <w:r>
              <w:rPr>
                <w:noProof/>
                <w:webHidden/>
              </w:rPr>
              <w:tab/>
            </w:r>
            <w:r>
              <w:rPr>
                <w:noProof/>
                <w:webHidden/>
              </w:rPr>
              <w:fldChar w:fldCharType="begin"/>
            </w:r>
            <w:r>
              <w:rPr>
                <w:noProof/>
                <w:webHidden/>
              </w:rPr>
              <w:instrText xml:space="preserve"> PAGEREF _Toc203419876 \h </w:instrText>
            </w:r>
            <w:r>
              <w:rPr>
                <w:noProof/>
                <w:webHidden/>
              </w:rPr>
            </w:r>
            <w:r>
              <w:rPr>
                <w:noProof/>
                <w:webHidden/>
              </w:rPr>
              <w:fldChar w:fldCharType="separate"/>
            </w:r>
            <w:r>
              <w:rPr>
                <w:noProof/>
                <w:webHidden/>
              </w:rPr>
              <w:t>54</w:t>
            </w:r>
            <w:r>
              <w:rPr>
                <w:noProof/>
                <w:webHidden/>
              </w:rPr>
              <w:fldChar w:fldCharType="end"/>
            </w:r>
          </w:hyperlink>
        </w:p>
        <w:p w14:paraId="77D49A06" w14:textId="3D57757C" w:rsidR="00F578FE" w:rsidRDefault="00F578FE">
          <w:pPr>
            <w:pStyle w:val="ndice2"/>
            <w:tabs>
              <w:tab w:val="left" w:pos="960"/>
              <w:tab w:val="right" w:leader="dot" w:pos="9016"/>
            </w:tabs>
            <w:rPr>
              <w:rFonts w:asciiTheme="minorHAnsi" w:eastAsiaTheme="minorEastAsia" w:hAnsiTheme="minorHAnsi"/>
              <w:noProof/>
              <w:kern w:val="2"/>
              <w:sz w:val="24"/>
              <w14:ligatures w14:val="standardContextual"/>
            </w:rPr>
          </w:pPr>
          <w:hyperlink w:anchor="_Toc203419877" w:history="1">
            <w:r w:rsidRPr="007D3FAD">
              <w:rPr>
                <w:rStyle w:val="Hiperligao"/>
                <w:rFonts w:eastAsia="Helvetica Neue" w:cs="Helvetica Neue"/>
                <w:noProof/>
              </w:rPr>
              <w:t>5.5</w:t>
            </w:r>
            <w:r>
              <w:rPr>
                <w:rFonts w:asciiTheme="minorHAnsi" w:eastAsiaTheme="minorEastAsia" w:hAnsiTheme="minorHAnsi"/>
                <w:noProof/>
                <w:kern w:val="2"/>
                <w:sz w:val="24"/>
                <w14:ligatures w14:val="standardContextual"/>
              </w:rPr>
              <w:tab/>
            </w:r>
            <w:r w:rsidRPr="007D3FAD">
              <w:rPr>
                <w:rStyle w:val="Hiperligao"/>
                <w:noProof/>
              </w:rPr>
              <w:t>Monitorização e Acompanhamento de Qualidade</w:t>
            </w:r>
            <w:r>
              <w:rPr>
                <w:noProof/>
                <w:webHidden/>
              </w:rPr>
              <w:tab/>
            </w:r>
            <w:r>
              <w:rPr>
                <w:noProof/>
                <w:webHidden/>
              </w:rPr>
              <w:fldChar w:fldCharType="begin"/>
            </w:r>
            <w:r>
              <w:rPr>
                <w:noProof/>
                <w:webHidden/>
              </w:rPr>
              <w:instrText xml:space="preserve"> PAGEREF _Toc203419877 \h </w:instrText>
            </w:r>
            <w:r>
              <w:rPr>
                <w:noProof/>
                <w:webHidden/>
              </w:rPr>
            </w:r>
            <w:r>
              <w:rPr>
                <w:noProof/>
                <w:webHidden/>
              </w:rPr>
              <w:fldChar w:fldCharType="separate"/>
            </w:r>
            <w:r>
              <w:rPr>
                <w:noProof/>
                <w:webHidden/>
              </w:rPr>
              <w:t>58</w:t>
            </w:r>
            <w:r>
              <w:rPr>
                <w:noProof/>
                <w:webHidden/>
              </w:rPr>
              <w:fldChar w:fldCharType="end"/>
            </w:r>
          </w:hyperlink>
        </w:p>
        <w:p w14:paraId="3225E33F" w14:textId="25A92CC2"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8" w:history="1">
            <w:r w:rsidRPr="007D3FAD">
              <w:rPr>
                <w:rStyle w:val="Hiperligao"/>
                <w:noProof/>
              </w:rPr>
              <w:t>5.5.1 Ferramentas Utilizadas</w:t>
            </w:r>
            <w:r>
              <w:rPr>
                <w:noProof/>
                <w:webHidden/>
              </w:rPr>
              <w:tab/>
            </w:r>
            <w:r>
              <w:rPr>
                <w:noProof/>
                <w:webHidden/>
              </w:rPr>
              <w:fldChar w:fldCharType="begin"/>
            </w:r>
            <w:r>
              <w:rPr>
                <w:noProof/>
                <w:webHidden/>
              </w:rPr>
              <w:instrText xml:space="preserve"> PAGEREF _Toc203419878 \h </w:instrText>
            </w:r>
            <w:r>
              <w:rPr>
                <w:noProof/>
                <w:webHidden/>
              </w:rPr>
            </w:r>
            <w:r>
              <w:rPr>
                <w:noProof/>
                <w:webHidden/>
              </w:rPr>
              <w:fldChar w:fldCharType="separate"/>
            </w:r>
            <w:r>
              <w:rPr>
                <w:noProof/>
                <w:webHidden/>
              </w:rPr>
              <w:t>58</w:t>
            </w:r>
            <w:r>
              <w:rPr>
                <w:noProof/>
                <w:webHidden/>
              </w:rPr>
              <w:fldChar w:fldCharType="end"/>
            </w:r>
          </w:hyperlink>
        </w:p>
        <w:p w14:paraId="728BC685" w14:textId="7DA57D5A"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79" w:history="1">
            <w:r w:rsidRPr="007D3FAD">
              <w:rPr>
                <w:rStyle w:val="Hiperligao"/>
                <w:noProof/>
              </w:rPr>
              <w:t xml:space="preserve">5.5.2 Monitorização Local com </w:t>
            </w:r>
            <w:r w:rsidRPr="007D3FAD">
              <w:rPr>
                <w:rStyle w:val="Hiperligao"/>
                <w:i/>
                <w:iCs/>
                <w:noProof/>
              </w:rPr>
              <w:t>Cypress</w:t>
            </w:r>
            <w:r>
              <w:rPr>
                <w:noProof/>
                <w:webHidden/>
              </w:rPr>
              <w:tab/>
            </w:r>
            <w:r>
              <w:rPr>
                <w:noProof/>
                <w:webHidden/>
              </w:rPr>
              <w:fldChar w:fldCharType="begin"/>
            </w:r>
            <w:r>
              <w:rPr>
                <w:noProof/>
                <w:webHidden/>
              </w:rPr>
              <w:instrText xml:space="preserve"> PAGEREF _Toc203419879 \h </w:instrText>
            </w:r>
            <w:r>
              <w:rPr>
                <w:noProof/>
                <w:webHidden/>
              </w:rPr>
            </w:r>
            <w:r>
              <w:rPr>
                <w:noProof/>
                <w:webHidden/>
              </w:rPr>
              <w:fldChar w:fldCharType="separate"/>
            </w:r>
            <w:r>
              <w:rPr>
                <w:noProof/>
                <w:webHidden/>
              </w:rPr>
              <w:t>58</w:t>
            </w:r>
            <w:r>
              <w:rPr>
                <w:noProof/>
                <w:webHidden/>
              </w:rPr>
              <w:fldChar w:fldCharType="end"/>
            </w:r>
          </w:hyperlink>
        </w:p>
        <w:p w14:paraId="774BC5F6" w14:textId="7A996CD9"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80" w:history="1">
            <w:r w:rsidRPr="007D3FAD">
              <w:rPr>
                <w:rStyle w:val="Hiperligao"/>
                <w:noProof/>
              </w:rPr>
              <w:t xml:space="preserve">5.5.3 Monitorização Automatizada com </w:t>
            </w:r>
            <w:r w:rsidRPr="007D3FAD">
              <w:rPr>
                <w:rStyle w:val="Hiperligao"/>
                <w:i/>
                <w:iCs/>
                <w:noProof/>
              </w:rPr>
              <w:t>Jenkins</w:t>
            </w:r>
            <w:r>
              <w:rPr>
                <w:noProof/>
                <w:webHidden/>
              </w:rPr>
              <w:tab/>
            </w:r>
            <w:r>
              <w:rPr>
                <w:noProof/>
                <w:webHidden/>
              </w:rPr>
              <w:fldChar w:fldCharType="begin"/>
            </w:r>
            <w:r>
              <w:rPr>
                <w:noProof/>
                <w:webHidden/>
              </w:rPr>
              <w:instrText xml:space="preserve"> PAGEREF _Toc203419880 \h </w:instrText>
            </w:r>
            <w:r>
              <w:rPr>
                <w:noProof/>
                <w:webHidden/>
              </w:rPr>
            </w:r>
            <w:r>
              <w:rPr>
                <w:noProof/>
                <w:webHidden/>
              </w:rPr>
              <w:fldChar w:fldCharType="separate"/>
            </w:r>
            <w:r>
              <w:rPr>
                <w:noProof/>
                <w:webHidden/>
              </w:rPr>
              <w:t>60</w:t>
            </w:r>
            <w:r>
              <w:rPr>
                <w:noProof/>
                <w:webHidden/>
              </w:rPr>
              <w:fldChar w:fldCharType="end"/>
            </w:r>
          </w:hyperlink>
        </w:p>
        <w:p w14:paraId="30F67311" w14:textId="57846838"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81" w:history="1">
            <w:r w:rsidRPr="007D3FAD">
              <w:rPr>
                <w:rStyle w:val="Hiperligao"/>
                <w:noProof/>
              </w:rPr>
              <w:t xml:space="preserve">5.5.4 Monitorização de Resultados no </w:t>
            </w:r>
            <w:r w:rsidRPr="007D3FAD">
              <w:rPr>
                <w:rStyle w:val="Hiperligao"/>
                <w:i/>
                <w:iCs/>
                <w:noProof/>
              </w:rPr>
              <w:t>Zephyr</w:t>
            </w:r>
            <w:r>
              <w:rPr>
                <w:noProof/>
                <w:webHidden/>
              </w:rPr>
              <w:tab/>
            </w:r>
            <w:r>
              <w:rPr>
                <w:noProof/>
                <w:webHidden/>
              </w:rPr>
              <w:fldChar w:fldCharType="begin"/>
            </w:r>
            <w:r>
              <w:rPr>
                <w:noProof/>
                <w:webHidden/>
              </w:rPr>
              <w:instrText xml:space="preserve"> PAGEREF _Toc203419881 \h </w:instrText>
            </w:r>
            <w:r>
              <w:rPr>
                <w:noProof/>
                <w:webHidden/>
              </w:rPr>
            </w:r>
            <w:r>
              <w:rPr>
                <w:noProof/>
                <w:webHidden/>
              </w:rPr>
              <w:fldChar w:fldCharType="separate"/>
            </w:r>
            <w:r>
              <w:rPr>
                <w:noProof/>
                <w:webHidden/>
              </w:rPr>
              <w:t>61</w:t>
            </w:r>
            <w:r>
              <w:rPr>
                <w:noProof/>
                <w:webHidden/>
              </w:rPr>
              <w:fldChar w:fldCharType="end"/>
            </w:r>
          </w:hyperlink>
        </w:p>
        <w:p w14:paraId="79A92106" w14:textId="2B636C3A"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82" w:history="1">
            <w:r w:rsidRPr="007D3FAD">
              <w:rPr>
                <w:rStyle w:val="Hiperligao"/>
                <w:noProof/>
              </w:rPr>
              <w:t>5.5.5 Processo de Acompanhamento</w:t>
            </w:r>
            <w:r>
              <w:rPr>
                <w:noProof/>
                <w:webHidden/>
              </w:rPr>
              <w:tab/>
            </w:r>
            <w:r>
              <w:rPr>
                <w:noProof/>
                <w:webHidden/>
              </w:rPr>
              <w:fldChar w:fldCharType="begin"/>
            </w:r>
            <w:r>
              <w:rPr>
                <w:noProof/>
                <w:webHidden/>
              </w:rPr>
              <w:instrText xml:space="preserve"> PAGEREF _Toc203419882 \h </w:instrText>
            </w:r>
            <w:r>
              <w:rPr>
                <w:noProof/>
                <w:webHidden/>
              </w:rPr>
            </w:r>
            <w:r>
              <w:rPr>
                <w:noProof/>
                <w:webHidden/>
              </w:rPr>
              <w:fldChar w:fldCharType="separate"/>
            </w:r>
            <w:r>
              <w:rPr>
                <w:noProof/>
                <w:webHidden/>
              </w:rPr>
              <w:t>63</w:t>
            </w:r>
            <w:r>
              <w:rPr>
                <w:noProof/>
                <w:webHidden/>
              </w:rPr>
              <w:fldChar w:fldCharType="end"/>
            </w:r>
          </w:hyperlink>
        </w:p>
        <w:p w14:paraId="6864D8D1" w14:textId="2E34025F" w:rsidR="00F578FE" w:rsidRDefault="00F578FE">
          <w:pPr>
            <w:pStyle w:val="ndice3"/>
            <w:tabs>
              <w:tab w:val="right" w:leader="dot" w:pos="9016"/>
            </w:tabs>
            <w:rPr>
              <w:rFonts w:asciiTheme="minorHAnsi" w:eastAsiaTheme="minorEastAsia" w:hAnsiTheme="minorHAnsi"/>
              <w:noProof/>
              <w:kern w:val="2"/>
              <w:sz w:val="24"/>
              <w14:ligatures w14:val="standardContextual"/>
            </w:rPr>
          </w:pPr>
          <w:hyperlink w:anchor="_Toc203419883" w:history="1">
            <w:r w:rsidRPr="007D3FAD">
              <w:rPr>
                <w:rStyle w:val="Hiperligao"/>
                <w:noProof/>
              </w:rPr>
              <w:t>5.5.6 Reflexão Crítica</w:t>
            </w:r>
            <w:r>
              <w:rPr>
                <w:noProof/>
                <w:webHidden/>
              </w:rPr>
              <w:tab/>
            </w:r>
            <w:r>
              <w:rPr>
                <w:noProof/>
                <w:webHidden/>
              </w:rPr>
              <w:fldChar w:fldCharType="begin"/>
            </w:r>
            <w:r>
              <w:rPr>
                <w:noProof/>
                <w:webHidden/>
              </w:rPr>
              <w:instrText xml:space="preserve"> PAGEREF _Toc203419883 \h </w:instrText>
            </w:r>
            <w:r>
              <w:rPr>
                <w:noProof/>
                <w:webHidden/>
              </w:rPr>
            </w:r>
            <w:r>
              <w:rPr>
                <w:noProof/>
                <w:webHidden/>
              </w:rPr>
              <w:fldChar w:fldCharType="separate"/>
            </w:r>
            <w:r>
              <w:rPr>
                <w:noProof/>
                <w:webHidden/>
              </w:rPr>
              <w:t>64</w:t>
            </w:r>
            <w:r>
              <w:rPr>
                <w:noProof/>
                <w:webHidden/>
              </w:rPr>
              <w:fldChar w:fldCharType="end"/>
            </w:r>
          </w:hyperlink>
        </w:p>
        <w:p w14:paraId="7FDEAAA8" w14:textId="2356E070"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84" w:history="1">
            <w:r w:rsidRPr="007D3FAD">
              <w:rPr>
                <w:rStyle w:val="Hiperligao"/>
                <w:rFonts w:eastAsia="Garamond" w:cs="Garamond"/>
                <w:noProof/>
              </w:rPr>
              <w:t>6</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Resultados Obtidos com a Estratégia de QA Desenvolvida</w:t>
            </w:r>
            <w:r>
              <w:rPr>
                <w:noProof/>
                <w:webHidden/>
              </w:rPr>
              <w:tab/>
            </w:r>
            <w:r>
              <w:rPr>
                <w:noProof/>
                <w:webHidden/>
              </w:rPr>
              <w:fldChar w:fldCharType="begin"/>
            </w:r>
            <w:r>
              <w:rPr>
                <w:noProof/>
                <w:webHidden/>
              </w:rPr>
              <w:instrText xml:space="preserve"> PAGEREF _Toc203419884 \h </w:instrText>
            </w:r>
            <w:r>
              <w:rPr>
                <w:noProof/>
                <w:webHidden/>
              </w:rPr>
            </w:r>
            <w:r>
              <w:rPr>
                <w:noProof/>
                <w:webHidden/>
              </w:rPr>
              <w:fldChar w:fldCharType="separate"/>
            </w:r>
            <w:r>
              <w:rPr>
                <w:noProof/>
                <w:webHidden/>
              </w:rPr>
              <w:t>65</w:t>
            </w:r>
            <w:r>
              <w:rPr>
                <w:noProof/>
                <w:webHidden/>
              </w:rPr>
              <w:fldChar w:fldCharType="end"/>
            </w:r>
          </w:hyperlink>
        </w:p>
        <w:p w14:paraId="1C45DBFB" w14:textId="5BD79A1D"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85" w:history="1">
            <w:r w:rsidRPr="007D3FAD">
              <w:rPr>
                <w:rStyle w:val="Hiperligao"/>
                <w:noProof/>
              </w:rPr>
              <w:t>6.1 Casos de Teste Criados</w:t>
            </w:r>
            <w:r>
              <w:rPr>
                <w:noProof/>
                <w:webHidden/>
              </w:rPr>
              <w:tab/>
            </w:r>
            <w:r>
              <w:rPr>
                <w:noProof/>
                <w:webHidden/>
              </w:rPr>
              <w:fldChar w:fldCharType="begin"/>
            </w:r>
            <w:r>
              <w:rPr>
                <w:noProof/>
                <w:webHidden/>
              </w:rPr>
              <w:instrText xml:space="preserve"> PAGEREF _Toc203419885 \h </w:instrText>
            </w:r>
            <w:r>
              <w:rPr>
                <w:noProof/>
                <w:webHidden/>
              </w:rPr>
            </w:r>
            <w:r>
              <w:rPr>
                <w:noProof/>
                <w:webHidden/>
              </w:rPr>
              <w:fldChar w:fldCharType="separate"/>
            </w:r>
            <w:r>
              <w:rPr>
                <w:noProof/>
                <w:webHidden/>
              </w:rPr>
              <w:t>65</w:t>
            </w:r>
            <w:r>
              <w:rPr>
                <w:noProof/>
                <w:webHidden/>
              </w:rPr>
              <w:fldChar w:fldCharType="end"/>
            </w:r>
          </w:hyperlink>
        </w:p>
        <w:p w14:paraId="3F14E3DB" w14:textId="2D55C1D3"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86" w:history="1">
            <w:r w:rsidRPr="007D3FAD">
              <w:rPr>
                <w:rStyle w:val="Hiperligao"/>
                <w:noProof/>
              </w:rPr>
              <w:t xml:space="preserve">6.2 Execução de </w:t>
            </w:r>
            <w:r w:rsidRPr="007D3FAD">
              <w:rPr>
                <w:rStyle w:val="Hiperligao"/>
                <w:i/>
                <w:iCs/>
                <w:noProof/>
              </w:rPr>
              <w:t>Test</w:t>
            </w:r>
            <w:r w:rsidRPr="007D3FAD">
              <w:rPr>
                <w:rStyle w:val="Hiperligao"/>
                <w:noProof/>
              </w:rPr>
              <w:t xml:space="preserve"> </w:t>
            </w:r>
            <w:r w:rsidRPr="007D3FAD">
              <w:rPr>
                <w:rStyle w:val="Hiperligao"/>
                <w:i/>
                <w:iCs/>
                <w:noProof/>
              </w:rPr>
              <w:t>Cycles</w:t>
            </w:r>
            <w:r>
              <w:rPr>
                <w:noProof/>
                <w:webHidden/>
              </w:rPr>
              <w:tab/>
            </w:r>
            <w:r>
              <w:rPr>
                <w:noProof/>
                <w:webHidden/>
              </w:rPr>
              <w:fldChar w:fldCharType="begin"/>
            </w:r>
            <w:r>
              <w:rPr>
                <w:noProof/>
                <w:webHidden/>
              </w:rPr>
              <w:instrText xml:space="preserve"> PAGEREF _Toc203419886 \h </w:instrText>
            </w:r>
            <w:r>
              <w:rPr>
                <w:noProof/>
                <w:webHidden/>
              </w:rPr>
            </w:r>
            <w:r>
              <w:rPr>
                <w:noProof/>
                <w:webHidden/>
              </w:rPr>
              <w:fldChar w:fldCharType="separate"/>
            </w:r>
            <w:r>
              <w:rPr>
                <w:noProof/>
                <w:webHidden/>
              </w:rPr>
              <w:t>67</w:t>
            </w:r>
            <w:r>
              <w:rPr>
                <w:noProof/>
                <w:webHidden/>
              </w:rPr>
              <w:fldChar w:fldCharType="end"/>
            </w:r>
          </w:hyperlink>
        </w:p>
        <w:p w14:paraId="1F7620D4" w14:textId="777EFBC2"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87" w:history="1">
            <w:r w:rsidRPr="007D3FAD">
              <w:rPr>
                <w:rStyle w:val="Hiperligao"/>
                <w:noProof/>
              </w:rPr>
              <w:t xml:space="preserve">6.3 </w:t>
            </w:r>
            <w:r w:rsidRPr="007D3FAD">
              <w:rPr>
                <w:rStyle w:val="Hiperligao"/>
                <w:i/>
                <w:iCs/>
                <w:noProof/>
              </w:rPr>
              <w:t>Bugs</w:t>
            </w:r>
            <w:r w:rsidRPr="007D3FAD">
              <w:rPr>
                <w:rStyle w:val="Hiperligao"/>
                <w:noProof/>
              </w:rPr>
              <w:t xml:space="preserve"> Identificados</w:t>
            </w:r>
            <w:r>
              <w:rPr>
                <w:noProof/>
                <w:webHidden/>
              </w:rPr>
              <w:tab/>
            </w:r>
            <w:r>
              <w:rPr>
                <w:noProof/>
                <w:webHidden/>
              </w:rPr>
              <w:fldChar w:fldCharType="begin"/>
            </w:r>
            <w:r>
              <w:rPr>
                <w:noProof/>
                <w:webHidden/>
              </w:rPr>
              <w:instrText xml:space="preserve"> PAGEREF _Toc203419887 \h </w:instrText>
            </w:r>
            <w:r>
              <w:rPr>
                <w:noProof/>
                <w:webHidden/>
              </w:rPr>
            </w:r>
            <w:r>
              <w:rPr>
                <w:noProof/>
                <w:webHidden/>
              </w:rPr>
              <w:fldChar w:fldCharType="separate"/>
            </w:r>
            <w:r>
              <w:rPr>
                <w:noProof/>
                <w:webHidden/>
              </w:rPr>
              <w:t>68</w:t>
            </w:r>
            <w:r>
              <w:rPr>
                <w:noProof/>
                <w:webHidden/>
              </w:rPr>
              <w:fldChar w:fldCharType="end"/>
            </w:r>
          </w:hyperlink>
        </w:p>
        <w:p w14:paraId="11D61772" w14:textId="0D125980"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88" w:history="1">
            <w:r w:rsidRPr="007D3FAD">
              <w:rPr>
                <w:rStyle w:val="Hiperligao"/>
                <w:noProof/>
              </w:rPr>
              <w:t>6.4 Reflexão Crítica</w:t>
            </w:r>
            <w:r>
              <w:rPr>
                <w:noProof/>
                <w:webHidden/>
              </w:rPr>
              <w:tab/>
            </w:r>
            <w:r>
              <w:rPr>
                <w:noProof/>
                <w:webHidden/>
              </w:rPr>
              <w:fldChar w:fldCharType="begin"/>
            </w:r>
            <w:r>
              <w:rPr>
                <w:noProof/>
                <w:webHidden/>
              </w:rPr>
              <w:instrText xml:space="preserve"> PAGEREF _Toc203419888 \h </w:instrText>
            </w:r>
            <w:r>
              <w:rPr>
                <w:noProof/>
                <w:webHidden/>
              </w:rPr>
            </w:r>
            <w:r>
              <w:rPr>
                <w:noProof/>
                <w:webHidden/>
              </w:rPr>
              <w:fldChar w:fldCharType="separate"/>
            </w:r>
            <w:r>
              <w:rPr>
                <w:noProof/>
                <w:webHidden/>
              </w:rPr>
              <w:t>69</w:t>
            </w:r>
            <w:r>
              <w:rPr>
                <w:noProof/>
                <w:webHidden/>
              </w:rPr>
              <w:fldChar w:fldCharType="end"/>
            </w:r>
          </w:hyperlink>
        </w:p>
        <w:p w14:paraId="5D4E2D41" w14:textId="65AED8FC" w:rsidR="00F578FE" w:rsidRDefault="00F578FE">
          <w:pPr>
            <w:pStyle w:val="ndice1"/>
            <w:tabs>
              <w:tab w:val="left" w:pos="480"/>
            </w:tabs>
            <w:rPr>
              <w:rFonts w:asciiTheme="minorHAnsi" w:eastAsiaTheme="minorEastAsia" w:hAnsiTheme="minorHAnsi" w:cstheme="minorBidi"/>
              <w:noProof/>
              <w:kern w:val="2"/>
              <w:sz w:val="24"/>
              <w14:ligatures w14:val="standardContextual"/>
            </w:rPr>
          </w:pPr>
          <w:hyperlink w:anchor="_Toc203419889" w:history="1">
            <w:r w:rsidRPr="007D3FAD">
              <w:rPr>
                <w:rStyle w:val="Hiperligao"/>
                <w:rFonts w:eastAsia="Garamond" w:cs="Garamond"/>
                <w:noProof/>
              </w:rPr>
              <w:t>7</w:t>
            </w:r>
            <w:r>
              <w:rPr>
                <w:rFonts w:asciiTheme="minorHAnsi" w:eastAsiaTheme="minorEastAsia" w:hAnsiTheme="minorHAnsi" w:cstheme="minorBidi"/>
                <w:noProof/>
                <w:kern w:val="2"/>
                <w:sz w:val="24"/>
                <w14:ligatures w14:val="standardContextual"/>
              </w:rPr>
              <w:tab/>
            </w:r>
            <w:r w:rsidRPr="007D3FAD">
              <w:rPr>
                <w:rStyle w:val="Hiperligao"/>
                <w:rFonts w:eastAsia="Garamond" w:cs="Garamond"/>
                <w:noProof/>
              </w:rPr>
              <w:t>Conclusão e Perspetivas futuras</w:t>
            </w:r>
            <w:r>
              <w:rPr>
                <w:noProof/>
                <w:webHidden/>
              </w:rPr>
              <w:tab/>
            </w:r>
            <w:r>
              <w:rPr>
                <w:noProof/>
                <w:webHidden/>
              </w:rPr>
              <w:fldChar w:fldCharType="begin"/>
            </w:r>
            <w:r>
              <w:rPr>
                <w:noProof/>
                <w:webHidden/>
              </w:rPr>
              <w:instrText xml:space="preserve"> PAGEREF _Toc203419889 \h </w:instrText>
            </w:r>
            <w:r>
              <w:rPr>
                <w:noProof/>
                <w:webHidden/>
              </w:rPr>
            </w:r>
            <w:r>
              <w:rPr>
                <w:noProof/>
                <w:webHidden/>
              </w:rPr>
              <w:fldChar w:fldCharType="separate"/>
            </w:r>
            <w:r>
              <w:rPr>
                <w:noProof/>
                <w:webHidden/>
              </w:rPr>
              <w:t>71</w:t>
            </w:r>
            <w:r>
              <w:rPr>
                <w:noProof/>
                <w:webHidden/>
              </w:rPr>
              <w:fldChar w:fldCharType="end"/>
            </w:r>
          </w:hyperlink>
        </w:p>
        <w:p w14:paraId="1B2B0356" w14:textId="158ED17E"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90" w:history="1">
            <w:r w:rsidRPr="007D3FAD">
              <w:rPr>
                <w:rStyle w:val="Hiperligao"/>
                <w:noProof/>
              </w:rPr>
              <w:t>7.1 Síntese da Experiência</w:t>
            </w:r>
            <w:r>
              <w:rPr>
                <w:noProof/>
                <w:webHidden/>
              </w:rPr>
              <w:tab/>
            </w:r>
            <w:r>
              <w:rPr>
                <w:noProof/>
                <w:webHidden/>
              </w:rPr>
              <w:fldChar w:fldCharType="begin"/>
            </w:r>
            <w:r>
              <w:rPr>
                <w:noProof/>
                <w:webHidden/>
              </w:rPr>
              <w:instrText xml:space="preserve"> PAGEREF _Toc203419890 \h </w:instrText>
            </w:r>
            <w:r>
              <w:rPr>
                <w:noProof/>
                <w:webHidden/>
              </w:rPr>
            </w:r>
            <w:r>
              <w:rPr>
                <w:noProof/>
                <w:webHidden/>
              </w:rPr>
              <w:fldChar w:fldCharType="separate"/>
            </w:r>
            <w:r>
              <w:rPr>
                <w:noProof/>
                <w:webHidden/>
              </w:rPr>
              <w:t>71</w:t>
            </w:r>
            <w:r>
              <w:rPr>
                <w:noProof/>
                <w:webHidden/>
              </w:rPr>
              <w:fldChar w:fldCharType="end"/>
            </w:r>
          </w:hyperlink>
        </w:p>
        <w:p w14:paraId="5C2BC339" w14:textId="70BDF2B2"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91" w:history="1">
            <w:r w:rsidRPr="007D3FAD">
              <w:rPr>
                <w:rStyle w:val="Hiperligao"/>
                <w:noProof/>
              </w:rPr>
              <w:t>7.2 Aprendizagens e Impacto</w:t>
            </w:r>
            <w:r>
              <w:rPr>
                <w:noProof/>
                <w:webHidden/>
              </w:rPr>
              <w:tab/>
            </w:r>
            <w:r>
              <w:rPr>
                <w:noProof/>
                <w:webHidden/>
              </w:rPr>
              <w:fldChar w:fldCharType="begin"/>
            </w:r>
            <w:r>
              <w:rPr>
                <w:noProof/>
                <w:webHidden/>
              </w:rPr>
              <w:instrText xml:space="preserve"> PAGEREF _Toc203419891 \h </w:instrText>
            </w:r>
            <w:r>
              <w:rPr>
                <w:noProof/>
                <w:webHidden/>
              </w:rPr>
            </w:r>
            <w:r>
              <w:rPr>
                <w:noProof/>
                <w:webHidden/>
              </w:rPr>
              <w:fldChar w:fldCharType="separate"/>
            </w:r>
            <w:r>
              <w:rPr>
                <w:noProof/>
                <w:webHidden/>
              </w:rPr>
              <w:t>71</w:t>
            </w:r>
            <w:r>
              <w:rPr>
                <w:noProof/>
                <w:webHidden/>
              </w:rPr>
              <w:fldChar w:fldCharType="end"/>
            </w:r>
          </w:hyperlink>
        </w:p>
        <w:p w14:paraId="15ED3867" w14:textId="2B768E30"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92" w:history="1">
            <w:r w:rsidRPr="007D3FAD">
              <w:rPr>
                <w:rStyle w:val="Hiperligao"/>
                <w:noProof/>
              </w:rPr>
              <w:t>7.3 Limitações Encontradas</w:t>
            </w:r>
            <w:r>
              <w:rPr>
                <w:noProof/>
                <w:webHidden/>
              </w:rPr>
              <w:tab/>
            </w:r>
            <w:r>
              <w:rPr>
                <w:noProof/>
                <w:webHidden/>
              </w:rPr>
              <w:fldChar w:fldCharType="begin"/>
            </w:r>
            <w:r>
              <w:rPr>
                <w:noProof/>
                <w:webHidden/>
              </w:rPr>
              <w:instrText xml:space="preserve"> PAGEREF _Toc203419892 \h </w:instrText>
            </w:r>
            <w:r>
              <w:rPr>
                <w:noProof/>
                <w:webHidden/>
              </w:rPr>
            </w:r>
            <w:r>
              <w:rPr>
                <w:noProof/>
                <w:webHidden/>
              </w:rPr>
              <w:fldChar w:fldCharType="separate"/>
            </w:r>
            <w:r>
              <w:rPr>
                <w:noProof/>
                <w:webHidden/>
              </w:rPr>
              <w:t>72</w:t>
            </w:r>
            <w:r>
              <w:rPr>
                <w:noProof/>
                <w:webHidden/>
              </w:rPr>
              <w:fldChar w:fldCharType="end"/>
            </w:r>
          </w:hyperlink>
        </w:p>
        <w:p w14:paraId="489980F6" w14:textId="04011190"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93" w:history="1">
            <w:r w:rsidRPr="007D3FAD">
              <w:rPr>
                <w:rStyle w:val="Hiperligao"/>
                <w:noProof/>
              </w:rPr>
              <w:t>7.4 Perspetivas Futuras e Recomendações</w:t>
            </w:r>
            <w:r>
              <w:rPr>
                <w:noProof/>
                <w:webHidden/>
              </w:rPr>
              <w:tab/>
            </w:r>
            <w:r>
              <w:rPr>
                <w:noProof/>
                <w:webHidden/>
              </w:rPr>
              <w:fldChar w:fldCharType="begin"/>
            </w:r>
            <w:r>
              <w:rPr>
                <w:noProof/>
                <w:webHidden/>
              </w:rPr>
              <w:instrText xml:space="preserve"> PAGEREF _Toc203419893 \h </w:instrText>
            </w:r>
            <w:r>
              <w:rPr>
                <w:noProof/>
                <w:webHidden/>
              </w:rPr>
            </w:r>
            <w:r>
              <w:rPr>
                <w:noProof/>
                <w:webHidden/>
              </w:rPr>
              <w:fldChar w:fldCharType="separate"/>
            </w:r>
            <w:r>
              <w:rPr>
                <w:noProof/>
                <w:webHidden/>
              </w:rPr>
              <w:t>73</w:t>
            </w:r>
            <w:r>
              <w:rPr>
                <w:noProof/>
                <w:webHidden/>
              </w:rPr>
              <w:fldChar w:fldCharType="end"/>
            </w:r>
          </w:hyperlink>
        </w:p>
        <w:p w14:paraId="43F54A63" w14:textId="2BEAEB47" w:rsidR="00F578FE" w:rsidRDefault="00F578FE">
          <w:pPr>
            <w:pStyle w:val="ndice2"/>
            <w:tabs>
              <w:tab w:val="right" w:leader="dot" w:pos="9016"/>
            </w:tabs>
            <w:rPr>
              <w:rFonts w:asciiTheme="minorHAnsi" w:eastAsiaTheme="minorEastAsia" w:hAnsiTheme="minorHAnsi"/>
              <w:noProof/>
              <w:kern w:val="2"/>
              <w:sz w:val="24"/>
              <w14:ligatures w14:val="standardContextual"/>
            </w:rPr>
          </w:pPr>
          <w:hyperlink w:anchor="_Toc203419894" w:history="1">
            <w:r w:rsidRPr="007D3FAD">
              <w:rPr>
                <w:rStyle w:val="Hiperligao"/>
                <w:noProof/>
              </w:rPr>
              <w:t>7.5 Conclusão Final</w:t>
            </w:r>
            <w:r>
              <w:rPr>
                <w:noProof/>
                <w:webHidden/>
              </w:rPr>
              <w:tab/>
            </w:r>
            <w:r>
              <w:rPr>
                <w:noProof/>
                <w:webHidden/>
              </w:rPr>
              <w:fldChar w:fldCharType="begin"/>
            </w:r>
            <w:r>
              <w:rPr>
                <w:noProof/>
                <w:webHidden/>
              </w:rPr>
              <w:instrText xml:space="preserve"> PAGEREF _Toc203419894 \h </w:instrText>
            </w:r>
            <w:r>
              <w:rPr>
                <w:noProof/>
                <w:webHidden/>
              </w:rPr>
            </w:r>
            <w:r>
              <w:rPr>
                <w:noProof/>
                <w:webHidden/>
              </w:rPr>
              <w:fldChar w:fldCharType="separate"/>
            </w:r>
            <w:r>
              <w:rPr>
                <w:noProof/>
                <w:webHidden/>
              </w:rPr>
              <w:t>73</w:t>
            </w:r>
            <w:r>
              <w:rPr>
                <w:noProof/>
                <w:webHidden/>
              </w:rPr>
              <w:fldChar w:fldCharType="end"/>
            </w:r>
          </w:hyperlink>
        </w:p>
        <w:p w14:paraId="34339CD2" w14:textId="2E808C49" w:rsidR="00F578FE" w:rsidRDefault="00F578FE">
          <w:pPr>
            <w:pStyle w:val="ndice1"/>
            <w:rPr>
              <w:rFonts w:asciiTheme="minorHAnsi" w:eastAsiaTheme="minorEastAsia" w:hAnsiTheme="minorHAnsi" w:cstheme="minorBidi"/>
              <w:noProof/>
              <w:kern w:val="2"/>
              <w:sz w:val="24"/>
              <w14:ligatures w14:val="standardContextual"/>
            </w:rPr>
          </w:pPr>
          <w:hyperlink w:anchor="_Toc203419895" w:history="1">
            <w:r w:rsidRPr="007D3FAD">
              <w:rPr>
                <w:rStyle w:val="Hiperligao"/>
                <w:rFonts w:eastAsia="Garamond" w:cs="Garamond"/>
                <w:noProof/>
              </w:rPr>
              <w:t>Referências</w:t>
            </w:r>
            <w:r>
              <w:rPr>
                <w:noProof/>
                <w:webHidden/>
              </w:rPr>
              <w:tab/>
            </w:r>
            <w:r>
              <w:rPr>
                <w:noProof/>
                <w:webHidden/>
              </w:rPr>
              <w:fldChar w:fldCharType="begin"/>
            </w:r>
            <w:r>
              <w:rPr>
                <w:noProof/>
                <w:webHidden/>
              </w:rPr>
              <w:instrText xml:space="preserve"> PAGEREF _Toc203419895 \h </w:instrText>
            </w:r>
            <w:r>
              <w:rPr>
                <w:noProof/>
                <w:webHidden/>
              </w:rPr>
            </w:r>
            <w:r>
              <w:rPr>
                <w:noProof/>
                <w:webHidden/>
              </w:rPr>
              <w:fldChar w:fldCharType="separate"/>
            </w:r>
            <w:r>
              <w:rPr>
                <w:noProof/>
                <w:webHidden/>
              </w:rPr>
              <w:t>75</w:t>
            </w:r>
            <w:r>
              <w:rPr>
                <w:noProof/>
                <w:webHidden/>
              </w:rPr>
              <w:fldChar w:fldCharType="end"/>
            </w:r>
          </w:hyperlink>
        </w:p>
        <w:p w14:paraId="32A7195E" w14:textId="3B13EA7F" w:rsidR="005C6C71" w:rsidRDefault="005C6C71">
          <w:r>
            <w:rPr>
              <w:b/>
              <w:bCs/>
            </w:rPr>
            <w:fldChar w:fldCharType="end"/>
          </w:r>
        </w:p>
      </w:sdtContent>
    </w:sdt>
    <w:p w14:paraId="73B4EAEA" w14:textId="4E4659B5" w:rsidR="00D64785" w:rsidRDefault="00D64785" w:rsidP="00FB5E65">
      <w:pPr>
        <w:spacing w:before="120" w:after="120" w:line="360" w:lineRule="auto"/>
        <w:jc w:val="both"/>
        <w:rPr>
          <w:rFonts w:ascii="Garamond" w:eastAsia="Garamond" w:hAnsi="Garamond" w:cs="Garamond"/>
        </w:rPr>
      </w:pPr>
    </w:p>
    <w:p w14:paraId="7EA50C77"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40"/>
          <w:szCs w:val="40"/>
        </w:rPr>
      </w:pPr>
      <w:r>
        <w:rPr>
          <w:rFonts w:ascii="Garamond" w:eastAsia="Garamond" w:hAnsi="Garamond" w:cs="Garamond"/>
          <w:b/>
          <w:smallCaps/>
          <w:color w:val="000000"/>
          <w:sz w:val="40"/>
          <w:szCs w:val="40"/>
        </w:rPr>
        <w:lastRenderedPageBreak/>
        <w:t>Índice de Tabelas e Gráficos</w:t>
      </w:r>
    </w:p>
    <w:p w14:paraId="641A4996" w14:textId="71AB0284" w:rsidR="00BB411E" w:rsidRDefault="00BB411E">
      <w:pPr>
        <w:pStyle w:val="ndicedeilustraes"/>
        <w:tabs>
          <w:tab w:val="right" w:leader="dot" w:pos="9016"/>
        </w:tabs>
        <w:rPr>
          <w:rFonts w:asciiTheme="minorHAnsi" w:eastAsiaTheme="minorEastAsia" w:hAnsiTheme="minorHAnsi"/>
          <w:iCs w:val="0"/>
          <w:noProof/>
          <w:kern w:val="2"/>
          <w:sz w:val="24"/>
          <w:szCs w:val="24"/>
          <w14:ligatures w14:val="standardContextual"/>
        </w:rPr>
      </w:pPr>
      <w:r>
        <w:rPr>
          <w:rFonts w:eastAsia="Garamond" w:cs="Garamond"/>
          <w:color w:val="000000"/>
          <w:szCs w:val="28"/>
        </w:rPr>
        <w:fldChar w:fldCharType="begin"/>
      </w:r>
      <w:r>
        <w:rPr>
          <w:rFonts w:eastAsia="Garamond" w:cs="Garamond"/>
          <w:color w:val="000000"/>
          <w:szCs w:val="28"/>
        </w:rPr>
        <w:instrText xml:space="preserve"> TOC \h \z \c "Gráfico" </w:instrText>
      </w:r>
      <w:r>
        <w:rPr>
          <w:rFonts w:eastAsia="Garamond" w:cs="Garamond"/>
          <w:color w:val="000000"/>
          <w:szCs w:val="28"/>
        </w:rPr>
        <w:fldChar w:fldCharType="separate"/>
      </w:r>
      <w:hyperlink w:anchor="_Toc203145782" w:history="1">
        <w:r w:rsidRPr="000D2946">
          <w:rPr>
            <w:rStyle w:val="Hiperligao"/>
            <w:noProof/>
          </w:rPr>
          <w:t>Gráfico 1 - Distribuição dos casos de teste automatizados e manuais</w:t>
        </w:r>
        <w:r>
          <w:rPr>
            <w:noProof/>
            <w:webHidden/>
          </w:rPr>
          <w:tab/>
        </w:r>
        <w:r>
          <w:rPr>
            <w:noProof/>
            <w:webHidden/>
          </w:rPr>
          <w:fldChar w:fldCharType="begin"/>
        </w:r>
        <w:r>
          <w:rPr>
            <w:noProof/>
            <w:webHidden/>
          </w:rPr>
          <w:instrText xml:space="preserve"> PAGEREF _Toc203145782 \h </w:instrText>
        </w:r>
        <w:r>
          <w:rPr>
            <w:noProof/>
            <w:webHidden/>
          </w:rPr>
        </w:r>
        <w:r>
          <w:rPr>
            <w:noProof/>
            <w:webHidden/>
          </w:rPr>
          <w:fldChar w:fldCharType="separate"/>
        </w:r>
        <w:r w:rsidR="00F578FE">
          <w:rPr>
            <w:noProof/>
            <w:webHidden/>
          </w:rPr>
          <w:t>67</w:t>
        </w:r>
        <w:r>
          <w:rPr>
            <w:noProof/>
            <w:webHidden/>
          </w:rPr>
          <w:fldChar w:fldCharType="end"/>
        </w:r>
      </w:hyperlink>
    </w:p>
    <w:p w14:paraId="5F85DC8D" w14:textId="5266FEE6" w:rsidR="00BB411E" w:rsidRDefault="00BB411E">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145783" w:history="1">
        <w:r w:rsidRPr="000D2946">
          <w:rPr>
            <w:rStyle w:val="Hiperligao"/>
            <w:noProof/>
          </w:rPr>
          <w:t>Gráfico 2 - Distribuição dos Resultados dos Testes</w:t>
        </w:r>
        <w:r>
          <w:rPr>
            <w:noProof/>
            <w:webHidden/>
          </w:rPr>
          <w:tab/>
        </w:r>
        <w:r>
          <w:rPr>
            <w:noProof/>
            <w:webHidden/>
          </w:rPr>
          <w:fldChar w:fldCharType="begin"/>
        </w:r>
        <w:r>
          <w:rPr>
            <w:noProof/>
            <w:webHidden/>
          </w:rPr>
          <w:instrText xml:space="preserve"> PAGEREF _Toc203145783 \h </w:instrText>
        </w:r>
        <w:r>
          <w:rPr>
            <w:noProof/>
            <w:webHidden/>
          </w:rPr>
        </w:r>
        <w:r>
          <w:rPr>
            <w:noProof/>
            <w:webHidden/>
          </w:rPr>
          <w:fldChar w:fldCharType="separate"/>
        </w:r>
        <w:r w:rsidR="00F578FE">
          <w:rPr>
            <w:noProof/>
            <w:webHidden/>
          </w:rPr>
          <w:t>68</w:t>
        </w:r>
        <w:r>
          <w:rPr>
            <w:noProof/>
            <w:webHidden/>
          </w:rPr>
          <w:fldChar w:fldCharType="end"/>
        </w:r>
      </w:hyperlink>
    </w:p>
    <w:p w14:paraId="2D6AFDFE" w14:textId="3E15021E" w:rsidR="00BB411E" w:rsidRDefault="00BB411E">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145784" w:history="1">
        <w:r w:rsidRPr="000D2946">
          <w:rPr>
            <w:rStyle w:val="Hiperligao"/>
            <w:noProof/>
          </w:rPr>
          <w:t xml:space="preserve">Gráfico 3 - Número total de </w:t>
        </w:r>
        <w:r w:rsidRPr="000D2946">
          <w:rPr>
            <w:rStyle w:val="Hiperligao"/>
            <w:i/>
            <w:noProof/>
          </w:rPr>
          <w:t>bugs</w:t>
        </w:r>
        <w:r w:rsidRPr="000D2946">
          <w:rPr>
            <w:rStyle w:val="Hiperligao"/>
            <w:noProof/>
          </w:rPr>
          <w:t xml:space="preserve"> encontrados e corrigidos durante as três </w:t>
        </w:r>
        <w:r w:rsidRPr="000D2946">
          <w:rPr>
            <w:rStyle w:val="Hiperligao"/>
            <w:i/>
            <w:noProof/>
          </w:rPr>
          <w:t>releases</w:t>
        </w:r>
        <w:r w:rsidRPr="000D2946">
          <w:rPr>
            <w:rStyle w:val="Hiperligao"/>
            <w:noProof/>
          </w:rPr>
          <w:t xml:space="preserve"> acompanhadas no estágio.</w:t>
        </w:r>
        <w:r>
          <w:rPr>
            <w:noProof/>
            <w:webHidden/>
          </w:rPr>
          <w:tab/>
        </w:r>
        <w:r>
          <w:rPr>
            <w:noProof/>
            <w:webHidden/>
          </w:rPr>
          <w:fldChar w:fldCharType="begin"/>
        </w:r>
        <w:r>
          <w:rPr>
            <w:noProof/>
            <w:webHidden/>
          </w:rPr>
          <w:instrText xml:space="preserve"> PAGEREF _Toc203145784 \h </w:instrText>
        </w:r>
        <w:r>
          <w:rPr>
            <w:noProof/>
            <w:webHidden/>
          </w:rPr>
        </w:r>
        <w:r>
          <w:rPr>
            <w:noProof/>
            <w:webHidden/>
          </w:rPr>
          <w:fldChar w:fldCharType="separate"/>
        </w:r>
        <w:r w:rsidR="00F578FE">
          <w:rPr>
            <w:noProof/>
            <w:webHidden/>
          </w:rPr>
          <w:t>69</w:t>
        </w:r>
        <w:r>
          <w:rPr>
            <w:noProof/>
            <w:webHidden/>
          </w:rPr>
          <w:fldChar w:fldCharType="end"/>
        </w:r>
      </w:hyperlink>
    </w:p>
    <w:p w14:paraId="30F807FD" w14:textId="7C9EBAE8" w:rsidR="00D64785" w:rsidRDefault="00BB411E"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fldChar w:fldCharType="end"/>
      </w:r>
    </w:p>
    <w:p w14:paraId="365754E5"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40"/>
          <w:szCs w:val="40"/>
        </w:rPr>
      </w:pPr>
      <w:bookmarkStart w:id="5" w:name="_heading=h.62cdam26at28" w:colFirst="0" w:colLast="0"/>
      <w:bookmarkEnd w:id="5"/>
      <w:r>
        <w:rPr>
          <w:rFonts w:ascii="Garamond" w:eastAsia="Garamond" w:hAnsi="Garamond" w:cs="Garamond"/>
          <w:b/>
          <w:smallCaps/>
          <w:color w:val="000000"/>
          <w:sz w:val="40"/>
          <w:szCs w:val="40"/>
        </w:rPr>
        <w:lastRenderedPageBreak/>
        <w:t>Índice de Figuras</w:t>
      </w:r>
    </w:p>
    <w:p w14:paraId="78C651B2" w14:textId="3FFDAB2C"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r>
        <w:rPr>
          <w:rFonts w:eastAsia="Garamond" w:cs="Garamond"/>
          <w:b/>
          <w:iCs w:val="0"/>
          <w:color w:val="000000"/>
          <w:sz w:val="22"/>
          <w:szCs w:val="22"/>
        </w:rPr>
        <w:fldChar w:fldCharType="begin"/>
      </w:r>
      <w:r>
        <w:rPr>
          <w:rFonts w:eastAsia="Garamond" w:cs="Garamond"/>
          <w:b/>
          <w:iCs w:val="0"/>
          <w:color w:val="000000"/>
          <w:sz w:val="22"/>
          <w:szCs w:val="22"/>
        </w:rPr>
        <w:instrText xml:space="preserve"> TOC \h \z \c "Figura" </w:instrText>
      </w:r>
      <w:r>
        <w:rPr>
          <w:rFonts w:eastAsia="Garamond" w:cs="Garamond"/>
          <w:b/>
          <w:iCs w:val="0"/>
          <w:color w:val="000000"/>
          <w:sz w:val="22"/>
          <w:szCs w:val="22"/>
        </w:rPr>
        <w:fldChar w:fldCharType="separate"/>
      </w:r>
      <w:hyperlink w:anchor="_Toc203418431" w:history="1">
        <w:r w:rsidRPr="008E6AC5">
          <w:rPr>
            <w:rStyle w:val="Hiperligao"/>
            <w:noProof/>
          </w:rPr>
          <w:t>Figura 1 - Caso fictício simples de login</w:t>
        </w:r>
        <w:r>
          <w:rPr>
            <w:noProof/>
            <w:webHidden/>
          </w:rPr>
          <w:tab/>
        </w:r>
        <w:r>
          <w:rPr>
            <w:noProof/>
            <w:webHidden/>
          </w:rPr>
          <w:fldChar w:fldCharType="begin"/>
        </w:r>
        <w:r>
          <w:rPr>
            <w:noProof/>
            <w:webHidden/>
          </w:rPr>
          <w:instrText xml:space="preserve"> PAGEREF _Toc203418431 \h </w:instrText>
        </w:r>
        <w:r>
          <w:rPr>
            <w:noProof/>
            <w:webHidden/>
          </w:rPr>
        </w:r>
        <w:r>
          <w:rPr>
            <w:noProof/>
            <w:webHidden/>
          </w:rPr>
          <w:fldChar w:fldCharType="separate"/>
        </w:r>
        <w:r w:rsidR="00F578FE">
          <w:rPr>
            <w:noProof/>
            <w:webHidden/>
          </w:rPr>
          <w:t>12</w:t>
        </w:r>
        <w:r>
          <w:rPr>
            <w:noProof/>
            <w:webHidden/>
          </w:rPr>
          <w:fldChar w:fldCharType="end"/>
        </w:r>
      </w:hyperlink>
    </w:p>
    <w:p w14:paraId="6B39166B" w14:textId="6E196412"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2" w:history="1">
        <w:r w:rsidRPr="008E6AC5">
          <w:rPr>
            <w:rStyle w:val="Hiperligao"/>
            <w:noProof/>
          </w:rPr>
          <w:t>Figura 2 – Exemplo de registo de bug no Jira</w:t>
        </w:r>
        <w:r>
          <w:rPr>
            <w:noProof/>
            <w:webHidden/>
          </w:rPr>
          <w:tab/>
        </w:r>
        <w:r>
          <w:rPr>
            <w:noProof/>
            <w:webHidden/>
          </w:rPr>
          <w:fldChar w:fldCharType="begin"/>
        </w:r>
        <w:r>
          <w:rPr>
            <w:noProof/>
            <w:webHidden/>
          </w:rPr>
          <w:instrText xml:space="preserve"> PAGEREF _Toc203418432 \h </w:instrText>
        </w:r>
        <w:r>
          <w:rPr>
            <w:noProof/>
            <w:webHidden/>
          </w:rPr>
        </w:r>
        <w:r>
          <w:rPr>
            <w:noProof/>
            <w:webHidden/>
          </w:rPr>
          <w:fldChar w:fldCharType="separate"/>
        </w:r>
        <w:r w:rsidR="00F578FE">
          <w:rPr>
            <w:noProof/>
            <w:webHidden/>
          </w:rPr>
          <w:t>39</w:t>
        </w:r>
        <w:r>
          <w:rPr>
            <w:noProof/>
            <w:webHidden/>
          </w:rPr>
          <w:fldChar w:fldCharType="end"/>
        </w:r>
      </w:hyperlink>
    </w:p>
    <w:p w14:paraId="081DF159" w14:textId="11A4DD62"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3" w:history="1">
        <w:r w:rsidRPr="008E6AC5">
          <w:rPr>
            <w:rStyle w:val="Hiperligao"/>
            <w:noProof/>
          </w:rPr>
          <w:t>Figura 3 - Interface da página de login da BRNDTS</w:t>
        </w:r>
        <w:r>
          <w:rPr>
            <w:noProof/>
            <w:webHidden/>
          </w:rPr>
          <w:tab/>
        </w:r>
        <w:r>
          <w:rPr>
            <w:noProof/>
            <w:webHidden/>
          </w:rPr>
          <w:fldChar w:fldCharType="begin"/>
        </w:r>
        <w:r>
          <w:rPr>
            <w:noProof/>
            <w:webHidden/>
          </w:rPr>
          <w:instrText xml:space="preserve"> PAGEREF _Toc203418433 \h </w:instrText>
        </w:r>
        <w:r>
          <w:rPr>
            <w:noProof/>
            <w:webHidden/>
          </w:rPr>
        </w:r>
        <w:r>
          <w:rPr>
            <w:noProof/>
            <w:webHidden/>
          </w:rPr>
          <w:fldChar w:fldCharType="separate"/>
        </w:r>
        <w:r w:rsidR="00F578FE">
          <w:rPr>
            <w:noProof/>
            <w:webHidden/>
          </w:rPr>
          <w:t>46</w:t>
        </w:r>
        <w:r>
          <w:rPr>
            <w:noProof/>
            <w:webHidden/>
          </w:rPr>
          <w:fldChar w:fldCharType="end"/>
        </w:r>
      </w:hyperlink>
    </w:p>
    <w:p w14:paraId="7FC09B26" w14:textId="7AD91B37"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4" w:history="1">
        <w:r w:rsidRPr="008E6AC5">
          <w:rPr>
            <w:rStyle w:val="Hiperligao"/>
            <w:noProof/>
          </w:rPr>
          <w:t>Figura 4 - Definição dos cenários de login com sucesso ou falha em Gherkin</w:t>
        </w:r>
        <w:r>
          <w:rPr>
            <w:noProof/>
            <w:webHidden/>
          </w:rPr>
          <w:tab/>
        </w:r>
        <w:r>
          <w:rPr>
            <w:noProof/>
            <w:webHidden/>
          </w:rPr>
          <w:fldChar w:fldCharType="begin"/>
        </w:r>
        <w:r>
          <w:rPr>
            <w:noProof/>
            <w:webHidden/>
          </w:rPr>
          <w:instrText xml:space="preserve"> PAGEREF _Toc203418434 \h </w:instrText>
        </w:r>
        <w:r>
          <w:rPr>
            <w:noProof/>
            <w:webHidden/>
          </w:rPr>
        </w:r>
        <w:r>
          <w:rPr>
            <w:noProof/>
            <w:webHidden/>
          </w:rPr>
          <w:fldChar w:fldCharType="separate"/>
        </w:r>
        <w:r w:rsidR="00F578FE">
          <w:rPr>
            <w:noProof/>
            <w:webHidden/>
          </w:rPr>
          <w:t>47</w:t>
        </w:r>
        <w:r>
          <w:rPr>
            <w:noProof/>
            <w:webHidden/>
          </w:rPr>
          <w:fldChar w:fldCharType="end"/>
        </w:r>
      </w:hyperlink>
    </w:p>
    <w:p w14:paraId="1B0D0D5F" w14:textId="7CF703B6"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5" w:history="1">
        <w:r w:rsidRPr="008E6AC5">
          <w:rPr>
            <w:rStyle w:val="Hiperligao"/>
            <w:noProof/>
          </w:rPr>
          <w:t xml:space="preserve">Figura 5 - </w:t>
        </w:r>
        <w:r w:rsidRPr="008E6AC5">
          <w:rPr>
            <w:rStyle w:val="Hiperligao"/>
            <w:i/>
            <w:noProof/>
          </w:rPr>
          <w:t>Steps</w:t>
        </w:r>
        <w:r w:rsidRPr="008E6AC5">
          <w:rPr>
            <w:rStyle w:val="Hiperligao"/>
            <w:noProof/>
          </w:rPr>
          <w:t xml:space="preserve"> </w:t>
        </w:r>
        <w:r w:rsidRPr="008E6AC5">
          <w:rPr>
            <w:rStyle w:val="Hiperligao"/>
            <w:i/>
            <w:noProof/>
          </w:rPr>
          <w:t>Definitions</w:t>
        </w:r>
        <w:r w:rsidRPr="008E6AC5">
          <w:rPr>
            <w:rStyle w:val="Hiperligao"/>
            <w:noProof/>
          </w:rPr>
          <w:t xml:space="preserve"> em </w:t>
        </w:r>
        <w:r w:rsidRPr="008E6AC5">
          <w:rPr>
            <w:rStyle w:val="Hiperligao"/>
            <w:i/>
            <w:noProof/>
          </w:rPr>
          <w:t>TypeScript</w:t>
        </w:r>
        <w:r w:rsidRPr="008E6AC5">
          <w:rPr>
            <w:rStyle w:val="Hiperligao"/>
            <w:noProof/>
          </w:rPr>
          <w:t xml:space="preserve"> para </w:t>
        </w:r>
        <w:r w:rsidRPr="008E6AC5">
          <w:rPr>
            <w:rStyle w:val="Hiperligao"/>
            <w:i/>
            <w:noProof/>
          </w:rPr>
          <w:t>Login</w:t>
        </w:r>
        <w:r>
          <w:rPr>
            <w:noProof/>
            <w:webHidden/>
          </w:rPr>
          <w:tab/>
        </w:r>
        <w:r>
          <w:rPr>
            <w:noProof/>
            <w:webHidden/>
          </w:rPr>
          <w:fldChar w:fldCharType="begin"/>
        </w:r>
        <w:r>
          <w:rPr>
            <w:noProof/>
            <w:webHidden/>
          </w:rPr>
          <w:instrText xml:space="preserve"> PAGEREF _Toc203418435 \h </w:instrText>
        </w:r>
        <w:r>
          <w:rPr>
            <w:noProof/>
            <w:webHidden/>
          </w:rPr>
        </w:r>
        <w:r>
          <w:rPr>
            <w:noProof/>
            <w:webHidden/>
          </w:rPr>
          <w:fldChar w:fldCharType="separate"/>
        </w:r>
        <w:r w:rsidR="00F578FE">
          <w:rPr>
            <w:noProof/>
            <w:webHidden/>
          </w:rPr>
          <w:t>48</w:t>
        </w:r>
        <w:r>
          <w:rPr>
            <w:noProof/>
            <w:webHidden/>
          </w:rPr>
          <w:fldChar w:fldCharType="end"/>
        </w:r>
      </w:hyperlink>
    </w:p>
    <w:p w14:paraId="5EC6C60F" w14:textId="2C0A5BBE"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6" w:history="1">
        <w:r w:rsidRPr="008E6AC5">
          <w:rPr>
            <w:rStyle w:val="Hiperligao"/>
            <w:noProof/>
          </w:rPr>
          <w:t>Figura 6 - Funções de Interação (</w:t>
        </w:r>
        <w:r w:rsidRPr="008E6AC5">
          <w:rPr>
            <w:rStyle w:val="Hiperligao"/>
            <w:i/>
            <w:noProof/>
          </w:rPr>
          <w:t>Page</w:t>
        </w:r>
        <w:r w:rsidRPr="008E6AC5">
          <w:rPr>
            <w:rStyle w:val="Hiperligao"/>
            <w:noProof/>
          </w:rPr>
          <w:t xml:space="preserve"> </w:t>
        </w:r>
        <w:r w:rsidRPr="008E6AC5">
          <w:rPr>
            <w:rStyle w:val="Hiperligao"/>
            <w:i/>
            <w:noProof/>
          </w:rPr>
          <w:t>Actions</w:t>
        </w:r>
        <w:r w:rsidRPr="008E6AC5">
          <w:rPr>
            <w:rStyle w:val="Hiperligao"/>
            <w:noProof/>
          </w:rPr>
          <w:t xml:space="preserve">) do </w:t>
        </w:r>
        <w:r w:rsidRPr="008E6AC5">
          <w:rPr>
            <w:rStyle w:val="Hiperligao"/>
            <w:i/>
            <w:noProof/>
          </w:rPr>
          <w:t>Login</w:t>
        </w:r>
        <w:r>
          <w:rPr>
            <w:noProof/>
            <w:webHidden/>
          </w:rPr>
          <w:tab/>
        </w:r>
        <w:r>
          <w:rPr>
            <w:noProof/>
            <w:webHidden/>
          </w:rPr>
          <w:fldChar w:fldCharType="begin"/>
        </w:r>
        <w:r>
          <w:rPr>
            <w:noProof/>
            <w:webHidden/>
          </w:rPr>
          <w:instrText xml:space="preserve"> PAGEREF _Toc203418436 \h </w:instrText>
        </w:r>
        <w:r>
          <w:rPr>
            <w:noProof/>
            <w:webHidden/>
          </w:rPr>
        </w:r>
        <w:r>
          <w:rPr>
            <w:noProof/>
            <w:webHidden/>
          </w:rPr>
          <w:fldChar w:fldCharType="separate"/>
        </w:r>
        <w:r w:rsidR="00F578FE">
          <w:rPr>
            <w:noProof/>
            <w:webHidden/>
          </w:rPr>
          <w:t>49</w:t>
        </w:r>
        <w:r>
          <w:rPr>
            <w:noProof/>
            <w:webHidden/>
          </w:rPr>
          <w:fldChar w:fldCharType="end"/>
        </w:r>
      </w:hyperlink>
    </w:p>
    <w:p w14:paraId="0AA91168" w14:textId="38E6D5E2"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7" w:history="1">
        <w:r w:rsidRPr="008E6AC5">
          <w:rPr>
            <w:rStyle w:val="Hiperligao"/>
            <w:noProof/>
          </w:rPr>
          <w:t xml:space="preserve">Figura 7 - </w:t>
        </w:r>
        <w:r w:rsidRPr="008E6AC5">
          <w:rPr>
            <w:rStyle w:val="Hiperligao"/>
            <w:i/>
            <w:noProof/>
          </w:rPr>
          <w:t>Page</w:t>
        </w:r>
        <w:r w:rsidRPr="008E6AC5">
          <w:rPr>
            <w:rStyle w:val="Hiperligao"/>
            <w:noProof/>
          </w:rPr>
          <w:t xml:space="preserve"> </w:t>
        </w:r>
        <w:r w:rsidRPr="008E6AC5">
          <w:rPr>
            <w:rStyle w:val="Hiperligao"/>
            <w:i/>
            <w:noProof/>
          </w:rPr>
          <w:t>Objects</w:t>
        </w:r>
        <w:r w:rsidRPr="008E6AC5">
          <w:rPr>
            <w:rStyle w:val="Hiperligao"/>
            <w:noProof/>
          </w:rPr>
          <w:t xml:space="preserve"> do </w:t>
        </w:r>
        <w:r w:rsidRPr="008E6AC5">
          <w:rPr>
            <w:rStyle w:val="Hiperligao"/>
            <w:i/>
            <w:noProof/>
          </w:rPr>
          <w:t>Login</w:t>
        </w:r>
        <w:r>
          <w:rPr>
            <w:noProof/>
            <w:webHidden/>
          </w:rPr>
          <w:tab/>
        </w:r>
        <w:r>
          <w:rPr>
            <w:noProof/>
            <w:webHidden/>
          </w:rPr>
          <w:fldChar w:fldCharType="begin"/>
        </w:r>
        <w:r>
          <w:rPr>
            <w:noProof/>
            <w:webHidden/>
          </w:rPr>
          <w:instrText xml:space="preserve"> PAGEREF _Toc203418437 \h </w:instrText>
        </w:r>
        <w:r>
          <w:rPr>
            <w:noProof/>
            <w:webHidden/>
          </w:rPr>
        </w:r>
        <w:r>
          <w:rPr>
            <w:noProof/>
            <w:webHidden/>
          </w:rPr>
          <w:fldChar w:fldCharType="separate"/>
        </w:r>
        <w:r w:rsidR="00F578FE">
          <w:rPr>
            <w:noProof/>
            <w:webHidden/>
          </w:rPr>
          <w:t>50</w:t>
        </w:r>
        <w:r>
          <w:rPr>
            <w:noProof/>
            <w:webHidden/>
          </w:rPr>
          <w:fldChar w:fldCharType="end"/>
        </w:r>
      </w:hyperlink>
    </w:p>
    <w:p w14:paraId="130D8219" w14:textId="6A5F2EEC"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8" w:history="1">
        <w:r w:rsidRPr="008E6AC5">
          <w:rPr>
            <w:rStyle w:val="Hiperligao"/>
            <w:noProof/>
          </w:rPr>
          <w:t xml:space="preserve">Figura 8 - Fluxograma do Processo de </w:t>
        </w:r>
        <w:r w:rsidRPr="008E6AC5">
          <w:rPr>
            <w:rStyle w:val="Hiperligao"/>
            <w:i/>
            <w:noProof/>
          </w:rPr>
          <w:t>Login</w:t>
        </w:r>
        <w:r w:rsidRPr="008E6AC5">
          <w:rPr>
            <w:rStyle w:val="Hiperligao"/>
            <w:noProof/>
          </w:rPr>
          <w:t xml:space="preserve"> e </w:t>
        </w:r>
        <w:r w:rsidRPr="008E6AC5">
          <w:rPr>
            <w:rStyle w:val="Hiperligao"/>
            <w:i/>
            <w:noProof/>
          </w:rPr>
          <w:t>Logout</w:t>
        </w:r>
        <w:r>
          <w:rPr>
            <w:noProof/>
            <w:webHidden/>
          </w:rPr>
          <w:tab/>
        </w:r>
        <w:r>
          <w:rPr>
            <w:noProof/>
            <w:webHidden/>
          </w:rPr>
          <w:fldChar w:fldCharType="begin"/>
        </w:r>
        <w:r>
          <w:rPr>
            <w:noProof/>
            <w:webHidden/>
          </w:rPr>
          <w:instrText xml:space="preserve"> PAGEREF _Toc203418438 \h </w:instrText>
        </w:r>
        <w:r>
          <w:rPr>
            <w:noProof/>
            <w:webHidden/>
          </w:rPr>
        </w:r>
        <w:r>
          <w:rPr>
            <w:noProof/>
            <w:webHidden/>
          </w:rPr>
          <w:fldChar w:fldCharType="separate"/>
        </w:r>
        <w:r w:rsidR="00F578FE">
          <w:rPr>
            <w:noProof/>
            <w:webHidden/>
          </w:rPr>
          <w:t>51</w:t>
        </w:r>
        <w:r>
          <w:rPr>
            <w:noProof/>
            <w:webHidden/>
          </w:rPr>
          <w:fldChar w:fldCharType="end"/>
        </w:r>
      </w:hyperlink>
    </w:p>
    <w:p w14:paraId="0844BF38" w14:textId="4510D20F"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39" w:history="1">
        <w:r w:rsidRPr="008E6AC5">
          <w:rPr>
            <w:rStyle w:val="Hiperligao"/>
            <w:noProof/>
          </w:rPr>
          <w:t xml:space="preserve">Figura 9 - Definição dos cenários de </w:t>
        </w:r>
        <w:r w:rsidRPr="008E6AC5">
          <w:rPr>
            <w:rStyle w:val="Hiperligao"/>
            <w:i/>
            <w:noProof/>
          </w:rPr>
          <w:t>logout</w:t>
        </w:r>
        <w:r w:rsidRPr="008E6AC5">
          <w:rPr>
            <w:rStyle w:val="Hiperligao"/>
            <w:noProof/>
          </w:rPr>
          <w:t xml:space="preserve"> em </w:t>
        </w:r>
        <w:r w:rsidRPr="008E6AC5">
          <w:rPr>
            <w:rStyle w:val="Hiperligao"/>
            <w:i/>
            <w:noProof/>
          </w:rPr>
          <w:t>Gherkin</w:t>
        </w:r>
        <w:r>
          <w:rPr>
            <w:noProof/>
            <w:webHidden/>
          </w:rPr>
          <w:tab/>
        </w:r>
        <w:r>
          <w:rPr>
            <w:noProof/>
            <w:webHidden/>
          </w:rPr>
          <w:fldChar w:fldCharType="begin"/>
        </w:r>
        <w:r>
          <w:rPr>
            <w:noProof/>
            <w:webHidden/>
          </w:rPr>
          <w:instrText xml:space="preserve"> PAGEREF _Toc203418439 \h </w:instrText>
        </w:r>
        <w:r>
          <w:rPr>
            <w:noProof/>
            <w:webHidden/>
          </w:rPr>
        </w:r>
        <w:r>
          <w:rPr>
            <w:noProof/>
            <w:webHidden/>
          </w:rPr>
          <w:fldChar w:fldCharType="separate"/>
        </w:r>
        <w:r w:rsidR="00F578FE">
          <w:rPr>
            <w:noProof/>
            <w:webHidden/>
          </w:rPr>
          <w:t>51</w:t>
        </w:r>
        <w:r>
          <w:rPr>
            <w:noProof/>
            <w:webHidden/>
          </w:rPr>
          <w:fldChar w:fldCharType="end"/>
        </w:r>
      </w:hyperlink>
    </w:p>
    <w:p w14:paraId="50687B6B" w14:textId="7F77CBD6"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0" w:history="1">
        <w:r w:rsidRPr="008E6AC5">
          <w:rPr>
            <w:rStyle w:val="Hiperligao"/>
            <w:noProof/>
          </w:rPr>
          <w:t xml:space="preserve">Figura 10 - </w:t>
        </w:r>
        <w:r w:rsidRPr="008E6AC5">
          <w:rPr>
            <w:rStyle w:val="Hiperligao"/>
            <w:i/>
            <w:noProof/>
          </w:rPr>
          <w:t>Steps</w:t>
        </w:r>
        <w:r w:rsidRPr="008E6AC5">
          <w:rPr>
            <w:rStyle w:val="Hiperligao"/>
            <w:noProof/>
          </w:rPr>
          <w:t xml:space="preserve"> </w:t>
        </w:r>
        <w:r w:rsidRPr="008E6AC5">
          <w:rPr>
            <w:rStyle w:val="Hiperligao"/>
            <w:i/>
            <w:noProof/>
          </w:rPr>
          <w:t>Definitions</w:t>
        </w:r>
        <w:r w:rsidRPr="008E6AC5">
          <w:rPr>
            <w:rStyle w:val="Hiperligao"/>
            <w:noProof/>
          </w:rPr>
          <w:t xml:space="preserve"> em </w:t>
        </w:r>
        <w:r w:rsidRPr="008E6AC5">
          <w:rPr>
            <w:rStyle w:val="Hiperligao"/>
            <w:i/>
            <w:noProof/>
          </w:rPr>
          <w:t>TypeScript</w:t>
        </w:r>
        <w:r w:rsidRPr="008E6AC5">
          <w:rPr>
            <w:rStyle w:val="Hiperligao"/>
            <w:noProof/>
          </w:rPr>
          <w:t xml:space="preserve"> para </w:t>
        </w:r>
        <w:r w:rsidRPr="008E6AC5">
          <w:rPr>
            <w:rStyle w:val="Hiperligao"/>
            <w:i/>
            <w:noProof/>
          </w:rPr>
          <w:t>Logout</w:t>
        </w:r>
        <w:r>
          <w:rPr>
            <w:noProof/>
            <w:webHidden/>
          </w:rPr>
          <w:tab/>
        </w:r>
        <w:r>
          <w:rPr>
            <w:noProof/>
            <w:webHidden/>
          </w:rPr>
          <w:fldChar w:fldCharType="begin"/>
        </w:r>
        <w:r>
          <w:rPr>
            <w:noProof/>
            <w:webHidden/>
          </w:rPr>
          <w:instrText xml:space="preserve"> PAGEREF _Toc203418440 \h </w:instrText>
        </w:r>
        <w:r>
          <w:rPr>
            <w:noProof/>
            <w:webHidden/>
          </w:rPr>
        </w:r>
        <w:r>
          <w:rPr>
            <w:noProof/>
            <w:webHidden/>
          </w:rPr>
          <w:fldChar w:fldCharType="separate"/>
        </w:r>
        <w:r w:rsidR="00F578FE">
          <w:rPr>
            <w:noProof/>
            <w:webHidden/>
          </w:rPr>
          <w:t>52</w:t>
        </w:r>
        <w:r>
          <w:rPr>
            <w:noProof/>
            <w:webHidden/>
          </w:rPr>
          <w:fldChar w:fldCharType="end"/>
        </w:r>
      </w:hyperlink>
    </w:p>
    <w:p w14:paraId="53539AED" w14:textId="272038EF"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1" w:history="1">
        <w:r w:rsidRPr="008E6AC5">
          <w:rPr>
            <w:rStyle w:val="Hiperligao"/>
            <w:noProof/>
          </w:rPr>
          <w:t xml:space="preserve">Figura 11 - </w:t>
        </w:r>
        <w:r w:rsidRPr="008E6AC5">
          <w:rPr>
            <w:rStyle w:val="Hiperligao"/>
            <w:i/>
            <w:noProof/>
          </w:rPr>
          <w:t>Test</w:t>
        </w:r>
        <w:r w:rsidRPr="008E6AC5">
          <w:rPr>
            <w:rStyle w:val="Hiperligao"/>
            <w:noProof/>
          </w:rPr>
          <w:t xml:space="preserve"> </w:t>
        </w:r>
        <w:r w:rsidRPr="008E6AC5">
          <w:rPr>
            <w:rStyle w:val="Hiperligao"/>
            <w:i/>
            <w:noProof/>
          </w:rPr>
          <w:t>cycles</w:t>
        </w:r>
        <w:r w:rsidRPr="008E6AC5">
          <w:rPr>
            <w:rStyle w:val="Hiperligao"/>
            <w:noProof/>
          </w:rPr>
          <w:t xml:space="preserve"> criados no </w:t>
        </w:r>
        <w:r w:rsidRPr="008E6AC5">
          <w:rPr>
            <w:rStyle w:val="Hiperligao"/>
            <w:i/>
            <w:noProof/>
          </w:rPr>
          <w:t>Zephyr</w:t>
        </w:r>
        <w:r w:rsidRPr="008E6AC5">
          <w:rPr>
            <w:rStyle w:val="Hiperligao"/>
            <w:noProof/>
          </w:rPr>
          <w:t xml:space="preserve"> para execução dos testes automatizados de regressão</w:t>
        </w:r>
        <w:r>
          <w:rPr>
            <w:noProof/>
            <w:webHidden/>
          </w:rPr>
          <w:tab/>
        </w:r>
        <w:r>
          <w:rPr>
            <w:noProof/>
            <w:webHidden/>
          </w:rPr>
          <w:fldChar w:fldCharType="begin"/>
        </w:r>
        <w:r>
          <w:rPr>
            <w:noProof/>
            <w:webHidden/>
          </w:rPr>
          <w:instrText xml:space="preserve"> PAGEREF _Toc203418441 \h </w:instrText>
        </w:r>
        <w:r>
          <w:rPr>
            <w:noProof/>
            <w:webHidden/>
          </w:rPr>
        </w:r>
        <w:r>
          <w:rPr>
            <w:noProof/>
            <w:webHidden/>
          </w:rPr>
          <w:fldChar w:fldCharType="separate"/>
        </w:r>
        <w:r w:rsidR="00F578FE">
          <w:rPr>
            <w:noProof/>
            <w:webHidden/>
          </w:rPr>
          <w:t>54</w:t>
        </w:r>
        <w:r>
          <w:rPr>
            <w:noProof/>
            <w:webHidden/>
          </w:rPr>
          <w:fldChar w:fldCharType="end"/>
        </w:r>
      </w:hyperlink>
    </w:p>
    <w:p w14:paraId="496B54E2" w14:textId="7D13382E"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2" w:history="1">
        <w:r w:rsidRPr="008E6AC5">
          <w:rPr>
            <w:rStyle w:val="Hiperligao"/>
            <w:noProof/>
          </w:rPr>
          <w:t xml:space="preserve">Figura 12 - Interface do </w:t>
        </w:r>
        <w:r w:rsidRPr="008E6AC5">
          <w:rPr>
            <w:rStyle w:val="Hiperligao"/>
            <w:i/>
            <w:noProof/>
          </w:rPr>
          <w:t>Jenkins</w:t>
        </w:r>
        <w:r w:rsidRPr="008E6AC5">
          <w:rPr>
            <w:rStyle w:val="Hiperligao"/>
            <w:noProof/>
          </w:rPr>
          <w:t xml:space="preserve"> para execução dos testes </w:t>
        </w:r>
        <w:r w:rsidRPr="008E6AC5">
          <w:rPr>
            <w:rStyle w:val="Hiperligao"/>
            <w:i/>
            <w:noProof/>
          </w:rPr>
          <w:t>end-to-end</w:t>
        </w:r>
        <w:r>
          <w:rPr>
            <w:noProof/>
            <w:webHidden/>
          </w:rPr>
          <w:tab/>
        </w:r>
        <w:r>
          <w:rPr>
            <w:noProof/>
            <w:webHidden/>
          </w:rPr>
          <w:fldChar w:fldCharType="begin"/>
        </w:r>
        <w:r>
          <w:rPr>
            <w:noProof/>
            <w:webHidden/>
          </w:rPr>
          <w:instrText xml:space="preserve"> PAGEREF _Toc203418442 \h </w:instrText>
        </w:r>
        <w:r>
          <w:rPr>
            <w:noProof/>
            <w:webHidden/>
          </w:rPr>
        </w:r>
        <w:r>
          <w:rPr>
            <w:noProof/>
            <w:webHidden/>
          </w:rPr>
          <w:fldChar w:fldCharType="separate"/>
        </w:r>
        <w:r w:rsidR="00F578FE">
          <w:rPr>
            <w:noProof/>
            <w:webHidden/>
          </w:rPr>
          <w:t>55</w:t>
        </w:r>
        <w:r>
          <w:rPr>
            <w:noProof/>
            <w:webHidden/>
          </w:rPr>
          <w:fldChar w:fldCharType="end"/>
        </w:r>
      </w:hyperlink>
    </w:p>
    <w:p w14:paraId="35A43353" w14:textId="0F2FAB86"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3" w:history="1">
        <w:r w:rsidRPr="008E6AC5">
          <w:rPr>
            <w:rStyle w:val="Hiperligao"/>
            <w:noProof/>
          </w:rPr>
          <w:t xml:space="preserve">Figura 13 - Relatório Resumido de Execução dos Testes no </w:t>
        </w:r>
        <w:r w:rsidRPr="008E6AC5">
          <w:rPr>
            <w:rStyle w:val="Hiperligao"/>
            <w:i/>
            <w:noProof/>
          </w:rPr>
          <w:t>Jenkins</w:t>
        </w:r>
        <w:r>
          <w:rPr>
            <w:noProof/>
            <w:webHidden/>
          </w:rPr>
          <w:tab/>
        </w:r>
        <w:r>
          <w:rPr>
            <w:noProof/>
            <w:webHidden/>
          </w:rPr>
          <w:fldChar w:fldCharType="begin"/>
        </w:r>
        <w:r>
          <w:rPr>
            <w:noProof/>
            <w:webHidden/>
          </w:rPr>
          <w:instrText xml:space="preserve"> PAGEREF _Toc203418443 \h </w:instrText>
        </w:r>
        <w:r>
          <w:rPr>
            <w:noProof/>
            <w:webHidden/>
          </w:rPr>
        </w:r>
        <w:r>
          <w:rPr>
            <w:noProof/>
            <w:webHidden/>
          </w:rPr>
          <w:fldChar w:fldCharType="separate"/>
        </w:r>
        <w:r w:rsidR="00F578FE">
          <w:rPr>
            <w:noProof/>
            <w:webHidden/>
          </w:rPr>
          <w:t>56</w:t>
        </w:r>
        <w:r>
          <w:rPr>
            <w:noProof/>
            <w:webHidden/>
          </w:rPr>
          <w:fldChar w:fldCharType="end"/>
        </w:r>
      </w:hyperlink>
    </w:p>
    <w:p w14:paraId="7751CD18" w14:textId="06045EF5"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4" w:history="1">
        <w:r w:rsidRPr="008E6AC5">
          <w:rPr>
            <w:rStyle w:val="Hiperligao"/>
            <w:noProof/>
          </w:rPr>
          <w:t xml:space="preserve">Figura 14 - Execução dos Testes no </w:t>
        </w:r>
        <w:r w:rsidRPr="008E6AC5">
          <w:rPr>
            <w:rStyle w:val="Hiperligao"/>
            <w:i/>
            <w:noProof/>
          </w:rPr>
          <w:t>Zephyr</w:t>
        </w:r>
        <w:r w:rsidRPr="008E6AC5">
          <w:rPr>
            <w:rStyle w:val="Hiperligao"/>
            <w:noProof/>
          </w:rPr>
          <w:t>, no caso com resultados positivos</w:t>
        </w:r>
        <w:r>
          <w:rPr>
            <w:noProof/>
            <w:webHidden/>
          </w:rPr>
          <w:tab/>
        </w:r>
        <w:r>
          <w:rPr>
            <w:noProof/>
            <w:webHidden/>
          </w:rPr>
          <w:fldChar w:fldCharType="begin"/>
        </w:r>
        <w:r>
          <w:rPr>
            <w:noProof/>
            <w:webHidden/>
          </w:rPr>
          <w:instrText xml:space="preserve"> PAGEREF _Toc203418444 \h </w:instrText>
        </w:r>
        <w:r>
          <w:rPr>
            <w:noProof/>
            <w:webHidden/>
          </w:rPr>
        </w:r>
        <w:r>
          <w:rPr>
            <w:noProof/>
            <w:webHidden/>
          </w:rPr>
          <w:fldChar w:fldCharType="separate"/>
        </w:r>
        <w:r w:rsidR="00F578FE">
          <w:rPr>
            <w:noProof/>
            <w:webHidden/>
          </w:rPr>
          <w:t>56</w:t>
        </w:r>
        <w:r>
          <w:rPr>
            <w:noProof/>
            <w:webHidden/>
          </w:rPr>
          <w:fldChar w:fldCharType="end"/>
        </w:r>
      </w:hyperlink>
    </w:p>
    <w:p w14:paraId="1835F8AC" w14:textId="673AE980"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5" w:history="1">
        <w:r w:rsidRPr="008E6AC5">
          <w:rPr>
            <w:rStyle w:val="Hiperligao"/>
            <w:noProof/>
          </w:rPr>
          <w:t xml:space="preserve">Figura 15 - Execução dos Testes no </w:t>
        </w:r>
        <w:r w:rsidRPr="008E6AC5">
          <w:rPr>
            <w:rStyle w:val="Hiperligao"/>
            <w:i/>
            <w:noProof/>
          </w:rPr>
          <w:t>Zephyr</w:t>
        </w:r>
        <w:r w:rsidRPr="008E6AC5">
          <w:rPr>
            <w:rStyle w:val="Hiperligao"/>
            <w:noProof/>
          </w:rPr>
          <w:t>, no caso com resultados negativos</w:t>
        </w:r>
        <w:r>
          <w:rPr>
            <w:noProof/>
            <w:webHidden/>
          </w:rPr>
          <w:tab/>
        </w:r>
        <w:r>
          <w:rPr>
            <w:noProof/>
            <w:webHidden/>
          </w:rPr>
          <w:fldChar w:fldCharType="begin"/>
        </w:r>
        <w:r>
          <w:rPr>
            <w:noProof/>
            <w:webHidden/>
          </w:rPr>
          <w:instrText xml:space="preserve"> PAGEREF _Toc203418445 \h </w:instrText>
        </w:r>
        <w:r>
          <w:rPr>
            <w:noProof/>
            <w:webHidden/>
          </w:rPr>
        </w:r>
        <w:r>
          <w:rPr>
            <w:noProof/>
            <w:webHidden/>
          </w:rPr>
          <w:fldChar w:fldCharType="separate"/>
        </w:r>
        <w:r w:rsidR="00F578FE">
          <w:rPr>
            <w:noProof/>
            <w:webHidden/>
          </w:rPr>
          <w:t>57</w:t>
        </w:r>
        <w:r>
          <w:rPr>
            <w:noProof/>
            <w:webHidden/>
          </w:rPr>
          <w:fldChar w:fldCharType="end"/>
        </w:r>
      </w:hyperlink>
    </w:p>
    <w:p w14:paraId="6991A823" w14:textId="1AE7A09F"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6" w:history="1">
        <w:r w:rsidRPr="008E6AC5">
          <w:rPr>
            <w:rStyle w:val="Hiperligao"/>
            <w:noProof/>
          </w:rPr>
          <w:t xml:space="preserve">Figura 16 - Execução de Teste com Erro no </w:t>
        </w:r>
        <w:r w:rsidRPr="008E6AC5">
          <w:rPr>
            <w:rStyle w:val="Hiperligao"/>
            <w:i/>
            <w:noProof/>
          </w:rPr>
          <w:t>Cypress</w:t>
        </w:r>
        <w:r w:rsidRPr="008E6AC5">
          <w:rPr>
            <w:rStyle w:val="Hiperligao"/>
            <w:noProof/>
          </w:rPr>
          <w:t xml:space="preserve"> (Permissões)</w:t>
        </w:r>
        <w:r>
          <w:rPr>
            <w:noProof/>
            <w:webHidden/>
          </w:rPr>
          <w:tab/>
        </w:r>
        <w:r>
          <w:rPr>
            <w:noProof/>
            <w:webHidden/>
          </w:rPr>
          <w:fldChar w:fldCharType="begin"/>
        </w:r>
        <w:r>
          <w:rPr>
            <w:noProof/>
            <w:webHidden/>
          </w:rPr>
          <w:instrText xml:space="preserve"> PAGEREF _Toc203418446 \h </w:instrText>
        </w:r>
        <w:r>
          <w:rPr>
            <w:noProof/>
            <w:webHidden/>
          </w:rPr>
        </w:r>
        <w:r>
          <w:rPr>
            <w:noProof/>
            <w:webHidden/>
          </w:rPr>
          <w:fldChar w:fldCharType="separate"/>
        </w:r>
        <w:r w:rsidR="00F578FE">
          <w:rPr>
            <w:noProof/>
            <w:webHidden/>
          </w:rPr>
          <w:t>59</w:t>
        </w:r>
        <w:r>
          <w:rPr>
            <w:noProof/>
            <w:webHidden/>
          </w:rPr>
          <w:fldChar w:fldCharType="end"/>
        </w:r>
      </w:hyperlink>
    </w:p>
    <w:p w14:paraId="13EC35C3" w14:textId="682D351E"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7" w:history="1">
        <w:r w:rsidRPr="008E6AC5">
          <w:rPr>
            <w:rStyle w:val="Hiperligao"/>
            <w:noProof/>
          </w:rPr>
          <w:t xml:space="preserve">Figura 17 - Verificação de Mensagem de Erro no </w:t>
        </w:r>
        <w:r w:rsidRPr="008E6AC5">
          <w:rPr>
            <w:rStyle w:val="Hiperligao"/>
            <w:i/>
            <w:noProof/>
          </w:rPr>
          <w:t>Login</w:t>
        </w:r>
        <w:r>
          <w:rPr>
            <w:noProof/>
            <w:webHidden/>
          </w:rPr>
          <w:tab/>
        </w:r>
        <w:r>
          <w:rPr>
            <w:noProof/>
            <w:webHidden/>
          </w:rPr>
          <w:fldChar w:fldCharType="begin"/>
        </w:r>
        <w:r>
          <w:rPr>
            <w:noProof/>
            <w:webHidden/>
          </w:rPr>
          <w:instrText xml:space="preserve"> PAGEREF _Toc203418447 \h </w:instrText>
        </w:r>
        <w:r>
          <w:rPr>
            <w:noProof/>
            <w:webHidden/>
          </w:rPr>
        </w:r>
        <w:r>
          <w:rPr>
            <w:noProof/>
            <w:webHidden/>
          </w:rPr>
          <w:fldChar w:fldCharType="separate"/>
        </w:r>
        <w:r w:rsidR="00F578FE">
          <w:rPr>
            <w:noProof/>
            <w:webHidden/>
          </w:rPr>
          <w:t>59</w:t>
        </w:r>
        <w:r>
          <w:rPr>
            <w:noProof/>
            <w:webHidden/>
          </w:rPr>
          <w:fldChar w:fldCharType="end"/>
        </w:r>
      </w:hyperlink>
    </w:p>
    <w:p w14:paraId="67D734A8" w14:textId="3E0E0C54"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8" w:history="1">
        <w:r w:rsidRPr="008E6AC5">
          <w:rPr>
            <w:rStyle w:val="Hiperligao"/>
            <w:noProof/>
          </w:rPr>
          <w:t>Figura 18 - Execução de Testes com Todos os Casos Passados</w:t>
        </w:r>
        <w:r>
          <w:rPr>
            <w:noProof/>
            <w:webHidden/>
          </w:rPr>
          <w:tab/>
        </w:r>
        <w:r>
          <w:rPr>
            <w:noProof/>
            <w:webHidden/>
          </w:rPr>
          <w:fldChar w:fldCharType="begin"/>
        </w:r>
        <w:r>
          <w:rPr>
            <w:noProof/>
            <w:webHidden/>
          </w:rPr>
          <w:instrText xml:space="preserve"> PAGEREF _Toc203418448 \h </w:instrText>
        </w:r>
        <w:r>
          <w:rPr>
            <w:noProof/>
            <w:webHidden/>
          </w:rPr>
        </w:r>
        <w:r>
          <w:rPr>
            <w:noProof/>
            <w:webHidden/>
          </w:rPr>
          <w:fldChar w:fldCharType="separate"/>
        </w:r>
        <w:r w:rsidR="00F578FE">
          <w:rPr>
            <w:noProof/>
            <w:webHidden/>
          </w:rPr>
          <w:t>60</w:t>
        </w:r>
        <w:r>
          <w:rPr>
            <w:noProof/>
            <w:webHidden/>
          </w:rPr>
          <w:fldChar w:fldCharType="end"/>
        </w:r>
      </w:hyperlink>
    </w:p>
    <w:p w14:paraId="460C016C" w14:textId="4396EADB"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49" w:history="1">
        <w:r w:rsidRPr="008E6AC5">
          <w:rPr>
            <w:rStyle w:val="Hiperligao"/>
            <w:noProof/>
          </w:rPr>
          <w:t>Figura 19 - Execução de Testes com Casos Falhados</w:t>
        </w:r>
        <w:r>
          <w:rPr>
            <w:noProof/>
            <w:webHidden/>
          </w:rPr>
          <w:tab/>
        </w:r>
        <w:r>
          <w:rPr>
            <w:noProof/>
            <w:webHidden/>
          </w:rPr>
          <w:fldChar w:fldCharType="begin"/>
        </w:r>
        <w:r>
          <w:rPr>
            <w:noProof/>
            <w:webHidden/>
          </w:rPr>
          <w:instrText xml:space="preserve"> PAGEREF _Toc203418449 \h </w:instrText>
        </w:r>
        <w:r>
          <w:rPr>
            <w:noProof/>
            <w:webHidden/>
          </w:rPr>
        </w:r>
        <w:r>
          <w:rPr>
            <w:noProof/>
            <w:webHidden/>
          </w:rPr>
          <w:fldChar w:fldCharType="separate"/>
        </w:r>
        <w:r w:rsidR="00F578FE">
          <w:rPr>
            <w:noProof/>
            <w:webHidden/>
          </w:rPr>
          <w:t>61</w:t>
        </w:r>
        <w:r>
          <w:rPr>
            <w:noProof/>
            <w:webHidden/>
          </w:rPr>
          <w:fldChar w:fldCharType="end"/>
        </w:r>
      </w:hyperlink>
    </w:p>
    <w:p w14:paraId="559F77C1" w14:textId="5289086B"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50" w:history="1">
        <w:r w:rsidRPr="008E6AC5">
          <w:rPr>
            <w:rStyle w:val="Hiperligao"/>
            <w:noProof/>
          </w:rPr>
          <w:t xml:space="preserve">Figura 20 - Resultados de Execução no </w:t>
        </w:r>
        <w:r w:rsidRPr="008E6AC5">
          <w:rPr>
            <w:rStyle w:val="Hiperligao"/>
            <w:i/>
            <w:noProof/>
          </w:rPr>
          <w:t>Zephyr</w:t>
        </w:r>
        <w:r w:rsidRPr="008E6AC5">
          <w:rPr>
            <w:rStyle w:val="Hiperligao"/>
            <w:noProof/>
          </w:rPr>
          <w:t xml:space="preserve"> (Casos Passados)</w:t>
        </w:r>
        <w:r>
          <w:rPr>
            <w:noProof/>
            <w:webHidden/>
          </w:rPr>
          <w:tab/>
        </w:r>
        <w:r>
          <w:rPr>
            <w:noProof/>
            <w:webHidden/>
          </w:rPr>
          <w:fldChar w:fldCharType="begin"/>
        </w:r>
        <w:r>
          <w:rPr>
            <w:noProof/>
            <w:webHidden/>
          </w:rPr>
          <w:instrText xml:space="preserve"> PAGEREF _Toc203418450 \h </w:instrText>
        </w:r>
        <w:r>
          <w:rPr>
            <w:noProof/>
            <w:webHidden/>
          </w:rPr>
        </w:r>
        <w:r>
          <w:rPr>
            <w:noProof/>
            <w:webHidden/>
          </w:rPr>
          <w:fldChar w:fldCharType="separate"/>
        </w:r>
        <w:r w:rsidR="00F578FE">
          <w:rPr>
            <w:noProof/>
            <w:webHidden/>
          </w:rPr>
          <w:t>62</w:t>
        </w:r>
        <w:r>
          <w:rPr>
            <w:noProof/>
            <w:webHidden/>
          </w:rPr>
          <w:fldChar w:fldCharType="end"/>
        </w:r>
      </w:hyperlink>
    </w:p>
    <w:p w14:paraId="61C21A0D" w14:textId="2FB42E27"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51" w:history="1">
        <w:r w:rsidRPr="008E6AC5">
          <w:rPr>
            <w:rStyle w:val="Hiperligao"/>
            <w:noProof/>
          </w:rPr>
          <w:t xml:space="preserve">Figura 21 - Resultados de Execução no </w:t>
        </w:r>
        <w:r w:rsidRPr="008E6AC5">
          <w:rPr>
            <w:rStyle w:val="Hiperligao"/>
            <w:i/>
            <w:noProof/>
          </w:rPr>
          <w:t>Zephyr</w:t>
        </w:r>
        <w:r w:rsidRPr="008E6AC5">
          <w:rPr>
            <w:rStyle w:val="Hiperligao"/>
            <w:noProof/>
          </w:rPr>
          <w:t xml:space="preserve"> (Casos Falhados)</w:t>
        </w:r>
        <w:r>
          <w:rPr>
            <w:noProof/>
            <w:webHidden/>
          </w:rPr>
          <w:tab/>
        </w:r>
        <w:r>
          <w:rPr>
            <w:noProof/>
            <w:webHidden/>
          </w:rPr>
          <w:fldChar w:fldCharType="begin"/>
        </w:r>
        <w:r>
          <w:rPr>
            <w:noProof/>
            <w:webHidden/>
          </w:rPr>
          <w:instrText xml:space="preserve"> PAGEREF _Toc203418451 \h </w:instrText>
        </w:r>
        <w:r>
          <w:rPr>
            <w:noProof/>
            <w:webHidden/>
          </w:rPr>
        </w:r>
        <w:r>
          <w:rPr>
            <w:noProof/>
            <w:webHidden/>
          </w:rPr>
          <w:fldChar w:fldCharType="separate"/>
        </w:r>
        <w:r w:rsidR="00F578FE">
          <w:rPr>
            <w:noProof/>
            <w:webHidden/>
          </w:rPr>
          <w:t>63</w:t>
        </w:r>
        <w:r>
          <w:rPr>
            <w:noProof/>
            <w:webHidden/>
          </w:rPr>
          <w:fldChar w:fldCharType="end"/>
        </w:r>
      </w:hyperlink>
    </w:p>
    <w:p w14:paraId="6E6E56FC" w14:textId="7FC99366" w:rsidR="006E63AA" w:rsidRDefault="006E63AA">
      <w:pPr>
        <w:pStyle w:val="ndicedeilustraes"/>
        <w:tabs>
          <w:tab w:val="right" w:leader="dot" w:pos="9016"/>
        </w:tabs>
        <w:rPr>
          <w:rFonts w:asciiTheme="minorHAnsi" w:eastAsiaTheme="minorEastAsia" w:hAnsiTheme="minorHAnsi"/>
          <w:iCs w:val="0"/>
          <w:noProof/>
          <w:kern w:val="2"/>
          <w:sz w:val="24"/>
          <w:szCs w:val="24"/>
          <w14:ligatures w14:val="standardContextual"/>
        </w:rPr>
      </w:pPr>
      <w:hyperlink w:anchor="_Toc203418452" w:history="1">
        <w:r w:rsidRPr="008E6AC5">
          <w:rPr>
            <w:rStyle w:val="Hiperligao"/>
            <w:noProof/>
          </w:rPr>
          <w:t>Figura 22 - Organização dos Casos de Teste</w:t>
        </w:r>
        <w:r>
          <w:rPr>
            <w:noProof/>
            <w:webHidden/>
          </w:rPr>
          <w:tab/>
        </w:r>
        <w:r>
          <w:rPr>
            <w:noProof/>
            <w:webHidden/>
          </w:rPr>
          <w:fldChar w:fldCharType="begin"/>
        </w:r>
        <w:r>
          <w:rPr>
            <w:noProof/>
            <w:webHidden/>
          </w:rPr>
          <w:instrText xml:space="preserve"> PAGEREF _Toc203418452 \h </w:instrText>
        </w:r>
        <w:r>
          <w:rPr>
            <w:noProof/>
            <w:webHidden/>
          </w:rPr>
        </w:r>
        <w:r>
          <w:rPr>
            <w:noProof/>
            <w:webHidden/>
          </w:rPr>
          <w:fldChar w:fldCharType="separate"/>
        </w:r>
        <w:r w:rsidR="00F578FE">
          <w:rPr>
            <w:noProof/>
            <w:webHidden/>
          </w:rPr>
          <w:t>66</w:t>
        </w:r>
        <w:r>
          <w:rPr>
            <w:noProof/>
            <w:webHidden/>
          </w:rPr>
          <w:fldChar w:fldCharType="end"/>
        </w:r>
      </w:hyperlink>
    </w:p>
    <w:p w14:paraId="0B9D67EA" w14:textId="1A0C01D4" w:rsidR="00D64785" w:rsidRDefault="006E63AA" w:rsidP="00FB5E65">
      <w:pPr>
        <w:widowControl w:val="0"/>
        <w:tabs>
          <w:tab w:val="right" w:leader="dot" w:pos="12000"/>
        </w:tabs>
        <w:spacing w:before="120" w:after="120" w:line="360" w:lineRule="auto"/>
        <w:jc w:val="both"/>
        <w:rPr>
          <w:rFonts w:ascii="Garamond" w:eastAsia="Garamond" w:hAnsi="Garamond" w:cs="Garamond"/>
          <w:b/>
          <w:color w:val="000000"/>
          <w:sz w:val="22"/>
          <w:szCs w:val="22"/>
        </w:rPr>
      </w:pPr>
      <w:r>
        <w:rPr>
          <w:rFonts w:ascii="Garamond" w:eastAsia="Garamond" w:hAnsi="Garamond" w:cs="Garamond"/>
          <w:b/>
          <w:iCs/>
          <w:color w:val="000000"/>
          <w:sz w:val="22"/>
          <w:szCs w:val="22"/>
        </w:rPr>
        <w:fldChar w:fldCharType="end"/>
      </w:r>
    </w:p>
    <w:p w14:paraId="30A82F2F"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40"/>
          <w:szCs w:val="40"/>
        </w:rPr>
      </w:pPr>
      <w:bookmarkStart w:id="6" w:name="_heading=h.o2vuj5lczplg" w:colFirst="0" w:colLast="0"/>
      <w:bookmarkEnd w:id="6"/>
      <w:r>
        <w:rPr>
          <w:rFonts w:ascii="Garamond" w:eastAsia="Garamond" w:hAnsi="Garamond" w:cs="Garamond"/>
          <w:b/>
          <w:smallCaps/>
          <w:color w:val="000000"/>
          <w:sz w:val="40"/>
          <w:szCs w:val="40"/>
        </w:rPr>
        <w:lastRenderedPageBreak/>
        <w:t>Lista de Siglas e Acrónimos</w:t>
      </w: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7041"/>
      </w:tblGrid>
      <w:tr w:rsidR="00D64785" w14:paraId="1491C837" w14:textId="77777777">
        <w:tc>
          <w:tcPr>
            <w:tcW w:w="1975" w:type="dxa"/>
          </w:tcPr>
          <w:p w14:paraId="3F26FA3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API</w:t>
            </w:r>
          </w:p>
        </w:tc>
        <w:tc>
          <w:tcPr>
            <w:tcW w:w="7041" w:type="dxa"/>
          </w:tcPr>
          <w:p w14:paraId="555AB9A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Application Programming Interface</w:t>
            </w:r>
            <w:r>
              <w:rPr>
                <w:rFonts w:ascii="Garamond" w:eastAsia="Garamond" w:hAnsi="Garamond" w:cs="Garamond"/>
                <w:color w:val="000000"/>
                <w:sz w:val="28"/>
                <w:szCs w:val="28"/>
              </w:rPr>
              <w:t xml:space="preserve"> (Interface de Programação de Aplicações)</w:t>
            </w:r>
          </w:p>
        </w:tc>
      </w:tr>
      <w:tr w:rsidR="00D64785" w14:paraId="21ED6ABD" w14:textId="77777777">
        <w:tc>
          <w:tcPr>
            <w:tcW w:w="1975" w:type="dxa"/>
          </w:tcPr>
          <w:p w14:paraId="37BA997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BDD</w:t>
            </w:r>
          </w:p>
        </w:tc>
        <w:tc>
          <w:tcPr>
            <w:tcW w:w="7041" w:type="dxa"/>
          </w:tcPr>
          <w:p w14:paraId="0C9DEF2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Behavior-Driven Development</w:t>
            </w:r>
            <w:r>
              <w:rPr>
                <w:rFonts w:ascii="Garamond" w:eastAsia="Garamond" w:hAnsi="Garamond" w:cs="Garamond"/>
                <w:color w:val="000000"/>
                <w:sz w:val="28"/>
                <w:szCs w:val="28"/>
              </w:rPr>
              <w:t xml:space="preserve"> (Desenvolvimento Orientado por Comportamento)</w:t>
            </w:r>
          </w:p>
        </w:tc>
      </w:tr>
      <w:tr w:rsidR="00D64785" w14:paraId="0053F253" w14:textId="77777777">
        <w:tc>
          <w:tcPr>
            <w:tcW w:w="1975" w:type="dxa"/>
          </w:tcPr>
          <w:p w14:paraId="2C24A2E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BRNDTS</w:t>
            </w:r>
          </w:p>
        </w:tc>
        <w:tc>
          <w:tcPr>
            <w:tcW w:w="7041" w:type="dxa"/>
          </w:tcPr>
          <w:p w14:paraId="1489AA3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Nome da empresa onde foi realizado o estágio</w:t>
            </w:r>
          </w:p>
        </w:tc>
      </w:tr>
      <w:tr w:rsidR="00D64785" w14:paraId="708D0D64" w14:textId="77777777">
        <w:tc>
          <w:tcPr>
            <w:tcW w:w="1975" w:type="dxa"/>
          </w:tcPr>
          <w:p w14:paraId="2F8414A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CI/CD</w:t>
            </w:r>
          </w:p>
        </w:tc>
        <w:tc>
          <w:tcPr>
            <w:tcW w:w="7041" w:type="dxa"/>
          </w:tcPr>
          <w:p w14:paraId="7919DF0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Continuous Integration / Continuous Delivery</w:t>
            </w:r>
            <w:r>
              <w:rPr>
                <w:rFonts w:ascii="Garamond" w:eastAsia="Garamond" w:hAnsi="Garamond" w:cs="Garamond"/>
                <w:color w:val="000000"/>
                <w:sz w:val="28"/>
                <w:szCs w:val="28"/>
              </w:rPr>
              <w:t xml:space="preserve"> (Integração/Entrega Contínua)</w:t>
            </w:r>
          </w:p>
        </w:tc>
      </w:tr>
      <w:tr w:rsidR="00817EB7" w14:paraId="10354F0C" w14:textId="77777777">
        <w:tc>
          <w:tcPr>
            <w:tcW w:w="1975" w:type="dxa"/>
          </w:tcPr>
          <w:p w14:paraId="6A35C854" w14:textId="52725F03" w:rsidR="00817EB7" w:rsidRPr="00817EB7" w:rsidRDefault="00817EB7"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Pr>
                <w:rFonts w:ascii="Garamond" w:eastAsia="Garamond" w:hAnsi="Garamond" w:cs="Garamond"/>
                <w:i/>
                <w:iCs/>
                <w:color w:val="000000"/>
                <w:sz w:val="28"/>
                <w:szCs w:val="28"/>
              </w:rPr>
              <w:t>Cross-Origin</w:t>
            </w:r>
          </w:p>
        </w:tc>
        <w:tc>
          <w:tcPr>
            <w:tcW w:w="7041" w:type="dxa"/>
          </w:tcPr>
          <w:p w14:paraId="2C533C19" w14:textId="08B3D39B" w:rsidR="00817EB7" w:rsidRPr="00817EB7" w:rsidRDefault="00817EB7"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817EB7">
              <w:rPr>
                <w:rFonts w:ascii="Garamond" w:eastAsia="Garamond" w:hAnsi="Garamond" w:cs="Garamond"/>
                <w:color w:val="000000"/>
                <w:sz w:val="28"/>
                <w:szCs w:val="28"/>
              </w:rPr>
              <w:t>Conceito de segurança web que se refere ao acesso de recursos entre diferentes domínios.</w:t>
            </w:r>
          </w:p>
        </w:tc>
      </w:tr>
      <w:tr w:rsidR="00D64785" w14:paraId="761ED106" w14:textId="77777777">
        <w:tc>
          <w:tcPr>
            <w:tcW w:w="1975" w:type="dxa"/>
          </w:tcPr>
          <w:p w14:paraId="6E47A20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CSV</w:t>
            </w:r>
          </w:p>
        </w:tc>
        <w:tc>
          <w:tcPr>
            <w:tcW w:w="7041" w:type="dxa"/>
          </w:tcPr>
          <w:p w14:paraId="4D2095C7" w14:textId="788869EC" w:rsidR="00D64785" w:rsidRPr="00475A2B"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Comma-Separated Values</w:t>
            </w:r>
          </w:p>
        </w:tc>
      </w:tr>
      <w:tr w:rsidR="00D64785" w14:paraId="0B95D78E" w14:textId="77777777">
        <w:tc>
          <w:tcPr>
            <w:tcW w:w="1975" w:type="dxa"/>
          </w:tcPr>
          <w:p w14:paraId="1745DC4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CTeSP</w:t>
            </w:r>
          </w:p>
        </w:tc>
        <w:tc>
          <w:tcPr>
            <w:tcW w:w="7041" w:type="dxa"/>
          </w:tcPr>
          <w:p w14:paraId="6E21390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Cursos Técnicos Superiores Profissionais</w:t>
            </w:r>
          </w:p>
        </w:tc>
      </w:tr>
      <w:tr w:rsidR="00D64785" w14:paraId="50303B1E" w14:textId="77777777">
        <w:tc>
          <w:tcPr>
            <w:tcW w:w="1975" w:type="dxa"/>
          </w:tcPr>
          <w:p w14:paraId="0E7B089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E2E</w:t>
            </w:r>
          </w:p>
        </w:tc>
        <w:tc>
          <w:tcPr>
            <w:tcW w:w="7041" w:type="dxa"/>
          </w:tcPr>
          <w:p w14:paraId="2104CCC4" w14:textId="77777777" w:rsidR="00D64785" w:rsidRPr="00475A2B"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475A2B">
              <w:rPr>
                <w:rFonts w:ascii="Garamond" w:eastAsia="Garamond" w:hAnsi="Garamond" w:cs="Garamond"/>
                <w:i/>
                <w:iCs/>
                <w:color w:val="000000"/>
                <w:sz w:val="28"/>
                <w:szCs w:val="28"/>
              </w:rPr>
              <w:t>End-to-End</w:t>
            </w:r>
          </w:p>
        </w:tc>
      </w:tr>
      <w:tr w:rsidR="00D64785" w14:paraId="507C16A8" w14:textId="77777777">
        <w:tc>
          <w:tcPr>
            <w:tcW w:w="1975" w:type="dxa"/>
          </w:tcPr>
          <w:p w14:paraId="6558C56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ISEC</w:t>
            </w:r>
          </w:p>
        </w:tc>
        <w:tc>
          <w:tcPr>
            <w:tcW w:w="7041" w:type="dxa"/>
          </w:tcPr>
          <w:p w14:paraId="199A535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Instituto Superior de Engenharia de Coimbra</w:t>
            </w:r>
          </w:p>
        </w:tc>
      </w:tr>
      <w:tr w:rsidR="00D64785" w:rsidRPr="007079B8" w14:paraId="5E4F90E0" w14:textId="77777777">
        <w:tc>
          <w:tcPr>
            <w:tcW w:w="1975" w:type="dxa"/>
          </w:tcPr>
          <w:p w14:paraId="437E140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ISTQB</w:t>
            </w:r>
            <w:r>
              <w:rPr>
                <w:rFonts w:ascii="Garamond" w:eastAsia="Garamond" w:hAnsi="Garamond" w:cs="Garamond"/>
                <w:color w:val="000000"/>
                <w:sz w:val="28"/>
                <w:szCs w:val="28"/>
              </w:rPr>
              <w:tab/>
            </w:r>
          </w:p>
        </w:tc>
        <w:tc>
          <w:tcPr>
            <w:tcW w:w="7041" w:type="dxa"/>
          </w:tcPr>
          <w:p w14:paraId="56D2568F"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lang w:val="en-US"/>
              </w:rPr>
            </w:pPr>
            <w:r w:rsidRPr="00CC1655">
              <w:rPr>
                <w:rFonts w:ascii="Garamond" w:eastAsia="Garamond" w:hAnsi="Garamond" w:cs="Garamond"/>
                <w:i/>
                <w:iCs/>
                <w:color w:val="000000"/>
                <w:sz w:val="28"/>
                <w:szCs w:val="28"/>
                <w:lang w:val="en-US"/>
              </w:rPr>
              <w:t>International Software Testing Qualifications Board</w:t>
            </w:r>
          </w:p>
        </w:tc>
      </w:tr>
      <w:tr w:rsidR="00D64785" w14:paraId="73DD068D" w14:textId="77777777">
        <w:tc>
          <w:tcPr>
            <w:tcW w:w="1975" w:type="dxa"/>
          </w:tcPr>
          <w:p w14:paraId="2D75D4E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PR</w:t>
            </w:r>
          </w:p>
        </w:tc>
        <w:tc>
          <w:tcPr>
            <w:tcW w:w="7041" w:type="dxa"/>
          </w:tcPr>
          <w:p w14:paraId="1C75F24C" w14:textId="77777777" w:rsidR="00D64785" w:rsidRPr="00475A2B"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475A2B">
              <w:rPr>
                <w:rFonts w:ascii="Garamond" w:eastAsia="Garamond" w:hAnsi="Garamond" w:cs="Garamond"/>
                <w:i/>
                <w:iCs/>
                <w:color w:val="000000"/>
                <w:sz w:val="28"/>
                <w:szCs w:val="28"/>
              </w:rPr>
              <w:t>Pull Request</w:t>
            </w:r>
          </w:p>
        </w:tc>
      </w:tr>
      <w:tr w:rsidR="00D64785" w14:paraId="203F2FB5" w14:textId="77777777">
        <w:tc>
          <w:tcPr>
            <w:tcW w:w="1975" w:type="dxa"/>
          </w:tcPr>
          <w:p w14:paraId="0151513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QA</w:t>
            </w:r>
          </w:p>
        </w:tc>
        <w:tc>
          <w:tcPr>
            <w:tcW w:w="7041" w:type="dxa"/>
          </w:tcPr>
          <w:p w14:paraId="27A5D73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Quality Assurance</w:t>
            </w:r>
            <w:r>
              <w:rPr>
                <w:rFonts w:ascii="Garamond" w:eastAsia="Garamond" w:hAnsi="Garamond" w:cs="Garamond"/>
                <w:color w:val="000000"/>
                <w:sz w:val="28"/>
                <w:szCs w:val="28"/>
              </w:rPr>
              <w:t xml:space="preserve"> (Garantia da Qualidade)</w:t>
            </w:r>
          </w:p>
        </w:tc>
      </w:tr>
      <w:tr w:rsidR="00D64785" w14:paraId="647C2441" w14:textId="77777777">
        <w:tc>
          <w:tcPr>
            <w:tcW w:w="1975" w:type="dxa"/>
          </w:tcPr>
          <w:p w14:paraId="3315EAF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QC</w:t>
            </w:r>
          </w:p>
        </w:tc>
        <w:tc>
          <w:tcPr>
            <w:tcW w:w="7041" w:type="dxa"/>
          </w:tcPr>
          <w:p w14:paraId="6AE4BEE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Quality Control</w:t>
            </w:r>
            <w:r>
              <w:rPr>
                <w:rFonts w:ascii="Garamond" w:eastAsia="Garamond" w:hAnsi="Garamond" w:cs="Garamond"/>
                <w:color w:val="000000"/>
                <w:sz w:val="28"/>
                <w:szCs w:val="28"/>
              </w:rPr>
              <w:t xml:space="preserve"> (Controlo de Qualidade)</w:t>
            </w:r>
          </w:p>
        </w:tc>
      </w:tr>
      <w:tr w:rsidR="00D64785" w14:paraId="4F96A505" w14:textId="77777777">
        <w:tc>
          <w:tcPr>
            <w:tcW w:w="1975" w:type="dxa"/>
          </w:tcPr>
          <w:p w14:paraId="0987B7B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SDLC</w:t>
            </w:r>
          </w:p>
        </w:tc>
        <w:tc>
          <w:tcPr>
            <w:tcW w:w="7041" w:type="dxa"/>
          </w:tcPr>
          <w:p w14:paraId="36A0BD9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Software Development Life Cycle</w:t>
            </w:r>
            <w:r>
              <w:rPr>
                <w:rFonts w:ascii="Garamond" w:eastAsia="Garamond" w:hAnsi="Garamond" w:cs="Garamond"/>
                <w:color w:val="000000"/>
                <w:sz w:val="28"/>
                <w:szCs w:val="28"/>
              </w:rPr>
              <w:t xml:space="preserve"> (Ciclo de Vida do Desenvolvimento de Software)</w:t>
            </w:r>
          </w:p>
        </w:tc>
      </w:tr>
      <w:tr w:rsidR="00D64785" w14:paraId="3039BC0E" w14:textId="77777777">
        <w:tc>
          <w:tcPr>
            <w:tcW w:w="1975" w:type="dxa"/>
          </w:tcPr>
          <w:p w14:paraId="6145961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VS Code</w:t>
            </w:r>
          </w:p>
        </w:tc>
        <w:tc>
          <w:tcPr>
            <w:tcW w:w="7041" w:type="dxa"/>
          </w:tcPr>
          <w:p w14:paraId="459CECEB"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CC1655">
              <w:rPr>
                <w:rFonts w:ascii="Garamond" w:eastAsia="Garamond" w:hAnsi="Garamond" w:cs="Garamond"/>
                <w:i/>
                <w:iCs/>
                <w:color w:val="000000"/>
                <w:sz w:val="28"/>
                <w:szCs w:val="28"/>
              </w:rPr>
              <w:t>Visual Studio Code</w:t>
            </w:r>
          </w:p>
        </w:tc>
      </w:tr>
      <w:tr w:rsidR="00D64785" w14:paraId="27DEAF39" w14:textId="77777777">
        <w:tc>
          <w:tcPr>
            <w:tcW w:w="1975" w:type="dxa"/>
          </w:tcPr>
          <w:p w14:paraId="31F01FE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PO</w:t>
            </w:r>
          </w:p>
        </w:tc>
        <w:tc>
          <w:tcPr>
            <w:tcW w:w="7041" w:type="dxa"/>
          </w:tcPr>
          <w:p w14:paraId="6404D14F" w14:textId="77777777" w:rsidR="00D64785" w:rsidRPr="00475A2B"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475A2B">
              <w:rPr>
                <w:rFonts w:ascii="Garamond" w:eastAsia="Garamond" w:hAnsi="Garamond" w:cs="Garamond"/>
                <w:i/>
                <w:iCs/>
                <w:color w:val="000000"/>
                <w:sz w:val="28"/>
                <w:szCs w:val="28"/>
              </w:rPr>
              <w:t>Product Owner</w:t>
            </w:r>
          </w:p>
        </w:tc>
      </w:tr>
    </w:tbl>
    <w:p w14:paraId="62CCBE6C" w14:textId="77777777" w:rsidR="00D64785" w:rsidRDefault="00000000" w:rsidP="00FB5E65">
      <w:pPr>
        <w:keepNext/>
        <w:keepLines/>
        <w:pageBreakBefore/>
        <w:pBdr>
          <w:top w:val="nil"/>
          <w:left w:val="nil"/>
          <w:bottom w:val="nil"/>
          <w:right w:val="nil"/>
          <w:between w:val="nil"/>
        </w:pBdr>
        <w:spacing w:before="120" w:after="120" w:line="360" w:lineRule="auto"/>
        <w:ind w:left="432" w:hanging="432"/>
        <w:jc w:val="both"/>
        <w:rPr>
          <w:rFonts w:ascii="Garamond" w:eastAsia="Garamond" w:hAnsi="Garamond" w:cs="Garamond"/>
          <w:b/>
          <w:smallCaps/>
          <w:color w:val="000000"/>
          <w:sz w:val="40"/>
          <w:szCs w:val="40"/>
        </w:rPr>
      </w:pPr>
      <w:bookmarkStart w:id="7" w:name="_heading=h.kuhpt1ehz0sd" w:colFirst="0" w:colLast="0"/>
      <w:bookmarkEnd w:id="7"/>
      <w:r>
        <w:rPr>
          <w:rFonts w:ascii="Garamond" w:eastAsia="Garamond" w:hAnsi="Garamond" w:cs="Garamond"/>
          <w:b/>
          <w:smallCaps/>
          <w:color w:val="000000"/>
          <w:sz w:val="40"/>
          <w:szCs w:val="40"/>
        </w:rPr>
        <w:lastRenderedPageBreak/>
        <w:t>Glossário</w:t>
      </w:r>
    </w:p>
    <w:tbl>
      <w:tblPr>
        <w:tblStyle w:val="a0"/>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5"/>
        <w:gridCol w:w="5961"/>
      </w:tblGrid>
      <w:tr w:rsidR="00D64785" w14:paraId="1E36D3AF" w14:textId="77777777">
        <w:tc>
          <w:tcPr>
            <w:tcW w:w="3055" w:type="dxa"/>
          </w:tcPr>
          <w:p w14:paraId="63B20F2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Ambiente de Desenvolvimento</w:t>
            </w:r>
          </w:p>
        </w:tc>
        <w:tc>
          <w:tcPr>
            <w:tcW w:w="5961" w:type="dxa"/>
          </w:tcPr>
          <w:p w14:paraId="40FBFD72"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Espaço controlado onde os programadores desenvolvem e testam funcionalidades antes da publicação.</w:t>
            </w:r>
          </w:p>
        </w:tc>
      </w:tr>
      <w:tr w:rsidR="00D64785" w14:paraId="46962080" w14:textId="77777777">
        <w:tc>
          <w:tcPr>
            <w:tcW w:w="3055" w:type="dxa"/>
          </w:tcPr>
          <w:p w14:paraId="3863AF2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Ambiente de Produção</w:t>
            </w:r>
          </w:p>
        </w:tc>
        <w:tc>
          <w:tcPr>
            <w:tcW w:w="5961" w:type="dxa"/>
          </w:tcPr>
          <w:p w14:paraId="6344199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Versão final do sistema, disponível para os utilizadores finais.</w:t>
            </w:r>
          </w:p>
        </w:tc>
      </w:tr>
      <w:tr w:rsidR="00D64785" w14:paraId="00B62D2D" w14:textId="77777777">
        <w:tc>
          <w:tcPr>
            <w:tcW w:w="3055" w:type="dxa"/>
          </w:tcPr>
          <w:p w14:paraId="0869B14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Application Programming Interface</w:t>
            </w:r>
            <w:r>
              <w:rPr>
                <w:rFonts w:ascii="Garamond" w:eastAsia="Garamond" w:hAnsi="Garamond" w:cs="Garamond"/>
                <w:color w:val="000000"/>
                <w:sz w:val="28"/>
                <w:szCs w:val="28"/>
              </w:rPr>
              <w:t xml:space="preserve"> (API)</w:t>
            </w:r>
          </w:p>
        </w:tc>
        <w:tc>
          <w:tcPr>
            <w:tcW w:w="5961" w:type="dxa"/>
          </w:tcPr>
          <w:p w14:paraId="59C1F3E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Conjunto de regras que permite a comunicação entre diferentes sistemas de software.</w:t>
            </w:r>
          </w:p>
        </w:tc>
      </w:tr>
      <w:tr w:rsidR="009A0740" w14:paraId="22AAB049" w14:textId="77777777">
        <w:tc>
          <w:tcPr>
            <w:tcW w:w="3055" w:type="dxa"/>
          </w:tcPr>
          <w:p w14:paraId="69F7DBA5" w14:textId="646C33D1" w:rsidR="009A0740" w:rsidRPr="009A0740" w:rsidRDefault="009A074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9A0740">
              <w:rPr>
                <w:rFonts w:ascii="Garamond" w:eastAsia="Garamond" w:hAnsi="Garamond" w:cs="Garamond"/>
                <w:i/>
                <w:iCs/>
                <w:color w:val="000000"/>
                <w:sz w:val="28"/>
                <w:szCs w:val="28"/>
              </w:rPr>
              <w:t>Backend</w:t>
            </w:r>
          </w:p>
        </w:tc>
        <w:tc>
          <w:tcPr>
            <w:tcW w:w="5961" w:type="dxa"/>
          </w:tcPr>
          <w:p w14:paraId="64B22E64" w14:textId="0AC398C3" w:rsidR="009A0740" w:rsidRDefault="009A074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9A0740">
              <w:rPr>
                <w:rFonts w:ascii="Garamond" w:eastAsia="Garamond" w:hAnsi="Garamond" w:cs="Garamond"/>
                <w:color w:val="000000"/>
                <w:sz w:val="28"/>
                <w:szCs w:val="28"/>
              </w:rPr>
              <w:t>Parte de uma aplicação que processa a lógica de negócio, gestão de dados e comunicação com bases de dados e serviços externos, não sendo visível diretamente pelo utilizador final.</w:t>
            </w:r>
          </w:p>
        </w:tc>
      </w:tr>
      <w:tr w:rsidR="00D64785" w14:paraId="6877D6E0" w14:textId="77777777">
        <w:tc>
          <w:tcPr>
            <w:tcW w:w="3055" w:type="dxa"/>
          </w:tcPr>
          <w:p w14:paraId="67EFC56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475A2B">
              <w:rPr>
                <w:rFonts w:ascii="Garamond" w:eastAsia="Garamond" w:hAnsi="Garamond" w:cs="Garamond"/>
                <w:i/>
                <w:iCs/>
                <w:color w:val="000000"/>
                <w:sz w:val="28"/>
                <w:szCs w:val="28"/>
              </w:rPr>
              <w:t>Behavior-Driven Development</w:t>
            </w:r>
            <w:r>
              <w:rPr>
                <w:rFonts w:ascii="Garamond" w:eastAsia="Garamond" w:hAnsi="Garamond" w:cs="Garamond"/>
                <w:color w:val="000000"/>
                <w:sz w:val="28"/>
                <w:szCs w:val="28"/>
              </w:rPr>
              <w:t xml:space="preserve"> (BDD)</w:t>
            </w:r>
          </w:p>
        </w:tc>
        <w:tc>
          <w:tcPr>
            <w:tcW w:w="5961" w:type="dxa"/>
          </w:tcPr>
          <w:p w14:paraId="7475DBA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Metodologia de desenvolvimento baseada no comportamento esperado do sistema, com testes escritos em linguagem natural.</w:t>
            </w:r>
          </w:p>
        </w:tc>
      </w:tr>
      <w:tr w:rsidR="00D64785" w14:paraId="161D9FE3" w14:textId="77777777">
        <w:tc>
          <w:tcPr>
            <w:tcW w:w="3055" w:type="dxa"/>
          </w:tcPr>
          <w:p w14:paraId="587B477C"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CC1655">
              <w:rPr>
                <w:rFonts w:ascii="Garamond" w:eastAsia="Garamond" w:hAnsi="Garamond" w:cs="Garamond"/>
                <w:i/>
                <w:iCs/>
                <w:color w:val="000000"/>
                <w:sz w:val="28"/>
                <w:szCs w:val="28"/>
              </w:rPr>
              <w:t>Bitbucket</w:t>
            </w:r>
          </w:p>
        </w:tc>
        <w:tc>
          <w:tcPr>
            <w:tcW w:w="5961" w:type="dxa"/>
          </w:tcPr>
          <w:p w14:paraId="0C72406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Plataforma para alojamento de código-fonte com suporte a </w:t>
            </w:r>
            <w:r w:rsidRPr="00CC1655">
              <w:rPr>
                <w:rFonts w:ascii="Garamond" w:eastAsia="Garamond" w:hAnsi="Garamond" w:cs="Garamond"/>
                <w:i/>
                <w:iCs/>
                <w:color w:val="000000"/>
                <w:sz w:val="28"/>
                <w:szCs w:val="28"/>
              </w:rPr>
              <w:t>Git</w:t>
            </w:r>
            <w:r>
              <w:rPr>
                <w:rFonts w:ascii="Garamond" w:eastAsia="Garamond" w:hAnsi="Garamond" w:cs="Garamond"/>
                <w:color w:val="000000"/>
                <w:sz w:val="28"/>
                <w:szCs w:val="28"/>
              </w:rPr>
              <w:t xml:space="preserve">, integrada com </w:t>
            </w:r>
            <w:r w:rsidRPr="00CC1655">
              <w:rPr>
                <w:rFonts w:ascii="Garamond" w:eastAsia="Garamond" w:hAnsi="Garamond" w:cs="Garamond"/>
                <w:i/>
                <w:iCs/>
                <w:color w:val="000000"/>
                <w:sz w:val="28"/>
                <w:szCs w:val="28"/>
              </w:rPr>
              <w:t>Jira</w:t>
            </w:r>
            <w:r>
              <w:rPr>
                <w:rFonts w:ascii="Garamond" w:eastAsia="Garamond" w:hAnsi="Garamond" w:cs="Garamond"/>
                <w:color w:val="000000"/>
                <w:sz w:val="28"/>
                <w:szCs w:val="28"/>
              </w:rPr>
              <w:t>.</w:t>
            </w:r>
          </w:p>
        </w:tc>
      </w:tr>
      <w:tr w:rsidR="00D64785" w14:paraId="7569171F" w14:textId="77777777">
        <w:tc>
          <w:tcPr>
            <w:tcW w:w="3055" w:type="dxa"/>
          </w:tcPr>
          <w:p w14:paraId="098B9398"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CC1655">
              <w:rPr>
                <w:rFonts w:ascii="Garamond" w:eastAsia="Garamond" w:hAnsi="Garamond" w:cs="Garamond"/>
                <w:i/>
                <w:iCs/>
                <w:color w:val="000000"/>
                <w:sz w:val="28"/>
                <w:szCs w:val="28"/>
              </w:rPr>
              <w:t>Branch</w:t>
            </w:r>
          </w:p>
        </w:tc>
        <w:tc>
          <w:tcPr>
            <w:tcW w:w="5961" w:type="dxa"/>
          </w:tcPr>
          <w:p w14:paraId="4AA9F6A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Ramificação do repositório de código usada para desenvolver funcionalidades isoladas.</w:t>
            </w:r>
          </w:p>
        </w:tc>
      </w:tr>
      <w:tr w:rsidR="00D64785" w14:paraId="6E029E35" w14:textId="77777777">
        <w:tc>
          <w:tcPr>
            <w:tcW w:w="3055" w:type="dxa"/>
          </w:tcPr>
          <w:p w14:paraId="5BA8FD0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Bug</w:t>
            </w:r>
          </w:p>
        </w:tc>
        <w:tc>
          <w:tcPr>
            <w:tcW w:w="5961" w:type="dxa"/>
          </w:tcPr>
          <w:p w14:paraId="7CFF6CEC"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Erro ou comportamento inesperado numa aplicação.</w:t>
            </w:r>
          </w:p>
        </w:tc>
      </w:tr>
      <w:tr w:rsidR="00D64785" w14:paraId="614E78CA" w14:textId="77777777">
        <w:tc>
          <w:tcPr>
            <w:tcW w:w="3055" w:type="dxa"/>
          </w:tcPr>
          <w:p w14:paraId="757C367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Card</w:t>
            </w:r>
          </w:p>
        </w:tc>
        <w:tc>
          <w:tcPr>
            <w:tcW w:w="5961" w:type="dxa"/>
          </w:tcPr>
          <w:p w14:paraId="39432E2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Elemento visual que representa uma tarefa, funcionalidade ou </w:t>
            </w:r>
            <w:r w:rsidRPr="00CC1655">
              <w:rPr>
                <w:rFonts w:ascii="Garamond" w:eastAsia="Garamond" w:hAnsi="Garamond" w:cs="Garamond"/>
                <w:i/>
                <w:iCs/>
                <w:color w:val="000000"/>
                <w:sz w:val="28"/>
                <w:szCs w:val="28"/>
              </w:rPr>
              <w:t>bug</w:t>
            </w:r>
            <w:r>
              <w:rPr>
                <w:rFonts w:ascii="Garamond" w:eastAsia="Garamond" w:hAnsi="Garamond" w:cs="Garamond"/>
                <w:color w:val="000000"/>
                <w:sz w:val="28"/>
                <w:szCs w:val="28"/>
              </w:rPr>
              <w:t xml:space="preserve"> num painel de gestão de projetos.</w:t>
            </w:r>
          </w:p>
        </w:tc>
      </w:tr>
      <w:tr w:rsidR="00E607AF" w14:paraId="79B25084" w14:textId="77777777">
        <w:tc>
          <w:tcPr>
            <w:tcW w:w="3055" w:type="dxa"/>
          </w:tcPr>
          <w:p w14:paraId="1A2CF5CD" w14:textId="0D3DEAE1" w:rsidR="00E607AF" w:rsidRPr="00E607AF" w:rsidRDefault="00E607AF"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607AF">
              <w:rPr>
                <w:rFonts w:ascii="Garamond" w:eastAsia="Garamond" w:hAnsi="Garamond" w:cs="Garamond"/>
                <w:color w:val="000000"/>
                <w:sz w:val="28"/>
                <w:szCs w:val="28"/>
              </w:rPr>
              <w:lastRenderedPageBreak/>
              <w:t>Containerização</w:t>
            </w:r>
          </w:p>
        </w:tc>
        <w:tc>
          <w:tcPr>
            <w:tcW w:w="5961" w:type="dxa"/>
          </w:tcPr>
          <w:p w14:paraId="49DE8C1F" w14:textId="6C238BC5" w:rsidR="00E607AF" w:rsidRDefault="00E607AF"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607AF">
              <w:rPr>
                <w:rFonts w:ascii="Garamond" w:eastAsia="Garamond" w:hAnsi="Garamond" w:cs="Garamond"/>
                <w:color w:val="000000"/>
                <w:sz w:val="28"/>
                <w:szCs w:val="28"/>
              </w:rPr>
              <w:t>Tecnologia que permite empacotar uma aplicação com todas as suas dependências num ambiente isolado e portátil, garantindo que seja executada de forma consistente em diferentes sistemas.</w:t>
            </w:r>
          </w:p>
        </w:tc>
      </w:tr>
      <w:tr w:rsidR="00D64785" w14:paraId="3263010F" w14:textId="77777777">
        <w:tc>
          <w:tcPr>
            <w:tcW w:w="3055" w:type="dxa"/>
          </w:tcPr>
          <w:p w14:paraId="1A7CC96F" w14:textId="77777777" w:rsidR="00D64785" w:rsidRPr="00FB5E6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lang w:val="en-US"/>
              </w:rPr>
            </w:pPr>
            <w:r w:rsidRPr="00FB5E65">
              <w:rPr>
                <w:rFonts w:ascii="Garamond" w:eastAsia="Garamond" w:hAnsi="Garamond" w:cs="Garamond"/>
                <w:color w:val="000000"/>
                <w:sz w:val="28"/>
                <w:szCs w:val="28"/>
                <w:lang w:val="en-US"/>
              </w:rPr>
              <w:t>CI/CD (</w:t>
            </w:r>
            <w:r w:rsidRPr="00CC1655">
              <w:rPr>
                <w:rFonts w:ascii="Garamond" w:eastAsia="Garamond" w:hAnsi="Garamond" w:cs="Garamond"/>
                <w:i/>
                <w:iCs/>
                <w:color w:val="000000"/>
                <w:sz w:val="28"/>
                <w:szCs w:val="28"/>
                <w:lang w:val="en-US"/>
              </w:rPr>
              <w:t>Continuous Integration / Continuous Delivery</w:t>
            </w:r>
            <w:r w:rsidRPr="00FB5E65">
              <w:rPr>
                <w:rFonts w:ascii="Garamond" w:eastAsia="Garamond" w:hAnsi="Garamond" w:cs="Garamond"/>
                <w:color w:val="000000"/>
                <w:sz w:val="28"/>
                <w:szCs w:val="28"/>
                <w:lang w:val="en-US"/>
              </w:rPr>
              <w:t>)</w:t>
            </w:r>
          </w:p>
        </w:tc>
        <w:tc>
          <w:tcPr>
            <w:tcW w:w="5961" w:type="dxa"/>
          </w:tcPr>
          <w:p w14:paraId="404857F4"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Prática que automatiza a integração e entrega contínua de software com base em alterações no código.</w:t>
            </w:r>
          </w:p>
        </w:tc>
      </w:tr>
      <w:tr w:rsidR="00D64785" w14:paraId="342EF30A" w14:textId="77777777">
        <w:tc>
          <w:tcPr>
            <w:tcW w:w="3055" w:type="dxa"/>
          </w:tcPr>
          <w:p w14:paraId="1B2C78F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Cucumber</w:t>
            </w:r>
          </w:p>
        </w:tc>
        <w:tc>
          <w:tcPr>
            <w:tcW w:w="5961" w:type="dxa"/>
          </w:tcPr>
          <w:p w14:paraId="142A41E7"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Ferramenta que permite escrever testes automatizados em linguagem natural, usada em conjunto com BDD.</w:t>
            </w:r>
          </w:p>
        </w:tc>
      </w:tr>
      <w:tr w:rsidR="00D64785" w14:paraId="0B113826" w14:textId="77777777">
        <w:tc>
          <w:tcPr>
            <w:tcW w:w="3055" w:type="dxa"/>
          </w:tcPr>
          <w:p w14:paraId="082EA25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Cypress</w:t>
            </w:r>
          </w:p>
        </w:tc>
        <w:tc>
          <w:tcPr>
            <w:tcW w:w="5961" w:type="dxa"/>
          </w:tcPr>
          <w:p w14:paraId="0016F066"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Framework moderna para testes </w:t>
            </w:r>
            <w:r w:rsidRPr="00CC1655">
              <w:rPr>
                <w:rFonts w:ascii="Garamond" w:eastAsia="Garamond" w:hAnsi="Garamond" w:cs="Garamond"/>
                <w:i/>
                <w:iCs/>
                <w:sz w:val="28"/>
                <w:szCs w:val="28"/>
              </w:rPr>
              <w:t>end-to-end</w:t>
            </w:r>
            <w:r>
              <w:rPr>
                <w:rFonts w:ascii="Garamond" w:eastAsia="Garamond" w:hAnsi="Garamond" w:cs="Garamond"/>
                <w:sz w:val="28"/>
                <w:szCs w:val="28"/>
              </w:rPr>
              <w:t xml:space="preserve"> em aplicações web.</w:t>
            </w:r>
          </w:p>
        </w:tc>
      </w:tr>
      <w:tr w:rsidR="00D64785" w14:paraId="0DA5CA1A" w14:textId="77777777">
        <w:tc>
          <w:tcPr>
            <w:tcW w:w="3055" w:type="dxa"/>
          </w:tcPr>
          <w:p w14:paraId="2EA3BB0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Debugging</w:t>
            </w:r>
          </w:p>
        </w:tc>
        <w:tc>
          <w:tcPr>
            <w:tcW w:w="5961" w:type="dxa"/>
          </w:tcPr>
          <w:p w14:paraId="5A4B165D"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Processo de identificação e correção de erros no código.</w:t>
            </w:r>
          </w:p>
        </w:tc>
      </w:tr>
      <w:tr w:rsidR="00D64785" w14:paraId="1415786B" w14:textId="77777777">
        <w:tc>
          <w:tcPr>
            <w:tcW w:w="3055" w:type="dxa"/>
          </w:tcPr>
          <w:p w14:paraId="2C46F28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Docker</w:t>
            </w:r>
          </w:p>
        </w:tc>
        <w:tc>
          <w:tcPr>
            <w:tcW w:w="5961" w:type="dxa"/>
          </w:tcPr>
          <w:p w14:paraId="38D30FE4" w14:textId="6B013A1A"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Ferramenta de cont</w:t>
            </w:r>
            <w:r w:rsidR="007F5E51">
              <w:rPr>
                <w:rFonts w:ascii="Garamond" w:eastAsia="Garamond" w:hAnsi="Garamond" w:cs="Garamond"/>
                <w:color w:val="000000"/>
                <w:sz w:val="28"/>
                <w:szCs w:val="28"/>
              </w:rPr>
              <w:t>a</w:t>
            </w:r>
            <w:r>
              <w:rPr>
                <w:rFonts w:ascii="Garamond" w:eastAsia="Garamond" w:hAnsi="Garamond" w:cs="Garamond"/>
                <w:color w:val="000000"/>
                <w:sz w:val="28"/>
                <w:szCs w:val="28"/>
              </w:rPr>
              <w:t>inerização que permite executar aplicações em ambientes isolados e replicáveis.</w:t>
            </w:r>
          </w:p>
        </w:tc>
      </w:tr>
      <w:tr w:rsidR="00D64785" w14:paraId="47024BF8" w14:textId="77777777">
        <w:tc>
          <w:tcPr>
            <w:tcW w:w="3055" w:type="dxa"/>
          </w:tcPr>
          <w:p w14:paraId="16B96B8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(E2E)</w:t>
            </w:r>
          </w:p>
        </w:tc>
        <w:tc>
          <w:tcPr>
            <w:tcW w:w="5961" w:type="dxa"/>
          </w:tcPr>
          <w:p w14:paraId="625DE40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Tipo de teste que valida o funcionamento completo de uma aplicação, desde a interface do utilizador até aos serviços de </w:t>
            </w:r>
            <w:r w:rsidRPr="00CC1655">
              <w:rPr>
                <w:rFonts w:ascii="Garamond" w:eastAsia="Garamond" w:hAnsi="Garamond" w:cs="Garamond"/>
                <w:i/>
                <w:iCs/>
                <w:color w:val="000000"/>
                <w:sz w:val="28"/>
                <w:szCs w:val="28"/>
              </w:rPr>
              <w:t>backend</w:t>
            </w:r>
            <w:r>
              <w:rPr>
                <w:rFonts w:ascii="Garamond" w:eastAsia="Garamond" w:hAnsi="Garamond" w:cs="Garamond"/>
                <w:color w:val="000000"/>
                <w:sz w:val="28"/>
                <w:szCs w:val="28"/>
              </w:rPr>
              <w:t>.</w:t>
            </w:r>
          </w:p>
        </w:tc>
      </w:tr>
      <w:tr w:rsidR="00D64785" w14:paraId="51CD297D" w14:textId="77777777">
        <w:tc>
          <w:tcPr>
            <w:tcW w:w="3055" w:type="dxa"/>
          </w:tcPr>
          <w:p w14:paraId="3E2937F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Entrega Contínua (CD)</w:t>
            </w:r>
          </w:p>
        </w:tc>
        <w:tc>
          <w:tcPr>
            <w:tcW w:w="5961" w:type="dxa"/>
          </w:tcPr>
          <w:p w14:paraId="4E55EF6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Prática de disponibilizar novas versões de software em produção de forma frequente e automatizada.</w:t>
            </w:r>
          </w:p>
        </w:tc>
      </w:tr>
      <w:tr w:rsidR="006E50F7" w14:paraId="6769080F" w14:textId="77777777">
        <w:tc>
          <w:tcPr>
            <w:tcW w:w="3055" w:type="dxa"/>
          </w:tcPr>
          <w:p w14:paraId="40023DE5" w14:textId="0D158E30" w:rsidR="006E50F7" w:rsidRPr="006E50F7" w:rsidRDefault="006E50F7"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6E50F7">
              <w:rPr>
                <w:rFonts w:ascii="Garamond" w:eastAsia="Garamond" w:hAnsi="Garamond" w:cs="Garamond"/>
                <w:i/>
                <w:iCs/>
                <w:color w:val="000000"/>
                <w:sz w:val="28"/>
                <w:szCs w:val="28"/>
              </w:rPr>
              <w:t>Frontend</w:t>
            </w:r>
          </w:p>
        </w:tc>
        <w:tc>
          <w:tcPr>
            <w:tcW w:w="5961" w:type="dxa"/>
          </w:tcPr>
          <w:p w14:paraId="310D5455" w14:textId="4192FE76" w:rsidR="006E50F7" w:rsidRDefault="006E50F7"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6E50F7">
              <w:rPr>
                <w:rFonts w:ascii="Garamond" w:eastAsia="Garamond" w:hAnsi="Garamond" w:cs="Garamond"/>
                <w:color w:val="000000"/>
                <w:sz w:val="28"/>
                <w:szCs w:val="28"/>
              </w:rPr>
              <w:t xml:space="preserve">Parte de uma aplicação com a qual o utilizador interage diretamente, composta por interfaces </w:t>
            </w:r>
            <w:r w:rsidRPr="006E50F7">
              <w:rPr>
                <w:rFonts w:ascii="Garamond" w:eastAsia="Garamond" w:hAnsi="Garamond" w:cs="Garamond"/>
                <w:color w:val="000000"/>
                <w:sz w:val="28"/>
                <w:szCs w:val="28"/>
              </w:rPr>
              <w:lastRenderedPageBreak/>
              <w:t>gráficas e elementos visuais implementados em tecnologias web ou móveis.</w:t>
            </w:r>
          </w:p>
        </w:tc>
      </w:tr>
      <w:tr w:rsidR="00D64785" w14:paraId="19D647EE" w14:textId="77777777">
        <w:tc>
          <w:tcPr>
            <w:tcW w:w="3055" w:type="dxa"/>
          </w:tcPr>
          <w:p w14:paraId="46BD84A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lastRenderedPageBreak/>
              <w:t>Gherkin</w:t>
            </w:r>
          </w:p>
        </w:tc>
        <w:tc>
          <w:tcPr>
            <w:tcW w:w="5961" w:type="dxa"/>
          </w:tcPr>
          <w:p w14:paraId="6F9748F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Linguagem estruturada usada para descrever cenários de teste no formato BDD, com palavras-chave como “Dado”, “Quando” e “Então”.</w:t>
            </w:r>
          </w:p>
        </w:tc>
      </w:tr>
      <w:tr w:rsidR="00D64785" w14:paraId="27937640" w14:textId="77777777">
        <w:tc>
          <w:tcPr>
            <w:tcW w:w="3055" w:type="dxa"/>
          </w:tcPr>
          <w:p w14:paraId="4C922B09" w14:textId="77777777" w:rsidR="00D64785" w:rsidRPr="00475A2B"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475A2B">
              <w:rPr>
                <w:rFonts w:ascii="Garamond" w:eastAsia="Garamond" w:hAnsi="Garamond" w:cs="Garamond"/>
                <w:i/>
                <w:iCs/>
                <w:color w:val="000000"/>
                <w:sz w:val="28"/>
                <w:szCs w:val="28"/>
              </w:rPr>
              <w:t>Hardcoded</w:t>
            </w:r>
          </w:p>
        </w:tc>
        <w:tc>
          <w:tcPr>
            <w:tcW w:w="5961" w:type="dxa"/>
          </w:tcPr>
          <w:p w14:paraId="1E89CD3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Valor fixo embutido diretamente no código, dificultando a manutenção e flexibilidade.</w:t>
            </w:r>
          </w:p>
        </w:tc>
      </w:tr>
      <w:tr w:rsidR="00D64785" w14:paraId="450B6C93" w14:textId="77777777">
        <w:tc>
          <w:tcPr>
            <w:tcW w:w="3055" w:type="dxa"/>
          </w:tcPr>
          <w:p w14:paraId="5F2C4DF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Integração Contínua (CI)</w:t>
            </w:r>
          </w:p>
        </w:tc>
        <w:tc>
          <w:tcPr>
            <w:tcW w:w="5961" w:type="dxa"/>
          </w:tcPr>
          <w:p w14:paraId="41B7D8F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Processo de integração frequente de código num repositório comum, validado automaticamente por testes.</w:t>
            </w:r>
          </w:p>
        </w:tc>
      </w:tr>
      <w:tr w:rsidR="00D64785" w14:paraId="5E1A25B3" w14:textId="77777777">
        <w:tc>
          <w:tcPr>
            <w:tcW w:w="3055" w:type="dxa"/>
          </w:tcPr>
          <w:p w14:paraId="62510C0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ISTQB </w:t>
            </w:r>
            <w:r w:rsidRPr="00475A2B">
              <w:rPr>
                <w:rFonts w:ascii="Garamond" w:eastAsia="Garamond" w:hAnsi="Garamond" w:cs="Garamond"/>
                <w:i/>
                <w:iCs/>
                <w:color w:val="000000"/>
                <w:sz w:val="28"/>
                <w:szCs w:val="28"/>
              </w:rPr>
              <w:t>Foundation Level</w:t>
            </w:r>
          </w:p>
        </w:tc>
        <w:tc>
          <w:tcPr>
            <w:tcW w:w="5961" w:type="dxa"/>
          </w:tcPr>
          <w:p w14:paraId="5A4682F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Certificação internacional básica que comprova conhecimentos fundamentais em testes de software.</w:t>
            </w:r>
          </w:p>
        </w:tc>
      </w:tr>
      <w:tr w:rsidR="00D64785" w14:paraId="063172ED" w14:textId="77777777">
        <w:tc>
          <w:tcPr>
            <w:tcW w:w="3055" w:type="dxa"/>
          </w:tcPr>
          <w:p w14:paraId="2C252F2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Jenkins</w:t>
            </w:r>
          </w:p>
        </w:tc>
        <w:tc>
          <w:tcPr>
            <w:tcW w:w="5961" w:type="dxa"/>
          </w:tcPr>
          <w:p w14:paraId="298FA17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Ferramenta de </w:t>
            </w:r>
            <w:r>
              <w:rPr>
                <w:rFonts w:ascii="Garamond" w:eastAsia="Garamond" w:hAnsi="Garamond" w:cs="Garamond"/>
                <w:sz w:val="28"/>
                <w:szCs w:val="28"/>
              </w:rPr>
              <w:t>automatização</w:t>
            </w:r>
            <w:r>
              <w:rPr>
                <w:rFonts w:ascii="Garamond" w:eastAsia="Garamond" w:hAnsi="Garamond" w:cs="Garamond"/>
                <w:color w:val="000000"/>
                <w:sz w:val="28"/>
                <w:szCs w:val="28"/>
              </w:rPr>
              <w:t xml:space="preserve"> usada para configurar </w:t>
            </w:r>
            <w:r w:rsidRPr="00CC1655">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CI/CD e executar testes automaticamente.</w:t>
            </w:r>
          </w:p>
        </w:tc>
      </w:tr>
      <w:tr w:rsidR="00D64785" w14:paraId="7CD202EA" w14:textId="77777777">
        <w:tc>
          <w:tcPr>
            <w:tcW w:w="3055" w:type="dxa"/>
          </w:tcPr>
          <w:p w14:paraId="32129FC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Jira</w:t>
            </w:r>
          </w:p>
        </w:tc>
        <w:tc>
          <w:tcPr>
            <w:tcW w:w="5961" w:type="dxa"/>
          </w:tcPr>
          <w:p w14:paraId="0F88592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Plataforma de gestão de projetos que permite organizar tarefas, </w:t>
            </w:r>
            <w:r w:rsidRPr="00CC1655">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e </w:t>
            </w:r>
            <w:r w:rsidRPr="00CC1655">
              <w:rPr>
                <w:rFonts w:ascii="Garamond" w:eastAsia="Garamond" w:hAnsi="Garamond" w:cs="Garamond"/>
                <w:i/>
                <w:iCs/>
                <w:color w:val="000000"/>
                <w:sz w:val="28"/>
                <w:szCs w:val="28"/>
              </w:rPr>
              <w:t>sprints</w:t>
            </w:r>
            <w:r>
              <w:rPr>
                <w:rFonts w:ascii="Garamond" w:eastAsia="Garamond" w:hAnsi="Garamond" w:cs="Garamond"/>
                <w:color w:val="000000"/>
                <w:sz w:val="28"/>
                <w:szCs w:val="28"/>
              </w:rPr>
              <w:t>.</w:t>
            </w:r>
          </w:p>
        </w:tc>
      </w:tr>
      <w:tr w:rsidR="00D64785" w14:paraId="42973857" w14:textId="77777777">
        <w:tc>
          <w:tcPr>
            <w:tcW w:w="3055" w:type="dxa"/>
          </w:tcPr>
          <w:p w14:paraId="1FC6B69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Pipeline</w:t>
            </w:r>
            <w:r>
              <w:rPr>
                <w:rFonts w:ascii="Garamond" w:eastAsia="Garamond" w:hAnsi="Garamond" w:cs="Garamond"/>
                <w:color w:val="000000"/>
                <w:sz w:val="28"/>
                <w:szCs w:val="28"/>
              </w:rPr>
              <w:t xml:space="preserve"> de Integração Contínua</w:t>
            </w:r>
          </w:p>
        </w:tc>
        <w:tc>
          <w:tcPr>
            <w:tcW w:w="5961" w:type="dxa"/>
          </w:tcPr>
          <w:p w14:paraId="25582BD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Sequência automatizada de processos de compilação, testes e </w:t>
            </w:r>
            <w:r w:rsidRPr="00CC1655">
              <w:rPr>
                <w:rFonts w:ascii="Garamond" w:eastAsia="Garamond" w:hAnsi="Garamond" w:cs="Garamond"/>
                <w:i/>
                <w:iCs/>
                <w:color w:val="000000"/>
                <w:sz w:val="28"/>
                <w:szCs w:val="28"/>
              </w:rPr>
              <w:t>deploy</w:t>
            </w:r>
            <w:r>
              <w:rPr>
                <w:rFonts w:ascii="Garamond" w:eastAsia="Garamond" w:hAnsi="Garamond" w:cs="Garamond"/>
                <w:color w:val="000000"/>
                <w:sz w:val="28"/>
                <w:szCs w:val="28"/>
              </w:rPr>
              <w:t xml:space="preserve"> de software.</w:t>
            </w:r>
          </w:p>
        </w:tc>
      </w:tr>
      <w:tr w:rsidR="00D64785" w14:paraId="547BDEBA" w14:textId="77777777">
        <w:tc>
          <w:tcPr>
            <w:tcW w:w="3055" w:type="dxa"/>
          </w:tcPr>
          <w:p w14:paraId="3E593BE5"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lang w:val="en-US"/>
              </w:rPr>
            </w:pPr>
            <w:r w:rsidRPr="00CC1655">
              <w:rPr>
                <w:rFonts w:ascii="Garamond" w:eastAsia="Garamond" w:hAnsi="Garamond" w:cs="Garamond"/>
                <w:i/>
                <w:iCs/>
                <w:color w:val="000000"/>
                <w:sz w:val="28"/>
                <w:szCs w:val="28"/>
                <w:lang w:val="en-US"/>
              </w:rPr>
              <w:t>Product Board / Dev Board / Bug Board</w:t>
            </w:r>
          </w:p>
        </w:tc>
        <w:tc>
          <w:tcPr>
            <w:tcW w:w="5961" w:type="dxa"/>
          </w:tcPr>
          <w:p w14:paraId="005B955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Quadros de tarefas usados respetivamente para gestão de funcionalidades, desenvolvimento e erros.</w:t>
            </w:r>
          </w:p>
        </w:tc>
      </w:tr>
      <w:tr w:rsidR="00D64785" w14:paraId="2BA92E27" w14:textId="77777777">
        <w:tc>
          <w:tcPr>
            <w:tcW w:w="3055" w:type="dxa"/>
          </w:tcPr>
          <w:p w14:paraId="2F1C560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CC1655">
              <w:rPr>
                <w:rFonts w:ascii="Garamond" w:eastAsia="Garamond" w:hAnsi="Garamond" w:cs="Garamond"/>
                <w:i/>
                <w:iCs/>
                <w:color w:val="000000"/>
                <w:sz w:val="28"/>
                <w:szCs w:val="28"/>
              </w:rPr>
              <w:t>Owner</w:t>
            </w:r>
          </w:p>
        </w:tc>
        <w:tc>
          <w:tcPr>
            <w:tcW w:w="5961" w:type="dxa"/>
          </w:tcPr>
          <w:p w14:paraId="6D1DCF5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Responsável pela definição de requisitos e prioridades do produto em ambientes ágeis.</w:t>
            </w:r>
          </w:p>
        </w:tc>
      </w:tr>
      <w:tr w:rsidR="00D64785" w14:paraId="71C240C0" w14:textId="77777777">
        <w:tc>
          <w:tcPr>
            <w:tcW w:w="3055" w:type="dxa"/>
          </w:tcPr>
          <w:p w14:paraId="145C625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lastRenderedPageBreak/>
              <w:t>Pull</w:t>
            </w:r>
            <w:r>
              <w:rPr>
                <w:rFonts w:ascii="Garamond" w:eastAsia="Garamond" w:hAnsi="Garamond" w:cs="Garamond"/>
                <w:color w:val="000000"/>
                <w:sz w:val="28"/>
                <w:szCs w:val="28"/>
              </w:rPr>
              <w:t xml:space="preserve"> </w:t>
            </w:r>
            <w:r w:rsidRPr="00CC1655">
              <w:rPr>
                <w:rFonts w:ascii="Garamond" w:eastAsia="Garamond" w:hAnsi="Garamond" w:cs="Garamond"/>
                <w:i/>
                <w:iCs/>
                <w:color w:val="000000"/>
                <w:sz w:val="28"/>
                <w:szCs w:val="28"/>
              </w:rPr>
              <w:t>Request</w:t>
            </w:r>
            <w:r>
              <w:rPr>
                <w:rFonts w:ascii="Garamond" w:eastAsia="Garamond" w:hAnsi="Garamond" w:cs="Garamond"/>
                <w:color w:val="000000"/>
                <w:sz w:val="28"/>
                <w:szCs w:val="28"/>
              </w:rPr>
              <w:t xml:space="preserve"> (PR)</w:t>
            </w:r>
          </w:p>
        </w:tc>
        <w:tc>
          <w:tcPr>
            <w:tcW w:w="5961" w:type="dxa"/>
          </w:tcPr>
          <w:p w14:paraId="3734703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Pedido para integrar alterações de código de uma </w:t>
            </w:r>
            <w:r w:rsidRPr="00CC1655">
              <w:rPr>
                <w:rFonts w:ascii="Garamond" w:eastAsia="Garamond" w:hAnsi="Garamond" w:cs="Garamond"/>
                <w:i/>
                <w:iCs/>
                <w:color w:val="000000"/>
                <w:sz w:val="28"/>
                <w:szCs w:val="28"/>
              </w:rPr>
              <w:t>branch</w:t>
            </w:r>
            <w:r>
              <w:rPr>
                <w:rFonts w:ascii="Garamond" w:eastAsia="Garamond" w:hAnsi="Garamond" w:cs="Garamond"/>
                <w:color w:val="000000"/>
                <w:sz w:val="28"/>
                <w:szCs w:val="28"/>
              </w:rPr>
              <w:t xml:space="preserve"> para o ramo principal do repositório.</w:t>
            </w:r>
          </w:p>
        </w:tc>
      </w:tr>
      <w:tr w:rsidR="00D64785" w14:paraId="4849D9F7" w14:textId="77777777">
        <w:tc>
          <w:tcPr>
            <w:tcW w:w="3055" w:type="dxa"/>
          </w:tcPr>
          <w:p w14:paraId="443B043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CC1655">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w:t>
            </w:r>
          </w:p>
        </w:tc>
        <w:tc>
          <w:tcPr>
            <w:tcW w:w="5961" w:type="dxa"/>
          </w:tcPr>
          <w:p w14:paraId="271E164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Conjunto de práticas e processos para garantir que o software cumpre os requisitos de qualidade.</w:t>
            </w:r>
          </w:p>
        </w:tc>
      </w:tr>
      <w:tr w:rsidR="00D64785" w14:paraId="5F07A50C" w14:textId="77777777">
        <w:tc>
          <w:tcPr>
            <w:tcW w:w="3055" w:type="dxa"/>
          </w:tcPr>
          <w:p w14:paraId="543BC4B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CC1655">
              <w:rPr>
                <w:rFonts w:ascii="Garamond" w:eastAsia="Garamond" w:hAnsi="Garamond" w:cs="Garamond"/>
                <w:i/>
                <w:iCs/>
                <w:color w:val="000000"/>
                <w:sz w:val="28"/>
                <w:szCs w:val="28"/>
              </w:rPr>
              <w:t>Control</w:t>
            </w:r>
            <w:r>
              <w:rPr>
                <w:rFonts w:ascii="Garamond" w:eastAsia="Garamond" w:hAnsi="Garamond" w:cs="Garamond"/>
                <w:color w:val="000000"/>
                <w:sz w:val="28"/>
                <w:szCs w:val="28"/>
              </w:rPr>
              <w:t xml:space="preserve"> (QC)</w:t>
            </w:r>
          </w:p>
        </w:tc>
        <w:tc>
          <w:tcPr>
            <w:tcW w:w="5961" w:type="dxa"/>
          </w:tcPr>
          <w:p w14:paraId="13F5FD6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Verificação e validação de que o produto cumpre os requisitos, através de testes e revisões.</w:t>
            </w:r>
          </w:p>
        </w:tc>
      </w:tr>
      <w:tr w:rsidR="00D64785" w14:paraId="11AABD88" w14:textId="77777777">
        <w:tc>
          <w:tcPr>
            <w:tcW w:w="3055" w:type="dxa"/>
          </w:tcPr>
          <w:p w14:paraId="4353998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Regressão</w:t>
            </w:r>
          </w:p>
        </w:tc>
        <w:tc>
          <w:tcPr>
            <w:tcW w:w="5961" w:type="dxa"/>
          </w:tcPr>
          <w:p w14:paraId="79356D3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Falha numa funcionalidade que anteriormente funcionava corretamente, causada por novas alterações no código.</w:t>
            </w:r>
          </w:p>
        </w:tc>
      </w:tr>
      <w:tr w:rsidR="00D64785" w14:paraId="10D47D53" w14:textId="77777777">
        <w:tc>
          <w:tcPr>
            <w:tcW w:w="3055" w:type="dxa"/>
          </w:tcPr>
          <w:p w14:paraId="5E35BDE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Mecanismo de </w:t>
            </w:r>
            <w:r w:rsidRPr="00CC1655">
              <w:rPr>
                <w:rFonts w:ascii="Garamond" w:eastAsia="Garamond" w:hAnsi="Garamond" w:cs="Garamond"/>
                <w:i/>
                <w:iCs/>
                <w:color w:val="000000"/>
                <w:sz w:val="28"/>
                <w:szCs w:val="28"/>
              </w:rPr>
              <w:t>Retry</w:t>
            </w:r>
          </w:p>
        </w:tc>
        <w:tc>
          <w:tcPr>
            <w:tcW w:w="5961" w:type="dxa"/>
          </w:tcPr>
          <w:p w14:paraId="4EC258C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Repetição automática de um teste em caso de falha temporária.</w:t>
            </w:r>
          </w:p>
        </w:tc>
      </w:tr>
      <w:tr w:rsidR="00D64785" w14:paraId="7E2AB73A" w14:textId="77777777">
        <w:tc>
          <w:tcPr>
            <w:tcW w:w="3055" w:type="dxa"/>
          </w:tcPr>
          <w:p w14:paraId="42D88104" w14:textId="77777777" w:rsidR="00D64785" w:rsidRPr="00CC1655"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CC1655">
              <w:rPr>
                <w:rFonts w:ascii="Garamond" w:eastAsia="Garamond" w:hAnsi="Garamond" w:cs="Garamond"/>
                <w:i/>
                <w:iCs/>
                <w:color w:val="000000"/>
                <w:sz w:val="28"/>
                <w:szCs w:val="28"/>
              </w:rPr>
              <w:t>Software Development Life Cycle</w:t>
            </w:r>
          </w:p>
        </w:tc>
        <w:tc>
          <w:tcPr>
            <w:tcW w:w="5961" w:type="dxa"/>
          </w:tcPr>
          <w:p w14:paraId="06DA423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Conjunto de fases no desenvolvimento de software: análise, design, codificação, testes e manutenção.</w:t>
            </w:r>
          </w:p>
        </w:tc>
      </w:tr>
      <w:tr w:rsidR="00D64785" w14:paraId="67A2BF6D" w14:textId="77777777">
        <w:tc>
          <w:tcPr>
            <w:tcW w:w="3055" w:type="dxa"/>
          </w:tcPr>
          <w:p w14:paraId="47C4335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Snapshot</w:t>
            </w:r>
          </w:p>
        </w:tc>
        <w:tc>
          <w:tcPr>
            <w:tcW w:w="5961" w:type="dxa"/>
          </w:tcPr>
          <w:p w14:paraId="4CF17F0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Imagem capturada da aplicação num estado específico, usada para documentar falhas.</w:t>
            </w:r>
          </w:p>
        </w:tc>
      </w:tr>
      <w:tr w:rsidR="00D64785" w14:paraId="583DC262" w14:textId="77777777">
        <w:tc>
          <w:tcPr>
            <w:tcW w:w="3055" w:type="dxa"/>
          </w:tcPr>
          <w:p w14:paraId="6996A5E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Sprint</w:t>
            </w:r>
          </w:p>
        </w:tc>
        <w:tc>
          <w:tcPr>
            <w:tcW w:w="5961" w:type="dxa"/>
          </w:tcPr>
          <w:p w14:paraId="536802B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Período de tempo fixo no qual é desenvolvido e entregue um conjunto de funcionalidades.</w:t>
            </w:r>
          </w:p>
        </w:tc>
      </w:tr>
      <w:tr w:rsidR="006E50F7" w14:paraId="0ADCCAB3" w14:textId="77777777">
        <w:tc>
          <w:tcPr>
            <w:tcW w:w="3055" w:type="dxa"/>
          </w:tcPr>
          <w:p w14:paraId="7B61998A" w14:textId="0CAEE834" w:rsidR="006E50F7" w:rsidRPr="00CC1655" w:rsidRDefault="006E50F7"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Pr>
                <w:rFonts w:ascii="Garamond" w:eastAsia="Garamond" w:hAnsi="Garamond" w:cs="Garamond"/>
                <w:i/>
                <w:iCs/>
                <w:color w:val="000000"/>
                <w:sz w:val="28"/>
                <w:szCs w:val="28"/>
              </w:rPr>
              <w:t>Stakeholders</w:t>
            </w:r>
          </w:p>
        </w:tc>
        <w:tc>
          <w:tcPr>
            <w:tcW w:w="5961" w:type="dxa"/>
          </w:tcPr>
          <w:p w14:paraId="6A4C4415" w14:textId="26B613C2" w:rsidR="006E50F7" w:rsidRDefault="006E50F7"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6E50F7">
              <w:rPr>
                <w:rFonts w:ascii="Garamond" w:eastAsia="Garamond" w:hAnsi="Garamond" w:cs="Garamond"/>
                <w:color w:val="000000"/>
                <w:sz w:val="28"/>
                <w:szCs w:val="28"/>
              </w:rPr>
              <w:t>Indivíduos ou grupos que têm interesse direto ou indireto num projeto, podendo influenciar ou ser impactados pelos seus resultados, como clientes, utilizadores, gestores e equipas de desenvolvimento.</w:t>
            </w:r>
          </w:p>
        </w:tc>
      </w:tr>
      <w:tr w:rsidR="00D64785" w14:paraId="3147BA5E" w14:textId="77777777">
        <w:tc>
          <w:tcPr>
            <w:tcW w:w="3055" w:type="dxa"/>
          </w:tcPr>
          <w:p w14:paraId="54570C8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Suites</w:t>
            </w:r>
            <w:r>
              <w:rPr>
                <w:rFonts w:ascii="Garamond" w:eastAsia="Garamond" w:hAnsi="Garamond" w:cs="Garamond"/>
                <w:color w:val="000000"/>
                <w:sz w:val="28"/>
                <w:szCs w:val="28"/>
              </w:rPr>
              <w:t xml:space="preserve"> de Teste</w:t>
            </w:r>
          </w:p>
        </w:tc>
        <w:tc>
          <w:tcPr>
            <w:tcW w:w="5961" w:type="dxa"/>
          </w:tcPr>
          <w:p w14:paraId="2A87A81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Conjunto organizado de testes agrupados por funcionalidade ou objetivo comum.</w:t>
            </w:r>
          </w:p>
        </w:tc>
      </w:tr>
      <w:tr w:rsidR="00D64785" w14:paraId="1894C04D" w14:textId="77777777">
        <w:tc>
          <w:tcPr>
            <w:tcW w:w="3055" w:type="dxa"/>
          </w:tcPr>
          <w:p w14:paraId="27C57D5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lastRenderedPageBreak/>
              <w:t>Timeout</w:t>
            </w:r>
          </w:p>
        </w:tc>
        <w:tc>
          <w:tcPr>
            <w:tcW w:w="5961" w:type="dxa"/>
          </w:tcPr>
          <w:p w14:paraId="5E666099"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Tempo máximo permitido para que uma operação seja concluída antes de ser considerada falhada.</w:t>
            </w:r>
          </w:p>
        </w:tc>
      </w:tr>
      <w:tr w:rsidR="00D64785" w14:paraId="48DCE407" w14:textId="77777777">
        <w:tc>
          <w:tcPr>
            <w:tcW w:w="3055" w:type="dxa"/>
          </w:tcPr>
          <w:p w14:paraId="1DA200F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Triagem de Erros</w:t>
            </w:r>
          </w:p>
        </w:tc>
        <w:tc>
          <w:tcPr>
            <w:tcW w:w="5961" w:type="dxa"/>
          </w:tcPr>
          <w:p w14:paraId="6B0C105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Processo de análise e priorização de bugs para determinar o seu impacto e urgência.</w:t>
            </w:r>
          </w:p>
        </w:tc>
      </w:tr>
      <w:tr w:rsidR="00D64785" w14:paraId="04645513" w14:textId="77777777">
        <w:tc>
          <w:tcPr>
            <w:tcW w:w="3055" w:type="dxa"/>
          </w:tcPr>
          <w:p w14:paraId="5D24C060" w14:textId="0BE8F881" w:rsidR="00D64785" w:rsidRDefault="00000000" w:rsidP="00CC165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CC1655">
              <w:rPr>
                <w:rFonts w:ascii="Garamond" w:eastAsia="Garamond" w:hAnsi="Garamond" w:cs="Garamond"/>
                <w:i/>
                <w:iCs/>
                <w:color w:val="000000"/>
                <w:sz w:val="28"/>
                <w:szCs w:val="28"/>
              </w:rPr>
              <w:t>Visual Studio Code</w:t>
            </w:r>
            <w:r>
              <w:rPr>
                <w:rFonts w:ascii="Garamond" w:eastAsia="Garamond" w:hAnsi="Garamond" w:cs="Garamond"/>
                <w:color w:val="000000"/>
                <w:sz w:val="28"/>
                <w:szCs w:val="28"/>
              </w:rPr>
              <w:t xml:space="preserve"> (VSCode)</w:t>
            </w:r>
          </w:p>
        </w:tc>
        <w:tc>
          <w:tcPr>
            <w:tcW w:w="5961" w:type="dxa"/>
          </w:tcPr>
          <w:p w14:paraId="65F508E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Editor de código leve e extensível, usado para desenvolvimento web com suporte a várias ferramentas.</w:t>
            </w:r>
          </w:p>
        </w:tc>
      </w:tr>
      <w:tr w:rsidR="00D64785" w14:paraId="41CD623F" w14:textId="77777777">
        <w:tc>
          <w:tcPr>
            <w:tcW w:w="3055" w:type="dxa"/>
          </w:tcPr>
          <w:p w14:paraId="18207FBD" w14:textId="77777777" w:rsidR="00D64785" w:rsidRPr="00031F27" w:rsidRDefault="00000000" w:rsidP="00FB5E65">
            <w:pPr>
              <w:pBdr>
                <w:top w:val="nil"/>
                <w:left w:val="nil"/>
                <w:bottom w:val="nil"/>
                <w:right w:val="nil"/>
                <w:between w:val="nil"/>
              </w:pBdr>
              <w:spacing w:before="120" w:after="120" w:line="360" w:lineRule="auto"/>
              <w:jc w:val="both"/>
              <w:rPr>
                <w:rFonts w:ascii="Garamond" w:eastAsia="Garamond" w:hAnsi="Garamond" w:cs="Garamond"/>
                <w:i/>
                <w:iCs/>
                <w:color w:val="000000"/>
                <w:sz w:val="28"/>
                <w:szCs w:val="28"/>
              </w:rPr>
            </w:pPr>
            <w:r w:rsidRPr="00031F27">
              <w:rPr>
                <w:rFonts w:ascii="Garamond" w:eastAsia="Garamond" w:hAnsi="Garamond" w:cs="Garamond"/>
                <w:i/>
                <w:iCs/>
                <w:color w:val="000000"/>
                <w:sz w:val="28"/>
                <w:szCs w:val="28"/>
              </w:rPr>
              <w:t>Zephyr Scale</w:t>
            </w:r>
          </w:p>
        </w:tc>
        <w:tc>
          <w:tcPr>
            <w:tcW w:w="5961" w:type="dxa"/>
          </w:tcPr>
          <w:p w14:paraId="31D1343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Extensão do </w:t>
            </w:r>
            <w:r w:rsidRPr="00031F27">
              <w:rPr>
                <w:rFonts w:ascii="Garamond" w:eastAsia="Garamond" w:hAnsi="Garamond" w:cs="Garamond"/>
                <w:i/>
                <w:iCs/>
                <w:color w:val="000000"/>
                <w:sz w:val="28"/>
                <w:szCs w:val="28"/>
              </w:rPr>
              <w:t>Jira</w:t>
            </w:r>
            <w:r>
              <w:rPr>
                <w:rFonts w:ascii="Garamond" w:eastAsia="Garamond" w:hAnsi="Garamond" w:cs="Garamond"/>
                <w:color w:val="000000"/>
                <w:sz w:val="28"/>
                <w:szCs w:val="28"/>
              </w:rPr>
              <w:t xml:space="preserve"> usada para planear, documentar e rastrear testes, permitindo medir cobertura e qualidade.</w:t>
            </w:r>
          </w:p>
        </w:tc>
      </w:tr>
    </w:tbl>
    <w:p w14:paraId="13CE5076" w14:textId="77777777" w:rsidR="00FB5E65" w:rsidRDefault="00FB5E6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sectPr w:rsidR="00FB5E65" w:rsidSect="005C6C71">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20" w:footer="720" w:gutter="0"/>
          <w:pgNumType w:fmt="lowerRoman" w:start="2"/>
          <w:cols w:space="720"/>
        </w:sectPr>
      </w:pPr>
    </w:p>
    <w:p w14:paraId="46807BE2" w14:textId="77777777" w:rsidR="00D64785" w:rsidRDefault="00000000" w:rsidP="00FB5E65">
      <w:pPr>
        <w:pStyle w:val="Ttulo1"/>
        <w:numPr>
          <w:ilvl w:val="0"/>
          <w:numId w:val="20"/>
        </w:numPr>
        <w:spacing w:before="120" w:after="120" w:line="360" w:lineRule="auto"/>
        <w:rPr>
          <w:rFonts w:ascii="Garamond" w:eastAsia="Garamond" w:hAnsi="Garamond" w:cs="Garamond"/>
        </w:rPr>
      </w:pPr>
      <w:bookmarkStart w:id="8" w:name="_Toc203419829"/>
      <w:r>
        <w:rPr>
          <w:rFonts w:ascii="Garamond" w:eastAsia="Garamond" w:hAnsi="Garamond" w:cs="Garamond"/>
          <w:sz w:val="40"/>
          <w:szCs w:val="40"/>
        </w:rPr>
        <w:lastRenderedPageBreak/>
        <w:t>Introdução</w:t>
      </w:r>
      <w:bookmarkEnd w:id="8"/>
    </w:p>
    <w:p w14:paraId="4A1D6C8F" w14:textId="52AD4E19"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presente relatório tem como finalidade descrever de forma detalhada o percurso realizado durante o estágio curricular desenvolvido na empresa BRNDTS. Este estágio teve como principal foco a definição e implementação de uma estratégia de Garantia da Qualidade (</w:t>
      </w:r>
      <w:r w:rsidRPr="00114EA5">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114EA5">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 QA), com especial ênfase na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w:t>
      </w:r>
      <w:r w:rsidRPr="00114EA5">
        <w:rPr>
          <w:rFonts w:ascii="Garamond" w:eastAsia="Garamond" w:hAnsi="Garamond" w:cs="Garamond"/>
          <w:i/>
          <w:iCs/>
          <w:color w:val="000000"/>
          <w:sz w:val="28"/>
          <w:szCs w:val="28"/>
        </w:rPr>
        <w:t>end-to-end</w:t>
      </w:r>
      <w:r w:rsidR="00114EA5">
        <w:rPr>
          <w:rFonts w:ascii="Garamond" w:eastAsia="Garamond" w:hAnsi="Garamond" w:cs="Garamond"/>
          <w:color w:val="000000"/>
          <w:sz w:val="28"/>
          <w:szCs w:val="28"/>
        </w:rPr>
        <w:t>,</w:t>
      </w:r>
      <w:r>
        <w:rPr>
          <w:rFonts w:ascii="Garamond" w:eastAsia="Garamond" w:hAnsi="Garamond" w:cs="Garamond"/>
          <w:color w:val="000000"/>
          <w:sz w:val="28"/>
          <w:szCs w:val="28"/>
        </w:rPr>
        <w:t xml:space="preserve"> recorrendo à ferramenta </w:t>
      </w:r>
      <w:r w:rsidRPr="00114EA5">
        <w:rPr>
          <w:rFonts w:ascii="Garamond" w:eastAsia="Garamond" w:hAnsi="Garamond" w:cs="Garamond"/>
          <w:i/>
          <w:iCs/>
          <w:color w:val="000000"/>
          <w:sz w:val="28"/>
          <w:szCs w:val="28"/>
        </w:rPr>
        <w:t>Cypress</w:t>
      </w:r>
      <w:r>
        <w:rPr>
          <w:rFonts w:ascii="Garamond" w:eastAsia="Garamond" w:hAnsi="Garamond" w:cs="Garamond"/>
          <w:color w:val="000000"/>
          <w:sz w:val="28"/>
          <w:szCs w:val="28"/>
        </w:rPr>
        <w:t>.</w:t>
      </w:r>
    </w:p>
    <w:p w14:paraId="65DA938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A elaboração deste relatório visa apresentar o trabalho realizado, os conhecimentos adquiridos e as soluções implementadas, bem como analisar criticamente o impacto do estágio no desenvolvimento de competências técnicas e profissionais.</w:t>
      </w:r>
    </w:p>
    <w:p w14:paraId="0D5A52E6" w14:textId="03A57A30"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Este capítulo introdutório visa apresentar o enquadramento geral da proposta de estágio, bem como uma breve contextualização da entidade de acolhimento e da instituição de ensino. Para tal, a Secção 1.1 é dedicada à caracterização da empresa BRNDTS, entidade onde decorreu o estágio. A Secção 1.2 apresenta uma descrição do Instituto Superior de Engenharia de Coimbra (ISEC), instituição de ensino superior responsável pelo acompanhamento académico do estágio. Por fim, a Secção 1.3 expõe a proposta de estágio, os objetivos definidos e o respetivo plano de trabalhos.</w:t>
      </w:r>
    </w:p>
    <w:p w14:paraId="5D2B0583" w14:textId="32815A7A" w:rsidR="00D64785" w:rsidRPr="00345675" w:rsidRDefault="00D64785"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p>
    <w:p w14:paraId="567F6920" w14:textId="74E39F2E" w:rsidR="00D64785" w:rsidRPr="00345675" w:rsidRDefault="00000000" w:rsidP="00FB5E65">
      <w:pPr>
        <w:pStyle w:val="Ttulo2"/>
        <w:numPr>
          <w:ilvl w:val="1"/>
          <w:numId w:val="20"/>
        </w:numPr>
        <w:spacing w:before="120" w:after="120" w:line="360" w:lineRule="auto"/>
        <w:rPr>
          <w:sz w:val="32"/>
          <w:szCs w:val="32"/>
        </w:rPr>
      </w:pPr>
      <w:bookmarkStart w:id="9" w:name="_Toc203419830"/>
      <w:r w:rsidRPr="00345675">
        <w:rPr>
          <w:sz w:val="32"/>
          <w:szCs w:val="32"/>
        </w:rPr>
        <w:t>Entidade de Acolhimento</w:t>
      </w:r>
      <w:bookmarkEnd w:id="9"/>
    </w:p>
    <w:p w14:paraId="70F0D81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BRNDTS é uma empresa tecnológica inovadora que atua no setor da publicidade em vídeos online, apostando numa abordagem disruptiva baseada em inteligência artificial. Através da análise em tempo real dos conteúdos, a BRNDTS identifica os momentos ideais para integrar anúncios de forma subtil e contextualizada, proporcionando uma experiência mais natural e envolvente para os espectadores.</w:t>
      </w:r>
    </w:p>
    <w:p w14:paraId="629F315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missão da empresa passa por aumentar a rentabilidade de criadores de conteúdo e publicadores, disponibilizando soluções de inserção publicitária integradas, tanto para transmissões em direto como para conteúdos gravados. Estas soluções visam </w:t>
      </w:r>
      <w:r>
        <w:rPr>
          <w:rFonts w:ascii="Garamond" w:eastAsia="Garamond" w:hAnsi="Garamond" w:cs="Garamond"/>
          <w:color w:val="000000"/>
          <w:sz w:val="28"/>
          <w:szCs w:val="28"/>
        </w:rPr>
        <w:lastRenderedPageBreak/>
        <w:t>maximizar o retorno financeiro, sem comprometer a qualidade da experiência visual, mantendo os utilizadores interessados e sem interrupções intrusivas. (BRNDTS, 2025)</w:t>
      </w:r>
    </w:p>
    <w:p w14:paraId="75642CD3"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p>
    <w:p w14:paraId="1F189802" w14:textId="77777777" w:rsidR="00D64785" w:rsidRDefault="00000000" w:rsidP="00FB5E65">
      <w:pPr>
        <w:pStyle w:val="Ttulo2"/>
        <w:numPr>
          <w:ilvl w:val="1"/>
          <w:numId w:val="20"/>
        </w:numPr>
        <w:spacing w:before="120" w:after="120" w:line="360" w:lineRule="auto"/>
        <w:rPr>
          <w:sz w:val="32"/>
          <w:szCs w:val="32"/>
        </w:rPr>
      </w:pPr>
      <w:bookmarkStart w:id="10" w:name="_Toc203419831"/>
      <w:r>
        <w:rPr>
          <w:sz w:val="32"/>
          <w:szCs w:val="32"/>
        </w:rPr>
        <w:t>Instituto Superior de Engenharia de Coimbra</w:t>
      </w:r>
      <w:bookmarkEnd w:id="10"/>
    </w:p>
    <w:p w14:paraId="0D8C5A3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Instituto Superior de Engenharia de Coimbra (ISEC), integrado no Instituto Politécnico de Coimbra, é uma instituição de ensino superior dedicada à área da Engenharia, oferecendo uma ampla variedade de formações, desde Licenciaturas e Mestrados até Pós-Graduações, CTeSP e programas de preparação como o ano zero.</w:t>
      </w:r>
    </w:p>
    <w:p w14:paraId="5C6DF9D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Para além do ensino, o ISEC desenvolve projetos de investigação e desenvolvimento em colaboração com empresas e entidades públicas, promovendo a ligação entre o meio académico e o mercado de trabalho. A instituição valoriza o pensamento crítico, a inovação e o espírito empreendedor, preparando os estudantes para enfrentar os desafios profissionais de forma sólida e versátil.</w:t>
      </w:r>
    </w:p>
    <w:p w14:paraId="0216DC1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estágio descrito neste relatório enquadra-se na Licenciatura em Engenharia Informática, no ramo de Desenvolvimento de Aplicações, tendo como foco a aplicação prática dos conhecimentos adquiridos ao longo do curso. (ISEC, 2025)</w:t>
      </w:r>
    </w:p>
    <w:p w14:paraId="420530AC"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C290EAD" w14:textId="77777777" w:rsidR="00D64785" w:rsidRDefault="00000000" w:rsidP="00FB5E65">
      <w:pPr>
        <w:pStyle w:val="Ttulo2"/>
        <w:numPr>
          <w:ilvl w:val="1"/>
          <w:numId w:val="20"/>
        </w:numPr>
        <w:spacing w:before="120" w:after="120" w:line="360" w:lineRule="auto"/>
        <w:rPr>
          <w:sz w:val="32"/>
          <w:szCs w:val="32"/>
        </w:rPr>
      </w:pPr>
      <w:bookmarkStart w:id="11" w:name="_Toc203419832"/>
      <w:r>
        <w:rPr>
          <w:sz w:val="32"/>
          <w:szCs w:val="32"/>
        </w:rPr>
        <w:t>Proposta de Estágio</w:t>
      </w:r>
      <w:bookmarkEnd w:id="11"/>
    </w:p>
    <w:p w14:paraId="2E24EBA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O projeto de estágio centrou-se na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de qualidade em aplicações web, com o propósito de reforçar a fiabilidade dos produtos desenvolvidos pela empresa e promover a integração de práticas contemporâneas de </w:t>
      </w:r>
      <w:r w:rsidRPr="00114EA5">
        <w:rPr>
          <w:rFonts w:ascii="Garamond" w:eastAsia="Garamond" w:hAnsi="Garamond" w:cs="Garamond"/>
          <w:i/>
          <w:iCs/>
          <w:color w:val="000000"/>
          <w:sz w:val="28"/>
          <w:szCs w:val="28"/>
        </w:rPr>
        <w:t>Quality Assurance</w:t>
      </w:r>
      <w:r>
        <w:rPr>
          <w:rFonts w:ascii="Garamond" w:eastAsia="Garamond" w:hAnsi="Garamond" w:cs="Garamond"/>
          <w:color w:val="000000"/>
          <w:sz w:val="28"/>
          <w:szCs w:val="28"/>
        </w:rPr>
        <w:t xml:space="preserve"> (QA) no respetivo ciclo de desenvolvimento.</w:t>
      </w:r>
    </w:p>
    <w:p w14:paraId="597203B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Esta proposta teve como objetivos não apenas o desenvolvimento de competências técnicas na área dos testes automatizados, mas também a aplicação prática dos conhecimentos adquiridos ao longo da formação académica, em consonância com metodologias ágeis de desenvolvimento de software.</w:t>
      </w:r>
    </w:p>
    <w:p w14:paraId="06067D33" w14:textId="7F7F6314"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41FDB397" w14:textId="77777777" w:rsidR="00D64785" w:rsidRDefault="00000000" w:rsidP="00FB5E65">
      <w:pPr>
        <w:pStyle w:val="Ttulo3"/>
        <w:numPr>
          <w:ilvl w:val="2"/>
          <w:numId w:val="20"/>
        </w:numPr>
        <w:spacing w:before="120" w:after="120" w:line="360" w:lineRule="auto"/>
      </w:pPr>
      <w:bookmarkStart w:id="12" w:name="_Toc203419833"/>
      <w:r>
        <w:rPr>
          <w:sz w:val="28"/>
          <w:szCs w:val="28"/>
        </w:rPr>
        <w:t>Âmbito</w:t>
      </w:r>
      <w:bookmarkEnd w:id="12"/>
    </w:p>
    <w:p w14:paraId="3CDF8C2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estágio decorreu num contexto de inovação tecnológica, em que a BRNDTS procura constantemente garantir elevados padrões de qualidade nas suas soluções. O projeto inseriu-se numa estratégia mais ampla de reforço da infraestrutura de testes automatizados, com vista a apoiar o crescimento sustentável da empresa e a aumentar a eficiência no processo de desenvolvimento.</w:t>
      </w:r>
    </w:p>
    <w:p w14:paraId="6711C93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surgiu como uma resposta à necessidade de validar de forma contínua e eficiente as funcionalidades introduzidas na plataforma da BRNDTS. Para tal, foram utilizadas ferramentas modernas como o </w:t>
      </w:r>
      <w:r w:rsidRPr="00114EA5">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que permite a realização de testes </w:t>
      </w:r>
      <w:r w:rsidRPr="00114EA5">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de forma rápida e intuitiva, integradas com o </w:t>
      </w:r>
      <w:r w:rsidRPr="00114EA5">
        <w:rPr>
          <w:rFonts w:ascii="Garamond" w:eastAsia="Garamond" w:hAnsi="Garamond" w:cs="Garamond"/>
          <w:i/>
          <w:iCs/>
          <w:color w:val="000000"/>
          <w:sz w:val="28"/>
          <w:szCs w:val="28"/>
        </w:rPr>
        <w:t>Zephyr Scale</w:t>
      </w:r>
      <w:r>
        <w:rPr>
          <w:rFonts w:ascii="Garamond" w:eastAsia="Garamond" w:hAnsi="Garamond" w:cs="Garamond"/>
          <w:color w:val="000000"/>
          <w:sz w:val="28"/>
          <w:szCs w:val="28"/>
        </w:rPr>
        <w:t xml:space="preserve"> no </w:t>
      </w:r>
      <w:r w:rsidRPr="00114EA5">
        <w:rPr>
          <w:rFonts w:ascii="Garamond" w:eastAsia="Garamond" w:hAnsi="Garamond" w:cs="Garamond"/>
          <w:i/>
          <w:iCs/>
          <w:color w:val="000000"/>
          <w:sz w:val="28"/>
          <w:szCs w:val="28"/>
        </w:rPr>
        <w:t>Jira</w:t>
      </w:r>
      <w:r>
        <w:rPr>
          <w:rFonts w:ascii="Garamond" w:eastAsia="Garamond" w:hAnsi="Garamond" w:cs="Garamond"/>
          <w:color w:val="000000"/>
          <w:sz w:val="28"/>
          <w:szCs w:val="28"/>
        </w:rPr>
        <w:t>, para gestão de casos de teste e monitorização da cobertura e eficácia das validações realizadas.</w:t>
      </w:r>
    </w:p>
    <w:p w14:paraId="3061B45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estagiário teve, assim, a oportunidade de participar ativamente nas várias fases do processo de QA, desde a análise de requisitos até à implementação e execução de testes, contribuindo para o aumento da estabilidade das aplicações e para a adoção de uma cultura de qualidade dentro da equipa de desenvolvimento.</w:t>
      </w:r>
    </w:p>
    <w:p w14:paraId="2F4FB077"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1F3196AE" w14:textId="77777777" w:rsidR="00D64785" w:rsidRDefault="00000000" w:rsidP="00FB5E65">
      <w:pPr>
        <w:pStyle w:val="Ttulo3"/>
        <w:numPr>
          <w:ilvl w:val="2"/>
          <w:numId w:val="20"/>
        </w:numPr>
        <w:spacing w:before="120" w:after="120" w:line="360" w:lineRule="auto"/>
      </w:pPr>
      <w:bookmarkStart w:id="13" w:name="_Toc203419834"/>
      <w:r>
        <w:rPr>
          <w:sz w:val="28"/>
          <w:szCs w:val="28"/>
        </w:rPr>
        <w:t>Objetivos</w:t>
      </w:r>
      <w:bookmarkEnd w:id="13"/>
    </w:p>
    <w:p w14:paraId="4C6E55B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bookmarkStart w:id="14" w:name="_heading=h.4jmia9nc8td9" w:colFirst="0" w:colLast="0"/>
      <w:bookmarkEnd w:id="14"/>
      <w:r>
        <w:rPr>
          <w:rFonts w:ascii="Garamond" w:eastAsia="Garamond" w:hAnsi="Garamond" w:cs="Garamond"/>
          <w:color w:val="000000"/>
          <w:sz w:val="28"/>
          <w:szCs w:val="28"/>
        </w:rPr>
        <w:t>Os principais objetivos do estágio foram os seguintes:</w:t>
      </w:r>
    </w:p>
    <w:p w14:paraId="3FDA6841"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Integrar o estagiário na equipa de desenvolvimento da BRNDTS, proporcionando uma experiência prática num ambiente tecnológico real (Secção 4.1 e 4.2);</w:t>
      </w:r>
    </w:p>
    <w:p w14:paraId="38DE503E"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Planear e implementar estratégias de testes automatizados para aplicações web (Secção 4.1);</w:t>
      </w:r>
    </w:p>
    <w:p w14:paraId="43B93111"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Desenvolver testes </w:t>
      </w:r>
      <w:r w:rsidRPr="00114EA5">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(E2E) utilizando o </w:t>
      </w:r>
      <w:r w:rsidRPr="00114EA5">
        <w:rPr>
          <w:rFonts w:ascii="Garamond" w:eastAsia="Garamond" w:hAnsi="Garamond" w:cs="Garamond"/>
          <w:i/>
          <w:iCs/>
          <w:color w:val="000000"/>
          <w:sz w:val="28"/>
          <w:szCs w:val="28"/>
        </w:rPr>
        <w:t>Cypress</w:t>
      </w:r>
      <w:r>
        <w:rPr>
          <w:rFonts w:ascii="Garamond" w:eastAsia="Garamond" w:hAnsi="Garamond" w:cs="Garamond"/>
          <w:color w:val="000000"/>
          <w:sz w:val="28"/>
          <w:szCs w:val="28"/>
        </w:rPr>
        <w:t>, validando o comportamento das funcionalidades em diferentes cenários (Secção 4.3 e 4.4);</w:t>
      </w:r>
    </w:p>
    <w:p w14:paraId="329C2B26" w14:textId="6960A5D0"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lastRenderedPageBreak/>
        <w:t xml:space="preserve">Utilizar a plataforma </w:t>
      </w:r>
      <w:r w:rsidRPr="009A0740">
        <w:rPr>
          <w:rFonts w:ascii="Garamond" w:eastAsia="Garamond" w:hAnsi="Garamond" w:cs="Garamond"/>
          <w:i/>
          <w:iCs/>
          <w:color w:val="000000"/>
          <w:sz w:val="28"/>
          <w:szCs w:val="28"/>
        </w:rPr>
        <w:t>Zephyr</w:t>
      </w:r>
      <w:r w:rsidR="009A0740">
        <w:rPr>
          <w:rFonts w:ascii="Garamond" w:eastAsia="Garamond" w:hAnsi="Garamond" w:cs="Garamond"/>
          <w:i/>
          <w:iCs/>
          <w:color w:val="000000"/>
          <w:sz w:val="28"/>
          <w:szCs w:val="28"/>
        </w:rPr>
        <w:t xml:space="preserve"> </w:t>
      </w:r>
      <w:r w:rsidRPr="009A0740">
        <w:rPr>
          <w:rFonts w:ascii="Garamond" w:eastAsia="Garamond" w:hAnsi="Garamond" w:cs="Garamond"/>
          <w:i/>
          <w:iCs/>
          <w:color w:val="000000"/>
          <w:sz w:val="28"/>
          <w:szCs w:val="28"/>
        </w:rPr>
        <w:t>Scale</w:t>
      </w:r>
      <w:r>
        <w:rPr>
          <w:rFonts w:ascii="Garamond" w:eastAsia="Garamond" w:hAnsi="Garamond" w:cs="Garamond"/>
          <w:color w:val="000000"/>
          <w:sz w:val="28"/>
          <w:szCs w:val="28"/>
        </w:rPr>
        <w:t xml:space="preserve">, integrada no </w:t>
      </w:r>
      <w:r w:rsidRPr="009A0740">
        <w:rPr>
          <w:rFonts w:ascii="Garamond" w:eastAsia="Garamond" w:hAnsi="Garamond" w:cs="Garamond"/>
          <w:i/>
          <w:iCs/>
          <w:color w:val="000000"/>
          <w:sz w:val="28"/>
          <w:szCs w:val="28"/>
        </w:rPr>
        <w:t>Jira</w:t>
      </w:r>
      <w:r>
        <w:rPr>
          <w:rFonts w:ascii="Garamond" w:eastAsia="Garamond" w:hAnsi="Garamond" w:cs="Garamond"/>
          <w:color w:val="000000"/>
          <w:sz w:val="28"/>
          <w:szCs w:val="28"/>
        </w:rPr>
        <w:t>, para organizar e documentar os casos de teste, assegurando a rastreabilidade dos resultados (Secção 4.6);</w:t>
      </w:r>
    </w:p>
    <w:p w14:paraId="2C301FB5"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Garantir a integração dos testes automatizados nas </w:t>
      </w:r>
      <w:r w:rsidRPr="009A0740">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CI/CD da empresa (Secção 4.5);</w:t>
      </w:r>
    </w:p>
    <w:p w14:paraId="4D3D207F"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Participar em sessões de refinamento de requisitos, garantindo a clareza dos critérios de aceitação e sua testabilidade (Secção 4.6);</w:t>
      </w:r>
    </w:p>
    <w:p w14:paraId="3D147563" w14:textId="77777777" w:rsidR="00D64785" w:rsidRDefault="00000000" w:rsidP="00FB5E65">
      <w:pPr>
        <w:numPr>
          <w:ilvl w:val="0"/>
          <w:numId w:val="3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Documentar os processos de teste e elaborar relatórios de qualidade com métricas e áreas de melhoria identificadas (Secção 4.7).</w:t>
      </w:r>
    </w:p>
    <w:p w14:paraId="54E83B38" w14:textId="77777777" w:rsidR="00D64785" w:rsidRDefault="00D64785" w:rsidP="00FB5E65">
      <w:pPr>
        <w:pBdr>
          <w:top w:val="nil"/>
          <w:left w:val="nil"/>
          <w:bottom w:val="nil"/>
          <w:right w:val="nil"/>
          <w:between w:val="nil"/>
        </w:pBdr>
        <w:spacing w:before="120" w:after="120" w:line="360" w:lineRule="auto"/>
        <w:ind w:left="360"/>
        <w:jc w:val="both"/>
        <w:rPr>
          <w:rFonts w:ascii="Garamond" w:eastAsia="Garamond" w:hAnsi="Garamond" w:cs="Garamond"/>
          <w:color w:val="000000"/>
          <w:sz w:val="28"/>
          <w:szCs w:val="28"/>
        </w:rPr>
      </w:pPr>
    </w:p>
    <w:p w14:paraId="6C34AE87" w14:textId="77777777" w:rsidR="00D64785" w:rsidRDefault="00000000" w:rsidP="00FB5E65">
      <w:pPr>
        <w:pStyle w:val="Ttulo3"/>
        <w:numPr>
          <w:ilvl w:val="2"/>
          <w:numId w:val="20"/>
        </w:numPr>
        <w:spacing w:before="120" w:after="120" w:line="360" w:lineRule="auto"/>
        <w:rPr>
          <w:sz w:val="28"/>
          <w:szCs w:val="28"/>
        </w:rPr>
      </w:pPr>
      <w:bookmarkStart w:id="15" w:name="_Toc203419835"/>
      <w:r>
        <w:rPr>
          <w:sz w:val="28"/>
          <w:szCs w:val="28"/>
        </w:rPr>
        <w:t>Programa de Trabalhos</w:t>
      </w:r>
      <w:bookmarkEnd w:id="15"/>
    </w:p>
    <w:p w14:paraId="3C18736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programa de trabalhos do estágio foi estruturado em várias fases, de acordo com os objetivos definidos:</w:t>
      </w:r>
    </w:p>
    <w:p w14:paraId="1110ABD0" w14:textId="77777777"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t>Aprendizagem das Tecnologias:</w:t>
      </w:r>
      <w:r>
        <w:rPr>
          <w:rFonts w:ascii="Garamond" w:eastAsia="Garamond" w:hAnsi="Garamond" w:cs="Garamond"/>
          <w:color w:val="000000"/>
          <w:sz w:val="28"/>
          <w:szCs w:val="28"/>
        </w:rPr>
        <w:t xml:space="preserve"> Estudo e prática com as ferramentas necessárias ao projeto, nomeadamente </w:t>
      </w:r>
      <w:r w:rsidRPr="009A0740">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Zephyr</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Git</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Docker</w:t>
      </w:r>
      <w:r>
        <w:rPr>
          <w:rFonts w:ascii="Garamond" w:eastAsia="Garamond" w:hAnsi="Garamond" w:cs="Garamond"/>
          <w:color w:val="000000"/>
          <w:sz w:val="28"/>
          <w:szCs w:val="28"/>
        </w:rPr>
        <w:t xml:space="preserve"> e ambientes CI/CD.</w:t>
      </w:r>
    </w:p>
    <w:p w14:paraId="479BF92B" w14:textId="77777777"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t>Familiarização com o software da BRNDTS:</w:t>
      </w:r>
      <w:r>
        <w:rPr>
          <w:rFonts w:ascii="Garamond" w:eastAsia="Garamond" w:hAnsi="Garamond" w:cs="Garamond"/>
          <w:color w:val="000000"/>
          <w:sz w:val="28"/>
          <w:szCs w:val="28"/>
        </w:rPr>
        <w:t xml:space="preserve"> Compreensão dos fluxos de trabalho internos, metodologias ágeis utilizadas e funcionalidades da plataforma.</w:t>
      </w:r>
    </w:p>
    <w:p w14:paraId="45B2BFB6" w14:textId="6F254C24"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t>Planeamento e desenvolvimento de testes automatizados:</w:t>
      </w:r>
      <w:r>
        <w:rPr>
          <w:rFonts w:ascii="Garamond" w:eastAsia="Garamond" w:hAnsi="Garamond" w:cs="Garamond"/>
          <w:color w:val="000000"/>
          <w:sz w:val="28"/>
          <w:szCs w:val="28"/>
        </w:rPr>
        <w:t xml:space="preserve"> Criação de cenários de teste baseados nos requisitos dos produtos, desenvolvimento de testes E2E e sua integração nos </w:t>
      </w:r>
      <w:r w:rsidRPr="009A0740">
        <w:rPr>
          <w:rFonts w:ascii="Garamond" w:eastAsia="Garamond" w:hAnsi="Garamond" w:cs="Garamond"/>
          <w:i/>
          <w:iCs/>
          <w:color w:val="000000"/>
          <w:sz w:val="28"/>
          <w:szCs w:val="28"/>
        </w:rPr>
        <w:t>pipelines</w:t>
      </w:r>
      <w:r>
        <w:rPr>
          <w:rFonts w:ascii="Garamond" w:eastAsia="Garamond" w:hAnsi="Garamond" w:cs="Garamond"/>
          <w:color w:val="000000"/>
          <w:sz w:val="28"/>
          <w:szCs w:val="28"/>
        </w:rPr>
        <w:t>.</w:t>
      </w:r>
    </w:p>
    <w:p w14:paraId="757181D4" w14:textId="77777777"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t xml:space="preserve">Gestão e acompanhamento dos testes no </w:t>
      </w:r>
      <w:r w:rsidRPr="009A0740">
        <w:rPr>
          <w:rFonts w:ascii="Garamond" w:eastAsia="Garamond" w:hAnsi="Garamond" w:cs="Garamond"/>
          <w:b/>
          <w:bCs/>
          <w:i/>
          <w:iCs/>
          <w:color w:val="000000"/>
          <w:sz w:val="28"/>
          <w:szCs w:val="28"/>
        </w:rPr>
        <w:t>Zephyr</w:t>
      </w:r>
      <w:r w:rsidRPr="009A0740">
        <w:rPr>
          <w:rFonts w:ascii="Garamond" w:eastAsia="Garamond" w:hAnsi="Garamond" w:cs="Garamond"/>
          <w:b/>
          <w:bCs/>
          <w:color w:val="000000"/>
          <w:sz w:val="28"/>
          <w:szCs w:val="28"/>
        </w:rPr>
        <w:t>:</w:t>
      </w:r>
      <w:r>
        <w:rPr>
          <w:rFonts w:ascii="Garamond" w:eastAsia="Garamond" w:hAnsi="Garamond" w:cs="Garamond"/>
          <w:color w:val="000000"/>
          <w:sz w:val="28"/>
          <w:szCs w:val="28"/>
        </w:rPr>
        <w:t xml:space="preserve"> Organização dos casos de teste e análise dos seus resultados, incluindo a recolha de métricas de qualidade.</w:t>
      </w:r>
    </w:p>
    <w:p w14:paraId="1E8EA49E" w14:textId="77777777"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lastRenderedPageBreak/>
        <w:t>Documentação e comunicação:</w:t>
      </w:r>
      <w:r>
        <w:rPr>
          <w:rFonts w:ascii="Garamond" w:eastAsia="Garamond" w:hAnsi="Garamond" w:cs="Garamond"/>
          <w:color w:val="000000"/>
          <w:sz w:val="28"/>
          <w:szCs w:val="28"/>
        </w:rPr>
        <w:t xml:space="preserve"> Registo contínuo de processos, ferramentas e estratégias adotadas, bem como comunicação regular dos resultados à equipa.</w:t>
      </w:r>
    </w:p>
    <w:p w14:paraId="614E0BF3" w14:textId="77777777" w:rsidR="00D64785" w:rsidRDefault="00000000" w:rsidP="00FB5E65">
      <w:pPr>
        <w:numPr>
          <w:ilvl w:val="0"/>
          <w:numId w:val="35"/>
        </w:numPr>
        <w:pBdr>
          <w:top w:val="nil"/>
          <w:left w:val="nil"/>
          <w:bottom w:val="nil"/>
          <w:right w:val="nil"/>
          <w:between w:val="nil"/>
        </w:pBdr>
        <w:spacing w:before="120" w:after="120" w:line="360" w:lineRule="auto"/>
        <w:jc w:val="both"/>
      </w:pPr>
      <w:r w:rsidRPr="009A0740">
        <w:rPr>
          <w:rFonts w:ascii="Garamond" w:eastAsia="Garamond" w:hAnsi="Garamond" w:cs="Garamond"/>
          <w:b/>
          <w:bCs/>
          <w:color w:val="000000"/>
          <w:sz w:val="28"/>
          <w:szCs w:val="28"/>
        </w:rPr>
        <w:t>Preparação do relatório final:</w:t>
      </w:r>
      <w:r>
        <w:rPr>
          <w:rFonts w:ascii="Garamond" w:eastAsia="Garamond" w:hAnsi="Garamond" w:cs="Garamond"/>
          <w:color w:val="000000"/>
          <w:sz w:val="28"/>
          <w:szCs w:val="28"/>
        </w:rPr>
        <w:t xml:space="preserve"> Compilação da informação e produção do relatório que documenta todas as etapas, aprendizagens e resultados do estágio.</w:t>
      </w:r>
    </w:p>
    <w:p w14:paraId="0A2D5F38"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09AA9714" w14:textId="77777777" w:rsidR="00D64785" w:rsidRDefault="00000000" w:rsidP="00FB5E65">
      <w:pPr>
        <w:pStyle w:val="Ttulo3"/>
        <w:numPr>
          <w:ilvl w:val="2"/>
          <w:numId w:val="20"/>
        </w:numPr>
        <w:spacing w:before="120" w:after="120" w:line="360" w:lineRule="auto"/>
      </w:pPr>
      <w:bookmarkStart w:id="16" w:name="_Toc203419836"/>
      <w:r>
        <w:t>Calendarização das tarefas</w:t>
      </w:r>
      <w:bookmarkEnd w:id="16"/>
    </w:p>
    <w:p w14:paraId="74027738" w14:textId="65C8D1DB" w:rsidR="00D64785" w:rsidRDefault="00000000" w:rsidP="00114EA5">
      <w:pPr>
        <w:pBdr>
          <w:top w:val="nil"/>
          <w:left w:val="nil"/>
          <w:bottom w:val="nil"/>
          <w:right w:val="nil"/>
          <w:between w:val="nil"/>
        </w:pBdr>
        <w:spacing w:before="120" w:after="120" w:line="360" w:lineRule="auto"/>
        <w:jc w:val="both"/>
        <w:rPr>
          <w:rFonts w:ascii="Garamond" w:eastAsia="Garamond" w:hAnsi="Garamond" w:cs="Garamond"/>
          <w:color w:val="000000"/>
        </w:rPr>
      </w:pPr>
      <w:r>
        <w:rPr>
          <w:rFonts w:ascii="Garamond" w:eastAsia="Garamond" w:hAnsi="Garamond" w:cs="Garamond"/>
          <w:color w:val="000000"/>
          <w:sz w:val="28"/>
          <w:szCs w:val="28"/>
        </w:rPr>
        <w:t>O plano de escalonamento das tarefas previsto é apresentado na Tabela 1:</w:t>
      </w:r>
    </w:p>
    <w:p w14:paraId="6CFE7A1F" w14:textId="1EFF0D41" w:rsidR="00114EA5" w:rsidRDefault="00114EA5" w:rsidP="00114EA5">
      <w:pPr>
        <w:pStyle w:val="Legenda"/>
        <w:keepNext/>
      </w:pPr>
      <w:r>
        <w:t xml:space="preserve">Tabela </w:t>
      </w:r>
      <w:r>
        <w:fldChar w:fldCharType="begin"/>
      </w:r>
      <w:r>
        <w:instrText xml:space="preserve"> SEQ Tabela \* ARABIC </w:instrText>
      </w:r>
      <w:r>
        <w:fldChar w:fldCharType="separate"/>
      </w:r>
      <w:r w:rsidR="00F578FE">
        <w:rPr>
          <w:noProof/>
        </w:rPr>
        <w:t>1</w:t>
      </w:r>
      <w:r>
        <w:fldChar w:fldCharType="end"/>
      </w:r>
      <w:r>
        <w:t xml:space="preserve"> - </w:t>
      </w:r>
      <w:r w:rsidRPr="00F977CA">
        <w:t>Cronograma do Programa de Trabalhos</w:t>
      </w:r>
    </w:p>
    <w:tbl>
      <w:tblPr>
        <w:tblStyle w:val="a1"/>
        <w:tblW w:w="9191"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3"/>
        <w:gridCol w:w="4140"/>
        <w:gridCol w:w="250"/>
        <w:gridCol w:w="250"/>
        <w:gridCol w:w="382"/>
        <w:gridCol w:w="382"/>
        <w:gridCol w:w="393"/>
        <w:gridCol w:w="393"/>
        <w:gridCol w:w="393"/>
        <w:gridCol w:w="393"/>
        <w:gridCol w:w="393"/>
        <w:gridCol w:w="393"/>
        <w:gridCol w:w="393"/>
        <w:gridCol w:w="393"/>
      </w:tblGrid>
      <w:tr w:rsidR="00D64785" w14:paraId="710BB9DB" w14:textId="77777777" w:rsidTr="00114EA5">
        <w:trPr>
          <w:trHeight w:val="280"/>
        </w:trPr>
        <w:tc>
          <w:tcPr>
            <w:tcW w:w="4783" w:type="dxa"/>
            <w:gridSpan w:val="2"/>
            <w:vMerge w:val="restart"/>
            <w:vAlign w:val="center"/>
          </w:tcPr>
          <w:p w14:paraId="1DA4A7A4" w14:textId="77777777" w:rsidR="00D64785" w:rsidRDefault="00000000" w:rsidP="00114EA5">
            <w:pPr>
              <w:pBdr>
                <w:top w:val="nil"/>
                <w:left w:val="nil"/>
                <w:bottom w:val="nil"/>
                <w:right w:val="nil"/>
                <w:between w:val="nil"/>
              </w:pBdr>
              <w:spacing w:before="120" w:after="120" w:line="360" w:lineRule="auto"/>
              <w:ind w:left="109"/>
              <w:jc w:val="center"/>
              <w:rPr>
                <w:rFonts w:ascii="Garamond" w:eastAsia="Garamond" w:hAnsi="Garamond" w:cs="Garamond"/>
                <w:b/>
                <w:color w:val="000000"/>
                <w:sz w:val="28"/>
                <w:szCs w:val="28"/>
              </w:rPr>
            </w:pPr>
            <w:r>
              <w:rPr>
                <w:rFonts w:ascii="Garamond" w:eastAsia="Garamond" w:hAnsi="Garamond" w:cs="Garamond"/>
                <w:b/>
                <w:color w:val="000000"/>
                <w:sz w:val="28"/>
                <w:szCs w:val="28"/>
              </w:rPr>
              <w:t>Tarefas</w:t>
            </w:r>
          </w:p>
        </w:tc>
        <w:tc>
          <w:tcPr>
            <w:tcW w:w="4408" w:type="dxa"/>
            <w:gridSpan w:val="12"/>
            <w:vAlign w:val="center"/>
          </w:tcPr>
          <w:p w14:paraId="50C001A3"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Meses</w:t>
            </w:r>
          </w:p>
        </w:tc>
      </w:tr>
      <w:tr w:rsidR="00D64785" w14:paraId="4057987F" w14:textId="77777777" w:rsidTr="00114EA5">
        <w:trPr>
          <w:trHeight w:val="280"/>
        </w:trPr>
        <w:tc>
          <w:tcPr>
            <w:tcW w:w="4783" w:type="dxa"/>
            <w:gridSpan w:val="2"/>
            <w:vMerge/>
            <w:vAlign w:val="center"/>
          </w:tcPr>
          <w:p w14:paraId="69E5F91F"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p>
        </w:tc>
        <w:tc>
          <w:tcPr>
            <w:tcW w:w="500" w:type="dxa"/>
            <w:gridSpan w:val="2"/>
            <w:vAlign w:val="center"/>
          </w:tcPr>
          <w:p w14:paraId="36931020"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N</w:t>
            </w:r>
          </w:p>
        </w:tc>
        <w:tc>
          <w:tcPr>
            <w:tcW w:w="764" w:type="dxa"/>
            <w:gridSpan w:val="2"/>
            <w:vAlign w:val="center"/>
          </w:tcPr>
          <w:p w14:paraId="42DE6AC0"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N+1</w:t>
            </w:r>
          </w:p>
        </w:tc>
        <w:tc>
          <w:tcPr>
            <w:tcW w:w="786" w:type="dxa"/>
            <w:gridSpan w:val="2"/>
            <w:vAlign w:val="center"/>
          </w:tcPr>
          <w:p w14:paraId="69B21A65" w14:textId="77777777" w:rsidR="00D64785" w:rsidRDefault="00000000" w:rsidP="00114EA5">
            <w:pPr>
              <w:spacing w:before="120" w:after="120" w:line="360" w:lineRule="auto"/>
              <w:jc w:val="center"/>
              <w:rPr>
                <w:rFonts w:ascii="Garamond" w:eastAsia="Garamond" w:hAnsi="Garamond" w:cs="Garamond"/>
                <w:b/>
                <w:sz w:val="28"/>
                <w:szCs w:val="28"/>
              </w:rPr>
            </w:pPr>
            <w:r>
              <w:rPr>
                <w:rFonts w:ascii="Garamond" w:eastAsia="Garamond" w:hAnsi="Garamond" w:cs="Garamond"/>
                <w:b/>
                <w:sz w:val="28"/>
                <w:szCs w:val="28"/>
              </w:rPr>
              <w:t>N+2</w:t>
            </w:r>
          </w:p>
        </w:tc>
        <w:tc>
          <w:tcPr>
            <w:tcW w:w="786" w:type="dxa"/>
            <w:gridSpan w:val="2"/>
            <w:vAlign w:val="center"/>
          </w:tcPr>
          <w:p w14:paraId="70AB7BF1"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N+3</w:t>
            </w:r>
          </w:p>
        </w:tc>
        <w:tc>
          <w:tcPr>
            <w:tcW w:w="786" w:type="dxa"/>
            <w:gridSpan w:val="2"/>
            <w:vAlign w:val="center"/>
          </w:tcPr>
          <w:p w14:paraId="7DBEB1ED"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N+4</w:t>
            </w:r>
          </w:p>
        </w:tc>
        <w:tc>
          <w:tcPr>
            <w:tcW w:w="786" w:type="dxa"/>
            <w:gridSpan w:val="2"/>
            <w:vAlign w:val="center"/>
          </w:tcPr>
          <w:p w14:paraId="17BCC829"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b/>
                <w:color w:val="000000"/>
                <w:sz w:val="28"/>
                <w:szCs w:val="28"/>
              </w:rPr>
            </w:pPr>
            <w:r>
              <w:rPr>
                <w:rFonts w:ascii="Garamond" w:eastAsia="Garamond" w:hAnsi="Garamond" w:cs="Garamond"/>
                <w:b/>
                <w:color w:val="000000"/>
                <w:sz w:val="28"/>
                <w:szCs w:val="28"/>
              </w:rPr>
              <w:t>N+5</w:t>
            </w:r>
          </w:p>
        </w:tc>
      </w:tr>
      <w:tr w:rsidR="00D64785" w14:paraId="1E366825" w14:textId="77777777" w:rsidTr="00114EA5">
        <w:trPr>
          <w:trHeight w:val="809"/>
        </w:trPr>
        <w:tc>
          <w:tcPr>
            <w:tcW w:w="643" w:type="dxa"/>
            <w:vAlign w:val="center"/>
          </w:tcPr>
          <w:p w14:paraId="7B82248A" w14:textId="77777777" w:rsidR="00D64785" w:rsidRDefault="00000000" w:rsidP="00114EA5">
            <w:pPr>
              <w:pBdr>
                <w:top w:val="nil"/>
                <w:left w:val="nil"/>
                <w:bottom w:val="nil"/>
                <w:right w:val="nil"/>
                <w:between w:val="nil"/>
              </w:pBdr>
              <w:spacing w:before="120" w:after="120" w:line="360" w:lineRule="auto"/>
              <w:ind w:left="109"/>
              <w:jc w:val="center"/>
              <w:rPr>
                <w:rFonts w:ascii="Garamond" w:eastAsia="Garamond" w:hAnsi="Garamond" w:cs="Garamond"/>
                <w:color w:val="000000"/>
                <w:sz w:val="28"/>
                <w:szCs w:val="28"/>
              </w:rPr>
            </w:pPr>
            <w:r>
              <w:rPr>
                <w:rFonts w:ascii="Garamond" w:eastAsia="Garamond" w:hAnsi="Garamond" w:cs="Garamond"/>
                <w:color w:val="000000"/>
                <w:sz w:val="28"/>
                <w:szCs w:val="28"/>
              </w:rPr>
              <w:t>T1</w:t>
            </w:r>
          </w:p>
        </w:tc>
        <w:tc>
          <w:tcPr>
            <w:tcW w:w="4140" w:type="dxa"/>
            <w:vAlign w:val="center"/>
          </w:tcPr>
          <w:p w14:paraId="4AC0AB42"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r>
              <w:rPr>
                <w:rFonts w:ascii="Garamond" w:eastAsia="Garamond" w:hAnsi="Garamond" w:cs="Garamond"/>
                <w:color w:val="000000"/>
                <w:sz w:val="22"/>
                <w:szCs w:val="22"/>
              </w:rPr>
              <w:t>Aprendizagem das Tecnologias Necessárias</w:t>
            </w:r>
          </w:p>
        </w:tc>
        <w:tc>
          <w:tcPr>
            <w:tcW w:w="250" w:type="dxa"/>
            <w:shd w:val="clear" w:color="auto" w:fill="A6A6A6"/>
            <w:vAlign w:val="center"/>
          </w:tcPr>
          <w:p w14:paraId="5C76D6D2"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250" w:type="dxa"/>
            <w:shd w:val="clear" w:color="auto" w:fill="A6A6A6"/>
            <w:vAlign w:val="center"/>
          </w:tcPr>
          <w:p w14:paraId="561C19F1"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0F1C22B9"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456CC376"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78935ECE"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48A8F5FA"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4F15C74"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0A747F72"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3249FFD2"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5BE7F919"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6D4C1DCE"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C204CFE"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r>
      <w:tr w:rsidR="00D64785" w14:paraId="7A88DA5B" w14:textId="77777777" w:rsidTr="00114EA5">
        <w:trPr>
          <w:trHeight w:val="796"/>
        </w:trPr>
        <w:tc>
          <w:tcPr>
            <w:tcW w:w="643" w:type="dxa"/>
            <w:vAlign w:val="center"/>
          </w:tcPr>
          <w:p w14:paraId="28460BF0" w14:textId="77777777" w:rsidR="00D64785" w:rsidRDefault="00000000" w:rsidP="00114EA5">
            <w:pPr>
              <w:pBdr>
                <w:top w:val="nil"/>
                <w:left w:val="nil"/>
                <w:bottom w:val="nil"/>
                <w:right w:val="nil"/>
                <w:between w:val="nil"/>
              </w:pBdr>
              <w:spacing w:before="120" w:after="120" w:line="360" w:lineRule="auto"/>
              <w:ind w:left="109"/>
              <w:jc w:val="center"/>
              <w:rPr>
                <w:rFonts w:ascii="Garamond" w:eastAsia="Garamond" w:hAnsi="Garamond" w:cs="Garamond"/>
                <w:color w:val="000000"/>
                <w:sz w:val="28"/>
                <w:szCs w:val="28"/>
              </w:rPr>
            </w:pPr>
            <w:r>
              <w:rPr>
                <w:rFonts w:ascii="Garamond" w:eastAsia="Garamond" w:hAnsi="Garamond" w:cs="Garamond"/>
                <w:color w:val="000000"/>
                <w:sz w:val="28"/>
                <w:szCs w:val="28"/>
              </w:rPr>
              <w:t>T2</w:t>
            </w:r>
          </w:p>
        </w:tc>
        <w:tc>
          <w:tcPr>
            <w:tcW w:w="4140" w:type="dxa"/>
            <w:vAlign w:val="center"/>
          </w:tcPr>
          <w:p w14:paraId="2244CE61"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r>
              <w:rPr>
                <w:rFonts w:ascii="Garamond" w:eastAsia="Garamond" w:hAnsi="Garamond" w:cs="Garamond"/>
                <w:color w:val="000000"/>
                <w:sz w:val="22"/>
                <w:szCs w:val="22"/>
              </w:rPr>
              <w:t xml:space="preserve">Familiarização com o </w:t>
            </w:r>
            <w:r>
              <w:rPr>
                <w:rFonts w:ascii="Garamond" w:eastAsia="Garamond" w:hAnsi="Garamond" w:cs="Garamond"/>
                <w:i/>
                <w:color w:val="000000"/>
                <w:sz w:val="22"/>
                <w:szCs w:val="22"/>
              </w:rPr>
              <w:t>software</w:t>
            </w:r>
            <w:r>
              <w:rPr>
                <w:rFonts w:ascii="Garamond" w:eastAsia="Garamond" w:hAnsi="Garamond" w:cs="Garamond"/>
                <w:color w:val="000000"/>
                <w:sz w:val="22"/>
                <w:szCs w:val="22"/>
              </w:rPr>
              <w:t xml:space="preserve"> da BRNDTS</w:t>
            </w:r>
          </w:p>
        </w:tc>
        <w:tc>
          <w:tcPr>
            <w:tcW w:w="250" w:type="dxa"/>
            <w:vAlign w:val="center"/>
          </w:tcPr>
          <w:p w14:paraId="44AE310F"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250" w:type="dxa"/>
            <w:vAlign w:val="center"/>
          </w:tcPr>
          <w:p w14:paraId="699CF3C6"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shd w:val="clear" w:color="auto" w:fill="A6A6A6"/>
            <w:vAlign w:val="center"/>
          </w:tcPr>
          <w:p w14:paraId="4540DF47"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64C2734B"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2CDEF8C"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016B8589"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4EE8AAD"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E4AC147"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34E58923"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64CAD8B8"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54E8FA99"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08E2A962"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r>
      <w:tr w:rsidR="00D64785" w14:paraId="57EAACA8" w14:textId="77777777" w:rsidTr="00114EA5">
        <w:trPr>
          <w:trHeight w:val="770"/>
        </w:trPr>
        <w:tc>
          <w:tcPr>
            <w:tcW w:w="643" w:type="dxa"/>
            <w:vAlign w:val="center"/>
          </w:tcPr>
          <w:p w14:paraId="6F2DD961" w14:textId="77777777" w:rsidR="00D64785" w:rsidRDefault="00000000" w:rsidP="00114EA5">
            <w:pPr>
              <w:pBdr>
                <w:top w:val="nil"/>
                <w:left w:val="nil"/>
                <w:bottom w:val="nil"/>
                <w:right w:val="nil"/>
                <w:between w:val="nil"/>
              </w:pBdr>
              <w:spacing w:before="120" w:after="120" w:line="360" w:lineRule="auto"/>
              <w:ind w:left="109"/>
              <w:jc w:val="center"/>
              <w:rPr>
                <w:rFonts w:ascii="Garamond" w:eastAsia="Garamond" w:hAnsi="Garamond" w:cs="Garamond"/>
                <w:color w:val="000000"/>
                <w:sz w:val="28"/>
                <w:szCs w:val="28"/>
              </w:rPr>
            </w:pPr>
            <w:r>
              <w:rPr>
                <w:rFonts w:ascii="Garamond" w:eastAsia="Garamond" w:hAnsi="Garamond" w:cs="Garamond"/>
                <w:color w:val="000000"/>
                <w:sz w:val="28"/>
                <w:szCs w:val="28"/>
              </w:rPr>
              <w:t>T3</w:t>
            </w:r>
          </w:p>
        </w:tc>
        <w:tc>
          <w:tcPr>
            <w:tcW w:w="4140" w:type="dxa"/>
            <w:vAlign w:val="center"/>
          </w:tcPr>
          <w:p w14:paraId="4CF9560C"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r>
              <w:rPr>
                <w:rFonts w:ascii="Garamond" w:eastAsia="Garamond" w:hAnsi="Garamond" w:cs="Garamond"/>
                <w:color w:val="000000"/>
                <w:sz w:val="22"/>
                <w:szCs w:val="22"/>
              </w:rPr>
              <w:t>Implementação dos Requisitos de Produto</w:t>
            </w:r>
          </w:p>
        </w:tc>
        <w:tc>
          <w:tcPr>
            <w:tcW w:w="250" w:type="dxa"/>
            <w:vAlign w:val="center"/>
          </w:tcPr>
          <w:p w14:paraId="1466F549"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250" w:type="dxa"/>
            <w:vAlign w:val="center"/>
          </w:tcPr>
          <w:p w14:paraId="4CDCACB6"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48DAAEFD"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shd w:val="clear" w:color="auto" w:fill="A6A6A6"/>
            <w:vAlign w:val="center"/>
          </w:tcPr>
          <w:p w14:paraId="0877F6D5"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7D44F176"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58F042E3"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1442E498"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654864CC"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254FCE30"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01A5C662"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4FB840E4"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6A9E59DF"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r>
      <w:tr w:rsidR="00D64785" w14:paraId="6E7E6A07" w14:textId="77777777" w:rsidTr="00114EA5">
        <w:trPr>
          <w:trHeight w:val="434"/>
        </w:trPr>
        <w:tc>
          <w:tcPr>
            <w:tcW w:w="643" w:type="dxa"/>
            <w:vAlign w:val="center"/>
          </w:tcPr>
          <w:p w14:paraId="60EE9168" w14:textId="77777777" w:rsidR="00D64785" w:rsidRDefault="00000000" w:rsidP="00114EA5">
            <w:pPr>
              <w:pBdr>
                <w:top w:val="nil"/>
                <w:left w:val="nil"/>
                <w:bottom w:val="nil"/>
                <w:right w:val="nil"/>
                <w:between w:val="nil"/>
              </w:pBdr>
              <w:spacing w:before="120" w:after="120" w:line="360" w:lineRule="auto"/>
              <w:ind w:left="109"/>
              <w:jc w:val="center"/>
              <w:rPr>
                <w:rFonts w:ascii="Garamond" w:eastAsia="Garamond" w:hAnsi="Garamond" w:cs="Garamond"/>
                <w:color w:val="000000"/>
                <w:sz w:val="28"/>
                <w:szCs w:val="28"/>
              </w:rPr>
            </w:pPr>
            <w:r>
              <w:rPr>
                <w:rFonts w:ascii="Garamond" w:eastAsia="Garamond" w:hAnsi="Garamond" w:cs="Garamond"/>
                <w:color w:val="000000"/>
                <w:sz w:val="28"/>
                <w:szCs w:val="28"/>
              </w:rPr>
              <w:t>T4</w:t>
            </w:r>
          </w:p>
        </w:tc>
        <w:tc>
          <w:tcPr>
            <w:tcW w:w="4140" w:type="dxa"/>
            <w:vAlign w:val="center"/>
          </w:tcPr>
          <w:p w14:paraId="3B4D1D98" w14:textId="77777777" w:rsidR="00D64785" w:rsidRDefault="00000000"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r>
              <w:rPr>
                <w:rFonts w:ascii="Garamond" w:eastAsia="Garamond" w:hAnsi="Garamond" w:cs="Garamond"/>
                <w:color w:val="000000"/>
                <w:sz w:val="22"/>
                <w:szCs w:val="22"/>
              </w:rPr>
              <w:t>Elaboração do relatório final e preparação para a defesa</w:t>
            </w:r>
          </w:p>
        </w:tc>
        <w:tc>
          <w:tcPr>
            <w:tcW w:w="250" w:type="dxa"/>
            <w:vAlign w:val="center"/>
          </w:tcPr>
          <w:p w14:paraId="18752FC1"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250" w:type="dxa"/>
            <w:vAlign w:val="center"/>
          </w:tcPr>
          <w:p w14:paraId="62B5C94A"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72F81557"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82" w:type="dxa"/>
            <w:vAlign w:val="center"/>
          </w:tcPr>
          <w:p w14:paraId="3257954E"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65079DFC"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7044C5C7"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19645F74"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3AAE97DE"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5704F85D"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vAlign w:val="center"/>
          </w:tcPr>
          <w:p w14:paraId="74B8E405" w14:textId="77777777" w:rsidR="00D64785" w:rsidRDefault="00D64785" w:rsidP="00114EA5">
            <w:pPr>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741084A8" w14:textId="77777777" w:rsidR="00D64785" w:rsidRDefault="00D64785" w:rsidP="00114EA5">
            <w:pPr>
              <w:widowControl w:val="0"/>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c>
          <w:tcPr>
            <w:tcW w:w="393" w:type="dxa"/>
            <w:shd w:val="clear" w:color="auto" w:fill="A6A6A6"/>
            <w:vAlign w:val="center"/>
          </w:tcPr>
          <w:p w14:paraId="38BE1027" w14:textId="77777777" w:rsidR="00D64785" w:rsidRDefault="00D64785" w:rsidP="00114EA5">
            <w:pPr>
              <w:keepNext/>
              <w:pBdr>
                <w:top w:val="nil"/>
                <w:left w:val="nil"/>
                <w:bottom w:val="nil"/>
                <w:right w:val="nil"/>
                <w:between w:val="nil"/>
              </w:pBdr>
              <w:spacing w:before="120" w:after="120" w:line="360" w:lineRule="auto"/>
              <w:jc w:val="center"/>
              <w:rPr>
                <w:rFonts w:ascii="Garamond" w:eastAsia="Garamond" w:hAnsi="Garamond" w:cs="Garamond"/>
                <w:color w:val="000000"/>
                <w:sz w:val="22"/>
                <w:szCs w:val="22"/>
              </w:rPr>
            </w:pPr>
          </w:p>
        </w:tc>
      </w:tr>
    </w:tbl>
    <w:p w14:paraId="02B681C9" w14:textId="77777777" w:rsidR="00D64785" w:rsidRDefault="00000000" w:rsidP="00FB5E65">
      <w:pPr>
        <w:pStyle w:val="Ttulo1"/>
        <w:numPr>
          <w:ilvl w:val="0"/>
          <w:numId w:val="20"/>
        </w:numPr>
        <w:spacing w:before="120" w:after="120" w:line="360" w:lineRule="auto"/>
        <w:rPr>
          <w:rFonts w:ascii="Garamond" w:eastAsia="Garamond" w:hAnsi="Garamond" w:cs="Garamond"/>
        </w:rPr>
      </w:pPr>
      <w:bookmarkStart w:id="17" w:name="_Toc203419837"/>
      <w:r>
        <w:rPr>
          <w:rFonts w:ascii="Garamond" w:eastAsia="Garamond" w:hAnsi="Garamond" w:cs="Garamond"/>
        </w:rPr>
        <w:lastRenderedPageBreak/>
        <w:t>Contexto e conceitos relevantes ao estágio</w:t>
      </w:r>
      <w:bookmarkEnd w:id="17"/>
    </w:p>
    <w:p w14:paraId="2E9DBD9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definição de uma estratégia de Garantia da Qualidade (QA) que seja escalável, bem delineada e devidamente estruturada, com integração da automatização de testes recorrendo ao </w:t>
      </w:r>
      <w:r w:rsidRPr="009A0740">
        <w:rPr>
          <w:rFonts w:ascii="Garamond" w:eastAsia="Garamond" w:hAnsi="Garamond" w:cs="Garamond"/>
          <w:i/>
          <w:iCs/>
          <w:color w:val="000000"/>
          <w:sz w:val="28"/>
          <w:szCs w:val="28"/>
        </w:rPr>
        <w:t>Cypress</w:t>
      </w:r>
      <w:r>
        <w:rPr>
          <w:rFonts w:ascii="Garamond" w:eastAsia="Garamond" w:hAnsi="Garamond" w:cs="Garamond"/>
          <w:color w:val="000000"/>
          <w:sz w:val="28"/>
          <w:szCs w:val="28"/>
        </w:rPr>
        <w:t>, exige a aquisição de um conjunto abrangente de conhecimentos.</w:t>
      </w:r>
    </w:p>
    <w:p w14:paraId="747ED47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compreensão aprofundada destes conceitos não só permite a utilização adequada das ferramentas envolvidas (como o </w:t>
      </w:r>
      <w:r w:rsidRPr="009A0740">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e o </w:t>
      </w:r>
      <w:r w:rsidRPr="009A0740">
        <w:rPr>
          <w:rFonts w:ascii="Garamond" w:eastAsia="Garamond" w:hAnsi="Garamond" w:cs="Garamond"/>
          <w:i/>
          <w:iCs/>
          <w:color w:val="000000"/>
          <w:sz w:val="28"/>
          <w:szCs w:val="28"/>
        </w:rPr>
        <w:t>Cucumber</w:t>
      </w:r>
      <w:r>
        <w:rPr>
          <w:rFonts w:ascii="Garamond" w:eastAsia="Garamond" w:hAnsi="Garamond" w:cs="Garamond"/>
          <w:color w:val="000000"/>
          <w:sz w:val="28"/>
          <w:szCs w:val="28"/>
        </w:rPr>
        <w:t>), como também favorece a interpretação dos testes como elementos fundamentais e integrados no ciclo de desenvolvimento de software moderno.</w:t>
      </w:r>
    </w:p>
    <w:p w14:paraId="40AAF50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Neste capítulo são apresentados os principais conceitos relacionados com a Garantia de Qualidade (</w:t>
      </w:r>
      <w:r w:rsidRPr="009A0740">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Assurance</w:t>
      </w:r>
      <w:r>
        <w:rPr>
          <w:rFonts w:ascii="Garamond" w:eastAsia="Garamond" w:hAnsi="Garamond" w:cs="Garamond"/>
          <w:color w:val="000000"/>
          <w:sz w:val="28"/>
          <w:szCs w:val="28"/>
        </w:rPr>
        <w:t>) em desenvolvimento de software, com ênfase na automatização de testes. Estes fundamentos servem de base teórica para as atividades desenvolvidas ao longo do estágio, proporcionando uma melhor compreensão das metodologias e práticas adotadas no contexto da BRNDTS.</w:t>
      </w:r>
    </w:p>
    <w:p w14:paraId="68735E03" w14:textId="77777777" w:rsidR="00BD1186" w:rsidRDefault="00BD1186"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79873F7F" w14:textId="77777777" w:rsidR="00D64785" w:rsidRDefault="00000000" w:rsidP="00FB5E65">
      <w:pPr>
        <w:pStyle w:val="Ttulo2"/>
        <w:numPr>
          <w:ilvl w:val="1"/>
          <w:numId w:val="20"/>
        </w:numPr>
        <w:spacing w:before="120" w:after="120" w:line="360" w:lineRule="auto"/>
      </w:pPr>
      <w:bookmarkStart w:id="18" w:name="_Toc203419838"/>
      <w:r>
        <w:t>Conceitos Relativos a Testes</w:t>
      </w:r>
      <w:bookmarkEnd w:id="18"/>
    </w:p>
    <w:p w14:paraId="549BD42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Este subcapítulo apresenta um conjunto de conhecimentos adquiridos ao longo do estágio, os quais se revelaram fundamentais para a prossecução do principal objetivo definido: desenvolver uma estratégia de </w:t>
      </w:r>
      <w:r w:rsidRPr="009A0740">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escalável e sustentável, com vista a garantir a confiabilidade do software produzido.</w:t>
      </w:r>
    </w:p>
    <w:p w14:paraId="7928026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Tendo em conta a temática abordada neste capítulo, a Secção 2.2.1 descreve o conceito de qualidade em software e a relevância da prática de testes no contexto do desenvolvimento. A Secção 2.2.2 apresenta o ciclo de vida do desenvolvimento de software, com especial destaque para a abordagem ágil adotada pela BRNDTS. Na Secção 2.2.3, são introduzidos os diferentes níveis de teste aplicados durante o processo de desenvolvimento. A Secção 2.2.4 explora os principais tipos de teste utilizados, com ênfase nos testes funcionais e de regressão. A Secção 2.2.5 aborda o </w:t>
      </w:r>
      <w:r>
        <w:rPr>
          <w:rFonts w:ascii="Garamond" w:eastAsia="Garamond" w:hAnsi="Garamond" w:cs="Garamond"/>
          <w:color w:val="000000"/>
          <w:sz w:val="28"/>
          <w:szCs w:val="28"/>
        </w:rPr>
        <w:lastRenderedPageBreak/>
        <w:t xml:space="preserve">papel da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e as ferramentas empregues durante o estágio. A Secção 2.2.6 introduz a abordagem </w:t>
      </w:r>
      <w:r w:rsidRPr="009A0740">
        <w:rPr>
          <w:rFonts w:ascii="Garamond" w:eastAsia="Garamond" w:hAnsi="Garamond" w:cs="Garamond"/>
          <w:i/>
          <w:iCs/>
          <w:color w:val="000000"/>
          <w:sz w:val="28"/>
          <w:szCs w:val="28"/>
        </w:rPr>
        <w:t>Behavior Driven Development</w:t>
      </w:r>
      <w:r>
        <w:rPr>
          <w:rFonts w:ascii="Garamond" w:eastAsia="Garamond" w:hAnsi="Garamond" w:cs="Garamond"/>
          <w:color w:val="000000"/>
          <w:sz w:val="28"/>
          <w:szCs w:val="28"/>
        </w:rPr>
        <w:t xml:space="preserve"> (BDD) e a sua aplicação prática. Na Secção 2.2.7, é apresentada a estratégia de teste baseada em risco, aplicada a funcionalidades críticas. Por fim, a Secção 2.2.8 reúne um conjunto de boas práticas de QA em ambientes ágeis, conforme experienciadas no contexto do estágio.</w:t>
      </w:r>
    </w:p>
    <w:p w14:paraId="0EF07EB6"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3B39D194" w14:textId="77777777" w:rsidR="00D64785" w:rsidRDefault="00000000" w:rsidP="00FB5E65">
      <w:pPr>
        <w:pStyle w:val="Ttulo3"/>
        <w:numPr>
          <w:ilvl w:val="2"/>
          <w:numId w:val="20"/>
        </w:numPr>
        <w:spacing w:before="120" w:after="120" w:line="360" w:lineRule="auto"/>
        <w:rPr>
          <w:sz w:val="28"/>
          <w:szCs w:val="28"/>
        </w:rPr>
      </w:pPr>
      <w:bookmarkStart w:id="19" w:name="_Toc203419839"/>
      <w:r>
        <w:rPr>
          <w:sz w:val="28"/>
          <w:szCs w:val="28"/>
        </w:rPr>
        <w:t>Qualidade e Testes de Software</w:t>
      </w:r>
      <w:bookmarkEnd w:id="19"/>
    </w:p>
    <w:p w14:paraId="3429DCD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qualidade em software pode ser definida como o grau de conformidade de um produto com os requisitos funcionais e não funcionais esperados pelos </w:t>
      </w:r>
      <w:r w:rsidRPr="009A0740">
        <w:rPr>
          <w:rFonts w:ascii="Garamond" w:eastAsia="Garamond" w:hAnsi="Garamond" w:cs="Garamond"/>
          <w:i/>
          <w:iCs/>
          <w:color w:val="000000"/>
          <w:sz w:val="28"/>
          <w:szCs w:val="28"/>
        </w:rPr>
        <w:t>stakeholders</w:t>
      </w:r>
      <w:r>
        <w:rPr>
          <w:rFonts w:ascii="Garamond" w:eastAsia="Garamond" w:hAnsi="Garamond" w:cs="Garamond"/>
          <w:color w:val="000000"/>
          <w:sz w:val="28"/>
          <w:szCs w:val="28"/>
        </w:rPr>
        <w:t>. Um software de qualidade não se limita a funcionar corretamente, mas também deve ser fiável, eficiente, seguro e fácil de manter.</w:t>
      </w:r>
    </w:p>
    <w:p w14:paraId="450A78F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Os testes de software são uma atividade essencial no processo de desenvolvimento, desempenhando um papel central na identificação de defeitos e na validação do comportamento do sistema. Estes testes permitem detetar falhas ainda durante as fases iniciais do desenvolvimento, reduzindo os custos de correção e melhorando a satisfação do utilizador final.</w:t>
      </w:r>
    </w:p>
    <w:p w14:paraId="49D1B490" w14:textId="77777777" w:rsidR="007079B8"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É importante distinguir entre </w:t>
      </w:r>
      <w:r w:rsidRPr="009A0740">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e </w:t>
      </w:r>
      <w:r w:rsidRPr="009A0740">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9A0740">
        <w:rPr>
          <w:rFonts w:ascii="Garamond" w:eastAsia="Garamond" w:hAnsi="Garamond" w:cs="Garamond"/>
          <w:i/>
          <w:iCs/>
          <w:color w:val="000000"/>
          <w:sz w:val="28"/>
          <w:szCs w:val="28"/>
        </w:rPr>
        <w:t>Control</w:t>
      </w:r>
      <w:r>
        <w:rPr>
          <w:rFonts w:ascii="Garamond" w:eastAsia="Garamond" w:hAnsi="Garamond" w:cs="Garamond"/>
          <w:color w:val="000000"/>
          <w:sz w:val="28"/>
          <w:szCs w:val="28"/>
        </w:rPr>
        <w:t xml:space="preserve"> (QC). </w:t>
      </w:r>
      <w:r w:rsidR="007079B8" w:rsidRPr="007079B8">
        <w:rPr>
          <w:rFonts w:ascii="Garamond" w:eastAsia="Garamond" w:hAnsi="Garamond" w:cs="Garamond"/>
          <w:color w:val="000000"/>
          <w:sz w:val="28"/>
          <w:szCs w:val="28"/>
        </w:rPr>
        <w:t>A qualidade de software consiste no grau de conformidade com os requisitos definidos. A Garantia de Qualidade (QA) foca-se em prevenir defeitos, enquanto o Controlo de Qualidade (QC) verifica resultados. Os testes permitem validar o comportamento do sistema e detetar falhas precocemente, reduzindo riscos e aumentando a fiabilidade do produto.</w:t>
      </w:r>
    </w:p>
    <w:p w14:paraId="6C59CA59" w14:textId="79E7B9D9"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adoção de práticas de QA promove a entrega contínua de software fiável, mantendo a confiança das equipas de desenvolvimento e dos clientes da BRNDTS nas soluções entregues.</w:t>
      </w:r>
    </w:p>
    <w:p w14:paraId="4BB4AE45"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6D8E634E" w14:textId="77777777" w:rsidR="00D64785" w:rsidRDefault="00000000" w:rsidP="00FB5E65">
      <w:pPr>
        <w:pStyle w:val="Ttulo3"/>
        <w:numPr>
          <w:ilvl w:val="2"/>
          <w:numId w:val="20"/>
        </w:numPr>
        <w:spacing w:before="120" w:after="120" w:line="360" w:lineRule="auto"/>
      </w:pPr>
      <w:bookmarkStart w:id="20" w:name="_Toc203419840"/>
      <w:r>
        <w:rPr>
          <w:sz w:val="28"/>
          <w:szCs w:val="28"/>
        </w:rPr>
        <w:lastRenderedPageBreak/>
        <w:t>Ciclo de Vida do Desenvolvimento de Software</w:t>
      </w:r>
      <w:bookmarkEnd w:id="20"/>
    </w:p>
    <w:p w14:paraId="1C397C0B" w14:textId="421BC1CB"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O ciclo de vida do desenvolvimento de software (Software Development Life Cycle – SDLC) na BRNDTS assenta numa metodologia ágil, com ciclos curtos de trabalho (sprints), entregas frequentes e colaboração contínua entre as equipas de desenvolvimento, produto, design e qualidade.</w:t>
      </w:r>
    </w:p>
    <w:p w14:paraId="2F369940" w14:textId="3DE64EA8"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 xml:space="preserve">Durante o estágio, foi possível integrar práticas de </w:t>
      </w:r>
      <w:r w:rsidRPr="00034121">
        <w:rPr>
          <w:rFonts w:ascii="Garamond" w:eastAsia="Garamond" w:hAnsi="Garamond" w:cs="Garamond"/>
          <w:i/>
          <w:iCs/>
          <w:color w:val="000000"/>
          <w:sz w:val="28"/>
          <w:szCs w:val="28"/>
        </w:rPr>
        <w:t>Quality</w:t>
      </w:r>
      <w:r w:rsidRPr="007079B8">
        <w:rPr>
          <w:rFonts w:ascii="Garamond" w:eastAsia="Garamond" w:hAnsi="Garamond" w:cs="Garamond"/>
          <w:color w:val="000000"/>
          <w:sz w:val="28"/>
          <w:szCs w:val="28"/>
        </w:rPr>
        <w:t xml:space="preserve"> </w:t>
      </w:r>
      <w:r w:rsidRPr="00034121">
        <w:rPr>
          <w:rFonts w:ascii="Garamond" w:eastAsia="Garamond" w:hAnsi="Garamond" w:cs="Garamond"/>
          <w:i/>
          <w:iCs/>
          <w:color w:val="000000"/>
          <w:sz w:val="28"/>
          <w:szCs w:val="28"/>
        </w:rPr>
        <w:t>Assurance</w:t>
      </w:r>
      <w:r w:rsidRPr="007079B8">
        <w:rPr>
          <w:rFonts w:ascii="Garamond" w:eastAsia="Garamond" w:hAnsi="Garamond" w:cs="Garamond"/>
          <w:color w:val="000000"/>
          <w:sz w:val="28"/>
          <w:szCs w:val="28"/>
        </w:rPr>
        <w:t xml:space="preserve"> (QA) desde as fases iniciais de cada </w:t>
      </w:r>
      <w:r w:rsidRPr="00034121">
        <w:rPr>
          <w:rFonts w:ascii="Garamond" w:eastAsia="Garamond" w:hAnsi="Garamond" w:cs="Garamond"/>
          <w:i/>
          <w:iCs/>
          <w:color w:val="000000"/>
          <w:sz w:val="28"/>
          <w:szCs w:val="28"/>
        </w:rPr>
        <w:t>sprint</w:t>
      </w:r>
      <w:r w:rsidRPr="007079B8">
        <w:rPr>
          <w:rFonts w:ascii="Garamond" w:eastAsia="Garamond" w:hAnsi="Garamond" w:cs="Garamond"/>
          <w:color w:val="000000"/>
          <w:sz w:val="28"/>
          <w:szCs w:val="28"/>
        </w:rPr>
        <w:t>, através da participação em reuniões de refinamento e planeamento. Nestas sessões, eram definidos os critérios de aceitação para cada funcionalidade, servindo de base para a elaboração dos testes.</w:t>
      </w:r>
    </w:p>
    <w:p w14:paraId="4C2450CE" w14:textId="47644891"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 xml:space="preserve">Os testes — manuais e automatizados — eram executados de forma contínua ao longo do desenvolvimento, com destaque para a integração dos testes </w:t>
      </w:r>
      <w:r w:rsidRPr="00034121">
        <w:rPr>
          <w:rFonts w:ascii="Garamond" w:eastAsia="Garamond" w:hAnsi="Garamond" w:cs="Garamond"/>
          <w:i/>
          <w:iCs/>
          <w:color w:val="000000"/>
          <w:sz w:val="28"/>
          <w:szCs w:val="28"/>
        </w:rPr>
        <w:t>end-to-end</w:t>
      </w:r>
      <w:r w:rsidRPr="007079B8">
        <w:rPr>
          <w:rFonts w:ascii="Garamond" w:eastAsia="Garamond" w:hAnsi="Garamond" w:cs="Garamond"/>
          <w:color w:val="000000"/>
          <w:sz w:val="28"/>
          <w:szCs w:val="28"/>
        </w:rPr>
        <w:t xml:space="preserve"> (E2E) nas </w:t>
      </w:r>
      <w:r w:rsidRPr="00034121">
        <w:rPr>
          <w:rFonts w:ascii="Garamond" w:eastAsia="Garamond" w:hAnsi="Garamond" w:cs="Garamond"/>
          <w:i/>
          <w:iCs/>
          <w:color w:val="000000"/>
          <w:sz w:val="28"/>
          <w:szCs w:val="28"/>
        </w:rPr>
        <w:t>pipelines</w:t>
      </w:r>
      <w:r w:rsidRPr="007079B8">
        <w:rPr>
          <w:rFonts w:ascii="Garamond" w:eastAsia="Garamond" w:hAnsi="Garamond" w:cs="Garamond"/>
          <w:color w:val="000000"/>
          <w:sz w:val="28"/>
          <w:szCs w:val="28"/>
        </w:rPr>
        <w:t xml:space="preserve"> de integração e entrega contínuas (CI/CD). Esta abordagem permitiu validar funcionalidades de forma rápida e fiável, reduzindo o risco de falhas e melhorando a qualidade das entregas.</w:t>
      </w:r>
    </w:p>
    <w:p w14:paraId="172FAD5D" w14:textId="283CDDF5" w:rsid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A inclusão do QA no ciclo de desenvolvimento contribuiu para uma maior visibilidade do estado das funcionalidades, facilitando a deteção precoce de erros e promovendo uma cultura de melhoria contínua dentro da equipa.</w:t>
      </w:r>
    </w:p>
    <w:p w14:paraId="2ADFAEAF"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623D3C39" w14:textId="77777777" w:rsidR="00D64785" w:rsidRDefault="00000000" w:rsidP="00FB5E65">
      <w:pPr>
        <w:pStyle w:val="Ttulo3"/>
        <w:numPr>
          <w:ilvl w:val="2"/>
          <w:numId w:val="20"/>
        </w:numPr>
        <w:spacing w:before="120" w:after="120" w:line="360" w:lineRule="auto"/>
        <w:rPr>
          <w:sz w:val="28"/>
          <w:szCs w:val="28"/>
        </w:rPr>
      </w:pPr>
      <w:bookmarkStart w:id="21" w:name="_Toc203419841"/>
      <w:r>
        <w:rPr>
          <w:sz w:val="28"/>
          <w:szCs w:val="28"/>
        </w:rPr>
        <w:t>Níveis de Teste</w:t>
      </w:r>
      <w:bookmarkEnd w:id="21"/>
    </w:p>
    <w:p w14:paraId="7CEA242C" w14:textId="03B76BDC"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Os testes de software organizam-se em diferentes níveis, consoante a profundidade e o objetivo da validação. Esta abordagem estruturada permite garantir a qualidade de cada componente da aplicação, desde as unidades mais pequenas até à experiência do utilizador final.</w:t>
      </w:r>
    </w:p>
    <w:p w14:paraId="25FE8141" w14:textId="096024B6"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Durante o estágio na BRNDTS, o foco esteve sobretudo nos testes de sistema e de aceitação, uma vez que o trabalho incidiu sobre testes end-to-end (E2E) com Cypress e Cucumber. A seguir, apresenta-se um resumo dos principais níveis de teste relevantes no contexto do estágio:</w:t>
      </w:r>
    </w:p>
    <w:p w14:paraId="45297F2F" w14:textId="15FF9768" w:rsidR="007079B8" w:rsidRPr="007079B8" w:rsidRDefault="007079B8" w:rsidP="007079B8">
      <w:pPr>
        <w:pStyle w:val="PargrafodaLista"/>
        <w:numPr>
          <w:ilvl w:val="0"/>
          <w:numId w:val="56"/>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b/>
          <w:bCs/>
          <w:color w:val="000000"/>
          <w:sz w:val="28"/>
          <w:szCs w:val="28"/>
        </w:rPr>
        <w:lastRenderedPageBreak/>
        <w:t>Teste unitário:</w:t>
      </w:r>
      <w:r w:rsidRPr="007079B8">
        <w:rPr>
          <w:rFonts w:ascii="Garamond" w:eastAsia="Garamond" w:hAnsi="Garamond" w:cs="Garamond"/>
          <w:color w:val="000000"/>
          <w:sz w:val="28"/>
          <w:szCs w:val="28"/>
        </w:rPr>
        <w:t xml:space="preserve"> Valida funções ou métodos isolados. É habitualmente realizado pelos programadores, mas não foi diretamente abordado neste estágio.</w:t>
      </w:r>
    </w:p>
    <w:p w14:paraId="173D4650" w14:textId="689FD780" w:rsidR="007079B8" w:rsidRPr="007079B8" w:rsidRDefault="007079B8" w:rsidP="007079B8">
      <w:pPr>
        <w:pStyle w:val="PargrafodaLista"/>
        <w:numPr>
          <w:ilvl w:val="0"/>
          <w:numId w:val="56"/>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b/>
          <w:bCs/>
          <w:color w:val="000000"/>
          <w:sz w:val="28"/>
          <w:szCs w:val="28"/>
        </w:rPr>
        <w:t>Teste de integração:</w:t>
      </w:r>
      <w:r w:rsidRPr="007079B8">
        <w:rPr>
          <w:rFonts w:ascii="Garamond" w:eastAsia="Garamond" w:hAnsi="Garamond" w:cs="Garamond"/>
          <w:color w:val="000000"/>
          <w:sz w:val="28"/>
          <w:szCs w:val="28"/>
        </w:rPr>
        <w:t xml:space="preserve"> Verifica a comunicação entre diferentes módulos da aplicação, como por exemplo entre o frontend e a API. Foi considerado nas validações realizadas com Cypress</w:t>
      </w:r>
      <w:r>
        <w:rPr>
          <w:rFonts w:ascii="Garamond" w:eastAsia="Garamond" w:hAnsi="Garamond" w:cs="Garamond"/>
          <w:color w:val="000000"/>
          <w:sz w:val="28"/>
          <w:szCs w:val="28"/>
        </w:rPr>
        <w:t>.</w:t>
      </w:r>
    </w:p>
    <w:p w14:paraId="523D0EBA" w14:textId="3081D526" w:rsidR="007079B8" w:rsidRPr="007079B8" w:rsidRDefault="007079B8" w:rsidP="007079B8">
      <w:pPr>
        <w:pStyle w:val="PargrafodaLista"/>
        <w:numPr>
          <w:ilvl w:val="0"/>
          <w:numId w:val="56"/>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b/>
          <w:bCs/>
          <w:color w:val="000000"/>
          <w:sz w:val="28"/>
          <w:szCs w:val="28"/>
        </w:rPr>
        <w:t>Teste de sistema:</w:t>
      </w:r>
      <w:r w:rsidRPr="007079B8">
        <w:rPr>
          <w:rFonts w:ascii="Garamond" w:eastAsia="Garamond" w:hAnsi="Garamond" w:cs="Garamond"/>
          <w:color w:val="000000"/>
          <w:sz w:val="28"/>
          <w:szCs w:val="28"/>
        </w:rPr>
        <w:t xml:space="preserve"> Avalia o comportamento global da aplicação num ambiente próximo da produção. Os testes E2E desenvolvidos situam-se maioritariamente neste nível.</w:t>
      </w:r>
    </w:p>
    <w:p w14:paraId="1DF1064F" w14:textId="17E0E5F2" w:rsidR="007079B8" w:rsidRPr="007079B8" w:rsidRDefault="007079B8" w:rsidP="007079B8">
      <w:pPr>
        <w:pStyle w:val="PargrafodaLista"/>
        <w:numPr>
          <w:ilvl w:val="0"/>
          <w:numId w:val="56"/>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b/>
          <w:bCs/>
          <w:color w:val="000000"/>
          <w:sz w:val="28"/>
          <w:szCs w:val="28"/>
        </w:rPr>
        <w:t>Teste de aceitação:</w:t>
      </w:r>
      <w:r w:rsidRPr="007079B8">
        <w:rPr>
          <w:rFonts w:ascii="Garamond" w:eastAsia="Garamond" w:hAnsi="Garamond" w:cs="Garamond"/>
          <w:color w:val="000000"/>
          <w:sz w:val="28"/>
          <w:szCs w:val="28"/>
        </w:rPr>
        <w:t xml:space="preserve"> Confirma que a funcionalidade cumpre os critérios definidos pelos stakeholders. No estágio, este nível foi assegurado pela utilização de Cucumber e da linguagem Gherkin, alinhando os testes com os requisitos definidos pela equipa de produto.</w:t>
      </w:r>
    </w:p>
    <w:p w14:paraId="65090298" w14:textId="428BB6E7" w:rsidR="007079B8" w:rsidRPr="007079B8" w:rsidRDefault="007079B8" w:rsidP="007079B8">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7079B8">
        <w:rPr>
          <w:rFonts w:ascii="Garamond" w:eastAsia="Garamond" w:hAnsi="Garamond" w:cs="Garamond"/>
          <w:color w:val="000000"/>
          <w:sz w:val="28"/>
          <w:szCs w:val="28"/>
        </w:rPr>
        <w:t>A combinação destes níveis, com destaque para o sistema e a aceitação, permitiu aumentar a cobertura dos testes e assegurar maior fiabilidade nas funcionalidades entregues.</w:t>
      </w:r>
    </w:p>
    <w:p w14:paraId="6EBC5385"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49DCF8AC" w14:textId="77777777" w:rsidR="00D64785" w:rsidRDefault="00000000" w:rsidP="00FB5E65">
      <w:pPr>
        <w:pStyle w:val="Ttulo3"/>
        <w:numPr>
          <w:ilvl w:val="2"/>
          <w:numId w:val="20"/>
        </w:numPr>
        <w:spacing w:before="120" w:after="120" w:line="360" w:lineRule="auto"/>
        <w:rPr>
          <w:sz w:val="28"/>
          <w:szCs w:val="28"/>
        </w:rPr>
      </w:pPr>
      <w:bookmarkStart w:id="22" w:name="_Toc203419842"/>
      <w:r>
        <w:rPr>
          <w:sz w:val="28"/>
          <w:szCs w:val="28"/>
        </w:rPr>
        <w:t>Tipos de Teste</w:t>
      </w:r>
      <w:bookmarkEnd w:id="22"/>
      <w:r>
        <w:rPr>
          <w:sz w:val="28"/>
          <w:szCs w:val="28"/>
        </w:rPr>
        <w:t xml:space="preserve"> </w:t>
      </w:r>
    </w:p>
    <w:p w14:paraId="5AA9F9BA" w14:textId="5A92C837" w:rsidR="00034121" w:rsidRPr="00034121" w:rsidRDefault="00034121" w:rsidP="00034121">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color w:val="000000"/>
          <w:sz w:val="28"/>
          <w:szCs w:val="28"/>
        </w:rPr>
        <w:t>Os testes de software podem ser classificados consoante o seu propósito, incidindo sobre funcionalidades específicas ou sobre características não funcionais como desempenho ou segurança. No estágio realizado na BRNDTS, a maioria dos testes desenvolvidos foi de natureza funcional e de regressão, com recurso à automatização.</w:t>
      </w:r>
    </w:p>
    <w:p w14:paraId="7867DB26" w14:textId="4C17D540" w:rsidR="00034121" w:rsidRPr="00034121" w:rsidRDefault="00034121" w:rsidP="00034121">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color w:val="000000"/>
          <w:sz w:val="28"/>
          <w:szCs w:val="28"/>
        </w:rPr>
        <w:t>Os principais tipos de teste aplicados foram:</w:t>
      </w:r>
    </w:p>
    <w:p w14:paraId="514A293C" w14:textId="16DAB51D" w:rsidR="00034121" w:rsidRPr="00034121" w:rsidRDefault="00034121" w:rsidP="00034121">
      <w:pPr>
        <w:pStyle w:val="PargrafodaLista"/>
        <w:numPr>
          <w:ilvl w:val="0"/>
          <w:numId w:val="5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b/>
          <w:bCs/>
          <w:color w:val="000000"/>
          <w:sz w:val="28"/>
          <w:szCs w:val="28"/>
        </w:rPr>
        <w:t>Testes funcionais:</w:t>
      </w:r>
      <w:r w:rsidRPr="00034121">
        <w:rPr>
          <w:rFonts w:ascii="Garamond" w:eastAsia="Garamond" w:hAnsi="Garamond" w:cs="Garamond"/>
          <w:color w:val="000000"/>
          <w:sz w:val="28"/>
          <w:szCs w:val="28"/>
        </w:rPr>
        <w:t xml:space="preserve"> Verificam se a aplicação se comporta conforme os requisitos definidos. Incluem interações com a interface, validação de fluxos </w:t>
      </w:r>
      <w:r w:rsidRPr="00034121">
        <w:rPr>
          <w:rFonts w:ascii="Garamond" w:eastAsia="Garamond" w:hAnsi="Garamond" w:cs="Garamond"/>
          <w:color w:val="000000"/>
          <w:sz w:val="28"/>
          <w:szCs w:val="28"/>
        </w:rPr>
        <w:lastRenderedPageBreak/>
        <w:t xml:space="preserve">de negócio e respostas da </w:t>
      </w:r>
      <w:r w:rsidRPr="00034121">
        <w:rPr>
          <w:rFonts w:ascii="Garamond" w:eastAsia="Garamond" w:hAnsi="Garamond" w:cs="Garamond"/>
          <w:i/>
          <w:iCs/>
          <w:color w:val="000000"/>
          <w:sz w:val="28"/>
          <w:szCs w:val="28"/>
        </w:rPr>
        <w:t>API</w:t>
      </w:r>
      <w:r w:rsidRPr="00034121">
        <w:rPr>
          <w:rFonts w:ascii="Garamond" w:eastAsia="Garamond" w:hAnsi="Garamond" w:cs="Garamond"/>
          <w:color w:val="000000"/>
          <w:sz w:val="28"/>
          <w:szCs w:val="28"/>
        </w:rPr>
        <w:t xml:space="preserve">. Os testes E2E escritos em </w:t>
      </w:r>
      <w:r w:rsidRPr="00034121">
        <w:rPr>
          <w:rFonts w:ascii="Garamond" w:eastAsia="Garamond" w:hAnsi="Garamond" w:cs="Garamond"/>
          <w:i/>
          <w:iCs/>
          <w:color w:val="000000"/>
          <w:sz w:val="28"/>
          <w:szCs w:val="28"/>
        </w:rPr>
        <w:t>Cypress</w:t>
      </w:r>
      <w:r w:rsidRPr="00034121">
        <w:rPr>
          <w:rFonts w:ascii="Garamond" w:eastAsia="Garamond" w:hAnsi="Garamond" w:cs="Garamond"/>
          <w:color w:val="000000"/>
          <w:sz w:val="28"/>
          <w:szCs w:val="28"/>
        </w:rPr>
        <w:t xml:space="preserve">, com definição de cenários em </w:t>
      </w:r>
      <w:r w:rsidRPr="00034121">
        <w:rPr>
          <w:rFonts w:ascii="Garamond" w:eastAsia="Garamond" w:hAnsi="Garamond" w:cs="Garamond"/>
          <w:i/>
          <w:iCs/>
          <w:color w:val="000000"/>
          <w:sz w:val="28"/>
          <w:szCs w:val="28"/>
        </w:rPr>
        <w:t>Gherkin</w:t>
      </w:r>
      <w:r w:rsidRPr="00034121">
        <w:rPr>
          <w:rFonts w:ascii="Garamond" w:eastAsia="Garamond" w:hAnsi="Garamond" w:cs="Garamond"/>
          <w:color w:val="000000"/>
          <w:sz w:val="28"/>
          <w:szCs w:val="28"/>
        </w:rPr>
        <w:t>, enquadram-se nesta categoria.</w:t>
      </w:r>
    </w:p>
    <w:p w14:paraId="5D438AF1" w14:textId="281320C9" w:rsidR="00034121" w:rsidRPr="00034121" w:rsidRDefault="00034121" w:rsidP="00034121">
      <w:pPr>
        <w:pStyle w:val="PargrafodaLista"/>
        <w:numPr>
          <w:ilvl w:val="0"/>
          <w:numId w:val="5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b/>
          <w:bCs/>
          <w:color w:val="000000"/>
          <w:sz w:val="28"/>
          <w:szCs w:val="28"/>
        </w:rPr>
        <w:t>Testes de regressão:</w:t>
      </w:r>
      <w:r w:rsidRPr="00034121">
        <w:rPr>
          <w:rFonts w:ascii="Garamond" w:eastAsia="Garamond" w:hAnsi="Garamond" w:cs="Garamond"/>
          <w:color w:val="000000"/>
          <w:sz w:val="28"/>
          <w:szCs w:val="28"/>
        </w:rPr>
        <w:t xml:space="preserve"> Asseguram que novas alterações no código não introduzem falhas em funcionalidades que anteriormente estavam a funcionar corretamente. Estes testes foram automatizados e executados em </w:t>
      </w:r>
      <w:r w:rsidRPr="00034121">
        <w:rPr>
          <w:rFonts w:ascii="Garamond" w:eastAsia="Garamond" w:hAnsi="Garamond" w:cs="Garamond"/>
          <w:i/>
          <w:iCs/>
          <w:color w:val="000000"/>
          <w:sz w:val="28"/>
          <w:szCs w:val="28"/>
        </w:rPr>
        <w:t>pipelines</w:t>
      </w:r>
      <w:r w:rsidRPr="00034121">
        <w:rPr>
          <w:rFonts w:ascii="Garamond" w:eastAsia="Garamond" w:hAnsi="Garamond" w:cs="Garamond"/>
          <w:color w:val="000000"/>
          <w:sz w:val="28"/>
          <w:szCs w:val="28"/>
        </w:rPr>
        <w:t xml:space="preserve"> de CI/CD, garantindo uma validação contínua.</w:t>
      </w:r>
    </w:p>
    <w:p w14:paraId="5016A4DE" w14:textId="3EFB6A7E" w:rsidR="00034121" w:rsidRPr="00034121" w:rsidRDefault="00034121" w:rsidP="00034121">
      <w:pPr>
        <w:pStyle w:val="PargrafodaLista"/>
        <w:numPr>
          <w:ilvl w:val="0"/>
          <w:numId w:val="5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b/>
          <w:bCs/>
          <w:color w:val="000000"/>
          <w:sz w:val="28"/>
          <w:szCs w:val="28"/>
        </w:rPr>
        <w:t>Testes de integração:</w:t>
      </w:r>
      <w:r w:rsidRPr="00034121">
        <w:rPr>
          <w:rFonts w:ascii="Garamond" w:eastAsia="Garamond" w:hAnsi="Garamond" w:cs="Garamond"/>
          <w:color w:val="000000"/>
          <w:sz w:val="28"/>
          <w:szCs w:val="28"/>
        </w:rPr>
        <w:t xml:space="preserve"> Avaliam se os diferentes componentes da aplicação — por exemplo, </w:t>
      </w:r>
      <w:r w:rsidRPr="00034121">
        <w:rPr>
          <w:rFonts w:ascii="Garamond" w:eastAsia="Garamond" w:hAnsi="Garamond" w:cs="Garamond"/>
          <w:i/>
          <w:iCs/>
          <w:color w:val="000000"/>
          <w:sz w:val="28"/>
          <w:szCs w:val="28"/>
        </w:rPr>
        <w:t>frontend</w:t>
      </w:r>
      <w:r w:rsidRPr="00034121">
        <w:rPr>
          <w:rFonts w:ascii="Garamond" w:eastAsia="Garamond" w:hAnsi="Garamond" w:cs="Garamond"/>
          <w:color w:val="000000"/>
          <w:sz w:val="28"/>
          <w:szCs w:val="28"/>
        </w:rPr>
        <w:t xml:space="preserve"> e </w:t>
      </w:r>
      <w:r w:rsidRPr="00034121">
        <w:rPr>
          <w:rFonts w:ascii="Garamond" w:eastAsia="Garamond" w:hAnsi="Garamond" w:cs="Garamond"/>
          <w:i/>
          <w:iCs/>
          <w:color w:val="000000"/>
          <w:sz w:val="28"/>
          <w:szCs w:val="28"/>
        </w:rPr>
        <w:t>backend</w:t>
      </w:r>
      <w:r w:rsidRPr="00034121">
        <w:rPr>
          <w:rFonts w:ascii="Garamond" w:eastAsia="Garamond" w:hAnsi="Garamond" w:cs="Garamond"/>
          <w:color w:val="000000"/>
          <w:sz w:val="28"/>
          <w:szCs w:val="28"/>
        </w:rPr>
        <w:t xml:space="preserve"> — comunicam corretamente entre si. Esta verificação esteve presente em vários cenários automatizados.</w:t>
      </w:r>
    </w:p>
    <w:p w14:paraId="47F2F0CD" w14:textId="48DB826B" w:rsidR="00034121" w:rsidRPr="00034121" w:rsidRDefault="00034121" w:rsidP="00034121">
      <w:pPr>
        <w:pStyle w:val="PargrafodaLista"/>
        <w:numPr>
          <w:ilvl w:val="0"/>
          <w:numId w:val="5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b/>
          <w:bCs/>
          <w:color w:val="000000"/>
          <w:sz w:val="28"/>
          <w:szCs w:val="28"/>
        </w:rPr>
        <w:t>Testes exploratórios:</w:t>
      </w:r>
      <w:r w:rsidRPr="00034121">
        <w:rPr>
          <w:rFonts w:ascii="Garamond" w:eastAsia="Garamond" w:hAnsi="Garamond" w:cs="Garamond"/>
          <w:color w:val="000000"/>
          <w:sz w:val="28"/>
          <w:szCs w:val="28"/>
        </w:rPr>
        <w:t xml:space="preserve"> Foram utilizados pontualmente para investigar comportamentos inesperados ou para validar rapidamente novas funcionalidades em desenvolvimento, com base na experiência do QA.</w:t>
      </w:r>
    </w:p>
    <w:p w14:paraId="5E134C03" w14:textId="029040BF" w:rsidR="00034121" w:rsidRDefault="00034121" w:rsidP="00034121">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034121">
        <w:rPr>
          <w:rFonts w:ascii="Garamond" w:eastAsia="Garamond" w:hAnsi="Garamond" w:cs="Garamond"/>
          <w:color w:val="000000"/>
          <w:sz w:val="28"/>
          <w:szCs w:val="28"/>
        </w:rPr>
        <w:t xml:space="preserve">Outros tipos de teste, como testes de desempenho, segurança ou usabilidade, não foram foco </w:t>
      </w:r>
      <w:r w:rsidRPr="00034121">
        <w:rPr>
          <w:rFonts w:ascii="Garamond" w:eastAsia="Garamond" w:hAnsi="Garamond" w:cs="Garamond"/>
          <w:color w:val="000000"/>
          <w:sz w:val="28"/>
          <w:szCs w:val="28"/>
        </w:rPr>
        <w:t>direto</w:t>
      </w:r>
      <w:r w:rsidRPr="00034121">
        <w:rPr>
          <w:rFonts w:ascii="Garamond" w:eastAsia="Garamond" w:hAnsi="Garamond" w:cs="Garamond"/>
          <w:color w:val="000000"/>
          <w:sz w:val="28"/>
          <w:szCs w:val="28"/>
        </w:rPr>
        <w:t xml:space="preserve"> do estágio, mas são considerados relevantes para fases futuras da estratégia de </w:t>
      </w:r>
      <w:r w:rsidRPr="00034121">
        <w:rPr>
          <w:rFonts w:ascii="Garamond" w:eastAsia="Garamond" w:hAnsi="Garamond" w:cs="Garamond"/>
          <w:i/>
          <w:iCs/>
          <w:color w:val="000000"/>
          <w:sz w:val="28"/>
          <w:szCs w:val="28"/>
        </w:rPr>
        <w:t>Quality</w:t>
      </w:r>
      <w:r w:rsidRPr="00034121">
        <w:rPr>
          <w:rFonts w:ascii="Garamond" w:eastAsia="Garamond" w:hAnsi="Garamond" w:cs="Garamond"/>
          <w:color w:val="000000"/>
          <w:sz w:val="28"/>
          <w:szCs w:val="28"/>
        </w:rPr>
        <w:t xml:space="preserve"> </w:t>
      </w:r>
      <w:r w:rsidRPr="00034121">
        <w:rPr>
          <w:rFonts w:ascii="Garamond" w:eastAsia="Garamond" w:hAnsi="Garamond" w:cs="Garamond"/>
          <w:i/>
          <w:iCs/>
          <w:color w:val="000000"/>
          <w:sz w:val="28"/>
          <w:szCs w:val="28"/>
        </w:rPr>
        <w:t>Assurance</w:t>
      </w:r>
      <w:r w:rsidRPr="00034121">
        <w:rPr>
          <w:rFonts w:ascii="Garamond" w:eastAsia="Garamond" w:hAnsi="Garamond" w:cs="Garamond"/>
          <w:color w:val="000000"/>
          <w:sz w:val="28"/>
          <w:szCs w:val="28"/>
        </w:rPr>
        <w:t xml:space="preserve"> da empresa.</w:t>
      </w:r>
    </w:p>
    <w:p w14:paraId="43BC3A0A"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270B5D03" w14:textId="77777777" w:rsidR="00D64785" w:rsidRDefault="00000000" w:rsidP="00FB5E65">
      <w:pPr>
        <w:pStyle w:val="Ttulo3"/>
        <w:numPr>
          <w:ilvl w:val="2"/>
          <w:numId w:val="20"/>
        </w:numPr>
        <w:spacing w:before="120" w:after="120" w:line="360" w:lineRule="auto"/>
        <w:rPr>
          <w:sz w:val="28"/>
          <w:szCs w:val="28"/>
        </w:rPr>
      </w:pPr>
      <w:r>
        <w:rPr>
          <w:sz w:val="28"/>
          <w:szCs w:val="28"/>
        </w:rPr>
        <w:t xml:space="preserve"> </w:t>
      </w:r>
      <w:bookmarkStart w:id="23" w:name="_Toc203419843"/>
      <w:r>
        <w:rPr>
          <w:sz w:val="28"/>
          <w:szCs w:val="28"/>
        </w:rPr>
        <w:t>Automatização de Testes</w:t>
      </w:r>
      <w:bookmarkEnd w:id="23"/>
    </w:p>
    <w:p w14:paraId="79FC0B9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consiste na utilização de ferramentas e scripts para executar testes de forma autónoma, sem intervenção manual. Esta abordagem permite acelerar os ciclos de desenvolvimento, detetar regressões rapidamente e garantir maior consistência e repetibilidade nos resultados.</w:t>
      </w:r>
    </w:p>
    <w:p w14:paraId="55556EF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No estágio realizado na BRNDTS, a </w:t>
      </w:r>
      <w:r>
        <w:rPr>
          <w:rFonts w:ascii="Garamond" w:eastAsia="Garamond" w:hAnsi="Garamond" w:cs="Garamond"/>
          <w:sz w:val="28"/>
          <w:szCs w:val="28"/>
        </w:rPr>
        <w:t>automatização</w:t>
      </w:r>
      <w:r>
        <w:rPr>
          <w:rFonts w:ascii="Garamond" w:eastAsia="Garamond" w:hAnsi="Garamond" w:cs="Garamond"/>
          <w:color w:val="000000"/>
          <w:sz w:val="28"/>
          <w:szCs w:val="28"/>
        </w:rPr>
        <w:t xml:space="preserve"> foi um dos pilares do processo de garantia de qualidade. A </w:t>
      </w:r>
      <w:r w:rsidRPr="008B088C">
        <w:rPr>
          <w:rFonts w:ascii="Garamond" w:eastAsia="Garamond" w:hAnsi="Garamond" w:cs="Garamond"/>
          <w:i/>
          <w:iCs/>
          <w:color w:val="000000"/>
          <w:sz w:val="28"/>
          <w:szCs w:val="28"/>
        </w:rPr>
        <w:t>framework</w:t>
      </w:r>
      <w:r>
        <w:rPr>
          <w:rFonts w:ascii="Garamond" w:eastAsia="Garamond" w:hAnsi="Garamond" w:cs="Garamond"/>
          <w:color w:val="000000"/>
          <w:sz w:val="28"/>
          <w:szCs w:val="28"/>
        </w:rPr>
        <w:t xml:space="preserve"> utilizada foi o </w:t>
      </w:r>
      <w:r w:rsidRPr="008B088C">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uma ferramenta moderna e robusta para testes </w:t>
      </w:r>
      <w:r w:rsidRPr="008B088C">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em aplicações web. O </w:t>
      </w:r>
      <w:r w:rsidRPr="008B088C">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permite simular interações do utilizador em tempo real, validando o comportamento da interface e a resposta da aplicação.</w:t>
      </w:r>
    </w:p>
    <w:p w14:paraId="498F65D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Para complementar o </w:t>
      </w:r>
      <w:r w:rsidRPr="008B088C">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foi introduzido o </w:t>
      </w:r>
      <w:r w:rsidRPr="008B088C">
        <w:rPr>
          <w:rFonts w:ascii="Garamond" w:eastAsia="Garamond" w:hAnsi="Garamond" w:cs="Garamond"/>
          <w:i/>
          <w:iCs/>
          <w:color w:val="000000"/>
          <w:sz w:val="28"/>
          <w:szCs w:val="28"/>
        </w:rPr>
        <w:t>Cucumber</w:t>
      </w:r>
      <w:r>
        <w:rPr>
          <w:rFonts w:ascii="Garamond" w:eastAsia="Garamond" w:hAnsi="Garamond" w:cs="Garamond"/>
          <w:color w:val="000000"/>
          <w:sz w:val="28"/>
          <w:szCs w:val="28"/>
        </w:rPr>
        <w:t>, que permite a escrita de testes em linguagem natural (</w:t>
      </w:r>
      <w:r w:rsidRPr="008B088C">
        <w:rPr>
          <w:rFonts w:ascii="Garamond" w:eastAsia="Garamond" w:hAnsi="Garamond" w:cs="Garamond"/>
          <w:i/>
          <w:iCs/>
          <w:color w:val="000000"/>
          <w:sz w:val="28"/>
          <w:szCs w:val="28"/>
        </w:rPr>
        <w:t>Gherkin</w:t>
      </w:r>
      <w:r>
        <w:rPr>
          <w:rFonts w:ascii="Garamond" w:eastAsia="Garamond" w:hAnsi="Garamond" w:cs="Garamond"/>
          <w:color w:val="000000"/>
          <w:sz w:val="28"/>
          <w:szCs w:val="28"/>
        </w:rPr>
        <w:t>), seguindo os princípios de BDD (</w:t>
      </w:r>
      <w:r w:rsidRPr="008B088C">
        <w:rPr>
          <w:rFonts w:ascii="Garamond" w:eastAsia="Garamond" w:hAnsi="Garamond" w:cs="Garamond"/>
          <w:i/>
          <w:iCs/>
          <w:color w:val="000000"/>
          <w:sz w:val="28"/>
          <w:szCs w:val="28"/>
        </w:rPr>
        <w:t>Behavior</w:t>
      </w:r>
      <w:r>
        <w:rPr>
          <w:rFonts w:ascii="Garamond" w:eastAsia="Garamond" w:hAnsi="Garamond" w:cs="Garamond"/>
          <w:color w:val="000000"/>
          <w:sz w:val="28"/>
          <w:szCs w:val="28"/>
        </w:rPr>
        <w:t>-</w:t>
      </w:r>
      <w:r w:rsidRPr="008B088C">
        <w:rPr>
          <w:rFonts w:ascii="Garamond" w:eastAsia="Garamond" w:hAnsi="Garamond" w:cs="Garamond"/>
          <w:i/>
          <w:iCs/>
          <w:color w:val="000000"/>
          <w:sz w:val="28"/>
          <w:szCs w:val="28"/>
        </w:rPr>
        <w:t>Driven</w:t>
      </w:r>
      <w:r>
        <w:rPr>
          <w:rFonts w:ascii="Garamond" w:eastAsia="Garamond" w:hAnsi="Garamond" w:cs="Garamond"/>
          <w:color w:val="000000"/>
          <w:sz w:val="28"/>
          <w:szCs w:val="28"/>
        </w:rPr>
        <w:t xml:space="preserve"> </w:t>
      </w:r>
      <w:r w:rsidRPr="008B088C">
        <w:rPr>
          <w:rFonts w:ascii="Garamond" w:eastAsia="Garamond" w:hAnsi="Garamond" w:cs="Garamond"/>
          <w:i/>
          <w:iCs/>
          <w:color w:val="000000"/>
          <w:sz w:val="28"/>
          <w:szCs w:val="28"/>
        </w:rPr>
        <w:t>Development</w:t>
      </w:r>
      <w:r>
        <w:rPr>
          <w:rFonts w:ascii="Garamond" w:eastAsia="Garamond" w:hAnsi="Garamond" w:cs="Garamond"/>
          <w:color w:val="000000"/>
          <w:sz w:val="28"/>
          <w:szCs w:val="28"/>
        </w:rPr>
        <w:t>). Esta combinação trouxe várias vantagens:</w:t>
      </w:r>
    </w:p>
    <w:p w14:paraId="1D425D45" w14:textId="77777777" w:rsidR="00D64785" w:rsidRDefault="00000000" w:rsidP="00FB5E65">
      <w:pPr>
        <w:numPr>
          <w:ilvl w:val="0"/>
          <w:numId w:val="37"/>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Maior legibilidade dos testes, acessível também a membros não técnicos da equipa;</w:t>
      </w:r>
    </w:p>
    <w:p w14:paraId="1600DF16" w14:textId="77777777" w:rsidR="00D64785" w:rsidRDefault="00000000" w:rsidP="00FB5E65">
      <w:pPr>
        <w:numPr>
          <w:ilvl w:val="0"/>
          <w:numId w:val="37"/>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Alinhamento direto com os critérios de aceitação definidos nas histórias de utilizador;</w:t>
      </w:r>
    </w:p>
    <w:p w14:paraId="1AB8F72D" w14:textId="43B20475" w:rsidR="00D64785" w:rsidRPr="005C6C71" w:rsidRDefault="00000000" w:rsidP="00FB5E65">
      <w:pPr>
        <w:numPr>
          <w:ilvl w:val="0"/>
          <w:numId w:val="37"/>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Melhor colaboração entre QA, desenvolvimento e </w:t>
      </w:r>
      <w:r w:rsidRPr="008B088C">
        <w:rPr>
          <w:rFonts w:ascii="Garamond" w:eastAsia="Garamond" w:hAnsi="Garamond" w:cs="Garamond"/>
          <w:i/>
          <w:iCs/>
          <w:color w:val="000000"/>
          <w:sz w:val="28"/>
          <w:szCs w:val="28"/>
        </w:rPr>
        <w:t>product management</w:t>
      </w:r>
      <w:r>
        <w:rPr>
          <w:rFonts w:ascii="Garamond" w:eastAsia="Garamond" w:hAnsi="Garamond" w:cs="Garamond"/>
          <w:color w:val="000000"/>
          <w:sz w:val="28"/>
          <w:szCs w:val="28"/>
        </w:rPr>
        <w:t>.</w:t>
      </w:r>
    </w:p>
    <w:p w14:paraId="44EF348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w:t>
      </w:r>
      <w:r>
        <w:rPr>
          <w:rFonts w:ascii="Garamond" w:eastAsia="Garamond" w:hAnsi="Garamond" w:cs="Garamond"/>
          <w:sz w:val="28"/>
          <w:szCs w:val="28"/>
        </w:rPr>
        <w:t>automatização</w:t>
      </w:r>
      <w:r>
        <w:rPr>
          <w:rFonts w:ascii="Garamond" w:eastAsia="Garamond" w:hAnsi="Garamond" w:cs="Garamond"/>
          <w:color w:val="000000"/>
          <w:sz w:val="28"/>
          <w:szCs w:val="28"/>
        </w:rPr>
        <w:t xml:space="preserve"> foi integrada nos </w:t>
      </w:r>
      <w:r w:rsidRPr="008B088C">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CI/CD (</w:t>
      </w:r>
      <w:r w:rsidRPr="008B088C">
        <w:rPr>
          <w:rFonts w:ascii="Garamond" w:eastAsia="Garamond" w:hAnsi="Garamond" w:cs="Garamond"/>
          <w:i/>
          <w:iCs/>
          <w:color w:val="000000"/>
          <w:sz w:val="28"/>
          <w:szCs w:val="28"/>
        </w:rPr>
        <w:t>Continuous Integration/Continuous Deployment</w:t>
      </w:r>
      <w:r>
        <w:rPr>
          <w:rFonts w:ascii="Garamond" w:eastAsia="Garamond" w:hAnsi="Garamond" w:cs="Garamond"/>
          <w:color w:val="000000"/>
          <w:sz w:val="28"/>
          <w:szCs w:val="28"/>
        </w:rPr>
        <w:t>), garantindo que os testes são executados automaticamente a cada nova alteração de código. Este processo assegura uma validação contínua das funcionalidades, permitindo identificar rapidamente quebras ou comportamentos inesperados.</w:t>
      </w:r>
    </w:p>
    <w:p w14:paraId="27BF7F0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Além da execução automatizada, os testes foram organizados e documentados no </w:t>
      </w:r>
      <w:r w:rsidRPr="008B088C">
        <w:rPr>
          <w:rFonts w:ascii="Garamond" w:eastAsia="Garamond" w:hAnsi="Garamond" w:cs="Garamond"/>
          <w:i/>
          <w:iCs/>
          <w:color w:val="000000"/>
          <w:sz w:val="28"/>
          <w:szCs w:val="28"/>
        </w:rPr>
        <w:t>Zephyr</w:t>
      </w:r>
      <w:r>
        <w:rPr>
          <w:rFonts w:ascii="Garamond" w:eastAsia="Garamond" w:hAnsi="Garamond" w:cs="Garamond"/>
          <w:color w:val="000000"/>
          <w:sz w:val="28"/>
          <w:szCs w:val="28"/>
        </w:rPr>
        <w:t>, o que permitiu estruturar os casos de teste, associá-los a funcionalidades específicas e acompanhar a evolução da cobertura.</w:t>
      </w:r>
    </w:p>
    <w:p w14:paraId="7878204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como implementada durante o estágio, revelou-se uma mais-valia significativa na melhoria da eficiência, na redução de erros em produção e no reforço da confiança das equipas de desenvolvimento e </w:t>
      </w:r>
      <w:r w:rsidRPr="008B088C">
        <w:rPr>
          <w:rFonts w:ascii="Garamond" w:eastAsia="Garamond" w:hAnsi="Garamond" w:cs="Garamond"/>
          <w:i/>
          <w:iCs/>
          <w:color w:val="000000"/>
          <w:sz w:val="28"/>
          <w:szCs w:val="28"/>
        </w:rPr>
        <w:t>stakeholders</w:t>
      </w:r>
      <w:r>
        <w:rPr>
          <w:rFonts w:ascii="Garamond" w:eastAsia="Garamond" w:hAnsi="Garamond" w:cs="Garamond"/>
          <w:color w:val="000000"/>
          <w:sz w:val="28"/>
          <w:szCs w:val="28"/>
        </w:rPr>
        <w:t xml:space="preserve"> nos processos da BRNDTS.</w:t>
      </w:r>
    </w:p>
    <w:p w14:paraId="337B389B"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1937730B" w14:textId="77777777" w:rsidR="00D64785" w:rsidRDefault="00000000" w:rsidP="00FB5E65">
      <w:pPr>
        <w:pStyle w:val="Ttulo3"/>
        <w:numPr>
          <w:ilvl w:val="2"/>
          <w:numId w:val="20"/>
        </w:numPr>
        <w:spacing w:before="120" w:after="120" w:line="360" w:lineRule="auto"/>
      </w:pPr>
      <w:bookmarkStart w:id="24" w:name="_Toc203419844"/>
      <w:r>
        <w:t>Teste Baseado em Comportamento (BDD)</w:t>
      </w:r>
      <w:bookmarkEnd w:id="24"/>
    </w:p>
    <w:p w14:paraId="7F45339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Teste Baseado em Comportamento, conhecido como BDD (</w:t>
      </w:r>
      <w:r w:rsidRPr="008B088C">
        <w:rPr>
          <w:rFonts w:ascii="Garamond" w:eastAsia="Garamond" w:hAnsi="Garamond" w:cs="Garamond"/>
          <w:i/>
          <w:iCs/>
          <w:color w:val="000000"/>
          <w:sz w:val="28"/>
          <w:szCs w:val="28"/>
        </w:rPr>
        <w:t>Behavior-Driven Development</w:t>
      </w:r>
      <w:r>
        <w:rPr>
          <w:rFonts w:ascii="Garamond" w:eastAsia="Garamond" w:hAnsi="Garamond" w:cs="Garamond"/>
          <w:color w:val="000000"/>
          <w:sz w:val="28"/>
          <w:szCs w:val="28"/>
        </w:rPr>
        <w:t xml:space="preserve">), é uma abordagem de desenvolvimento orientada à descrição de comportamentos do sistema de forma colaborativa e compreensível por todas as partes envolvidas no projeto. Através da utilização de uma linguagem comum, o </w:t>
      </w:r>
      <w:r>
        <w:rPr>
          <w:rFonts w:ascii="Garamond" w:eastAsia="Garamond" w:hAnsi="Garamond" w:cs="Garamond"/>
          <w:color w:val="000000"/>
          <w:sz w:val="28"/>
          <w:szCs w:val="28"/>
        </w:rPr>
        <w:lastRenderedPageBreak/>
        <w:t xml:space="preserve">BDD promove uma melhor comunicação entre programadores, </w:t>
      </w:r>
      <w:r w:rsidRPr="008B088C">
        <w:rPr>
          <w:rFonts w:ascii="Garamond" w:eastAsia="Garamond" w:hAnsi="Garamond" w:cs="Garamond"/>
          <w:i/>
          <w:iCs/>
          <w:color w:val="000000"/>
          <w:sz w:val="28"/>
          <w:szCs w:val="28"/>
        </w:rPr>
        <w:t>testers</w:t>
      </w:r>
      <w:r>
        <w:rPr>
          <w:rFonts w:ascii="Garamond" w:eastAsia="Garamond" w:hAnsi="Garamond" w:cs="Garamond"/>
          <w:color w:val="000000"/>
          <w:sz w:val="28"/>
          <w:szCs w:val="28"/>
        </w:rPr>
        <w:t xml:space="preserve"> e </w:t>
      </w:r>
      <w:r w:rsidRPr="008B088C">
        <w:rPr>
          <w:rFonts w:ascii="Garamond" w:eastAsia="Garamond" w:hAnsi="Garamond" w:cs="Garamond"/>
          <w:i/>
          <w:iCs/>
          <w:color w:val="000000"/>
          <w:sz w:val="28"/>
          <w:szCs w:val="28"/>
        </w:rPr>
        <w:t>stakeholders</w:t>
      </w:r>
      <w:r>
        <w:rPr>
          <w:rFonts w:ascii="Garamond" w:eastAsia="Garamond" w:hAnsi="Garamond" w:cs="Garamond"/>
          <w:color w:val="000000"/>
          <w:sz w:val="28"/>
          <w:szCs w:val="28"/>
        </w:rPr>
        <w:t xml:space="preserve"> não técnicos.</w:t>
      </w:r>
    </w:p>
    <w:p w14:paraId="1CD892A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No BDD, os testes são definidos em linguagem natural utilizando a sintaxe </w:t>
      </w:r>
      <w:r w:rsidRPr="008B088C">
        <w:rPr>
          <w:rFonts w:ascii="Garamond" w:eastAsia="Garamond" w:hAnsi="Garamond" w:cs="Garamond"/>
          <w:i/>
          <w:iCs/>
          <w:color w:val="000000"/>
          <w:sz w:val="28"/>
          <w:szCs w:val="28"/>
        </w:rPr>
        <w:t>Gherkin</w:t>
      </w:r>
      <w:r>
        <w:rPr>
          <w:rFonts w:ascii="Garamond" w:eastAsia="Garamond" w:hAnsi="Garamond" w:cs="Garamond"/>
          <w:color w:val="000000"/>
          <w:sz w:val="28"/>
          <w:szCs w:val="28"/>
        </w:rPr>
        <w:t>, que segue a estrutura:</w:t>
      </w:r>
    </w:p>
    <w:p w14:paraId="3B7EDB13" w14:textId="77777777" w:rsidR="00D64785" w:rsidRDefault="00000000" w:rsidP="00FB5E65">
      <w:pPr>
        <w:pBdr>
          <w:top w:val="nil"/>
          <w:left w:val="nil"/>
          <w:bottom w:val="nil"/>
          <w:right w:val="nil"/>
          <w:between w:val="nil"/>
        </w:pBdr>
        <w:spacing w:before="120" w:after="120" w:line="360" w:lineRule="auto"/>
        <w:ind w:firstLine="720"/>
        <w:jc w:val="both"/>
        <w:rPr>
          <w:rFonts w:ascii="Garamond" w:eastAsia="Garamond" w:hAnsi="Garamond" w:cs="Garamond"/>
          <w:color w:val="000000"/>
          <w:sz w:val="28"/>
          <w:szCs w:val="28"/>
        </w:rPr>
      </w:pPr>
      <w:r>
        <w:rPr>
          <w:rFonts w:ascii="Garamond" w:eastAsia="Garamond" w:hAnsi="Garamond" w:cs="Garamond"/>
          <w:color w:val="000000"/>
          <w:sz w:val="28"/>
          <w:szCs w:val="28"/>
        </w:rPr>
        <w:t>Cenário: Nome do cenário</w:t>
      </w:r>
    </w:p>
    <w:p w14:paraId="0CA7298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  </w:t>
      </w:r>
      <w:r>
        <w:rPr>
          <w:rFonts w:ascii="Garamond" w:eastAsia="Garamond" w:hAnsi="Garamond" w:cs="Garamond"/>
          <w:color w:val="000000"/>
          <w:sz w:val="28"/>
          <w:szCs w:val="28"/>
        </w:rPr>
        <w:tab/>
        <w:t>Dado que [contexto inicial]</w:t>
      </w:r>
    </w:p>
    <w:p w14:paraId="03F1717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  </w:t>
      </w:r>
      <w:r>
        <w:rPr>
          <w:rFonts w:ascii="Garamond" w:eastAsia="Garamond" w:hAnsi="Garamond" w:cs="Garamond"/>
          <w:color w:val="000000"/>
          <w:sz w:val="28"/>
          <w:szCs w:val="28"/>
        </w:rPr>
        <w:tab/>
        <w:t>Quando [ação realizada]</w:t>
      </w:r>
    </w:p>
    <w:p w14:paraId="1A369134" w14:textId="54DECDD8" w:rsidR="006E63AA"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  </w:t>
      </w:r>
      <w:r>
        <w:rPr>
          <w:rFonts w:ascii="Garamond" w:eastAsia="Garamond" w:hAnsi="Garamond" w:cs="Garamond"/>
          <w:color w:val="000000"/>
          <w:sz w:val="28"/>
          <w:szCs w:val="28"/>
        </w:rPr>
        <w:tab/>
        <w:t>Então [resultado esperado]</w:t>
      </w:r>
    </w:p>
    <w:p w14:paraId="5CF2A438" w14:textId="77777777" w:rsidR="006E63AA" w:rsidRDefault="006E63AA" w:rsidP="006E63AA">
      <w:pPr>
        <w:keepNext/>
        <w:pBdr>
          <w:top w:val="nil"/>
          <w:left w:val="nil"/>
          <w:bottom w:val="nil"/>
          <w:right w:val="nil"/>
          <w:between w:val="nil"/>
        </w:pBdr>
        <w:spacing w:before="120" w:after="120" w:line="360" w:lineRule="auto"/>
        <w:jc w:val="both"/>
      </w:pPr>
      <w:r w:rsidRPr="006E63AA">
        <w:rPr>
          <w:rFonts w:ascii="Garamond" w:eastAsia="Garamond" w:hAnsi="Garamond" w:cs="Garamond"/>
          <w:color w:val="000000"/>
          <w:sz w:val="28"/>
          <w:szCs w:val="28"/>
        </w:rPr>
        <w:drawing>
          <wp:inline distT="0" distB="0" distL="0" distR="0" wp14:anchorId="19E57CEC" wp14:editId="716B2395">
            <wp:extent cx="5731510" cy="2573020"/>
            <wp:effectExtent l="0" t="0" r="2540" b="0"/>
            <wp:docPr id="1401095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9593" name=""/>
                    <pic:cNvPicPr/>
                  </pic:nvPicPr>
                  <pic:blipFill>
                    <a:blip r:embed="rId20"/>
                    <a:stretch>
                      <a:fillRect/>
                    </a:stretch>
                  </pic:blipFill>
                  <pic:spPr>
                    <a:xfrm>
                      <a:off x="0" y="0"/>
                      <a:ext cx="5731510" cy="2573020"/>
                    </a:xfrm>
                    <a:prstGeom prst="rect">
                      <a:avLst/>
                    </a:prstGeom>
                  </pic:spPr>
                </pic:pic>
              </a:graphicData>
            </a:graphic>
          </wp:inline>
        </w:drawing>
      </w:r>
    </w:p>
    <w:p w14:paraId="0A8CD6A8" w14:textId="10B582D8" w:rsidR="006E63AA" w:rsidRDefault="006E63AA" w:rsidP="006E63AA">
      <w:pPr>
        <w:pStyle w:val="Legenda"/>
        <w:rPr>
          <w:rFonts w:eastAsia="Garamond" w:cs="Garamond"/>
          <w:color w:val="000000"/>
          <w:sz w:val="28"/>
          <w:szCs w:val="28"/>
        </w:rPr>
      </w:pPr>
      <w:bookmarkStart w:id="25" w:name="_Toc203418431"/>
      <w:r>
        <w:t xml:space="preserve">Figura </w:t>
      </w:r>
      <w:r>
        <w:fldChar w:fldCharType="begin"/>
      </w:r>
      <w:r>
        <w:instrText xml:space="preserve"> SEQ Figura \* ARABIC </w:instrText>
      </w:r>
      <w:r>
        <w:fldChar w:fldCharType="separate"/>
      </w:r>
      <w:r w:rsidR="00F578FE">
        <w:rPr>
          <w:noProof/>
        </w:rPr>
        <w:t>1</w:t>
      </w:r>
      <w:r>
        <w:fldChar w:fldCharType="end"/>
      </w:r>
      <w:r>
        <w:t xml:space="preserve"> - C</w:t>
      </w:r>
      <w:r w:rsidRPr="00406678">
        <w:t>aso</w:t>
      </w:r>
      <w:r>
        <w:t xml:space="preserve"> fictício</w:t>
      </w:r>
      <w:r w:rsidRPr="00406678">
        <w:t xml:space="preserve"> simples de login</w:t>
      </w:r>
      <w:bookmarkEnd w:id="25"/>
    </w:p>
    <w:p w14:paraId="4A24B0A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Esta forma estruturada permite representar claramente os critérios de aceitação de uma funcionalidade. Durante o estágio, o </w:t>
      </w:r>
      <w:r w:rsidRPr="008B088C">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foi utilizado em conjunto com o </w:t>
      </w:r>
      <w:r w:rsidRPr="008B088C">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para implementar o BDD, traduzindo os requisitos funcionais em testes automatizados que validam o comportamento esperado da aplicação.</w:t>
      </w:r>
    </w:p>
    <w:p w14:paraId="7C98EF1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As principais vantagens observadas com a adoção do BDD foram:</w:t>
      </w:r>
    </w:p>
    <w:p w14:paraId="121A61EA" w14:textId="77777777" w:rsidR="00D64785" w:rsidRDefault="00000000" w:rsidP="00FB5E65">
      <w:pPr>
        <w:numPr>
          <w:ilvl w:val="0"/>
          <w:numId w:val="38"/>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Clareza na documentação de requisitos e testes;</w:t>
      </w:r>
    </w:p>
    <w:p w14:paraId="192B05FB" w14:textId="77777777" w:rsidR="00D64785" w:rsidRDefault="00000000" w:rsidP="00FB5E65">
      <w:pPr>
        <w:numPr>
          <w:ilvl w:val="0"/>
          <w:numId w:val="38"/>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Alinhamento entre as equipas de produto, desenvolvimento e QA;</w:t>
      </w:r>
    </w:p>
    <w:p w14:paraId="22913BF6" w14:textId="77777777" w:rsidR="00D64785" w:rsidRDefault="00000000" w:rsidP="00FB5E65">
      <w:pPr>
        <w:numPr>
          <w:ilvl w:val="0"/>
          <w:numId w:val="38"/>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lastRenderedPageBreak/>
        <w:t>Facilidade na manutenção dos testes, devido à organização por funcionalidades;</w:t>
      </w:r>
    </w:p>
    <w:p w14:paraId="3C43EF30" w14:textId="5E759466" w:rsidR="00D64785" w:rsidRPr="006E63AA" w:rsidRDefault="00000000" w:rsidP="00FB5E65">
      <w:pPr>
        <w:numPr>
          <w:ilvl w:val="0"/>
          <w:numId w:val="38"/>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Rapidez na identificação de falhas associadas a critérios de aceitação não cumpridos.</w:t>
      </w:r>
    </w:p>
    <w:p w14:paraId="153BE31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O uso do BDD foi particularmente eficaz nas reuniões de refinamento e planeamento, onde os critérios de aceitação eram discutidos e posteriormente formalizados em cenários </w:t>
      </w:r>
      <w:r w:rsidRPr="008B088C">
        <w:rPr>
          <w:rFonts w:ascii="Garamond" w:eastAsia="Garamond" w:hAnsi="Garamond" w:cs="Garamond"/>
          <w:i/>
          <w:iCs/>
          <w:color w:val="000000"/>
          <w:sz w:val="28"/>
          <w:szCs w:val="28"/>
        </w:rPr>
        <w:t>Gherkin</w:t>
      </w:r>
      <w:r>
        <w:rPr>
          <w:rFonts w:ascii="Garamond" w:eastAsia="Garamond" w:hAnsi="Garamond" w:cs="Garamond"/>
          <w:color w:val="000000"/>
          <w:sz w:val="28"/>
          <w:szCs w:val="28"/>
        </w:rPr>
        <w:t xml:space="preserve">. Esta abordagem permitiu reduzir ambiguidades e assegurar que as funcionalidades entregues cumpriam exatamente as expectativas dos </w:t>
      </w:r>
      <w:r w:rsidRPr="008B088C">
        <w:rPr>
          <w:rFonts w:ascii="Garamond" w:eastAsia="Garamond" w:hAnsi="Garamond" w:cs="Garamond"/>
          <w:i/>
          <w:iCs/>
          <w:color w:val="000000"/>
          <w:sz w:val="28"/>
          <w:szCs w:val="28"/>
        </w:rPr>
        <w:t>stakeholders</w:t>
      </w:r>
      <w:r>
        <w:rPr>
          <w:rFonts w:ascii="Garamond" w:eastAsia="Garamond" w:hAnsi="Garamond" w:cs="Garamond"/>
          <w:color w:val="000000"/>
          <w:sz w:val="28"/>
          <w:szCs w:val="28"/>
        </w:rPr>
        <w:t>.</w:t>
      </w:r>
    </w:p>
    <w:p w14:paraId="3583133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combinação de </w:t>
      </w:r>
      <w:r w:rsidRPr="008B088C">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com </w:t>
      </w:r>
      <w:r w:rsidRPr="008B088C">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demonstrou ser uma solução sólida e eficiente para garantir qualidade contínua, numa linguagem acessível e alinhada com os princípios ágeis adotados pela BRNDTS.</w:t>
      </w:r>
    </w:p>
    <w:p w14:paraId="0083F6A0"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619917F6" w14:textId="77777777" w:rsidR="00D64785" w:rsidRDefault="00000000" w:rsidP="00FB5E65">
      <w:pPr>
        <w:pStyle w:val="Ttulo3"/>
        <w:numPr>
          <w:ilvl w:val="2"/>
          <w:numId w:val="20"/>
        </w:numPr>
        <w:spacing w:before="120" w:after="120" w:line="360" w:lineRule="auto"/>
        <w:rPr>
          <w:sz w:val="28"/>
          <w:szCs w:val="28"/>
        </w:rPr>
      </w:pPr>
      <w:bookmarkStart w:id="26" w:name="_Toc203419845"/>
      <w:r>
        <w:rPr>
          <w:sz w:val="28"/>
          <w:szCs w:val="28"/>
        </w:rPr>
        <w:t>Riscos e Teste Baseado em Risco</w:t>
      </w:r>
      <w:bookmarkEnd w:id="26"/>
    </w:p>
    <w:p w14:paraId="49392F4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gestão de riscos é uma componente fundamental em qualquer projeto de software, pois permite antecipar potenciais problemas e tomar decisões informadas sobre onde investir mais tempo e esforço em testes. O teste baseado em risco é uma abordagem estratégica que utiliza a avaliação de riscos para priorizar os testes de forma eficiente, garantindo que os recursos são aplicados onde existe maior probabilidade e impacto de falhas.</w:t>
      </w:r>
    </w:p>
    <w:p w14:paraId="31D7A63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Durante o estágio na BRNDTS, esta abordagem foi aplicada especialmente em funcionalidades críticas relacionadas com a gestão e visualização de vídeos e com o painel de métricas — áreas com elevado impacto na experiência do utilizador e nos objetivos de negócio da empresa.</w:t>
      </w:r>
    </w:p>
    <w:p w14:paraId="3910434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análise de risco teve em conta fatores como:</w:t>
      </w:r>
    </w:p>
    <w:p w14:paraId="3FF1D695" w14:textId="77777777" w:rsidR="00D64785" w:rsidRDefault="00000000" w:rsidP="00FB5E65">
      <w:pPr>
        <w:numPr>
          <w:ilvl w:val="0"/>
          <w:numId w:val="2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Complexidade técnica da funcionalidade;</w:t>
      </w:r>
    </w:p>
    <w:p w14:paraId="3BC1D929" w14:textId="77777777" w:rsidR="00D64785" w:rsidRDefault="00000000" w:rsidP="00FB5E65">
      <w:pPr>
        <w:numPr>
          <w:ilvl w:val="0"/>
          <w:numId w:val="2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Frequência de utilização;</w:t>
      </w:r>
    </w:p>
    <w:p w14:paraId="16B4DB3B" w14:textId="77777777" w:rsidR="00D64785" w:rsidRDefault="00000000" w:rsidP="00FB5E65">
      <w:pPr>
        <w:numPr>
          <w:ilvl w:val="0"/>
          <w:numId w:val="2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lastRenderedPageBreak/>
        <w:t>Histórico de falhas semelhantes;</w:t>
      </w:r>
    </w:p>
    <w:p w14:paraId="334B180A" w14:textId="77777777" w:rsidR="00D64785" w:rsidRDefault="00000000" w:rsidP="00FB5E65">
      <w:pPr>
        <w:numPr>
          <w:ilvl w:val="0"/>
          <w:numId w:val="2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Visibilidade da funcionalidade para o cliente;</w:t>
      </w:r>
    </w:p>
    <w:p w14:paraId="2AE3928D" w14:textId="1571C805" w:rsidR="00D64785" w:rsidRPr="00D2227F" w:rsidRDefault="00000000" w:rsidP="00FB5E65">
      <w:pPr>
        <w:numPr>
          <w:ilvl w:val="0"/>
          <w:numId w:val="2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Consequências de uma falha em produção.</w:t>
      </w:r>
    </w:p>
    <w:p w14:paraId="7779F01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Com base nestes critérios, foram definidos testes adicionais para os cenários com maior risco percebido, sendo automatizados de forma prioritária. Esta estratégia permitiu aumentar a confiança nas áreas mais sensíveis da aplicação e garantir uma maior cobertura onde mais importa.</w:t>
      </w:r>
    </w:p>
    <w:p w14:paraId="1BFC2CB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teste baseado em risco revelou-se, assim, uma prática eficaz para equilibrar o esforço de QA com os objetivos do projeto, permitindo entregar software de forma mais segura e com maior valor para os utilizadores finais.</w:t>
      </w:r>
    </w:p>
    <w:p w14:paraId="344B8534"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041DBE1" w14:textId="77777777" w:rsidR="00D64785" w:rsidRDefault="00000000" w:rsidP="00FB5E65">
      <w:pPr>
        <w:pStyle w:val="Ttulo3"/>
        <w:numPr>
          <w:ilvl w:val="2"/>
          <w:numId w:val="20"/>
        </w:numPr>
        <w:spacing w:before="120" w:after="120" w:line="360" w:lineRule="auto"/>
        <w:rPr>
          <w:sz w:val="28"/>
          <w:szCs w:val="28"/>
        </w:rPr>
      </w:pPr>
      <w:bookmarkStart w:id="27" w:name="_Toc203419846"/>
      <w:r>
        <w:rPr>
          <w:sz w:val="28"/>
          <w:szCs w:val="28"/>
        </w:rPr>
        <w:t>Boas Práticas de QA em Projetos Ágeis</w:t>
      </w:r>
      <w:bookmarkEnd w:id="27"/>
    </w:p>
    <w:p w14:paraId="47E2233D" w14:textId="77777777" w:rsidR="00E869D6" w:rsidRPr="00E869D6" w:rsidRDefault="00E869D6" w:rsidP="00E869D6">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color w:val="000000"/>
          <w:sz w:val="28"/>
          <w:szCs w:val="28"/>
        </w:rPr>
        <w:t xml:space="preserve">A integração eficaz do </w:t>
      </w:r>
      <w:r w:rsidRPr="00E869D6">
        <w:rPr>
          <w:rFonts w:ascii="Garamond" w:eastAsia="Garamond" w:hAnsi="Garamond" w:cs="Garamond"/>
          <w:i/>
          <w:iCs/>
          <w:color w:val="000000"/>
          <w:sz w:val="28"/>
          <w:szCs w:val="28"/>
        </w:rPr>
        <w:t>Quality</w:t>
      </w:r>
      <w:r w:rsidRPr="00E869D6">
        <w:rPr>
          <w:rFonts w:ascii="Garamond" w:eastAsia="Garamond" w:hAnsi="Garamond" w:cs="Garamond"/>
          <w:color w:val="000000"/>
          <w:sz w:val="28"/>
          <w:szCs w:val="28"/>
        </w:rPr>
        <w:t xml:space="preserve"> </w:t>
      </w:r>
      <w:r w:rsidRPr="00E869D6">
        <w:rPr>
          <w:rFonts w:ascii="Garamond" w:eastAsia="Garamond" w:hAnsi="Garamond" w:cs="Garamond"/>
          <w:i/>
          <w:iCs/>
          <w:color w:val="000000"/>
          <w:sz w:val="28"/>
          <w:szCs w:val="28"/>
        </w:rPr>
        <w:t>Assurance</w:t>
      </w:r>
      <w:r w:rsidRPr="00E869D6">
        <w:rPr>
          <w:rFonts w:ascii="Garamond" w:eastAsia="Garamond" w:hAnsi="Garamond" w:cs="Garamond"/>
          <w:color w:val="000000"/>
          <w:sz w:val="28"/>
          <w:szCs w:val="28"/>
        </w:rPr>
        <w:t xml:space="preserve"> (QA) em ambientes ágeis requer práticas ajustadas a ciclos curtos e iterativos. Durante o estágio na BRNDTS, foram aplicadas várias abordagens que contribuíram para uma validação mais eficiente do software e para uma melhor colaboração entre equipas.</w:t>
      </w:r>
    </w:p>
    <w:p w14:paraId="496EBEE4" w14:textId="77777777" w:rsidR="00E869D6" w:rsidRPr="00E869D6" w:rsidRDefault="00E869D6" w:rsidP="00E869D6">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color w:val="000000"/>
          <w:sz w:val="28"/>
          <w:szCs w:val="28"/>
        </w:rPr>
        <w:t>As principais práticas adotadas foram:</w:t>
      </w:r>
    </w:p>
    <w:p w14:paraId="389E019A" w14:textId="69E38C53"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t>Envolvimento precoce nas reuniões de refinamento</w:t>
      </w:r>
      <w:r>
        <w:rPr>
          <w:rFonts w:ascii="Garamond" w:eastAsia="Garamond" w:hAnsi="Garamond" w:cs="Garamond"/>
          <w:color w:val="000000"/>
          <w:sz w:val="28"/>
          <w:szCs w:val="28"/>
        </w:rPr>
        <w:t>: a</w:t>
      </w:r>
      <w:r w:rsidRPr="00E869D6">
        <w:rPr>
          <w:rFonts w:ascii="Garamond" w:eastAsia="Garamond" w:hAnsi="Garamond" w:cs="Garamond"/>
          <w:color w:val="000000"/>
          <w:sz w:val="28"/>
          <w:szCs w:val="28"/>
        </w:rPr>
        <w:t xml:space="preserve"> presença do QA desde a fase de planeamento ajudou a clarificar critérios de aceitação e a antecipar cenários de teste e potenciais dificuldades técnicas.</w:t>
      </w:r>
    </w:p>
    <w:p w14:paraId="20B04372" w14:textId="6DF870A7"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t>Critérios de aceitação bem definidos</w:t>
      </w:r>
      <w:r>
        <w:rPr>
          <w:rFonts w:ascii="Garamond" w:eastAsia="Garamond" w:hAnsi="Garamond" w:cs="Garamond"/>
          <w:color w:val="000000"/>
          <w:sz w:val="28"/>
          <w:szCs w:val="28"/>
        </w:rPr>
        <w:t>: C</w:t>
      </w:r>
      <w:r w:rsidRPr="00E869D6">
        <w:rPr>
          <w:rFonts w:ascii="Garamond" w:eastAsia="Garamond" w:hAnsi="Garamond" w:cs="Garamond"/>
          <w:color w:val="000000"/>
          <w:sz w:val="28"/>
          <w:szCs w:val="28"/>
        </w:rPr>
        <w:t xml:space="preserve">ada história de utilizador incluía critérios claros e testáveis, que serviram de base para os testes em </w:t>
      </w:r>
      <w:r w:rsidRPr="00E869D6">
        <w:rPr>
          <w:rFonts w:ascii="Garamond" w:eastAsia="Garamond" w:hAnsi="Garamond" w:cs="Garamond"/>
          <w:i/>
          <w:iCs/>
          <w:color w:val="000000"/>
          <w:sz w:val="28"/>
          <w:szCs w:val="28"/>
        </w:rPr>
        <w:t>Gherkin</w:t>
      </w:r>
      <w:r w:rsidRPr="00E869D6">
        <w:rPr>
          <w:rFonts w:ascii="Garamond" w:eastAsia="Garamond" w:hAnsi="Garamond" w:cs="Garamond"/>
          <w:color w:val="000000"/>
          <w:sz w:val="28"/>
          <w:szCs w:val="28"/>
        </w:rPr>
        <w:t>, facilitando a automatização e a comunicação com a equipa de produto.</w:t>
      </w:r>
    </w:p>
    <w:p w14:paraId="25181F5E" w14:textId="0AB4534F"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t>Automatização integrada em CI/CD</w:t>
      </w:r>
      <w:r>
        <w:rPr>
          <w:rFonts w:ascii="Garamond" w:eastAsia="Garamond" w:hAnsi="Garamond" w:cs="Garamond"/>
          <w:color w:val="000000"/>
          <w:sz w:val="28"/>
          <w:szCs w:val="28"/>
        </w:rPr>
        <w:t>: o</w:t>
      </w:r>
      <w:r w:rsidRPr="00E869D6">
        <w:rPr>
          <w:rFonts w:ascii="Garamond" w:eastAsia="Garamond" w:hAnsi="Garamond" w:cs="Garamond"/>
          <w:color w:val="000000"/>
          <w:sz w:val="28"/>
          <w:szCs w:val="28"/>
        </w:rPr>
        <w:t xml:space="preserve">s testes foram automatizados e executados nas </w:t>
      </w:r>
      <w:r w:rsidRPr="00E869D6">
        <w:rPr>
          <w:rFonts w:ascii="Garamond" w:eastAsia="Garamond" w:hAnsi="Garamond" w:cs="Garamond"/>
          <w:i/>
          <w:iCs/>
          <w:color w:val="000000"/>
          <w:sz w:val="28"/>
          <w:szCs w:val="28"/>
        </w:rPr>
        <w:t>pipelines</w:t>
      </w:r>
      <w:r w:rsidRPr="00E869D6">
        <w:rPr>
          <w:rFonts w:ascii="Garamond" w:eastAsia="Garamond" w:hAnsi="Garamond" w:cs="Garamond"/>
          <w:color w:val="000000"/>
          <w:sz w:val="28"/>
          <w:szCs w:val="28"/>
        </w:rPr>
        <w:t xml:space="preserve"> de integração contínua, garantindo validações consistentes a cada alteração no código e reduzindo o risco de regressões.</w:t>
      </w:r>
    </w:p>
    <w:p w14:paraId="29782068" w14:textId="66C8CC93"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lastRenderedPageBreak/>
        <w:t xml:space="preserve">Documentação clara e </w:t>
      </w:r>
      <w:r w:rsidRPr="00E869D6">
        <w:rPr>
          <w:rFonts w:ascii="Garamond" w:eastAsia="Garamond" w:hAnsi="Garamond" w:cs="Garamond"/>
          <w:b/>
          <w:bCs/>
          <w:color w:val="000000"/>
          <w:sz w:val="28"/>
          <w:szCs w:val="28"/>
        </w:rPr>
        <w:t>atualizada</w:t>
      </w:r>
      <w:r>
        <w:rPr>
          <w:rFonts w:ascii="Garamond" w:eastAsia="Garamond" w:hAnsi="Garamond" w:cs="Garamond"/>
          <w:color w:val="000000"/>
          <w:sz w:val="28"/>
          <w:szCs w:val="28"/>
        </w:rPr>
        <w:t>: t</w:t>
      </w:r>
      <w:r w:rsidRPr="00E869D6">
        <w:rPr>
          <w:rFonts w:ascii="Garamond" w:eastAsia="Garamond" w:hAnsi="Garamond" w:cs="Garamond"/>
          <w:color w:val="000000"/>
          <w:sz w:val="28"/>
          <w:szCs w:val="28"/>
        </w:rPr>
        <w:t xml:space="preserve">oda a informação relevante — desde os testes implementados até às ferramentas utilizadas — foi documentada no </w:t>
      </w:r>
      <w:r w:rsidRPr="00E869D6">
        <w:rPr>
          <w:rFonts w:ascii="Garamond" w:eastAsia="Garamond" w:hAnsi="Garamond" w:cs="Garamond"/>
          <w:i/>
          <w:iCs/>
          <w:color w:val="000000"/>
          <w:sz w:val="28"/>
          <w:szCs w:val="28"/>
        </w:rPr>
        <w:t>Zephyr</w:t>
      </w:r>
      <w:r w:rsidRPr="00E869D6">
        <w:rPr>
          <w:rFonts w:ascii="Garamond" w:eastAsia="Garamond" w:hAnsi="Garamond" w:cs="Garamond"/>
          <w:color w:val="000000"/>
          <w:sz w:val="28"/>
          <w:szCs w:val="28"/>
        </w:rPr>
        <w:t xml:space="preserve"> e controlada com </w:t>
      </w:r>
      <w:r w:rsidRPr="00E869D6">
        <w:rPr>
          <w:rFonts w:ascii="Garamond" w:eastAsia="Garamond" w:hAnsi="Garamond" w:cs="Garamond"/>
          <w:i/>
          <w:iCs/>
          <w:color w:val="000000"/>
          <w:sz w:val="28"/>
          <w:szCs w:val="28"/>
        </w:rPr>
        <w:t>Git</w:t>
      </w:r>
      <w:r w:rsidRPr="00E869D6">
        <w:rPr>
          <w:rFonts w:ascii="Garamond" w:eastAsia="Garamond" w:hAnsi="Garamond" w:cs="Garamond"/>
          <w:color w:val="000000"/>
          <w:sz w:val="28"/>
          <w:szCs w:val="28"/>
        </w:rPr>
        <w:t>, assegurando partilha de conhecimento e escalabilidade.</w:t>
      </w:r>
    </w:p>
    <w:p w14:paraId="008005A9" w14:textId="34B9B3E4"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t>Revisões regulares e feedback contínuo</w:t>
      </w:r>
      <w:r>
        <w:rPr>
          <w:rFonts w:ascii="Garamond" w:eastAsia="Garamond" w:hAnsi="Garamond" w:cs="Garamond"/>
          <w:color w:val="000000"/>
          <w:sz w:val="28"/>
          <w:szCs w:val="28"/>
        </w:rPr>
        <w:t>: o</w:t>
      </w:r>
      <w:r w:rsidRPr="00E869D6">
        <w:rPr>
          <w:rFonts w:ascii="Garamond" w:eastAsia="Garamond" w:hAnsi="Garamond" w:cs="Garamond"/>
          <w:color w:val="000000"/>
          <w:sz w:val="28"/>
          <w:szCs w:val="28"/>
        </w:rPr>
        <w:t>s testes e os seus resultados foram revistos com frequência, promovendo melhorias na cobertura e eficácia da estratégia de QA.</w:t>
      </w:r>
    </w:p>
    <w:p w14:paraId="4A65C9A2" w14:textId="76BE368E" w:rsidR="00E869D6" w:rsidRPr="00E869D6" w:rsidRDefault="00E869D6" w:rsidP="00E869D6">
      <w:pPr>
        <w:numPr>
          <w:ilvl w:val="0"/>
          <w:numId w:val="58"/>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b/>
          <w:bCs/>
          <w:color w:val="000000"/>
          <w:sz w:val="28"/>
          <w:szCs w:val="28"/>
        </w:rPr>
        <w:t>Colaboração próxima entre equipas</w:t>
      </w:r>
      <w:r>
        <w:rPr>
          <w:rFonts w:ascii="Garamond" w:eastAsia="Garamond" w:hAnsi="Garamond" w:cs="Garamond"/>
          <w:b/>
          <w:bCs/>
          <w:color w:val="000000"/>
          <w:sz w:val="28"/>
          <w:szCs w:val="28"/>
        </w:rPr>
        <w:t>:</w:t>
      </w:r>
      <w:r>
        <w:rPr>
          <w:rFonts w:ascii="Garamond" w:eastAsia="Garamond" w:hAnsi="Garamond" w:cs="Garamond"/>
          <w:color w:val="000000"/>
          <w:sz w:val="28"/>
          <w:szCs w:val="28"/>
        </w:rPr>
        <w:t xml:space="preserve"> a</w:t>
      </w:r>
      <w:r w:rsidRPr="00E869D6">
        <w:rPr>
          <w:rFonts w:ascii="Garamond" w:eastAsia="Garamond" w:hAnsi="Garamond" w:cs="Garamond"/>
          <w:color w:val="000000"/>
          <w:sz w:val="28"/>
          <w:szCs w:val="28"/>
        </w:rPr>
        <w:t xml:space="preserve"> articulação constante entre QA, </w:t>
      </w:r>
      <w:r w:rsidRPr="00E869D6">
        <w:rPr>
          <w:rFonts w:ascii="Garamond" w:eastAsia="Garamond" w:hAnsi="Garamond" w:cs="Garamond"/>
          <w:i/>
          <w:iCs/>
          <w:color w:val="000000"/>
          <w:sz w:val="28"/>
          <w:szCs w:val="28"/>
        </w:rPr>
        <w:t>developers</w:t>
      </w:r>
      <w:r w:rsidRPr="00E869D6">
        <w:rPr>
          <w:rFonts w:ascii="Garamond" w:eastAsia="Garamond" w:hAnsi="Garamond" w:cs="Garamond"/>
          <w:color w:val="000000"/>
          <w:sz w:val="28"/>
          <w:szCs w:val="28"/>
        </w:rPr>
        <w:t xml:space="preserve">, produto e </w:t>
      </w:r>
      <w:r w:rsidRPr="00E869D6">
        <w:rPr>
          <w:rFonts w:ascii="Garamond" w:eastAsia="Garamond" w:hAnsi="Garamond" w:cs="Garamond"/>
          <w:i/>
          <w:iCs/>
          <w:color w:val="000000"/>
          <w:sz w:val="28"/>
          <w:szCs w:val="28"/>
        </w:rPr>
        <w:t>design</w:t>
      </w:r>
      <w:r w:rsidRPr="00E869D6">
        <w:rPr>
          <w:rFonts w:ascii="Garamond" w:eastAsia="Garamond" w:hAnsi="Garamond" w:cs="Garamond"/>
          <w:color w:val="000000"/>
          <w:sz w:val="28"/>
          <w:szCs w:val="28"/>
        </w:rPr>
        <w:t xml:space="preserve"> permitiu alinhar expectativas, melhorar a usabilidade e focar os testes no que realmente importa para os utilizadores.</w:t>
      </w:r>
    </w:p>
    <w:p w14:paraId="37FE247D" w14:textId="1D8A4A06" w:rsidR="00D64785" w:rsidRDefault="00E869D6"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869D6">
        <w:rPr>
          <w:rFonts w:ascii="Garamond" w:eastAsia="Garamond" w:hAnsi="Garamond" w:cs="Garamond"/>
          <w:color w:val="000000"/>
          <w:sz w:val="28"/>
          <w:szCs w:val="28"/>
        </w:rPr>
        <w:t xml:space="preserve">Estas práticas foram fundamentais para consolidar a qualidade como parte integrante do processo ágil da BRNDTS, permitindo entregas mais rápidas, fiáveis e alinhadas com os </w:t>
      </w:r>
      <w:r w:rsidRPr="00E869D6">
        <w:rPr>
          <w:rFonts w:ascii="Garamond" w:eastAsia="Garamond" w:hAnsi="Garamond" w:cs="Garamond"/>
          <w:color w:val="000000"/>
          <w:sz w:val="28"/>
          <w:szCs w:val="28"/>
        </w:rPr>
        <w:t>objetivos</w:t>
      </w:r>
      <w:r w:rsidRPr="00E869D6">
        <w:rPr>
          <w:rFonts w:ascii="Garamond" w:eastAsia="Garamond" w:hAnsi="Garamond" w:cs="Garamond"/>
          <w:color w:val="000000"/>
          <w:sz w:val="28"/>
          <w:szCs w:val="28"/>
        </w:rPr>
        <w:t xml:space="preserve"> do negócio.</w:t>
      </w:r>
    </w:p>
    <w:p w14:paraId="79239D79" w14:textId="77777777" w:rsidR="00E869D6" w:rsidRDefault="00E869D6"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2BCAAD12" w14:textId="77777777" w:rsidR="00D64785" w:rsidRDefault="00000000" w:rsidP="00FB5E65">
      <w:pPr>
        <w:pStyle w:val="Ttulo2"/>
        <w:numPr>
          <w:ilvl w:val="1"/>
          <w:numId w:val="20"/>
        </w:numPr>
        <w:spacing w:before="120" w:after="120" w:line="360" w:lineRule="auto"/>
        <w:rPr>
          <w:sz w:val="32"/>
          <w:szCs w:val="32"/>
        </w:rPr>
      </w:pPr>
      <w:bookmarkStart w:id="28" w:name="_Toc203419847"/>
      <w:r>
        <w:rPr>
          <w:sz w:val="32"/>
          <w:szCs w:val="32"/>
        </w:rPr>
        <w:t>Levantamento de Requisitos na Automatização de testes</w:t>
      </w:r>
      <w:bookmarkEnd w:id="28"/>
    </w:p>
    <w:p w14:paraId="195E675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O levantamento de requisitos corresponde à fase inicial em que são identificadas e formalizadas as expectativas e necessidades relativas ao processo de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Esta etapa assegura um entendimento claro dos objetivos de negócio, produto e desenvolvimento.</w:t>
      </w:r>
    </w:p>
    <w:p w14:paraId="5417197B" w14:textId="77777777" w:rsidR="00D2227F" w:rsidRDefault="00D2227F"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5AEC88C" w14:textId="77777777" w:rsidR="00D64785" w:rsidRDefault="00000000" w:rsidP="00FB5E65">
      <w:pPr>
        <w:pStyle w:val="Ttulo3"/>
        <w:numPr>
          <w:ilvl w:val="2"/>
          <w:numId w:val="20"/>
        </w:numPr>
        <w:spacing w:before="120" w:after="120" w:line="360" w:lineRule="auto"/>
      </w:pPr>
      <w:bookmarkStart w:id="29" w:name="_Toc203419848"/>
      <w:r>
        <w:rPr>
          <w:sz w:val="28"/>
          <w:szCs w:val="28"/>
        </w:rPr>
        <w:t>Objetivos</w:t>
      </w:r>
      <w:bookmarkEnd w:id="29"/>
    </w:p>
    <w:p w14:paraId="2D50843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Os objetivos representam as metas que o projeto pretende atingir,</w:t>
      </w:r>
      <w:r>
        <w:rPr>
          <w:color w:val="000000"/>
        </w:rPr>
        <w:t xml:space="preserve"> </w:t>
      </w:r>
      <w:r>
        <w:rPr>
          <w:rFonts w:ascii="Garamond" w:eastAsia="Garamond" w:hAnsi="Garamond" w:cs="Garamond"/>
          <w:color w:val="000000"/>
          <w:sz w:val="28"/>
          <w:szCs w:val="28"/>
        </w:rPr>
        <w:t>servindo como guia para alinhar todas as etapas do desenvolvimento.</w:t>
      </w:r>
    </w:p>
    <w:p w14:paraId="04EC23C5" w14:textId="77777777" w:rsidR="00D64785" w:rsidRDefault="00000000" w:rsidP="00FB5E65">
      <w:pPr>
        <w:numPr>
          <w:ilvl w:val="0"/>
          <w:numId w:val="29"/>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Objetivos de Negócio:</w:t>
      </w:r>
    </w:p>
    <w:p w14:paraId="7224F97B" w14:textId="77777777" w:rsidR="00D64785" w:rsidRDefault="00000000" w:rsidP="00FB5E65">
      <w:pPr>
        <w:numPr>
          <w:ilvl w:val="1"/>
          <w:numId w:val="29"/>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color w:val="000000"/>
          <w:sz w:val="28"/>
          <w:szCs w:val="28"/>
        </w:rPr>
        <w:t xml:space="preserve">Garantir a fiabilidade e robustez das aplicações web da BRNDTS através de testes automatizados. </w:t>
      </w:r>
    </w:p>
    <w:p w14:paraId="0F83D760" w14:textId="77777777" w:rsidR="00D64785" w:rsidRDefault="00000000" w:rsidP="00FB5E65">
      <w:pPr>
        <w:numPr>
          <w:ilvl w:val="1"/>
          <w:numId w:val="29"/>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color w:val="000000"/>
          <w:sz w:val="28"/>
          <w:szCs w:val="28"/>
        </w:rPr>
        <w:lastRenderedPageBreak/>
        <w:t>Reduzir o tempo de deteção de defeitos e acelerar o ciclo de entrega de novas funcionalidades.</w:t>
      </w:r>
    </w:p>
    <w:p w14:paraId="4FEA42BC" w14:textId="77777777" w:rsidR="00D64785" w:rsidRDefault="00000000" w:rsidP="00FB5E65">
      <w:pPr>
        <w:numPr>
          <w:ilvl w:val="0"/>
          <w:numId w:val="29"/>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Objetivos de Produto:</w:t>
      </w:r>
    </w:p>
    <w:p w14:paraId="690EFD5D" w14:textId="77777777" w:rsidR="00D64785" w:rsidRDefault="00000000" w:rsidP="00FB5E65">
      <w:pPr>
        <w:numPr>
          <w:ilvl w:val="1"/>
          <w:numId w:val="29"/>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Disponibilizar uma suíte de testes </w:t>
      </w:r>
      <w:r w:rsidRPr="008B088C">
        <w:rPr>
          <w:rFonts w:ascii="Garamond" w:eastAsia="Garamond" w:hAnsi="Garamond" w:cs="Garamond"/>
          <w:i/>
          <w:iCs/>
          <w:color w:val="000000"/>
          <w:sz w:val="28"/>
          <w:szCs w:val="28"/>
        </w:rPr>
        <w:t>end</w:t>
      </w:r>
      <w:r w:rsidRPr="008B088C">
        <w:rPr>
          <w:rFonts w:ascii="Cambria Math" w:eastAsia="Cambria Math" w:hAnsi="Cambria Math" w:cs="Cambria Math"/>
          <w:i/>
          <w:iCs/>
          <w:color w:val="000000"/>
          <w:sz w:val="28"/>
          <w:szCs w:val="28"/>
        </w:rPr>
        <w:t>‑</w:t>
      </w:r>
      <w:r w:rsidRPr="008B088C">
        <w:rPr>
          <w:rFonts w:ascii="Garamond" w:eastAsia="Garamond" w:hAnsi="Garamond" w:cs="Garamond"/>
          <w:i/>
          <w:iCs/>
          <w:color w:val="000000"/>
          <w:sz w:val="28"/>
          <w:szCs w:val="28"/>
        </w:rPr>
        <w:t>to</w:t>
      </w:r>
      <w:r w:rsidRPr="008B088C">
        <w:rPr>
          <w:rFonts w:ascii="Cambria Math" w:eastAsia="Cambria Math" w:hAnsi="Cambria Math" w:cs="Cambria Math"/>
          <w:i/>
          <w:iCs/>
          <w:color w:val="000000"/>
          <w:sz w:val="28"/>
          <w:szCs w:val="28"/>
        </w:rPr>
        <w:t>‑</w:t>
      </w:r>
      <w:r w:rsidRPr="008B088C">
        <w:rPr>
          <w:rFonts w:ascii="Garamond" w:eastAsia="Garamond" w:hAnsi="Garamond" w:cs="Garamond"/>
          <w:i/>
          <w:iCs/>
          <w:color w:val="000000"/>
          <w:sz w:val="28"/>
          <w:szCs w:val="28"/>
        </w:rPr>
        <w:t xml:space="preserve">end </w:t>
      </w:r>
      <w:r>
        <w:rPr>
          <w:rFonts w:ascii="Garamond" w:eastAsia="Garamond" w:hAnsi="Garamond" w:cs="Garamond"/>
          <w:color w:val="000000"/>
          <w:sz w:val="28"/>
          <w:szCs w:val="28"/>
        </w:rPr>
        <w:t>(E2E) capaz de validar fluxos críticos de utilizador.</w:t>
      </w:r>
    </w:p>
    <w:p w14:paraId="7F1AB52B" w14:textId="77777777" w:rsidR="00D64785" w:rsidRDefault="00000000" w:rsidP="00FB5E65">
      <w:pPr>
        <w:numPr>
          <w:ilvl w:val="1"/>
          <w:numId w:val="29"/>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Integrar relatórios detalhados de execução de testes, incluindo métricas de cobertura e falhas.</w:t>
      </w:r>
    </w:p>
    <w:p w14:paraId="3EA53166" w14:textId="77777777" w:rsidR="00D64785" w:rsidRDefault="00000000" w:rsidP="00FB5E65">
      <w:pPr>
        <w:numPr>
          <w:ilvl w:val="0"/>
          <w:numId w:val="29"/>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Objetivos de Desenvolvimento:</w:t>
      </w:r>
    </w:p>
    <w:p w14:paraId="6264FCC8" w14:textId="77777777" w:rsidR="00D64785" w:rsidRDefault="00000000" w:rsidP="00FB5E65">
      <w:pPr>
        <w:numPr>
          <w:ilvl w:val="1"/>
          <w:numId w:val="29"/>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Construir um </w:t>
      </w:r>
      <w:r w:rsidRPr="008B088C">
        <w:rPr>
          <w:rFonts w:ascii="Garamond" w:eastAsia="Garamond" w:hAnsi="Garamond" w:cs="Garamond"/>
          <w:i/>
          <w:iCs/>
          <w:color w:val="000000"/>
          <w:sz w:val="28"/>
          <w:szCs w:val="28"/>
        </w:rPr>
        <w:t>framework</w:t>
      </w:r>
      <w:r>
        <w:rPr>
          <w:rFonts w:ascii="Garamond" w:eastAsia="Garamond" w:hAnsi="Garamond" w:cs="Garamond"/>
          <w:color w:val="000000"/>
          <w:sz w:val="28"/>
          <w:szCs w:val="28"/>
        </w:rPr>
        <w:t xml:space="preserve"> de testes escalável, modular e de fácil manutenção.</w:t>
      </w:r>
    </w:p>
    <w:p w14:paraId="57425F9E" w14:textId="77777777" w:rsidR="00D64785" w:rsidRDefault="00000000" w:rsidP="00FB5E65">
      <w:pPr>
        <w:numPr>
          <w:ilvl w:val="1"/>
          <w:numId w:val="29"/>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Implementar </w:t>
      </w:r>
      <w:r w:rsidRPr="008B088C">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CI/CD que executem automaticamente a </w:t>
      </w:r>
      <w:r w:rsidRPr="008B088C">
        <w:rPr>
          <w:rFonts w:ascii="Garamond" w:eastAsia="Garamond" w:hAnsi="Garamond" w:cs="Garamond"/>
          <w:i/>
          <w:iCs/>
          <w:color w:val="000000"/>
          <w:sz w:val="28"/>
          <w:szCs w:val="28"/>
        </w:rPr>
        <w:t>suíte</w:t>
      </w:r>
      <w:r>
        <w:rPr>
          <w:rFonts w:ascii="Garamond" w:eastAsia="Garamond" w:hAnsi="Garamond" w:cs="Garamond"/>
          <w:color w:val="000000"/>
          <w:sz w:val="28"/>
          <w:szCs w:val="28"/>
        </w:rPr>
        <w:t xml:space="preserve"> de testes em cada </w:t>
      </w:r>
      <w:r w:rsidRPr="008B088C">
        <w:rPr>
          <w:rFonts w:ascii="Garamond" w:eastAsia="Garamond" w:hAnsi="Garamond" w:cs="Garamond"/>
          <w:i/>
          <w:iCs/>
          <w:color w:val="000000"/>
          <w:sz w:val="28"/>
          <w:szCs w:val="28"/>
        </w:rPr>
        <w:t>push</w:t>
      </w:r>
      <w:r>
        <w:rPr>
          <w:rFonts w:ascii="Garamond" w:eastAsia="Garamond" w:hAnsi="Garamond" w:cs="Garamond"/>
          <w:color w:val="000000"/>
          <w:sz w:val="28"/>
          <w:szCs w:val="28"/>
        </w:rPr>
        <w:t xml:space="preserve"> ou </w:t>
      </w:r>
      <w:r w:rsidRPr="008B088C">
        <w:rPr>
          <w:rFonts w:ascii="Garamond" w:eastAsia="Garamond" w:hAnsi="Garamond" w:cs="Garamond"/>
          <w:i/>
          <w:iCs/>
          <w:color w:val="000000"/>
          <w:sz w:val="28"/>
          <w:szCs w:val="28"/>
        </w:rPr>
        <w:t>pull request</w:t>
      </w:r>
      <w:r>
        <w:rPr>
          <w:rFonts w:ascii="Garamond" w:eastAsia="Garamond" w:hAnsi="Garamond" w:cs="Garamond"/>
          <w:color w:val="000000"/>
          <w:sz w:val="28"/>
          <w:szCs w:val="28"/>
        </w:rPr>
        <w:t>.</w:t>
      </w:r>
    </w:p>
    <w:p w14:paraId="285B1DDF" w14:textId="77777777" w:rsidR="00D64785" w:rsidRPr="00D2227F" w:rsidRDefault="00000000" w:rsidP="00FB5E65">
      <w:pPr>
        <w:numPr>
          <w:ilvl w:val="1"/>
          <w:numId w:val="29"/>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Adotar uma abordagem orientada por comportamentos (BDD) através da integração do </w:t>
      </w:r>
      <w:r w:rsidRPr="00817EB7">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com </w:t>
      </w:r>
      <w:r w:rsidRPr="00817EB7">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promovendo uma maior clareza na definição de cenários de teste e melhor comunicação com os </w:t>
      </w:r>
      <w:r w:rsidRPr="00817EB7">
        <w:rPr>
          <w:rFonts w:ascii="Garamond" w:eastAsia="Garamond" w:hAnsi="Garamond" w:cs="Garamond"/>
          <w:i/>
          <w:iCs/>
          <w:color w:val="000000"/>
          <w:sz w:val="28"/>
          <w:szCs w:val="28"/>
        </w:rPr>
        <w:t>stakeholders</w:t>
      </w:r>
      <w:r>
        <w:rPr>
          <w:rFonts w:ascii="Garamond" w:eastAsia="Garamond" w:hAnsi="Garamond" w:cs="Garamond"/>
          <w:color w:val="000000"/>
          <w:sz w:val="28"/>
          <w:szCs w:val="28"/>
        </w:rPr>
        <w:t>.</w:t>
      </w:r>
    </w:p>
    <w:p w14:paraId="575AD19B" w14:textId="77777777" w:rsidR="00D2227F" w:rsidRDefault="00D2227F" w:rsidP="00D2227F">
      <w:pPr>
        <w:pBdr>
          <w:top w:val="nil"/>
          <w:left w:val="nil"/>
          <w:bottom w:val="nil"/>
          <w:right w:val="nil"/>
          <w:between w:val="nil"/>
        </w:pBdr>
        <w:spacing w:before="120" w:after="120" w:line="360" w:lineRule="auto"/>
        <w:jc w:val="both"/>
      </w:pPr>
    </w:p>
    <w:p w14:paraId="4A95B5F3" w14:textId="77777777" w:rsidR="00D64785" w:rsidRDefault="00000000" w:rsidP="00FB5E65">
      <w:pPr>
        <w:pStyle w:val="Ttulo3"/>
        <w:numPr>
          <w:ilvl w:val="2"/>
          <w:numId w:val="20"/>
        </w:numPr>
        <w:spacing w:before="120" w:after="120" w:line="360" w:lineRule="auto"/>
        <w:rPr>
          <w:sz w:val="28"/>
          <w:szCs w:val="28"/>
        </w:rPr>
      </w:pPr>
      <w:bookmarkStart w:id="30" w:name="_Toc203419849"/>
      <w:r>
        <w:rPr>
          <w:sz w:val="28"/>
          <w:szCs w:val="28"/>
        </w:rPr>
        <w:t>Funcionalidades Essenciais</w:t>
      </w:r>
      <w:bookmarkEnd w:id="30"/>
    </w:p>
    <w:p w14:paraId="6C71FF1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As funcionalidades essenciais correspondem aos requisitos mínimos indispensáveis para garantir um processo de QA eficaz e sustentável.</w:t>
      </w:r>
    </w:p>
    <w:p w14:paraId="6C552BEA" w14:textId="77777777" w:rsidR="00D64785" w:rsidRDefault="00000000" w:rsidP="00FB5E65">
      <w:pPr>
        <w:numPr>
          <w:ilvl w:val="0"/>
          <w:numId w:val="32"/>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Gestão de Casos de Teste:</w:t>
      </w:r>
      <w:r>
        <w:rPr>
          <w:rFonts w:ascii="Garamond" w:eastAsia="Garamond" w:hAnsi="Garamond" w:cs="Garamond"/>
          <w:color w:val="000000"/>
          <w:sz w:val="28"/>
          <w:szCs w:val="28"/>
        </w:rPr>
        <w:t xml:space="preserve"> Criação, edição e organização de casos de teste no </w:t>
      </w:r>
      <w:r w:rsidRPr="00817EB7">
        <w:rPr>
          <w:rFonts w:ascii="Garamond" w:eastAsia="Garamond" w:hAnsi="Garamond" w:cs="Garamond"/>
          <w:i/>
          <w:iCs/>
          <w:color w:val="000000"/>
          <w:sz w:val="28"/>
          <w:szCs w:val="28"/>
        </w:rPr>
        <w:t>Zephyr</w:t>
      </w:r>
      <w:r>
        <w:rPr>
          <w:rFonts w:ascii="Garamond" w:eastAsia="Garamond" w:hAnsi="Garamond" w:cs="Garamond"/>
          <w:color w:val="000000"/>
          <w:sz w:val="28"/>
          <w:szCs w:val="28"/>
        </w:rPr>
        <w:t>, com suporte a agrupamentos por funcionalidades e sprints.</w:t>
      </w:r>
    </w:p>
    <w:p w14:paraId="1A82A054" w14:textId="77777777" w:rsidR="00D64785" w:rsidRDefault="00000000" w:rsidP="00FB5E65">
      <w:pPr>
        <w:numPr>
          <w:ilvl w:val="0"/>
          <w:numId w:val="32"/>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Desenvolvimento de Testes Automatizados:</w:t>
      </w:r>
      <w:r>
        <w:rPr>
          <w:rFonts w:ascii="Garamond" w:eastAsia="Garamond" w:hAnsi="Garamond" w:cs="Garamond"/>
          <w:color w:val="000000"/>
          <w:sz w:val="28"/>
          <w:szCs w:val="28"/>
        </w:rPr>
        <w:t xml:space="preserve"> Escrita de testes E2E em </w:t>
      </w:r>
      <w:r w:rsidRPr="00817EB7">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com suporte a </w:t>
      </w:r>
      <w:r w:rsidRPr="00817EB7">
        <w:rPr>
          <w:rFonts w:ascii="Garamond" w:eastAsia="Garamond" w:hAnsi="Garamond" w:cs="Garamond"/>
          <w:i/>
          <w:iCs/>
          <w:color w:val="000000"/>
          <w:sz w:val="28"/>
          <w:szCs w:val="28"/>
        </w:rPr>
        <w:t>Cucumber</w:t>
      </w:r>
      <w:r>
        <w:rPr>
          <w:rFonts w:ascii="Garamond" w:eastAsia="Garamond" w:hAnsi="Garamond" w:cs="Garamond"/>
          <w:color w:val="000000"/>
          <w:sz w:val="28"/>
          <w:szCs w:val="28"/>
        </w:rPr>
        <w:t>, permitindo a definição de testes em linguagem natural (</w:t>
      </w:r>
      <w:r w:rsidRPr="00817EB7">
        <w:rPr>
          <w:rFonts w:ascii="Garamond" w:eastAsia="Garamond" w:hAnsi="Garamond" w:cs="Garamond"/>
          <w:i/>
          <w:iCs/>
          <w:color w:val="000000"/>
          <w:sz w:val="28"/>
          <w:szCs w:val="28"/>
        </w:rPr>
        <w:t>Gherkin</w:t>
      </w:r>
      <w:r>
        <w:rPr>
          <w:rFonts w:ascii="Garamond" w:eastAsia="Garamond" w:hAnsi="Garamond" w:cs="Garamond"/>
          <w:color w:val="000000"/>
          <w:sz w:val="28"/>
          <w:szCs w:val="28"/>
        </w:rPr>
        <w:t>).</w:t>
      </w:r>
    </w:p>
    <w:p w14:paraId="204D74C9" w14:textId="77777777" w:rsidR="00D64785" w:rsidRDefault="00000000" w:rsidP="00FB5E65">
      <w:pPr>
        <w:numPr>
          <w:ilvl w:val="0"/>
          <w:numId w:val="32"/>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lastRenderedPageBreak/>
        <w:t>Integração com CI/CD:</w:t>
      </w:r>
      <w:r>
        <w:rPr>
          <w:rFonts w:ascii="Garamond" w:eastAsia="Garamond" w:hAnsi="Garamond" w:cs="Garamond"/>
          <w:color w:val="000000"/>
          <w:sz w:val="28"/>
          <w:szCs w:val="28"/>
        </w:rPr>
        <w:t xml:space="preserve"> Configuração de </w:t>
      </w:r>
      <w:r w:rsidRPr="00817EB7">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w:t>
      </w:r>
      <w:r w:rsidRPr="00817EB7">
        <w:rPr>
          <w:rFonts w:ascii="Garamond" w:eastAsia="Garamond" w:hAnsi="Garamond" w:cs="Garamond"/>
          <w:i/>
          <w:iCs/>
          <w:color w:val="000000"/>
          <w:sz w:val="28"/>
          <w:szCs w:val="28"/>
        </w:rPr>
        <w:t>Jenkins</w:t>
      </w:r>
      <w:r>
        <w:rPr>
          <w:rFonts w:ascii="Garamond" w:eastAsia="Garamond" w:hAnsi="Garamond" w:cs="Garamond"/>
          <w:color w:val="000000"/>
          <w:sz w:val="28"/>
          <w:szCs w:val="28"/>
        </w:rPr>
        <w:t xml:space="preserve">) para execução automática da </w:t>
      </w:r>
      <w:r w:rsidRPr="00817EB7">
        <w:rPr>
          <w:rFonts w:ascii="Garamond" w:eastAsia="Garamond" w:hAnsi="Garamond" w:cs="Garamond"/>
          <w:i/>
          <w:iCs/>
          <w:color w:val="000000"/>
          <w:sz w:val="28"/>
          <w:szCs w:val="28"/>
        </w:rPr>
        <w:t>suíte</w:t>
      </w:r>
      <w:r>
        <w:rPr>
          <w:rFonts w:ascii="Garamond" w:eastAsia="Garamond" w:hAnsi="Garamond" w:cs="Garamond"/>
          <w:color w:val="000000"/>
          <w:sz w:val="28"/>
          <w:szCs w:val="28"/>
        </w:rPr>
        <w:t xml:space="preserve"> de testes. Geração de relatórios de execução com indicadores de sucesso/falha, tempos e capturas de ecrã em caso de erro.</w:t>
      </w:r>
    </w:p>
    <w:p w14:paraId="5685F452" w14:textId="77777777" w:rsidR="00D64785" w:rsidRDefault="00000000" w:rsidP="00FB5E65">
      <w:pPr>
        <w:numPr>
          <w:ilvl w:val="0"/>
          <w:numId w:val="32"/>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 xml:space="preserve">Relatórios e Métricas: </w:t>
      </w:r>
      <w:r w:rsidRPr="00817EB7">
        <w:rPr>
          <w:rFonts w:ascii="Garamond" w:eastAsia="Garamond" w:hAnsi="Garamond" w:cs="Garamond"/>
          <w:i/>
          <w:iCs/>
          <w:color w:val="000000"/>
          <w:sz w:val="28"/>
          <w:szCs w:val="28"/>
        </w:rPr>
        <w:t>Dashboard</w:t>
      </w:r>
      <w:r>
        <w:rPr>
          <w:rFonts w:ascii="Garamond" w:eastAsia="Garamond" w:hAnsi="Garamond" w:cs="Garamond"/>
          <w:color w:val="000000"/>
          <w:sz w:val="28"/>
          <w:szCs w:val="28"/>
        </w:rPr>
        <w:t xml:space="preserve"> de métricas-chave: número de testes, taxa de sucesso, cobertura de código e defeitos detetados. Exportação de resultados em formatos PDF/CSV.</w:t>
      </w:r>
    </w:p>
    <w:p w14:paraId="6BFADB8F" w14:textId="77777777" w:rsidR="00D64785" w:rsidRDefault="00D64785" w:rsidP="00FB5E65">
      <w:pPr>
        <w:pBdr>
          <w:top w:val="nil"/>
          <w:left w:val="nil"/>
          <w:bottom w:val="nil"/>
          <w:right w:val="nil"/>
          <w:between w:val="nil"/>
        </w:pBdr>
        <w:spacing w:before="120" w:after="120" w:line="360" w:lineRule="auto"/>
        <w:ind w:left="360"/>
        <w:jc w:val="both"/>
        <w:rPr>
          <w:rFonts w:ascii="Garamond" w:eastAsia="Garamond" w:hAnsi="Garamond" w:cs="Garamond"/>
          <w:color w:val="000000"/>
          <w:sz w:val="28"/>
          <w:szCs w:val="28"/>
        </w:rPr>
      </w:pPr>
    </w:p>
    <w:p w14:paraId="11C5DAC3" w14:textId="77777777" w:rsidR="00D64785" w:rsidRDefault="00000000" w:rsidP="00FB5E65">
      <w:pPr>
        <w:pStyle w:val="Ttulo3"/>
        <w:numPr>
          <w:ilvl w:val="2"/>
          <w:numId w:val="20"/>
        </w:numPr>
        <w:spacing w:before="120" w:after="120" w:line="360" w:lineRule="auto"/>
        <w:rPr>
          <w:sz w:val="28"/>
          <w:szCs w:val="28"/>
        </w:rPr>
      </w:pPr>
      <w:bookmarkStart w:id="31" w:name="_Toc203419850"/>
      <w:r>
        <w:rPr>
          <w:sz w:val="28"/>
          <w:szCs w:val="28"/>
        </w:rPr>
        <w:t>Requisitos Funcionais</w:t>
      </w:r>
      <w:bookmarkEnd w:id="31"/>
      <w:r>
        <w:rPr>
          <w:sz w:val="28"/>
          <w:szCs w:val="28"/>
        </w:rPr>
        <w:t xml:space="preserve">  </w:t>
      </w:r>
    </w:p>
    <w:p w14:paraId="6E662E3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Os requisitos funcionais detalham as ações específicas que o sistema de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deve executar.</w:t>
      </w:r>
    </w:p>
    <w:p w14:paraId="61073FAE"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Elaboração e esquematização dos planos e parâmetros de teste</w:t>
      </w:r>
    </w:p>
    <w:p w14:paraId="6E22D870" w14:textId="77777777" w:rsidR="00D64785" w:rsidRDefault="00000000" w:rsidP="00FB5E65">
      <w:pPr>
        <w:numPr>
          <w:ilvl w:val="0"/>
          <w:numId w:val="33"/>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Execução de Testes</w:t>
      </w:r>
    </w:p>
    <w:p w14:paraId="49D645E9"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Definição e parametrização de ambientes (</w:t>
      </w:r>
      <w:r w:rsidRPr="00817EB7">
        <w:rPr>
          <w:rFonts w:ascii="Garamond" w:eastAsia="Garamond" w:hAnsi="Garamond" w:cs="Garamond"/>
          <w:i/>
          <w:iCs/>
          <w:color w:val="000000"/>
          <w:sz w:val="28"/>
          <w:szCs w:val="28"/>
        </w:rPr>
        <w:t>dev</w:t>
      </w:r>
      <w:r>
        <w:rPr>
          <w:rFonts w:ascii="Garamond" w:eastAsia="Garamond" w:hAnsi="Garamond" w:cs="Garamond"/>
          <w:color w:val="000000"/>
          <w:sz w:val="28"/>
          <w:szCs w:val="28"/>
        </w:rPr>
        <w:t xml:space="preserve">, </w:t>
      </w:r>
      <w:r w:rsidRPr="00817EB7">
        <w:rPr>
          <w:rFonts w:ascii="Garamond" w:eastAsia="Garamond" w:hAnsi="Garamond" w:cs="Garamond"/>
          <w:i/>
          <w:iCs/>
          <w:color w:val="000000"/>
          <w:sz w:val="28"/>
          <w:szCs w:val="28"/>
        </w:rPr>
        <w:t>staging</w:t>
      </w:r>
      <w:r>
        <w:rPr>
          <w:rFonts w:ascii="Garamond" w:eastAsia="Garamond" w:hAnsi="Garamond" w:cs="Garamond"/>
          <w:color w:val="000000"/>
          <w:sz w:val="28"/>
          <w:szCs w:val="28"/>
        </w:rPr>
        <w:t xml:space="preserve">, </w:t>
      </w:r>
      <w:r w:rsidRPr="00817EB7">
        <w:rPr>
          <w:rFonts w:ascii="Garamond" w:eastAsia="Garamond" w:hAnsi="Garamond" w:cs="Garamond"/>
          <w:i/>
          <w:iCs/>
          <w:color w:val="000000"/>
          <w:sz w:val="28"/>
          <w:szCs w:val="28"/>
        </w:rPr>
        <w:t>prod</w:t>
      </w:r>
      <w:r>
        <w:rPr>
          <w:rFonts w:ascii="Cambria Math" w:eastAsia="Cambria Math" w:hAnsi="Cambria Math" w:cs="Cambria Math"/>
          <w:color w:val="000000"/>
          <w:sz w:val="28"/>
          <w:szCs w:val="28"/>
        </w:rPr>
        <w:t>‑</w:t>
      </w:r>
      <w:r w:rsidRPr="00817EB7">
        <w:rPr>
          <w:rFonts w:ascii="Garamond" w:eastAsia="Garamond" w:hAnsi="Garamond" w:cs="Garamond"/>
          <w:i/>
          <w:iCs/>
          <w:color w:val="000000"/>
          <w:sz w:val="28"/>
          <w:szCs w:val="28"/>
        </w:rPr>
        <w:t>like</w:t>
      </w:r>
      <w:r>
        <w:rPr>
          <w:rFonts w:ascii="Garamond" w:eastAsia="Garamond" w:hAnsi="Garamond" w:cs="Garamond"/>
          <w:color w:val="000000"/>
          <w:sz w:val="28"/>
          <w:szCs w:val="28"/>
        </w:rPr>
        <w:t>).</w:t>
      </w:r>
    </w:p>
    <w:p w14:paraId="3C44D3FC"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Agendamento de execuções periódicas e sob pedido.</w:t>
      </w:r>
    </w:p>
    <w:p w14:paraId="37854A4E"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 xml:space="preserve">Gestão de Casos de Teste no </w:t>
      </w:r>
      <w:r w:rsidRPr="00817EB7">
        <w:rPr>
          <w:rFonts w:ascii="Garamond" w:eastAsia="Garamond" w:hAnsi="Garamond" w:cs="Garamond"/>
          <w:b/>
          <w:i/>
          <w:iCs/>
          <w:color w:val="000000"/>
          <w:sz w:val="28"/>
          <w:szCs w:val="28"/>
        </w:rPr>
        <w:t>Zephyr</w:t>
      </w:r>
      <w:r>
        <w:rPr>
          <w:rFonts w:ascii="Garamond" w:eastAsia="Garamond" w:hAnsi="Garamond" w:cs="Garamond"/>
          <w:b/>
          <w:color w:val="000000"/>
          <w:sz w:val="28"/>
          <w:szCs w:val="28"/>
        </w:rPr>
        <w:t>:</w:t>
      </w:r>
    </w:p>
    <w:p w14:paraId="0F80716C"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Criação de casos de teste no </w:t>
      </w:r>
      <w:r w:rsidRPr="00817EB7">
        <w:rPr>
          <w:rFonts w:ascii="Garamond" w:eastAsia="Garamond" w:hAnsi="Garamond" w:cs="Garamond"/>
          <w:i/>
          <w:iCs/>
          <w:color w:val="000000"/>
          <w:sz w:val="28"/>
          <w:szCs w:val="28"/>
        </w:rPr>
        <w:t>Zephyr</w:t>
      </w:r>
      <w:r>
        <w:rPr>
          <w:rFonts w:ascii="Garamond" w:eastAsia="Garamond" w:hAnsi="Garamond" w:cs="Garamond"/>
          <w:color w:val="000000"/>
          <w:sz w:val="28"/>
          <w:szCs w:val="28"/>
        </w:rPr>
        <w:t xml:space="preserve"> ao adicionar novos cenários.</w:t>
      </w:r>
    </w:p>
    <w:p w14:paraId="4D8C02F7"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Sincronização do estado de execução entre </w:t>
      </w:r>
      <w:r w:rsidRPr="00817EB7">
        <w:rPr>
          <w:rFonts w:ascii="Garamond" w:eastAsia="Garamond" w:hAnsi="Garamond" w:cs="Garamond"/>
          <w:i/>
          <w:iCs/>
          <w:color w:val="000000"/>
          <w:sz w:val="28"/>
          <w:szCs w:val="28"/>
        </w:rPr>
        <w:t>Cypress</w:t>
      </w:r>
      <w:r>
        <w:rPr>
          <w:rFonts w:ascii="Garamond" w:eastAsia="Garamond" w:hAnsi="Garamond" w:cs="Garamond"/>
          <w:color w:val="000000"/>
          <w:sz w:val="28"/>
          <w:szCs w:val="28"/>
        </w:rPr>
        <w:t>/</w:t>
      </w:r>
      <w:r w:rsidRPr="00817EB7">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e </w:t>
      </w:r>
      <w:r w:rsidRPr="00817EB7">
        <w:rPr>
          <w:rFonts w:ascii="Garamond" w:eastAsia="Garamond" w:hAnsi="Garamond" w:cs="Garamond"/>
          <w:i/>
          <w:iCs/>
          <w:color w:val="000000"/>
          <w:sz w:val="28"/>
          <w:szCs w:val="28"/>
        </w:rPr>
        <w:t>Zephyr</w:t>
      </w:r>
      <w:r>
        <w:rPr>
          <w:rFonts w:ascii="Garamond" w:eastAsia="Garamond" w:hAnsi="Garamond" w:cs="Garamond"/>
          <w:color w:val="000000"/>
          <w:sz w:val="28"/>
          <w:szCs w:val="28"/>
        </w:rPr>
        <w:t>.</w:t>
      </w:r>
    </w:p>
    <w:p w14:paraId="0F5AA98E"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Análise de resultados</w:t>
      </w:r>
    </w:p>
    <w:p w14:paraId="24276EAD"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Identificação de possíveis alterações indesejadas e potenciais erros.</w:t>
      </w:r>
    </w:p>
    <w:p w14:paraId="17CD9E45"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Compreender resultados de testes de regressões.</w:t>
      </w:r>
    </w:p>
    <w:p w14:paraId="463D721E"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Notificar a equipa acerca de correções necessários, descrevendo cenários de recriação de erros e situações críticas.</w:t>
      </w:r>
    </w:p>
    <w:p w14:paraId="3E4FB374"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p>
    <w:p w14:paraId="12A438B8" w14:textId="77777777" w:rsidR="00D64785" w:rsidRDefault="00000000" w:rsidP="00FB5E65">
      <w:pPr>
        <w:pStyle w:val="Ttulo3"/>
        <w:numPr>
          <w:ilvl w:val="2"/>
          <w:numId w:val="20"/>
        </w:numPr>
        <w:spacing w:before="120" w:after="120" w:line="360" w:lineRule="auto"/>
        <w:rPr>
          <w:sz w:val="28"/>
          <w:szCs w:val="28"/>
        </w:rPr>
      </w:pPr>
      <w:bookmarkStart w:id="32" w:name="_Toc203419851"/>
      <w:r>
        <w:rPr>
          <w:sz w:val="28"/>
          <w:szCs w:val="28"/>
        </w:rPr>
        <w:lastRenderedPageBreak/>
        <w:t>Requisitos Não-Funcionais</w:t>
      </w:r>
      <w:bookmarkEnd w:id="32"/>
    </w:p>
    <w:p w14:paraId="41209A9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Os requisitos não</w:t>
      </w:r>
      <w:r>
        <w:rPr>
          <w:rFonts w:ascii="Cambria Math" w:eastAsia="Cambria Math" w:hAnsi="Cambria Math" w:cs="Cambria Math"/>
          <w:color w:val="000000"/>
          <w:sz w:val="28"/>
          <w:szCs w:val="28"/>
        </w:rPr>
        <w:t>‑</w:t>
      </w:r>
      <w:r>
        <w:rPr>
          <w:rFonts w:ascii="Garamond" w:eastAsia="Garamond" w:hAnsi="Garamond" w:cs="Garamond"/>
          <w:color w:val="000000"/>
          <w:sz w:val="28"/>
          <w:szCs w:val="28"/>
        </w:rPr>
        <w:t>funcionais descrevem atributos de qualidade que suportam a solução.</w:t>
      </w:r>
    </w:p>
    <w:p w14:paraId="1AD6C7EE"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Desempenho e Escalabilidade:</w:t>
      </w:r>
    </w:p>
    <w:p w14:paraId="3CC0B6B9"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Capacidade de executar testes em paralelo para reduzir o tempo total de execução.</w:t>
      </w:r>
    </w:p>
    <w:p w14:paraId="482EB910" w14:textId="4163869B"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Facilidade em adicionar e escalar os suites de testes para cobrir novas funcionalidades desenvolvidas</w:t>
      </w:r>
      <w:r w:rsidR="00817EB7">
        <w:rPr>
          <w:rFonts w:ascii="Garamond" w:eastAsia="Garamond" w:hAnsi="Garamond" w:cs="Garamond"/>
          <w:color w:val="000000"/>
          <w:sz w:val="28"/>
          <w:szCs w:val="28"/>
        </w:rPr>
        <w:t>.</w:t>
      </w:r>
    </w:p>
    <w:p w14:paraId="437E7D32"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Manutenibilidade:</w:t>
      </w:r>
    </w:p>
    <w:p w14:paraId="6695AD98"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Estrutura de código modular, com padrões claros, ficheiros de configuração e suporte a testes escritos em </w:t>
      </w:r>
      <w:r w:rsidRPr="00817EB7">
        <w:rPr>
          <w:rFonts w:ascii="Garamond" w:eastAsia="Garamond" w:hAnsi="Garamond" w:cs="Garamond"/>
          <w:i/>
          <w:iCs/>
          <w:color w:val="000000"/>
          <w:sz w:val="28"/>
          <w:szCs w:val="28"/>
        </w:rPr>
        <w:t>Gherkin</w:t>
      </w:r>
      <w:r>
        <w:rPr>
          <w:rFonts w:ascii="Garamond" w:eastAsia="Garamond" w:hAnsi="Garamond" w:cs="Garamond"/>
          <w:color w:val="000000"/>
          <w:sz w:val="28"/>
          <w:szCs w:val="28"/>
        </w:rPr>
        <w:t>.</w:t>
      </w:r>
    </w:p>
    <w:p w14:paraId="17319689" w14:textId="21C29890"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Encapsulamento de código, ideal para evitar repetições de código e </w:t>
      </w:r>
      <w:r w:rsidRPr="00817EB7">
        <w:rPr>
          <w:rFonts w:ascii="Garamond" w:eastAsia="Garamond" w:hAnsi="Garamond" w:cs="Garamond"/>
          <w:i/>
          <w:iCs/>
          <w:color w:val="000000"/>
          <w:sz w:val="28"/>
          <w:szCs w:val="28"/>
        </w:rPr>
        <w:t>hardcoded</w:t>
      </w:r>
      <w:r>
        <w:rPr>
          <w:rFonts w:ascii="Garamond" w:eastAsia="Garamond" w:hAnsi="Garamond" w:cs="Garamond"/>
          <w:color w:val="000000"/>
          <w:sz w:val="28"/>
          <w:szCs w:val="28"/>
        </w:rPr>
        <w:t>, promovendo mais segurança ao expor apenas o necessário para interação com</w:t>
      </w:r>
      <w:r w:rsidR="00817EB7">
        <w:rPr>
          <w:rFonts w:ascii="Garamond" w:eastAsia="Garamond" w:hAnsi="Garamond" w:cs="Garamond"/>
          <w:color w:val="000000"/>
          <w:sz w:val="28"/>
          <w:szCs w:val="28"/>
        </w:rPr>
        <w:t xml:space="preserve"> </w:t>
      </w:r>
      <w:r>
        <w:rPr>
          <w:rFonts w:ascii="Garamond" w:eastAsia="Garamond" w:hAnsi="Garamond" w:cs="Garamond"/>
          <w:color w:val="000000"/>
          <w:sz w:val="28"/>
          <w:szCs w:val="28"/>
        </w:rPr>
        <w:t>outras partes do sistema</w:t>
      </w:r>
      <w:r w:rsidR="00817EB7">
        <w:rPr>
          <w:rFonts w:ascii="Garamond" w:eastAsia="Garamond" w:hAnsi="Garamond" w:cs="Garamond"/>
          <w:color w:val="000000"/>
          <w:sz w:val="28"/>
          <w:szCs w:val="28"/>
        </w:rPr>
        <w:t>.</w:t>
      </w:r>
    </w:p>
    <w:p w14:paraId="6468B1FA" w14:textId="77777777" w:rsidR="00D64785" w:rsidRDefault="00000000" w:rsidP="00FB5E65">
      <w:pPr>
        <w:numPr>
          <w:ilvl w:val="0"/>
          <w:numId w:val="33"/>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Confiabilidade:</w:t>
      </w:r>
    </w:p>
    <w:p w14:paraId="1F80A41B"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Mecanismos de </w:t>
      </w:r>
      <w:r w:rsidRPr="00817EB7">
        <w:rPr>
          <w:rFonts w:ascii="Garamond" w:eastAsia="Garamond" w:hAnsi="Garamond" w:cs="Garamond"/>
          <w:i/>
          <w:iCs/>
          <w:color w:val="000000"/>
          <w:sz w:val="28"/>
          <w:szCs w:val="28"/>
        </w:rPr>
        <w:t>retry</w:t>
      </w:r>
      <w:r>
        <w:rPr>
          <w:rFonts w:ascii="Garamond" w:eastAsia="Garamond" w:hAnsi="Garamond" w:cs="Garamond"/>
          <w:color w:val="000000"/>
          <w:sz w:val="28"/>
          <w:szCs w:val="28"/>
        </w:rPr>
        <w:t xml:space="preserve"> e </w:t>
      </w:r>
      <w:r w:rsidRPr="00817EB7">
        <w:rPr>
          <w:rFonts w:ascii="Garamond" w:eastAsia="Garamond" w:hAnsi="Garamond" w:cs="Garamond"/>
          <w:i/>
          <w:iCs/>
          <w:color w:val="000000"/>
          <w:sz w:val="28"/>
          <w:szCs w:val="28"/>
        </w:rPr>
        <w:t>timeouts</w:t>
      </w:r>
      <w:r>
        <w:rPr>
          <w:rFonts w:ascii="Garamond" w:eastAsia="Garamond" w:hAnsi="Garamond" w:cs="Garamond"/>
          <w:color w:val="000000"/>
          <w:sz w:val="28"/>
          <w:szCs w:val="28"/>
        </w:rPr>
        <w:t xml:space="preserve"> configuráveis para minimizar falsos</w:t>
      </w:r>
      <w:r>
        <w:rPr>
          <w:rFonts w:ascii="Cambria Math" w:eastAsia="Cambria Math" w:hAnsi="Cambria Math" w:cs="Cambria Math"/>
          <w:color w:val="000000"/>
          <w:sz w:val="28"/>
          <w:szCs w:val="28"/>
        </w:rPr>
        <w:t>‑</w:t>
      </w:r>
      <w:r>
        <w:rPr>
          <w:rFonts w:ascii="Garamond" w:eastAsia="Garamond" w:hAnsi="Garamond" w:cs="Garamond"/>
          <w:color w:val="000000"/>
          <w:sz w:val="28"/>
          <w:szCs w:val="28"/>
        </w:rPr>
        <w:t>negativos, o que permite resultados mais precisos e consistentes e assim permitir uma avaliação mais justa e confiável.</w:t>
      </w:r>
    </w:p>
    <w:p w14:paraId="252462F2" w14:textId="77777777" w:rsidR="00D64785" w:rsidRDefault="00000000" w:rsidP="00FB5E65">
      <w:pPr>
        <w:numPr>
          <w:ilvl w:val="1"/>
          <w:numId w:val="3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Resultados confiáveis são essenciais para a tomada de decisões sobre a qualidade do software, permitindo que as equipas de QA identifiquem problemas de forma mais eficaz.</w:t>
      </w:r>
    </w:p>
    <w:p w14:paraId="7FF4AE29" w14:textId="77777777" w:rsidR="00D64785" w:rsidRDefault="00000000" w:rsidP="00FB5E65">
      <w:pPr>
        <w:pStyle w:val="Ttulo1"/>
        <w:numPr>
          <w:ilvl w:val="0"/>
          <w:numId w:val="20"/>
        </w:numPr>
        <w:spacing w:before="120" w:after="120" w:line="360" w:lineRule="auto"/>
        <w:rPr>
          <w:rFonts w:ascii="Garamond" w:eastAsia="Garamond" w:hAnsi="Garamond" w:cs="Garamond"/>
          <w:sz w:val="40"/>
          <w:szCs w:val="40"/>
        </w:rPr>
      </w:pPr>
      <w:bookmarkStart w:id="33" w:name="_Toc203419852"/>
      <w:r>
        <w:rPr>
          <w:rFonts w:ascii="Garamond" w:eastAsia="Garamond" w:hAnsi="Garamond" w:cs="Garamond"/>
          <w:sz w:val="40"/>
          <w:szCs w:val="40"/>
        </w:rPr>
        <w:lastRenderedPageBreak/>
        <w:t>Tecnologias Utilizadas</w:t>
      </w:r>
      <w:bookmarkEnd w:id="33"/>
    </w:p>
    <w:p w14:paraId="68CA495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Durante o estágio na BRNDTS, dado o objetivo proposto, foi utilizada uma combinação de tecnologias modernas para apoiar o desenvolvimento,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controlo de versões, gestão de informação e colaboração entre equipas. As ferramentas foram escolhidas com base na sua robustez, integração com metodologias ágeis e suporte à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processos. </w:t>
      </w:r>
    </w:p>
    <w:p w14:paraId="336C5E8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As tecnologias utilizadas ao longo do estágio serão descritas de forma organizada nas secções seguintes. A Secção 3.1 apresenta as linguagens de programação e </w:t>
      </w:r>
      <w:r w:rsidRPr="00817EB7">
        <w:rPr>
          <w:rFonts w:ascii="Garamond" w:eastAsia="Garamond" w:hAnsi="Garamond" w:cs="Garamond"/>
          <w:i/>
          <w:iCs/>
          <w:color w:val="000000"/>
          <w:sz w:val="28"/>
          <w:szCs w:val="28"/>
        </w:rPr>
        <w:t>frameworks</w:t>
      </w:r>
      <w:r>
        <w:rPr>
          <w:rFonts w:ascii="Garamond" w:eastAsia="Garamond" w:hAnsi="Garamond" w:cs="Garamond"/>
          <w:color w:val="000000"/>
          <w:sz w:val="28"/>
          <w:szCs w:val="28"/>
        </w:rPr>
        <w:t xml:space="preserve"> de teste adotadas no contexto do projeto. A Secção 3.2 descreve as ferramentas utilizadas para controlo de versões e integração contínua. Já a Secção 3.3 aborda as tecnologias associadas à gestão de testes e à gestão de projetos. Por sua vez, a Secção 3.4 incide sobre as tecnologias de desenvolvimento e os ambientes de teste. Por fim, a Secção 3.5 refere-se às ferramentas de comunicação e colaboração utilizadas ao longo do estágio.</w:t>
      </w:r>
    </w:p>
    <w:p w14:paraId="39798DDF" w14:textId="77777777" w:rsidR="00D2227F" w:rsidRDefault="00D2227F"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F744028" w14:textId="77777777" w:rsidR="00D64785" w:rsidRPr="00817EB7" w:rsidRDefault="00000000" w:rsidP="00FB5E65">
      <w:pPr>
        <w:pStyle w:val="Ttulo2"/>
        <w:numPr>
          <w:ilvl w:val="1"/>
          <w:numId w:val="20"/>
        </w:numPr>
        <w:spacing w:before="120" w:after="120" w:line="360" w:lineRule="auto"/>
        <w:rPr>
          <w:sz w:val="32"/>
          <w:szCs w:val="32"/>
        </w:rPr>
      </w:pPr>
      <w:bookmarkStart w:id="34" w:name="_Toc203419853"/>
      <w:r w:rsidRPr="00817EB7">
        <w:rPr>
          <w:sz w:val="32"/>
          <w:szCs w:val="32"/>
        </w:rPr>
        <w:t xml:space="preserve">Linguagens de Programação e </w:t>
      </w:r>
      <w:r w:rsidRPr="00817EB7">
        <w:rPr>
          <w:i/>
          <w:iCs/>
          <w:sz w:val="32"/>
          <w:szCs w:val="32"/>
        </w:rPr>
        <w:t>Frameworks</w:t>
      </w:r>
      <w:r w:rsidRPr="00817EB7">
        <w:rPr>
          <w:sz w:val="32"/>
          <w:szCs w:val="32"/>
        </w:rPr>
        <w:t xml:space="preserve"> de Teste</w:t>
      </w:r>
      <w:bookmarkEnd w:id="34"/>
    </w:p>
    <w:p w14:paraId="09CE1ED1" w14:textId="77777777" w:rsidR="00D64785" w:rsidRPr="00817EB7"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i/>
          <w:iCs/>
          <w:color w:val="000000"/>
          <w:sz w:val="28"/>
          <w:szCs w:val="28"/>
        </w:rPr>
      </w:pPr>
      <w:r w:rsidRPr="00817EB7">
        <w:rPr>
          <w:rFonts w:ascii="Garamond" w:eastAsia="Garamond" w:hAnsi="Garamond" w:cs="Garamond"/>
          <w:b/>
          <w:i/>
          <w:iCs/>
          <w:color w:val="000000"/>
          <w:sz w:val="28"/>
          <w:szCs w:val="28"/>
        </w:rPr>
        <w:t>JavaScript/TypeScript</w:t>
      </w:r>
    </w:p>
    <w:p w14:paraId="4380FB10" w14:textId="4B05E0AD" w:rsidR="00D64785" w:rsidRDefault="00000000" w:rsidP="00FB5E65">
      <w:pPr>
        <w:spacing w:before="120" w:after="120" w:line="360" w:lineRule="auto"/>
        <w:ind w:left="720"/>
        <w:jc w:val="both"/>
        <w:rPr>
          <w:rFonts w:ascii="Garamond" w:eastAsia="Garamond" w:hAnsi="Garamond" w:cs="Garamond"/>
          <w:sz w:val="28"/>
          <w:szCs w:val="28"/>
        </w:rPr>
      </w:pPr>
      <w:r w:rsidRPr="00817EB7">
        <w:rPr>
          <w:rFonts w:ascii="Garamond" w:eastAsia="Garamond" w:hAnsi="Garamond" w:cs="Garamond"/>
          <w:i/>
          <w:iCs/>
          <w:sz w:val="28"/>
          <w:szCs w:val="28"/>
        </w:rPr>
        <w:t>JavaScript</w:t>
      </w:r>
      <w:r>
        <w:rPr>
          <w:rFonts w:ascii="Garamond" w:eastAsia="Garamond" w:hAnsi="Garamond" w:cs="Garamond"/>
          <w:sz w:val="28"/>
          <w:szCs w:val="28"/>
        </w:rPr>
        <w:t xml:space="preserve"> é uma linguagem de programação interpretada, amplamente utilizada para o desenvolvimento de aplicações web, sendo a linguagem nativa dos browsers modernos. Contudo, devido à sua </w:t>
      </w:r>
      <w:r w:rsidR="00817EB7">
        <w:rPr>
          <w:rFonts w:ascii="Garamond" w:eastAsia="Garamond" w:hAnsi="Garamond" w:cs="Garamond"/>
          <w:sz w:val="28"/>
          <w:szCs w:val="28"/>
        </w:rPr>
        <w:t>“</w:t>
      </w:r>
      <w:r w:rsidRPr="00817EB7">
        <w:rPr>
          <w:rFonts w:ascii="Garamond" w:eastAsia="Garamond" w:hAnsi="Garamond" w:cs="Garamond"/>
          <w:i/>
          <w:iCs/>
          <w:sz w:val="28"/>
          <w:szCs w:val="28"/>
        </w:rPr>
        <w:t>tipagem</w:t>
      </w:r>
      <w:r w:rsidR="00817EB7">
        <w:rPr>
          <w:rFonts w:ascii="Garamond" w:eastAsia="Garamond" w:hAnsi="Garamond" w:cs="Garamond"/>
          <w:sz w:val="28"/>
          <w:szCs w:val="28"/>
        </w:rPr>
        <w:t>”</w:t>
      </w:r>
      <w:r>
        <w:rPr>
          <w:rFonts w:ascii="Garamond" w:eastAsia="Garamond" w:hAnsi="Garamond" w:cs="Garamond"/>
          <w:sz w:val="28"/>
          <w:szCs w:val="28"/>
        </w:rPr>
        <w:t xml:space="preserve"> dinâmica, a manutenção de grandes bases de código pode tornar-se mais propensa a erros, sobretudo em </w:t>
      </w:r>
      <w:r w:rsidR="00817EB7">
        <w:rPr>
          <w:rFonts w:ascii="Garamond" w:eastAsia="Garamond" w:hAnsi="Garamond" w:cs="Garamond"/>
          <w:sz w:val="28"/>
          <w:szCs w:val="28"/>
        </w:rPr>
        <w:t>projetos</w:t>
      </w:r>
      <w:r>
        <w:rPr>
          <w:rFonts w:ascii="Garamond" w:eastAsia="Garamond" w:hAnsi="Garamond" w:cs="Garamond"/>
          <w:sz w:val="28"/>
          <w:szCs w:val="28"/>
        </w:rPr>
        <w:t xml:space="preserve"> de larga escala (Mozilla, 2025).</w:t>
      </w:r>
    </w:p>
    <w:p w14:paraId="462C6510" w14:textId="495F56F8"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Para mitigar estas limitações, foi </w:t>
      </w:r>
      <w:r w:rsidR="007F5E51">
        <w:rPr>
          <w:rFonts w:ascii="Garamond" w:eastAsia="Garamond" w:hAnsi="Garamond" w:cs="Garamond"/>
          <w:sz w:val="28"/>
          <w:szCs w:val="28"/>
        </w:rPr>
        <w:t>adotado</w:t>
      </w:r>
      <w:r>
        <w:rPr>
          <w:rFonts w:ascii="Garamond" w:eastAsia="Garamond" w:hAnsi="Garamond" w:cs="Garamond"/>
          <w:sz w:val="28"/>
          <w:szCs w:val="28"/>
        </w:rPr>
        <w:t xml:space="preserve"> o </w:t>
      </w:r>
      <w:r w:rsidRPr="00817EB7">
        <w:rPr>
          <w:rFonts w:ascii="Garamond" w:eastAsia="Garamond" w:hAnsi="Garamond" w:cs="Garamond"/>
          <w:i/>
          <w:iCs/>
          <w:sz w:val="28"/>
          <w:szCs w:val="28"/>
        </w:rPr>
        <w:t>TypeScript</w:t>
      </w:r>
      <w:r>
        <w:rPr>
          <w:rFonts w:ascii="Garamond" w:eastAsia="Garamond" w:hAnsi="Garamond" w:cs="Garamond"/>
          <w:sz w:val="28"/>
          <w:szCs w:val="28"/>
        </w:rPr>
        <w:t xml:space="preserve"> na BRNDTS. </w:t>
      </w:r>
      <w:r w:rsidRPr="00817EB7">
        <w:rPr>
          <w:rFonts w:ascii="Garamond" w:eastAsia="Garamond" w:hAnsi="Garamond" w:cs="Garamond"/>
          <w:i/>
          <w:iCs/>
          <w:sz w:val="28"/>
          <w:szCs w:val="28"/>
        </w:rPr>
        <w:t>TypeScript</w:t>
      </w:r>
      <w:r>
        <w:rPr>
          <w:rFonts w:ascii="Garamond" w:eastAsia="Garamond" w:hAnsi="Garamond" w:cs="Garamond"/>
          <w:sz w:val="28"/>
          <w:szCs w:val="28"/>
        </w:rPr>
        <w:t xml:space="preserve"> é uma linguagem de programação desenvolvida pela Microsoft que adiciona </w:t>
      </w:r>
      <w:r w:rsidR="00817EB7">
        <w:rPr>
          <w:rFonts w:ascii="Garamond" w:eastAsia="Garamond" w:hAnsi="Garamond" w:cs="Garamond"/>
          <w:sz w:val="28"/>
          <w:szCs w:val="28"/>
        </w:rPr>
        <w:t>“</w:t>
      </w:r>
      <w:r w:rsidR="00817EB7">
        <w:rPr>
          <w:rFonts w:ascii="Garamond" w:eastAsia="Garamond" w:hAnsi="Garamond" w:cs="Garamond"/>
          <w:i/>
          <w:iCs/>
          <w:sz w:val="28"/>
          <w:szCs w:val="28"/>
        </w:rPr>
        <w:t>tipagem</w:t>
      </w:r>
      <w:r w:rsidR="00817EB7">
        <w:rPr>
          <w:rFonts w:ascii="Garamond" w:eastAsia="Garamond" w:hAnsi="Garamond" w:cs="Garamond"/>
          <w:sz w:val="28"/>
          <w:szCs w:val="28"/>
        </w:rPr>
        <w:t>”</w:t>
      </w:r>
      <w:r>
        <w:rPr>
          <w:rFonts w:ascii="Garamond" w:eastAsia="Garamond" w:hAnsi="Garamond" w:cs="Garamond"/>
          <w:sz w:val="28"/>
          <w:szCs w:val="28"/>
        </w:rPr>
        <w:t xml:space="preserve"> estática e outros recursos avançados ao JavaScript, como interfaces</w:t>
      </w:r>
      <w:r w:rsidR="007F5E51">
        <w:rPr>
          <w:rFonts w:ascii="Garamond" w:eastAsia="Garamond" w:hAnsi="Garamond" w:cs="Garamond"/>
          <w:sz w:val="28"/>
          <w:szCs w:val="28"/>
        </w:rPr>
        <w:t xml:space="preserve"> e</w:t>
      </w:r>
      <w:r>
        <w:rPr>
          <w:rFonts w:ascii="Garamond" w:eastAsia="Garamond" w:hAnsi="Garamond" w:cs="Garamond"/>
          <w:sz w:val="28"/>
          <w:szCs w:val="28"/>
        </w:rPr>
        <w:t xml:space="preserve"> </w:t>
      </w:r>
      <w:r w:rsidRPr="00817EB7">
        <w:rPr>
          <w:rFonts w:ascii="Garamond" w:eastAsia="Garamond" w:hAnsi="Garamond" w:cs="Garamond"/>
          <w:i/>
          <w:iCs/>
          <w:sz w:val="28"/>
          <w:szCs w:val="28"/>
        </w:rPr>
        <w:t>enums</w:t>
      </w:r>
      <w:r>
        <w:rPr>
          <w:rFonts w:ascii="Garamond" w:eastAsia="Garamond" w:hAnsi="Garamond" w:cs="Garamond"/>
          <w:sz w:val="28"/>
          <w:szCs w:val="28"/>
        </w:rPr>
        <w:t xml:space="preserve">, permitindo </w:t>
      </w:r>
      <w:r w:rsidR="00817EB7">
        <w:rPr>
          <w:rFonts w:ascii="Garamond" w:eastAsia="Garamond" w:hAnsi="Garamond" w:cs="Garamond"/>
          <w:sz w:val="28"/>
          <w:szCs w:val="28"/>
        </w:rPr>
        <w:t>detetar</w:t>
      </w:r>
      <w:r>
        <w:rPr>
          <w:rFonts w:ascii="Garamond" w:eastAsia="Garamond" w:hAnsi="Garamond" w:cs="Garamond"/>
          <w:sz w:val="28"/>
          <w:szCs w:val="28"/>
        </w:rPr>
        <w:t xml:space="preserve"> erros em tempo de compilação e aumentando a robustez do código (</w:t>
      </w:r>
      <w:r w:rsidRPr="00817EB7">
        <w:rPr>
          <w:rFonts w:ascii="Garamond" w:eastAsia="Garamond" w:hAnsi="Garamond" w:cs="Garamond"/>
          <w:i/>
          <w:iCs/>
          <w:sz w:val="28"/>
          <w:szCs w:val="28"/>
        </w:rPr>
        <w:t>TypeScript</w:t>
      </w:r>
      <w:r>
        <w:rPr>
          <w:rFonts w:ascii="Garamond" w:eastAsia="Garamond" w:hAnsi="Garamond" w:cs="Garamond"/>
          <w:sz w:val="28"/>
          <w:szCs w:val="28"/>
        </w:rPr>
        <w:t>, 2025).</w:t>
      </w:r>
    </w:p>
    <w:p w14:paraId="302DDEE5" w14:textId="3A0AD713"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lastRenderedPageBreak/>
        <w:t xml:space="preserve">A migração para </w:t>
      </w:r>
      <w:r w:rsidRPr="00817EB7">
        <w:rPr>
          <w:rFonts w:ascii="Garamond" w:eastAsia="Garamond" w:hAnsi="Garamond" w:cs="Garamond"/>
          <w:i/>
          <w:iCs/>
          <w:sz w:val="28"/>
          <w:szCs w:val="28"/>
        </w:rPr>
        <w:t>TypeScript</w:t>
      </w:r>
      <w:r>
        <w:rPr>
          <w:rFonts w:ascii="Garamond" w:eastAsia="Garamond" w:hAnsi="Garamond" w:cs="Garamond"/>
          <w:sz w:val="28"/>
          <w:szCs w:val="28"/>
        </w:rPr>
        <w:t xml:space="preserve"> foi incentivada pela empresa com os seguintes </w:t>
      </w:r>
      <w:r w:rsidR="00817EB7">
        <w:rPr>
          <w:rFonts w:ascii="Garamond" w:eastAsia="Garamond" w:hAnsi="Garamond" w:cs="Garamond"/>
          <w:sz w:val="28"/>
          <w:szCs w:val="28"/>
        </w:rPr>
        <w:t>objetivos</w:t>
      </w:r>
      <w:r>
        <w:rPr>
          <w:rFonts w:ascii="Garamond" w:eastAsia="Garamond" w:hAnsi="Garamond" w:cs="Garamond"/>
          <w:sz w:val="28"/>
          <w:szCs w:val="28"/>
        </w:rPr>
        <w:t xml:space="preserve"> principais:</w:t>
      </w:r>
    </w:p>
    <w:p w14:paraId="6ACCC6FD" w14:textId="4B844184" w:rsidR="00D64785" w:rsidRDefault="00000000" w:rsidP="00FB5E65">
      <w:pPr>
        <w:numPr>
          <w:ilvl w:val="0"/>
          <w:numId w:val="48"/>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Uniformizar a base de código</w:t>
      </w:r>
      <w:r>
        <w:rPr>
          <w:rFonts w:ascii="Garamond" w:eastAsia="Garamond" w:hAnsi="Garamond" w:cs="Garamond"/>
          <w:sz w:val="28"/>
          <w:szCs w:val="28"/>
        </w:rPr>
        <w:t xml:space="preserve">, alinhando-se com as melhores práticas de desenvolvimento </w:t>
      </w:r>
      <w:r w:rsidR="00817EB7">
        <w:rPr>
          <w:rFonts w:ascii="Garamond" w:eastAsia="Garamond" w:hAnsi="Garamond" w:cs="Garamond"/>
          <w:sz w:val="28"/>
          <w:szCs w:val="28"/>
        </w:rPr>
        <w:t>adotadas</w:t>
      </w:r>
      <w:r>
        <w:rPr>
          <w:rFonts w:ascii="Garamond" w:eastAsia="Garamond" w:hAnsi="Garamond" w:cs="Garamond"/>
          <w:sz w:val="28"/>
          <w:szCs w:val="28"/>
        </w:rPr>
        <w:t xml:space="preserve"> em todos os </w:t>
      </w:r>
      <w:r w:rsidR="00817EB7">
        <w:rPr>
          <w:rFonts w:ascii="Garamond" w:eastAsia="Garamond" w:hAnsi="Garamond" w:cs="Garamond"/>
          <w:sz w:val="28"/>
          <w:szCs w:val="28"/>
        </w:rPr>
        <w:t>projetos</w:t>
      </w:r>
      <w:r>
        <w:rPr>
          <w:rFonts w:ascii="Garamond" w:eastAsia="Garamond" w:hAnsi="Garamond" w:cs="Garamond"/>
          <w:sz w:val="28"/>
          <w:szCs w:val="28"/>
        </w:rPr>
        <w:t xml:space="preserve"> da organização.</w:t>
      </w:r>
    </w:p>
    <w:p w14:paraId="4CFAC2E8" w14:textId="231810D0" w:rsidR="00D64785" w:rsidRDefault="00000000" w:rsidP="00FB5E65">
      <w:pPr>
        <w:numPr>
          <w:ilvl w:val="0"/>
          <w:numId w:val="48"/>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Aumentar a fiabilidade e manutenção do código</w:t>
      </w:r>
      <w:r>
        <w:rPr>
          <w:rFonts w:ascii="Garamond" w:eastAsia="Garamond" w:hAnsi="Garamond" w:cs="Garamond"/>
          <w:sz w:val="28"/>
          <w:szCs w:val="28"/>
        </w:rPr>
        <w:t xml:space="preserve">, prevenindo erros comuns de </w:t>
      </w:r>
      <w:r w:rsidR="00817EB7">
        <w:rPr>
          <w:rFonts w:ascii="Garamond" w:eastAsia="Garamond" w:hAnsi="Garamond" w:cs="Garamond"/>
          <w:sz w:val="28"/>
          <w:szCs w:val="28"/>
        </w:rPr>
        <w:t>“</w:t>
      </w:r>
      <w:r w:rsidRPr="00817EB7">
        <w:rPr>
          <w:rFonts w:ascii="Garamond" w:eastAsia="Garamond" w:hAnsi="Garamond" w:cs="Garamond"/>
          <w:i/>
          <w:iCs/>
          <w:sz w:val="28"/>
          <w:szCs w:val="28"/>
        </w:rPr>
        <w:t>tipagem</w:t>
      </w:r>
      <w:r w:rsidR="00817EB7">
        <w:rPr>
          <w:rFonts w:ascii="Garamond" w:eastAsia="Garamond" w:hAnsi="Garamond" w:cs="Garamond"/>
          <w:i/>
          <w:iCs/>
          <w:sz w:val="28"/>
          <w:szCs w:val="28"/>
        </w:rPr>
        <w:t>”</w:t>
      </w:r>
      <w:r>
        <w:rPr>
          <w:rFonts w:ascii="Garamond" w:eastAsia="Garamond" w:hAnsi="Garamond" w:cs="Garamond"/>
          <w:sz w:val="28"/>
          <w:szCs w:val="28"/>
        </w:rPr>
        <w:t xml:space="preserve"> dinâmica e facilitando a leitura por novos </w:t>
      </w:r>
      <w:r w:rsidRPr="00817EB7">
        <w:rPr>
          <w:rFonts w:ascii="Garamond" w:eastAsia="Garamond" w:hAnsi="Garamond" w:cs="Garamond"/>
          <w:i/>
          <w:iCs/>
          <w:sz w:val="28"/>
          <w:szCs w:val="28"/>
        </w:rPr>
        <w:t>developers</w:t>
      </w:r>
      <w:r>
        <w:rPr>
          <w:rFonts w:ascii="Garamond" w:eastAsia="Garamond" w:hAnsi="Garamond" w:cs="Garamond"/>
          <w:sz w:val="28"/>
          <w:szCs w:val="28"/>
        </w:rPr>
        <w:t>.</w:t>
      </w:r>
    </w:p>
    <w:p w14:paraId="4B1426CE" w14:textId="6779E456" w:rsidR="00D64785" w:rsidRDefault="00000000" w:rsidP="00FB5E65">
      <w:pPr>
        <w:numPr>
          <w:ilvl w:val="0"/>
          <w:numId w:val="48"/>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Melhorar a integração com </w:t>
      </w:r>
      <w:r w:rsidRPr="00817EB7">
        <w:rPr>
          <w:rFonts w:ascii="Garamond" w:eastAsia="Garamond" w:hAnsi="Garamond" w:cs="Garamond"/>
          <w:b/>
          <w:i/>
          <w:iCs/>
          <w:sz w:val="28"/>
          <w:szCs w:val="28"/>
        </w:rPr>
        <w:t>frameworks</w:t>
      </w:r>
      <w:r>
        <w:rPr>
          <w:rFonts w:ascii="Garamond" w:eastAsia="Garamond" w:hAnsi="Garamond" w:cs="Garamond"/>
          <w:b/>
          <w:sz w:val="28"/>
          <w:szCs w:val="28"/>
        </w:rPr>
        <w:t xml:space="preserve"> modernas</w:t>
      </w:r>
      <w:r>
        <w:rPr>
          <w:rFonts w:ascii="Garamond" w:eastAsia="Garamond" w:hAnsi="Garamond" w:cs="Garamond"/>
          <w:sz w:val="28"/>
          <w:szCs w:val="28"/>
        </w:rPr>
        <w:t xml:space="preserve">, como </w:t>
      </w:r>
      <w:r w:rsidRPr="00817EB7">
        <w:rPr>
          <w:rFonts w:ascii="Garamond" w:eastAsia="Garamond" w:hAnsi="Garamond" w:cs="Garamond"/>
          <w:i/>
          <w:iCs/>
          <w:sz w:val="28"/>
          <w:szCs w:val="28"/>
        </w:rPr>
        <w:t>React</w:t>
      </w:r>
      <w:r>
        <w:rPr>
          <w:rFonts w:ascii="Garamond" w:eastAsia="Garamond" w:hAnsi="Garamond" w:cs="Garamond"/>
          <w:sz w:val="28"/>
          <w:szCs w:val="28"/>
        </w:rPr>
        <w:t xml:space="preserve">, que beneficiam fortemente do suporte de </w:t>
      </w:r>
      <w:r w:rsidR="00817EB7">
        <w:rPr>
          <w:rFonts w:ascii="Garamond" w:eastAsia="Garamond" w:hAnsi="Garamond" w:cs="Garamond"/>
          <w:sz w:val="28"/>
          <w:szCs w:val="28"/>
        </w:rPr>
        <w:t>“</w:t>
      </w:r>
      <w:r w:rsidRPr="00817EB7">
        <w:rPr>
          <w:rFonts w:ascii="Garamond" w:eastAsia="Garamond" w:hAnsi="Garamond" w:cs="Garamond"/>
          <w:i/>
          <w:iCs/>
          <w:sz w:val="28"/>
          <w:szCs w:val="28"/>
        </w:rPr>
        <w:t>tipagem</w:t>
      </w:r>
      <w:r w:rsidR="00817EB7">
        <w:rPr>
          <w:rFonts w:ascii="Garamond" w:eastAsia="Garamond" w:hAnsi="Garamond" w:cs="Garamond"/>
          <w:i/>
          <w:iCs/>
          <w:sz w:val="28"/>
          <w:szCs w:val="28"/>
        </w:rPr>
        <w:t>”</w:t>
      </w:r>
      <w:r>
        <w:rPr>
          <w:rFonts w:ascii="Garamond" w:eastAsia="Garamond" w:hAnsi="Garamond" w:cs="Garamond"/>
          <w:sz w:val="28"/>
          <w:szCs w:val="28"/>
        </w:rPr>
        <w:t xml:space="preserve"> estática.</w:t>
      </w:r>
    </w:p>
    <w:p w14:paraId="5F219596"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817EB7">
        <w:rPr>
          <w:rFonts w:ascii="Garamond" w:eastAsia="Garamond" w:hAnsi="Garamond" w:cs="Garamond"/>
          <w:b/>
          <w:i/>
          <w:iCs/>
          <w:color w:val="000000"/>
          <w:sz w:val="28"/>
          <w:szCs w:val="28"/>
        </w:rPr>
        <w:t>Cypress</w:t>
      </w:r>
    </w:p>
    <w:p w14:paraId="267472C9" w14:textId="77777777" w:rsidR="00D64785" w:rsidRDefault="00000000" w:rsidP="00FB5E65">
      <w:pPr>
        <w:spacing w:before="120" w:after="120" w:line="360" w:lineRule="auto"/>
        <w:ind w:left="720"/>
        <w:jc w:val="both"/>
        <w:rPr>
          <w:rFonts w:ascii="Garamond" w:eastAsia="Garamond" w:hAnsi="Garamond" w:cs="Garamond"/>
          <w:sz w:val="28"/>
          <w:szCs w:val="28"/>
        </w:rPr>
      </w:pPr>
      <w:r w:rsidRPr="00817EB7">
        <w:rPr>
          <w:rFonts w:ascii="Garamond" w:eastAsia="Garamond" w:hAnsi="Garamond" w:cs="Garamond"/>
          <w:i/>
          <w:iCs/>
          <w:sz w:val="28"/>
          <w:szCs w:val="28"/>
        </w:rPr>
        <w:t>Cypress</w:t>
      </w:r>
      <w:r>
        <w:rPr>
          <w:rFonts w:ascii="Garamond" w:eastAsia="Garamond" w:hAnsi="Garamond" w:cs="Garamond"/>
          <w:sz w:val="28"/>
          <w:szCs w:val="28"/>
        </w:rPr>
        <w:t xml:space="preserve"> é uma </w:t>
      </w:r>
      <w:r w:rsidRPr="00817EB7">
        <w:rPr>
          <w:rFonts w:ascii="Garamond" w:eastAsia="Garamond" w:hAnsi="Garamond" w:cs="Garamond"/>
          <w:i/>
          <w:iCs/>
          <w:sz w:val="28"/>
          <w:szCs w:val="28"/>
        </w:rPr>
        <w:t>framework</w:t>
      </w:r>
      <w:r>
        <w:rPr>
          <w:rFonts w:ascii="Garamond" w:eastAsia="Garamond" w:hAnsi="Garamond" w:cs="Garamond"/>
          <w:sz w:val="28"/>
          <w:szCs w:val="28"/>
        </w:rPr>
        <w:t xml:space="preserve"> moderna para automação de testes </w:t>
      </w:r>
      <w:r w:rsidRPr="00817EB7">
        <w:rPr>
          <w:rFonts w:ascii="Garamond" w:eastAsia="Garamond" w:hAnsi="Garamond" w:cs="Garamond"/>
          <w:i/>
          <w:iCs/>
          <w:sz w:val="28"/>
          <w:szCs w:val="28"/>
        </w:rPr>
        <w:t>end-to-end</w:t>
      </w:r>
      <w:r>
        <w:rPr>
          <w:rFonts w:ascii="Garamond" w:eastAsia="Garamond" w:hAnsi="Garamond" w:cs="Garamond"/>
          <w:sz w:val="28"/>
          <w:szCs w:val="28"/>
        </w:rPr>
        <w:t xml:space="preserve"> em aplicações web. Ao contrário de ferramentas tradicionais como o </w:t>
      </w:r>
      <w:r w:rsidRPr="00817EB7">
        <w:rPr>
          <w:rFonts w:ascii="Garamond" w:eastAsia="Garamond" w:hAnsi="Garamond" w:cs="Garamond"/>
          <w:i/>
          <w:iCs/>
          <w:sz w:val="28"/>
          <w:szCs w:val="28"/>
        </w:rPr>
        <w:t>Selenium</w:t>
      </w:r>
      <w:r>
        <w:rPr>
          <w:rFonts w:ascii="Garamond" w:eastAsia="Garamond" w:hAnsi="Garamond" w:cs="Garamond"/>
          <w:sz w:val="28"/>
          <w:szCs w:val="28"/>
        </w:rPr>
        <w:t xml:space="preserve">, que operam fora do navegador, o </w:t>
      </w:r>
      <w:r w:rsidRPr="00817EB7">
        <w:rPr>
          <w:rFonts w:ascii="Garamond" w:eastAsia="Garamond" w:hAnsi="Garamond" w:cs="Garamond"/>
          <w:i/>
          <w:iCs/>
          <w:sz w:val="28"/>
          <w:szCs w:val="28"/>
        </w:rPr>
        <w:t>Cypress</w:t>
      </w:r>
      <w:r>
        <w:rPr>
          <w:rFonts w:ascii="Garamond" w:eastAsia="Garamond" w:hAnsi="Garamond" w:cs="Garamond"/>
          <w:sz w:val="28"/>
          <w:szCs w:val="28"/>
        </w:rPr>
        <w:t xml:space="preserve"> executa os testes no mesmo ciclo de execução da aplicação, permitindo uma maior visibilidade e controlo sobre os elementos e estados do DOM (</w:t>
      </w:r>
      <w:r w:rsidRPr="00817EB7">
        <w:rPr>
          <w:rFonts w:ascii="Garamond" w:eastAsia="Garamond" w:hAnsi="Garamond" w:cs="Garamond"/>
          <w:i/>
          <w:iCs/>
          <w:sz w:val="28"/>
          <w:szCs w:val="28"/>
        </w:rPr>
        <w:t>Cypress</w:t>
      </w:r>
      <w:r>
        <w:rPr>
          <w:rFonts w:ascii="Garamond" w:eastAsia="Garamond" w:hAnsi="Garamond" w:cs="Garamond"/>
          <w:sz w:val="28"/>
          <w:szCs w:val="28"/>
        </w:rPr>
        <w:t>, 2025).</w:t>
      </w:r>
    </w:p>
    <w:p w14:paraId="5C6453F2"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Na BRNDTS, o </w:t>
      </w:r>
      <w:r w:rsidRPr="00817EB7">
        <w:rPr>
          <w:rFonts w:ascii="Garamond" w:eastAsia="Garamond" w:hAnsi="Garamond" w:cs="Garamond"/>
          <w:i/>
          <w:iCs/>
          <w:sz w:val="28"/>
          <w:szCs w:val="28"/>
        </w:rPr>
        <w:t>Cypress</w:t>
      </w:r>
      <w:r>
        <w:rPr>
          <w:rFonts w:ascii="Garamond" w:eastAsia="Garamond" w:hAnsi="Garamond" w:cs="Garamond"/>
          <w:sz w:val="28"/>
          <w:szCs w:val="28"/>
        </w:rPr>
        <w:t xml:space="preserve"> foi escolhido pelas seguintes razões:</w:t>
      </w:r>
    </w:p>
    <w:p w14:paraId="0FF55D55" w14:textId="17A0DF7C" w:rsidR="00D64785" w:rsidRDefault="00000000" w:rsidP="00FB5E65">
      <w:pPr>
        <w:numPr>
          <w:ilvl w:val="0"/>
          <w:numId w:val="43"/>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Facilidade de configuração e utilização</w:t>
      </w:r>
      <w:r>
        <w:rPr>
          <w:rFonts w:ascii="Garamond" w:eastAsia="Garamond" w:hAnsi="Garamond" w:cs="Garamond"/>
          <w:sz w:val="28"/>
          <w:szCs w:val="28"/>
        </w:rPr>
        <w:t xml:space="preserve">, permitindo iniciar rapidamente novos </w:t>
      </w:r>
      <w:r w:rsidR="00817EB7">
        <w:rPr>
          <w:rFonts w:ascii="Garamond" w:eastAsia="Garamond" w:hAnsi="Garamond" w:cs="Garamond"/>
          <w:sz w:val="28"/>
          <w:szCs w:val="28"/>
        </w:rPr>
        <w:t>projetos</w:t>
      </w:r>
      <w:r>
        <w:rPr>
          <w:rFonts w:ascii="Garamond" w:eastAsia="Garamond" w:hAnsi="Garamond" w:cs="Garamond"/>
          <w:sz w:val="28"/>
          <w:szCs w:val="28"/>
        </w:rPr>
        <w:t xml:space="preserve"> de testes sem necessidade de </w:t>
      </w:r>
      <w:r w:rsidRPr="00817EB7">
        <w:rPr>
          <w:rFonts w:ascii="Garamond" w:eastAsia="Garamond" w:hAnsi="Garamond" w:cs="Garamond"/>
          <w:i/>
          <w:iCs/>
          <w:sz w:val="28"/>
          <w:szCs w:val="28"/>
        </w:rPr>
        <w:t>setups</w:t>
      </w:r>
      <w:r>
        <w:rPr>
          <w:rFonts w:ascii="Garamond" w:eastAsia="Garamond" w:hAnsi="Garamond" w:cs="Garamond"/>
          <w:sz w:val="28"/>
          <w:szCs w:val="28"/>
        </w:rPr>
        <w:t xml:space="preserve"> complexos.</w:t>
      </w:r>
    </w:p>
    <w:p w14:paraId="530A475E" w14:textId="77777777" w:rsidR="00D64785" w:rsidRDefault="00000000" w:rsidP="00FB5E65">
      <w:pPr>
        <w:numPr>
          <w:ilvl w:val="0"/>
          <w:numId w:val="43"/>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Feedback visual detalhado</w:t>
      </w:r>
      <w:r>
        <w:rPr>
          <w:rFonts w:ascii="Garamond" w:eastAsia="Garamond" w:hAnsi="Garamond" w:cs="Garamond"/>
          <w:sz w:val="28"/>
          <w:szCs w:val="28"/>
        </w:rPr>
        <w:t xml:space="preserve">, com funcionalidades integradas de </w:t>
      </w:r>
      <w:r w:rsidRPr="00817EB7">
        <w:rPr>
          <w:rFonts w:ascii="Garamond" w:eastAsia="Garamond" w:hAnsi="Garamond" w:cs="Garamond"/>
          <w:i/>
          <w:iCs/>
          <w:sz w:val="28"/>
          <w:szCs w:val="28"/>
        </w:rPr>
        <w:t>debugging</w:t>
      </w:r>
      <w:r>
        <w:rPr>
          <w:rFonts w:ascii="Garamond" w:eastAsia="Garamond" w:hAnsi="Garamond" w:cs="Garamond"/>
          <w:sz w:val="28"/>
          <w:szCs w:val="28"/>
        </w:rPr>
        <w:t xml:space="preserve"> e </w:t>
      </w:r>
      <w:r w:rsidRPr="00817EB7">
        <w:rPr>
          <w:rFonts w:ascii="Garamond" w:eastAsia="Garamond" w:hAnsi="Garamond" w:cs="Garamond"/>
          <w:i/>
          <w:iCs/>
          <w:sz w:val="28"/>
          <w:szCs w:val="28"/>
        </w:rPr>
        <w:t>screenshots</w:t>
      </w:r>
      <w:r>
        <w:rPr>
          <w:rFonts w:ascii="Garamond" w:eastAsia="Garamond" w:hAnsi="Garamond" w:cs="Garamond"/>
          <w:sz w:val="28"/>
          <w:szCs w:val="28"/>
        </w:rPr>
        <w:t xml:space="preserve"> automáticos, o que acelera a identificação e correção de erros.</w:t>
      </w:r>
    </w:p>
    <w:p w14:paraId="4C60B18C" w14:textId="77777777" w:rsidR="00D64785" w:rsidRDefault="00000000" w:rsidP="00FB5E65">
      <w:pPr>
        <w:numPr>
          <w:ilvl w:val="0"/>
          <w:numId w:val="43"/>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Integração natural com </w:t>
      </w:r>
      <w:r w:rsidRPr="00817EB7">
        <w:rPr>
          <w:rFonts w:ascii="Garamond" w:eastAsia="Garamond" w:hAnsi="Garamond" w:cs="Garamond"/>
          <w:b/>
          <w:i/>
          <w:iCs/>
          <w:sz w:val="28"/>
          <w:szCs w:val="28"/>
        </w:rPr>
        <w:t>frameworks</w:t>
      </w:r>
      <w:r>
        <w:rPr>
          <w:rFonts w:ascii="Garamond" w:eastAsia="Garamond" w:hAnsi="Garamond" w:cs="Garamond"/>
          <w:b/>
          <w:sz w:val="28"/>
          <w:szCs w:val="28"/>
        </w:rPr>
        <w:t xml:space="preserve"> modernas</w:t>
      </w:r>
      <w:r>
        <w:rPr>
          <w:rFonts w:ascii="Garamond" w:eastAsia="Garamond" w:hAnsi="Garamond" w:cs="Garamond"/>
          <w:sz w:val="28"/>
          <w:szCs w:val="28"/>
        </w:rPr>
        <w:t xml:space="preserve"> como </w:t>
      </w:r>
      <w:r w:rsidRPr="00817EB7">
        <w:rPr>
          <w:rFonts w:ascii="Garamond" w:eastAsia="Garamond" w:hAnsi="Garamond" w:cs="Garamond"/>
          <w:i/>
          <w:iCs/>
          <w:sz w:val="28"/>
          <w:szCs w:val="28"/>
        </w:rPr>
        <w:t>React</w:t>
      </w:r>
      <w:r>
        <w:rPr>
          <w:rFonts w:ascii="Garamond" w:eastAsia="Garamond" w:hAnsi="Garamond" w:cs="Garamond"/>
          <w:sz w:val="28"/>
          <w:szCs w:val="28"/>
        </w:rPr>
        <w:t xml:space="preserve">, </w:t>
      </w:r>
      <w:r w:rsidRPr="00817EB7">
        <w:rPr>
          <w:rFonts w:ascii="Garamond" w:eastAsia="Garamond" w:hAnsi="Garamond" w:cs="Garamond"/>
          <w:i/>
          <w:iCs/>
          <w:sz w:val="28"/>
          <w:szCs w:val="28"/>
        </w:rPr>
        <w:t>Angular</w:t>
      </w:r>
      <w:r>
        <w:rPr>
          <w:rFonts w:ascii="Garamond" w:eastAsia="Garamond" w:hAnsi="Garamond" w:cs="Garamond"/>
          <w:sz w:val="28"/>
          <w:szCs w:val="28"/>
        </w:rPr>
        <w:t xml:space="preserve"> e </w:t>
      </w:r>
      <w:r w:rsidRPr="00817EB7">
        <w:rPr>
          <w:rFonts w:ascii="Garamond" w:eastAsia="Garamond" w:hAnsi="Garamond" w:cs="Garamond"/>
          <w:i/>
          <w:iCs/>
          <w:sz w:val="28"/>
          <w:szCs w:val="28"/>
        </w:rPr>
        <w:t>Vue</w:t>
      </w:r>
      <w:r>
        <w:rPr>
          <w:rFonts w:ascii="Garamond" w:eastAsia="Garamond" w:hAnsi="Garamond" w:cs="Garamond"/>
          <w:sz w:val="28"/>
          <w:szCs w:val="28"/>
        </w:rPr>
        <w:t>, devido à sua arquitetura compatível com aplicações SPA (</w:t>
      </w:r>
      <w:r w:rsidRPr="00817EB7">
        <w:rPr>
          <w:rFonts w:ascii="Garamond" w:eastAsia="Garamond" w:hAnsi="Garamond" w:cs="Garamond"/>
          <w:i/>
          <w:iCs/>
          <w:sz w:val="28"/>
          <w:szCs w:val="28"/>
        </w:rPr>
        <w:t>Single</w:t>
      </w:r>
      <w:r>
        <w:rPr>
          <w:rFonts w:ascii="Garamond" w:eastAsia="Garamond" w:hAnsi="Garamond" w:cs="Garamond"/>
          <w:sz w:val="28"/>
          <w:szCs w:val="28"/>
        </w:rPr>
        <w:t xml:space="preserve"> </w:t>
      </w:r>
      <w:r w:rsidRPr="00817EB7">
        <w:rPr>
          <w:rFonts w:ascii="Garamond" w:eastAsia="Garamond" w:hAnsi="Garamond" w:cs="Garamond"/>
          <w:i/>
          <w:iCs/>
          <w:sz w:val="28"/>
          <w:szCs w:val="28"/>
        </w:rPr>
        <w:t>Page</w:t>
      </w:r>
      <w:r>
        <w:rPr>
          <w:rFonts w:ascii="Garamond" w:eastAsia="Garamond" w:hAnsi="Garamond" w:cs="Garamond"/>
          <w:sz w:val="28"/>
          <w:szCs w:val="28"/>
        </w:rPr>
        <w:t xml:space="preserve"> </w:t>
      </w:r>
      <w:r w:rsidRPr="00817EB7">
        <w:rPr>
          <w:rFonts w:ascii="Garamond" w:eastAsia="Garamond" w:hAnsi="Garamond" w:cs="Garamond"/>
          <w:i/>
          <w:iCs/>
          <w:sz w:val="28"/>
          <w:szCs w:val="28"/>
        </w:rPr>
        <w:t>Application</w:t>
      </w:r>
      <w:r>
        <w:rPr>
          <w:rFonts w:ascii="Garamond" w:eastAsia="Garamond" w:hAnsi="Garamond" w:cs="Garamond"/>
          <w:sz w:val="28"/>
          <w:szCs w:val="28"/>
        </w:rPr>
        <w:t>).</w:t>
      </w:r>
    </w:p>
    <w:p w14:paraId="34881DE1" w14:textId="100C8C2C" w:rsidR="00D64785" w:rsidRDefault="00000000" w:rsidP="00FB5E65">
      <w:pPr>
        <w:numPr>
          <w:ilvl w:val="0"/>
          <w:numId w:val="43"/>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lastRenderedPageBreak/>
        <w:t xml:space="preserve">Comunidade </w:t>
      </w:r>
      <w:r w:rsidR="007F5E51">
        <w:rPr>
          <w:rFonts w:ascii="Garamond" w:eastAsia="Garamond" w:hAnsi="Garamond" w:cs="Garamond"/>
          <w:b/>
          <w:sz w:val="28"/>
          <w:szCs w:val="28"/>
        </w:rPr>
        <w:t>ativa</w:t>
      </w:r>
      <w:r>
        <w:rPr>
          <w:rFonts w:ascii="Garamond" w:eastAsia="Garamond" w:hAnsi="Garamond" w:cs="Garamond"/>
          <w:b/>
          <w:sz w:val="28"/>
          <w:szCs w:val="28"/>
        </w:rPr>
        <w:t xml:space="preserve"> e documentação extensa</w:t>
      </w:r>
      <w:r>
        <w:rPr>
          <w:rFonts w:ascii="Garamond" w:eastAsia="Garamond" w:hAnsi="Garamond" w:cs="Garamond"/>
          <w:sz w:val="28"/>
          <w:szCs w:val="28"/>
        </w:rPr>
        <w:t>, facilitando a aprendizagem e resolução de problemas comuns.</w:t>
      </w:r>
    </w:p>
    <w:p w14:paraId="411E10FE" w14:textId="59355D99"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Comparativamente a alternativas como o </w:t>
      </w:r>
      <w:r w:rsidRPr="00817EB7">
        <w:rPr>
          <w:rFonts w:ascii="Garamond" w:eastAsia="Garamond" w:hAnsi="Garamond" w:cs="Garamond"/>
          <w:i/>
          <w:iCs/>
          <w:sz w:val="28"/>
          <w:szCs w:val="28"/>
        </w:rPr>
        <w:t>Selenium</w:t>
      </w:r>
      <w:r>
        <w:rPr>
          <w:rFonts w:ascii="Garamond" w:eastAsia="Garamond" w:hAnsi="Garamond" w:cs="Garamond"/>
          <w:sz w:val="28"/>
          <w:szCs w:val="28"/>
        </w:rPr>
        <w:t xml:space="preserve">, o </w:t>
      </w:r>
      <w:r w:rsidRPr="00817EB7">
        <w:rPr>
          <w:rFonts w:ascii="Garamond" w:eastAsia="Garamond" w:hAnsi="Garamond" w:cs="Garamond"/>
          <w:i/>
          <w:iCs/>
          <w:sz w:val="28"/>
          <w:szCs w:val="28"/>
        </w:rPr>
        <w:t>Cypress</w:t>
      </w:r>
      <w:r>
        <w:rPr>
          <w:rFonts w:ascii="Garamond" w:eastAsia="Garamond" w:hAnsi="Garamond" w:cs="Garamond"/>
          <w:sz w:val="28"/>
          <w:szCs w:val="28"/>
        </w:rPr>
        <w:t xml:space="preserve"> apresenta vantagens na velocidade de execução e simplicidade da </w:t>
      </w:r>
      <w:r w:rsidRPr="00817EB7">
        <w:rPr>
          <w:rFonts w:ascii="Garamond" w:eastAsia="Garamond" w:hAnsi="Garamond" w:cs="Garamond"/>
          <w:i/>
          <w:iCs/>
          <w:sz w:val="28"/>
          <w:szCs w:val="28"/>
        </w:rPr>
        <w:t>API</w:t>
      </w:r>
      <w:r>
        <w:rPr>
          <w:rFonts w:ascii="Garamond" w:eastAsia="Garamond" w:hAnsi="Garamond" w:cs="Garamond"/>
          <w:sz w:val="28"/>
          <w:szCs w:val="28"/>
        </w:rPr>
        <w:t xml:space="preserve">. No entanto, durante o estágio, foi identificada como limitação a sua incapacidade </w:t>
      </w:r>
      <w:r w:rsidR="00817EB7">
        <w:rPr>
          <w:rFonts w:ascii="Garamond" w:eastAsia="Garamond" w:hAnsi="Garamond" w:cs="Garamond"/>
          <w:sz w:val="28"/>
          <w:szCs w:val="28"/>
        </w:rPr>
        <w:t>atual</w:t>
      </w:r>
      <w:r>
        <w:rPr>
          <w:rFonts w:ascii="Garamond" w:eastAsia="Garamond" w:hAnsi="Garamond" w:cs="Garamond"/>
          <w:sz w:val="28"/>
          <w:szCs w:val="28"/>
        </w:rPr>
        <w:t xml:space="preserve"> de realizar testes em múltiplos separadores (</w:t>
      </w:r>
      <w:r w:rsidRPr="00817EB7">
        <w:rPr>
          <w:rFonts w:ascii="Garamond" w:eastAsia="Garamond" w:hAnsi="Garamond" w:cs="Garamond"/>
          <w:i/>
          <w:iCs/>
          <w:sz w:val="28"/>
          <w:szCs w:val="28"/>
        </w:rPr>
        <w:t>multi-tabs</w:t>
      </w:r>
      <w:r>
        <w:rPr>
          <w:rFonts w:ascii="Garamond" w:eastAsia="Garamond" w:hAnsi="Garamond" w:cs="Garamond"/>
          <w:sz w:val="28"/>
          <w:szCs w:val="28"/>
        </w:rPr>
        <w:t xml:space="preserve">) e de </w:t>
      </w:r>
      <w:r w:rsidR="00817EB7">
        <w:rPr>
          <w:rFonts w:ascii="Garamond" w:eastAsia="Garamond" w:hAnsi="Garamond" w:cs="Garamond"/>
          <w:sz w:val="28"/>
          <w:szCs w:val="28"/>
        </w:rPr>
        <w:t>efetuar</w:t>
      </w:r>
      <w:r>
        <w:rPr>
          <w:rFonts w:ascii="Garamond" w:eastAsia="Garamond" w:hAnsi="Garamond" w:cs="Garamond"/>
          <w:sz w:val="28"/>
          <w:szCs w:val="28"/>
        </w:rPr>
        <w:t xml:space="preserve"> operações </w:t>
      </w:r>
      <w:r w:rsidRPr="00817EB7">
        <w:rPr>
          <w:rFonts w:ascii="Garamond" w:eastAsia="Garamond" w:hAnsi="Garamond" w:cs="Garamond"/>
          <w:i/>
          <w:iCs/>
          <w:sz w:val="28"/>
          <w:szCs w:val="28"/>
        </w:rPr>
        <w:t>cross-origin</w:t>
      </w:r>
      <w:r>
        <w:rPr>
          <w:rFonts w:ascii="Garamond" w:eastAsia="Garamond" w:hAnsi="Garamond" w:cs="Garamond"/>
          <w:sz w:val="28"/>
          <w:szCs w:val="28"/>
        </w:rPr>
        <w:t xml:space="preserve"> de forma nativa, sendo necessário recorrer a </w:t>
      </w:r>
      <w:r w:rsidRPr="00817EB7">
        <w:rPr>
          <w:rFonts w:ascii="Garamond" w:eastAsia="Garamond" w:hAnsi="Garamond" w:cs="Garamond"/>
          <w:i/>
          <w:iCs/>
          <w:sz w:val="28"/>
          <w:szCs w:val="28"/>
        </w:rPr>
        <w:t>workarounds</w:t>
      </w:r>
      <w:r>
        <w:rPr>
          <w:rFonts w:ascii="Garamond" w:eastAsia="Garamond" w:hAnsi="Garamond" w:cs="Garamond"/>
          <w:sz w:val="28"/>
          <w:szCs w:val="28"/>
        </w:rPr>
        <w:t xml:space="preserve"> em determinados cenários.</w:t>
      </w:r>
    </w:p>
    <w:p w14:paraId="397EC1C2"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817EB7">
        <w:rPr>
          <w:rFonts w:ascii="Garamond" w:eastAsia="Garamond" w:hAnsi="Garamond" w:cs="Garamond"/>
          <w:b/>
          <w:i/>
          <w:iCs/>
          <w:color w:val="000000"/>
          <w:sz w:val="28"/>
          <w:szCs w:val="28"/>
        </w:rPr>
        <w:t>Cucumber</w:t>
      </w:r>
    </w:p>
    <w:p w14:paraId="4EDBEF04" w14:textId="77777777" w:rsidR="00D64785" w:rsidRDefault="00000000" w:rsidP="00FB5E65">
      <w:pPr>
        <w:spacing w:before="120" w:after="120" w:line="360" w:lineRule="auto"/>
        <w:ind w:left="720"/>
        <w:jc w:val="both"/>
        <w:rPr>
          <w:rFonts w:ascii="Garamond" w:eastAsia="Garamond" w:hAnsi="Garamond" w:cs="Garamond"/>
          <w:sz w:val="28"/>
          <w:szCs w:val="28"/>
        </w:rPr>
      </w:pPr>
      <w:r w:rsidRPr="00817EB7">
        <w:rPr>
          <w:rFonts w:ascii="Garamond" w:eastAsia="Garamond" w:hAnsi="Garamond" w:cs="Garamond"/>
          <w:i/>
          <w:iCs/>
          <w:sz w:val="28"/>
          <w:szCs w:val="28"/>
        </w:rPr>
        <w:t>Cucumber</w:t>
      </w:r>
      <w:r>
        <w:rPr>
          <w:rFonts w:ascii="Garamond" w:eastAsia="Garamond" w:hAnsi="Garamond" w:cs="Garamond"/>
          <w:sz w:val="28"/>
          <w:szCs w:val="28"/>
        </w:rPr>
        <w:t xml:space="preserve"> é uma ferramenta de automação de testes que permite escrever casos de teste em linguagem natural, utilizando a sintaxe </w:t>
      </w:r>
      <w:r w:rsidRPr="00817EB7">
        <w:rPr>
          <w:rFonts w:ascii="Garamond" w:eastAsia="Garamond" w:hAnsi="Garamond" w:cs="Garamond"/>
          <w:i/>
          <w:iCs/>
          <w:sz w:val="28"/>
          <w:szCs w:val="28"/>
        </w:rPr>
        <w:t>Gherkin</w:t>
      </w:r>
      <w:r>
        <w:rPr>
          <w:rFonts w:ascii="Garamond" w:eastAsia="Garamond" w:hAnsi="Garamond" w:cs="Garamond"/>
          <w:sz w:val="28"/>
          <w:szCs w:val="28"/>
        </w:rPr>
        <w:t>. Esta abordagem é especialmente útil em metodologias BDD (</w:t>
      </w:r>
      <w:r w:rsidRPr="00817EB7">
        <w:rPr>
          <w:rFonts w:ascii="Garamond" w:eastAsia="Garamond" w:hAnsi="Garamond" w:cs="Garamond"/>
          <w:i/>
          <w:iCs/>
          <w:sz w:val="28"/>
          <w:szCs w:val="28"/>
        </w:rPr>
        <w:t>Behavior-Driven Development</w:t>
      </w:r>
      <w:r>
        <w:rPr>
          <w:rFonts w:ascii="Garamond" w:eastAsia="Garamond" w:hAnsi="Garamond" w:cs="Garamond"/>
          <w:sz w:val="28"/>
          <w:szCs w:val="28"/>
        </w:rPr>
        <w:t xml:space="preserve">), pois facilita a comunicação entre membros técnicos e não técnicos da equipa, como </w:t>
      </w:r>
      <w:r w:rsidRPr="00817EB7">
        <w:rPr>
          <w:rFonts w:ascii="Garamond" w:eastAsia="Garamond" w:hAnsi="Garamond" w:cs="Garamond"/>
          <w:i/>
          <w:iCs/>
          <w:sz w:val="28"/>
          <w:szCs w:val="28"/>
        </w:rPr>
        <w:t>Product</w:t>
      </w:r>
      <w:r>
        <w:rPr>
          <w:rFonts w:ascii="Garamond" w:eastAsia="Garamond" w:hAnsi="Garamond" w:cs="Garamond"/>
          <w:sz w:val="28"/>
          <w:szCs w:val="28"/>
        </w:rPr>
        <w:t xml:space="preserve"> </w:t>
      </w:r>
      <w:r w:rsidRPr="00817EB7">
        <w:rPr>
          <w:rFonts w:ascii="Garamond" w:eastAsia="Garamond" w:hAnsi="Garamond" w:cs="Garamond"/>
          <w:i/>
          <w:iCs/>
          <w:sz w:val="28"/>
          <w:szCs w:val="28"/>
        </w:rPr>
        <w:t>Owners</w:t>
      </w:r>
      <w:r>
        <w:rPr>
          <w:rFonts w:ascii="Garamond" w:eastAsia="Garamond" w:hAnsi="Garamond" w:cs="Garamond"/>
          <w:sz w:val="28"/>
          <w:szCs w:val="28"/>
        </w:rPr>
        <w:t xml:space="preserve"> e Designers (</w:t>
      </w:r>
      <w:r w:rsidRPr="00817EB7">
        <w:rPr>
          <w:rFonts w:ascii="Garamond" w:eastAsia="Garamond" w:hAnsi="Garamond" w:cs="Garamond"/>
          <w:i/>
          <w:iCs/>
          <w:sz w:val="28"/>
          <w:szCs w:val="28"/>
        </w:rPr>
        <w:t>Cucumber</w:t>
      </w:r>
      <w:r>
        <w:rPr>
          <w:rFonts w:ascii="Garamond" w:eastAsia="Garamond" w:hAnsi="Garamond" w:cs="Garamond"/>
          <w:sz w:val="28"/>
          <w:szCs w:val="28"/>
        </w:rPr>
        <w:t>, 2025).</w:t>
      </w:r>
    </w:p>
    <w:p w14:paraId="666D477D" w14:textId="74B44252"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Na BRNDTS, o </w:t>
      </w:r>
      <w:r w:rsidRPr="00817EB7">
        <w:rPr>
          <w:rFonts w:ascii="Garamond" w:eastAsia="Garamond" w:hAnsi="Garamond" w:cs="Garamond"/>
          <w:i/>
          <w:iCs/>
          <w:sz w:val="28"/>
          <w:szCs w:val="28"/>
        </w:rPr>
        <w:t>Cucumber</w:t>
      </w:r>
      <w:r>
        <w:rPr>
          <w:rFonts w:ascii="Garamond" w:eastAsia="Garamond" w:hAnsi="Garamond" w:cs="Garamond"/>
          <w:sz w:val="28"/>
          <w:szCs w:val="28"/>
        </w:rPr>
        <w:t xml:space="preserve"> foi </w:t>
      </w:r>
      <w:r w:rsidR="00817EB7">
        <w:rPr>
          <w:rFonts w:ascii="Garamond" w:eastAsia="Garamond" w:hAnsi="Garamond" w:cs="Garamond"/>
          <w:sz w:val="28"/>
          <w:szCs w:val="28"/>
        </w:rPr>
        <w:t>adotado</w:t>
      </w:r>
      <w:r>
        <w:rPr>
          <w:rFonts w:ascii="Garamond" w:eastAsia="Garamond" w:hAnsi="Garamond" w:cs="Garamond"/>
          <w:sz w:val="28"/>
          <w:szCs w:val="28"/>
        </w:rPr>
        <w:t xml:space="preserve"> como complemento ao </w:t>
      </w:r>
      <w:r w:rsidRPr="00817EB7">
        <w:rPr>
          <w:rFonts w:ascii="Garamond" w:eastAsia="Garamond" w:hAnsi="Garamond" w:cs="Garamond"/>
          <w:i/>
          <w:iCs/>
          <w:sz w:val="28"/>
          <w:szCs w:val="28"/>
        </w:rPr>
        <w:t>Cypress</w:t>
      </w:r>
      <w:r>
        <w:rPr>
          <w:rFonts w:ascii="Garamond" w:eastAsia="Garamond" w:hAnsi="Garamond" w:cs="Garamond"/>
          <w:sz w:val="28"/>
          <w:szCs w:val="28"/>
        </w:rPr>
        <w:t xml:space="preserve"> com os seguintes </w:t>
      </w:r>
      <w:r w:rsidR="00817EB7">
        <w:rPr>
          <w:rFonts w:ascii="Garamond" w:eastAsia="Garamond" w:hAnsi="Garamond" w:cs="Garamond"/>
          <w:sz w:val="28"/>
          <w:szCs w:val="28"/>
        </w:rPr>
        <w:t>objetivos</w:t>
      </w:r>
      <w:r>
        <w:rPr>
          <w:rFonts w:ascii="Garamond" w:eastAsia="Garamond" w:hAnsi="Garamond" w:cs="Garamond"/>
          <w:sz w:val="28"/>
          <w:szCs w:val="28"/>
        </w:rPr>
        <w:t>:</w:t>
      </w:r>
    </w:p>
    <w:p w14:paraId="095C7ADA" w14:textId="77777777" w:rsidR="00D64785" w:rsidRDefault="00000000" w:rsidP="00FB5E65">
      <w:pPr>
        <w:numPr>
          <w:ilvl w:val="0"/>
          <w:numId w:val="4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Permitir a escrita de cenários de teste compreensíveis por todos os </w:t>
      </w:r>
      <w:r w:rsidRPr="00817EB7">
        <w:rPr>
          <w:rFonts w:ascii="Garamond" w:eastAsia="Garamond" w:hAnsi="Garamond" w:cs="Garamond"/>
          <w:b/>
          <w:i/>
          <w:iCs/>
          <w:sz w:val="28"/>
          <w:szCs w:val="28"/>
        </w:rPr>
        <w:t>stakeholders</w:t>
      </w:r>
      <w:r>
        <w:rPr>
          <w:rFonts w:ascii="Garamond" w:eastAsia="Garamond" w:hAnsi="Garamond" w:cs="Garamond"/>
          <w:sz w:val="28"/>
          <w:szCs w:val="28"/>
        </w:rPr>
        <w:t>, utilizando linguagem natural estruturada em “Dado, Quando, Então”.</w:t>
      </w:r>
    </w:p>
    <w:p w14:paraId="3BE1BB03" w14:textId="77777777" w:rsidR="00D64785" w:rsidRDefault="00000000" w:rsidP="00FB5E65">
      <w:pPr>
        <w:numPr>
          <w:ilvl w:val="0"/>
          <w:numId w:val="4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Garantir o alinhamento dos testes com os critérios de aceitação definidos pela equipa de produto</w:t>
      </w:r>
      <w:r>
        <w:rPr>
          <w:rFonts w:ascii="Garamond" w:eastAsia="Garamond" w:hAnsi="Garamond" w:cs="Garamond"/>
          <w:sz w:val="28"/>
          <w:szCs w:val="28"/>
        </w:rPr>
        <w:t>, reduzindo ambiguidades nos requisitos.</w:t>
      </w:r>
    </w:p>
    <w:p w14:paraId="5DD0364F" w14:textId="0246248D" w:rsidR="00D64785" w:rsidRDefault="00000000" w:rsidP="00FB5E65">
      <w:pPr>
        <w:numPr>
          <w:ilvl w:val="0"/>
          <w:numId w:val="4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Organizar e documentar melhor os testes</w:t>
      </w:r>
      <w:r>
        <w:rPr>
          <w:rFonts w:ascii="Garamond" w:eastAsia="Garamond" w:hAnsi="Garamond" w:cs="Garamond"/>
          <w:sz w:val="28"/>
          <w:szCs w:val="28"/>
        </w:rPr>
        <w:t xml:space="preserve">, através de ficheiros </w:t>
      </w:r>
      <w:r w:rsidR="007F5E51">
        <w:rPr>
          <w:rFonts w:ascii="Garamond" w:eastAsia="Garamond" w:hAnsi="Garamond" w:cs="Garamond"/>
          <w:sz w:val="28"/>
          <w:szCs w:val="28"/>
        </w:rPr>
        <w:t>“</w:t>
      </w:r>
      <w:r>
        <w:rPr>
          <w:rFonts w:ascii="Garamond" w:eastAsia="Garamond" w:hAnsi="Garamond" w:cs="Garamond"/>
          <w:sz w:val="28"/>
          <w:szCs w:val="28"/>
        </w:rPr>
        <w:t>.feature</w:t>
      </w:r>
      <w:r w:rsidR="007F5E51">
        <w:rPr>
          <w:rFonts w:ascii="Garamond" w:eastAsia="Garamond" w:hAnsi="Garamond" w:cs="Garamond"/>
          <w:sz w:val="28"/>
          <w:szCs w:val="28"/>
        </w:rPr>
        <w:t>”</w:t>
      </w:r>
      <w:r>
        <w:rPr>
          <w:rFonts w:ascii="Garamond" w:eastAsia="Garamond" w:hAnsi="Garamond" w:cs="Garamond"/>
          <w:sz w:val="28"/>
          <w:szCs w:val="28"/>
        </w:rPr>
        <w:t xml:space="preserve"> que agrupam os cenários por funcionalidades.</w:t>
      </w:r>
    </w:p>
    <w:p w14:paraId="48834AF1" w14:textId="2F9E0DF1"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Em comparação com </w:t>
      </w:r>
      <w:r w:rsidRPr="00817EB7">
        <w:rPr>
          <w:rFonts w:ascii="Garamond" w:eastAsia="Garamond" w:hAnsi="Garamond" w:cs="Garamond"/>
          <w:i/>
          <w:iCs/>
          <w:sz w:val="28"/>
          <w:szCs w:val="28"/>
        </w:rPr>
        <w:t>frameworks</w:t>
      </w:r>
      <w:r>
        <w:rPr>
          <w:rFonts w:ascii="Garamond" w:eastAsia="Garamond" w:hAnsi="Garamond" w:cs="Garamond"/>
          <w:sz w:val="28"/>
          <w:szCs w:val="28"/>
        </w:rPr>
        <w:t xml:space="preserve"> que não utilizam BDD, como </w:t>
      </w:r>
      <w:r w:rsidRPr="00817EB7">
        <w:rPr>
          <w:rFonts w:ascii="Garamond" w:eastAsia="Garamond" w:hAnsi="Garamond" w:cs="Garamond"/>
          <w:i/>
          <w:iCs/>
          <w:sz w:val="28"/>
          <w:szCs w:val="28"/>
        </w:rPr>
        <w:t>Mocha</w:t>
      </w:r>
      <w:r>
        <w:rPr>
          <w:rFonts w:ascii="Garamond" w:eastAsia="Garamond" w:hAnsi="Garamond" w:cs="Garamond"/>
          <w:sz w:val="28"/>
          <w:szCs w:val="28"/>
        </w:rPr>
        <w:t xml:space="preserve"> ou </w:t>
      </w:r>
      <w:r w:rsidRPr="00817EB7">
        <w:rPr>
          <w:rFonts w:ascii="Garamond" w:eastAsia="Garamond" w:hAnsi="Garamond" w:cs="Garamond"/>
          <w:i/>
          <w:iCs/>
          <w:sz w:val="28"/>
          <w:szCs w:val="28"/>
        </w:rPr>
        <w:t>Jest</w:t>
      </w:r>
      <w:r>
        <w:rPr>
          <w:rFonts w:ascii="Garamond" w:eastAsia="Garamond" w:hAnsi="Garamond" w:cs="Garamond"/>
          <w:sz w:val="28"/>
          <w:szCs w:val="28"/>
        </w:rPr>
        <w:t xml:space="preserve">, o </w:t>
      </w:r>
      <w:r w:rsidRPr="00817EB7">
        <w:rPr>
          <w:rFonts w:ascii="Garamond" w:eastAsia="Garamond" w:hAnsi="Garamond" w:cs="Garamond"/>
          <w:i/>
          <w:iCs/>
          <w:sz w:val="28"/>
          <w:szCs w:val="28"/>
        </w:rPr>
        <w:t>Cucumber</w:t>
      </w:r>
      <w:r>
        <w:rPr>
          <w:rFonts w:ascii="Garamond" w:eastAsia="Garamond" w:hAnsi="Garamond" w:cs="Garamond"/>
          <w:sz w:val="28"/>
          <w:szCs w:val="28"/>
        </w:rPr>
        <w:t xml:space="preserve"> destaca-se pela sua clareza semântica e facilidade de manutenção em equipas multidisciplinares. Contudo, uma limitação identificada durante o </w:t>
      </w:r>
      <w:r>
        <w:rPr>
          <w:rFonts w:ascii="Garamond" w:eastAsia="Garamond" w:hAnsi="Garamond" w:cs="Garamond"/>
          <w:sz w:val="28"/>
          <w:szCs w:val="28"/>
        </w:rPr>
        <w:lastRenderedPageBreak/>
        <w:t xml:space="preserve">estágio foi a necessidade de integração com ferramentas adicionais (como </w:t>
      </w:r>
      <w:r w:rsidRPr="00B306A0">
        <w:rPr>
          <w:rFonts w:ascii="Garamond" w:eastAsia="Garamond" w:hAnsi="Garamond" w:cs="Garamond"/>
          <w:i/>
          <w:iCs/>
          <w:sz w:val="28"/>
          <w:szCs w:val="28"/>
        </w:rPr>
        <w:t>Cypress</w:t>
      </w:r>
      <w:r>
        <w:rPr>
          <w:rFonts w:ascii="Garamond" w:eastAsia="Garamond" w:hAnsi="Garamond" w:cs="Garamond"/>
          <w:sz w:val="28"/>
          <w:szCs w:val="28"/>
        </w:rPr>
        <w:t xml:space="preserve"> ou </w:t>
      </w:r>
      <w:r w:rsidRPr="00B306A0">
        <w:rPr>
          <w:rFonts w:ascii="Garamond" w:eastAsia="Garamond" w:hAnsi="Garamond" w:cs="Garamond"/>
          <w:i/>
          <w:iCs/>
          <w:sz w:val="28"/>
          <w:szCs w:val="28"/>
        </w:rPr>
        <w:t>Selenium</w:t>
      </w:r>
      <w:r>
        <w:rPr>
          <w:rFonts w:ascii="Garamond" w:eastAsia="Garamond" w:hAnsi="Garamond" w:cs="Garamond"/>
          <w:sz w:val="28"/>
          <w:szCs w:val="28"/>
        </w:rPr>
        <w:t xml:space="preserve">) para executar os testes em aplicações web, dado que o </w:t>
      </w:r>
      <w:r w:rsidRPr="00B306A0">
        <w:rPr>
          <w:rFonts w:ascii="Garamond" w:eastAsia="Garamond" w:hAnsi="Garamond" w:cs="Garamond"/>
          <w:i/>
          <w:iCs/>
          <w:sz w:val="28"/>
          <w:szCs w:val="28"/>
        </w:rPr>
        <w:t>Cucumber</w:t>
      </w:r>
      <w:r>
        <w:rPr>
          <w:rFonts w:ascii="Garamond" w:eastAsia="Garamond" w:hAnsi="Garamond" w:cs="Garamond"/>
          <w:sz w:val="28"/>
          <w:szCs w:val="28"/>
        </w:rPr>
        <w:t xml:space="preserve"> atua apenas como interpretador dos cenários escritos em </w:t>
      </w:r>
      <w:r w:rsidRPr="00B306A0">
        <w:rPr>
          <w:rFonts w:ascii="Garamond" w:eastAsia="Garamond" w:hAnsi="Garamond" w:cs="Garamond"/>
          <w:i/>
          <w:iCs/>
          <w:sz w:val="28"/>
          <w:szCs w:val="28"/>
        </w:rPr>
        <w:t>Gherkin</w:t>
      </w:r>
      <w:r>
        <w:rPr>
          <w:rFonts w:ascii="Garamond" w:eastAsia="Garamond" w:hAnsi="Garamond" w:cs="Garamond"/>
          <w:sz w:val="28"/>
          <w:szCs w:val="28"/>
        </w:rPr>
        <w:t>.</w:t>
      </w:r>
    </w:p>
    <w:p w14:paraId="6FDED80A"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Pr>
          <w:rFonts w:ascii="Garamond" w:eastAsia="Garamond" w:hAnsi="Garamond" w:cs="Garamond"/>
          <w:b/>
          <w:color w:val="000000"/>
          <w:sz w:val="28"/>
          <w:szCs w:val="28"/>
        </w:rPr>
        <w:t xml:space="preserve">Integração </w:t>
      </w:r>
      <w:r w:rsidRPr="00B306A0">
        <w:rPr>
          <w:rFonts w:ascii="Garamond" w:eastAsia="Garamond" w:hAnsi="Garamond" w:cs="Garamond"/>
          <w:b/>
          <w:i/>
          <w:iCs/>
          <w:color w:val="000000"/>
          <w:sz w:val="28"/>
          <w:szCs w:val="28"/>
        </w:rPr>
        <w:t>Cypress</w:t>
      </w:r>
      <w:r>
        <w:rPr>
          <w:rFonts w:ascii="Garamond" w:eastAsia="Garamond" w:hAnsi="Garamond" w:cs="Garamond"/>
          <w:b/>
          <w:color w:val="000000"/>
          <w:sz w:val="28"/>
          <w:szCs w:val="28"/>
        </w:rPr>
        <w:t xml:space="preserve"> + </w:t>
      </w:r>
      <w:r w:rsidRPr="00B306A0">
        <w:rPr>
          <w:rFonts w:ascii="Garamond" w:eastAsia="Garamond" w:hAnsi="Garamond" w:cs="Garamond"/>
          <w:b/>
          <w:i/>
          <w:iCs/>
          <w:color w:val="000000"/>
          <w:sz w:val="28"/>
          <w:szCs w:val="28"/>
        </w:rPr>
        <w:t>Cucumber</w:t>
      </w:r>
      <w:r>
        <w:rPr>
          <w:rFonts w:ascii="Garamond" w:eastAsia="Garamond" w:hAnsi="Garamond" w:cs="Garamond"/>
          <w:b/>
          <w:color w:val="000000"/>
          <w:sz w:val="28"/>
          <w:szCs w:val="28"/>
        </w:rPr>
        <w:t xml:space="preserve"> (</w:t>
      </w:r>
      <w:r w:rsidRPr="00B306A0">
        <w:rPr>
          <w:rFonts w:ascii="Garamond" w:eastAsia="Garamond" w:hAnsi="Garamond" w:cs="Garamond"/>
          <w:b/>
          <w:i/>
          <w:iCs/>
          <w:color w:val="000000"/>
          <w:sz w:val="28"/>
          <w:szCs w:val="28"/>
        </w:rPr>
        <w:t>Badeball</w:t>
      </w:r>
      <w:r>
        <w:rPr>
          <w:rFonts w:ascii="Garamond" w:eastAsia="Garamond" w:hAnsi="Garamond" w:cs="Garamond"/>
          <w:b/>
          <w:color w:val="000000"/>
          <w:sz w:val="28"/>
          <w:szCs w:val="28"/>
        </w:rPr>
        <w:t>)</w:t>
      </w:r>
    </w:p>
    <w:p w14:paraId="5312E554" w14:textId="62F8411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Para possibilitar a execução de cenários escritos em </w:t>
      </w:r>
      <w:r w:rsidRPr="00B306A0">
        <w:rPr>
          <w:rFonts w:ascii="Garamond" w:eastAsia="Garamond" w:hAnsi="Garamond" w:cs="Garamond"/>
          <w:i/>
          <w:iCs/>
          <w:sz w:val="28"/>
          <w:szCs w:val="28"/>
        </w:rPr>
        <w:t>Gherkin</w:t>
      </w:r>
      <w:r>
        <w:rPr>
          <w:rFonts w:ascii="Garamond" w:eastAsia="Garamond" w:hAnsi="Garamond" w:cs="Garamond"/>
          <w:sz w:val="28"/>
          <w:szCs w:val="28"/>
        </w:rPr>
        <w:t xml:space="preserve"> com </w:t>
      </w:r>
      <w:r w:rsidRPr="00B306A0">
        <w:rPr>
          <w:rFonts w:ascii="Garamond" w:eastAsia="Garamond" w:hAnsi="Garamond" w:cs="Garamond"/>
          <w:i/>
          <w:iCs/>
          <w:sz w:val="28"/>
          <w:szCs w:val="28"/>
        </w:rPr>
        <w:t>Cypress</w:t>
      </w:r>
      <w:r>
        <w:rPr>
          <w:rFonts w:ascii="Garamond" w:eastAsia="Garamond" w:hAnsi="Garamond" w:cs="Garamond"/>
          <w:sz w:val="28"/>
          <w:szCs w:val="28"/>
        </w:rPr>
        <w:t xml:space="preserve">, foi utilizada a biblioteca </w:t>
      </w:r>
      <w:r w:rsidRPr="00B306A0">
        <w:rPr>
          <w:rFonts w:ascii="Garamond" w:eastAsia="Garamond" w:hAnsi="Garamond" w:cs="Garamond"/>
          <w:i/>
          <w:iCs/>
          <w:sz w:val="28"/>
          <w:szCs w:val="28"/>
        </w:rPr>
        <w:t>open</w:t>
      </w:r>
      <w:r>
        <w:rPr>
          <w:rFonts w:ascii="Garamond" w:eastAsia="Garamond" w:hAnsi="Garamond" w:cs="Garamond"/>
          <w:sz w:val="28"/>
          <w:szCs w:val="28"/>
        </w:rPr>
        <w:t>-</w:t>
      </w:r>
      <w:r w:rsidRPr="00B306A0">
        <w:rPr>
          <w:rFonts w:ascii="Garamond" w:eastAsia="Garamond" w:hAnsi="Garamond" w:cs="Garamond"/>
          <w:i/>
          <w:iCs/>
          <w:sz w:val="28"/>
          <w:szCs w:val="28"/>
        </w:rPr>
        <w:t>source</w:t>
      </w:r>
      <w:r>
        <w:rPr>
          <w:rFonts w:ascii="Garamond" w:eastAsia="Garamond" w:hAnsi="Garamond" w:cs="Garamond"/>
          <w:sz w:val="28"/>
          <w:szCs w:val="28"/>
        </w:rPr>
        <w:t xml:space="preserve"> </w:t>
      </w:r>
      <w:r>
        <w:rPr>
          <w:rFonts w:ascii="Garamond" w:eastAsia="Garamond" w:hAnsi="Garamond" w:cs="Garamond"/>
          <w:b/>
          <w:sz w:val="28"/>
          <w:szCs w:val="28"/>
        </w:rPr>
        <w:t>@badeball/cypress-cucumber-preprocessor</w:t>
      </w:r>
      <w:r>
        <w:rPr>
          <w:rFonts w:ascii="Garamond" w:eastAsia="Garamond" w:hAnsi="Garamond" w:cs="Garamond"/>
          <w:sz w:val="28"/>
          <w:szCs w:val="28"/>
        </w:rPr>
        <w:t xml:space="preserve">. Esta ferramenta </w:t>
      </w:r>
      <w:r w:rsidR="00B306A0">
        <w:rPr>
          <w:rFonts w:ascii="Garamond" w:eastAsia="Garamond" w:hAnsi="Garamond" w:cs="Garamond"/>
          <w:sz w:val="28"/>
          <w:szCs w:val="28"/>
        </w:rPr>
        <w:t>atua</w:t>
      </w:r>
      <w:r>
        <w:rPr>
          <w:rFonts w:ascii="Garamond" w:eastAsia="Garamond" w:hAnsi="Garamond" w:cs="Garamond"/>
          <w:sz w:val="28"/>
          <w:szCs w:val="28"/>
        </w:rPr>
        <w:t xml:space="preserve"> como um pré-processador que interpreta ficheiros </w:t>
      </w:r>
      <w:r w:rsidR="00025D93">
        <w:rPr>
          <w:rFonts w:ascii="Garamond" w:eastAsia="Garamond" w:hAnsi="Garamond" w:cs="Garamond"/>
          <w:sz w:val="28"/>
          <w:szCs w:val="28"/>
        </w:rPr>
        <w:t>“</w:t>
      </w:r>
      <w:r>
        <w:rPr>
          <w:rFonts w:ascii="Garamond" w:eastAsia="Garamond" w:hAnsi="Garamond" w:cs="Garamond"/>
          <w:sz w:val="28"/>
          <w:szCs w:val="28"/>
        </w:rPr>
        <w:t>.feature</w:t>
      </w:r>
      <w:r w:rsidR="00025D93">
        <w:rPr>
          <w:rFonts w:ascii="Garamond" w:eastAsia="Garamond" w:hAnsi="Garamond" w:cs="Garamond"/>
          <w:sz w:val="28"/>
          <w:szCs w:val="28"/>
        </w:rPr>
        <w:t>”</w:t>
      </w:r>
      <w:r>
        <w:rPr>
          <w:rFonts w:ascii="Garamond" w:eastAsia="Garamond" w:hAnsi="Garamond" w:cs="Garamond"/>
          <w:sz w:val="28"/>
          <w:szCs w:val="28"/>
        </w:rPr>
        <w:t xml:space="preserve"> escritos em </w:t>
      </w:r>
      <w:r w:rsidRPr="00B306A0">
        <w:rPr>
          <w:rFonts w:ascii="Garamond" w:eastAsia="Garamond" w:hAnsi="Garamond" w:cs="Garamond"/>
          <w:i/>
          <w:iCs/>
          <w:sz w:val="28"/>
          <w:szCs w:val="28"/>
        </w:rPr>
        <w:t>Gherkin</w:t>
      </w:r>
      <w:r>
        <w:rPr>
          <w:rFonts w:ascii="Garamond" w:eastAsia="Garamond" w:hAnsi="Garamond" w:cs="Garamond"/>
          <w:sz w:val="28"/>
          <w:szCs w:val="28"/>
        </w:rPr>
        <w:t xml:space="preserve"> e mapeia-os para as </w:t>
      </w:r>
      <w:r w:rsidRPr="00B306A0">
        <w:rPr>
          <w:rFonts w:ascii="Garamond" w:eastAsia="Garamond" w:hAnsi="Garamond" w:cs="Garamond"/>
          <w:i/>
          <w:iCs/>
          <w:sz w:val="28"/>
          <w:szCs w:val="28"/>
        </w:rPr>
        <w:t>step</w:t>
      </w:r>
      <w:r w:rsidR="00B306A0">
        <w:rPr>
          <w:rFonts w:ascii="Garamond" w:eastAsia="Garamond" w:hAnsi="Garamond" w:cs="Garamond"/>
          <w:i/>
          <w:iCs/>
          <w:sz w:val="28"/>
          <w:szCs w:val="28"/>
        </w:rPr>
        <w:t>-</w:t>
      </w:r>
      <w:r w:rsidRPr="00B306A0">
        <w:rPr>
          <w:rFonts w:ascii="Garamond" w:eastAsia="Garamond" w:hAnsi="Garamond" w:cs="Garamond"/>
          <w:i/>
          <w:iCs/>
          <w:sz w:val="28"/>
          <w:szCs w:val="28"/>
        </w:rPr>
        <w:t>definitions</w:t>
      </w:r>
      <w:r>
        <w:rPr>
          <w:rFonts w:ascii="Garamond" w:eastAsia="Garamond" w:hAnsi="Garamond" w:cs="Garamond"/>
          <w:sz w:val="28"/>
          <w:szCs w:val="28"/>
        </w:rPr>
        <w:t xml:space="preserve"> implementadas em </w:t>
      </w:r>
      <w:r w:rsidRPr="00B306A0">
        <w:rPr>
          <w:rFonts w:ascii="Garamond" w:eastAsia="Garamond" w:hAnsi="Garamond" w:cs="Garamond"/>
          <w:i/>
          <w:iCs/>
          <w:sz w:val="28"/>
          <w:szCs w:val="28"/>
        </w:rPr>
        <w:t>JavaScript</w:t>
      </w:r>
      <w:r>
        <w:rPr>
          <w:rFonts w:ascii="Garamond" w:eastAsia="Garamond" w:hAnsi="Garamond" w:cs="Garamond"/>
          <w:sz w:val="28"/>
          <w:szCs w:val="28"/>
        </w:rPr>
        <w:t xml:space="preserve"> ou </w:t>
      </w:r>
      <w:r w:rsidRPr="00B306A0">
        <w:rPr>
          <w:rFonts w:ascii="Garamond" w:eastAsia="Garamond" w:hAnsi="Garamond" w:cs="Garamond"/>
          <w:i/>
          <w:iCs/>
          <w:sz w:val="28"/>
          <w:szCs w:val="28"/>
        </w:rPr>
        <w:t>TypeScript</w:t>
      </w:r>
      <w:r>
        <w:rPr>
          <w:rFonts w:ascii="Garamond" w:eastAsia="Garamond" w:hAnsi="Garamond" w:cs="Garamond"/>
          <w:sz w:val="28"/>
          <w:szCs w:val="28"/>
        </w:rPr>
        <w:t xml:space="preserve"> (Badeball, 2025).</w:t>
      </w:r>
    </w:p>
    <w:p w14:paraId="16F49E5C"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Na BRNDTS, a escolha deste preprocessor deveu-se aos seguintes motivos:</w:t>
      </w:r>
    </w:p>
    <w:p w14:paraId="416BF6E7" w14:textId="32966696" w:rsidR="00D64785" w:rsidRDefault="00000000" w:rsidP="00FB5E65">
      <w:pPr>
        <w:numPr>
          <w:ilvl w:val="0"/>
          <w:numId w:val="49"/>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Compatibilidade com </w:t>
      </w:r>
      <w:r w:rsidRPr="00B306A0">
        <w:rPr>
          <w:rFonts w:ascii="Garamond" w:eastAsia="Garamond" w:hAnsi="Garamond" w:cs="Garamond"/>
          <w:b/>
          <w:i/>
          <w:iCs/>
          <w:sz w:val="28"/>
          <w:szCs w:val="28"/>
        </w:rPr>
        <w:t>Cypress</w:t>
      </w:r>
      <w:r>
        <w:rPr>
          <w:rFonts w:ascii="Garamond" w:eastAsia="Garamond" w:hAnsi="Garamond" w:cs="Garamond"/>
          <w:b/>
          <w:sz w:val="28"/>
          <w:szCs w:val="28"/>
        </w:rPr>
        <w:t xml:space="preserve"> 10+</w:t>
      </w:r>
      <w:r>
        <w:rPr>
          <w:rFonts w:ascii="Garamond" w:eastAsia="Garamond" w:hAnsi="Garamond" w:cs="Garamond"/>
          <w:sz w:val="28"/>
          <w:szCs w:val="28"/>
        </w:rPr>
        <w:t xml:space="preserve">, mantendo-se </w:t>
      </w:r>
      <w:r w:rsidR="00B306A0">
        <w:rPr>
          <w:rFonts w:ascii="Garamond" w:eastAsia="Garamond" w:hAnsi="Garamond" w:cs="Garamond"/>
          <w:sz w:val="28"/>
          <w:szCs w:val="28"/>
        </w:rPr>
        <w:t>atualizada</w:t>
      </w:r>
      <w:r>
        <w:rPr>
          <w:rFonts w:ascii="Garamond" w:eastAsia="Garamond" w:hAnsi="Garamond" w:cs="Garamond"/>
          <w:sz w:val="28"/>
          <w:szCs w:val="28"/>
        </w:rPr>
        <w:t xml:space="preserve"> e com suporte </w:t>
      </w:r>
      <w:r w:rsidR="00B306A0">
        <w:rPr>
          <w:rFonts w:ascii="Garamond" w:eastAsia="Garamond" w:hAnsi="Garamond" w:cs="Garamond"/>
          <w:sz w:val="28"/>
          <w:szCs w:val="28"/>
        </w:rPr>
        <w:t>ativo</w:t>
      </w:r>
      <w:r>
        <w:rPr>
          <w:rFonts w:ascii="Garamond" w:eastAsia="Garamond" w:hAnsi="Garamond" w:cs="Garamond"/>
          <w:sz w:val="28"/>
          <w:szCs w:val="28"/>
        </w:rPr>
        <w:t>, ao contrário de outros plugins descontinuados.</w:t>
      </w:r>
    </w:p>
    <w:p w14:paraId="65EBE0B2" w14:textId="77777777" w:rsidR="00D64785" w:rsidRDefault="00000000" w:rsidP="00FB5E65">
      <w:pPr>
        <w:numPr>
          <w:ilvl w:val="0"/>
          <w:numId w:val="49"/>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Facilidade de configuração e integração</w:t>
      </w:r>
      <w:r>
        <w:rPr>
          <w:rFonts w:ascii="Garamond" w:eastAsia="Garamond" w:hAnsi="Garamond" w:cs="Garamond"/>
          <w:sz w:val="28"/>
          <w:szCs w:val="28"/>
        </w:rPr>
        <w:t xml:space="preserve"> no ambiente de testes existente, permitindo manter a estrutura modular de </w:t>
      </w:r>
      <w:r w:rsidRPr="00B306A0">
        <w:rPr>
          <w:rFonts w:ascii="Garamond" w:eastAsia="Garamond" w:hAnsi="Garamond" w:cs="Garamond"/>
          <w:i/>
          <w:iCs/>
          <w:sz w:val="28"/>
          <w:szCs w:val="28"/>
        </w:rPr>
        <w:t>features</w:t>
      </w:r>
      <w:r>
        <w:rPr>
          <w:rFonts w:ascii="Garamond" w:eastAsia="Garamond" w:hAnsi="Garamond" w:cs="Garamond"/>
          <w:sz w:val="28"/>
          <w:szCs w:val="28"/>
        </w:rPr>
        <w:t xml:space="preserve">, </w:t>
      </w:r>
      <w:r w:rsidRPr="00B306A0">
        <w:rPr>
          <w:rFonts w:ascii="Garamond" w:eastAsia="Garamond" w:hAnsi="Garamond" w:cs="Garamond"/>
          <w:i/>
          <w:iCs/>
          <w:sz w:val="28"/>
          <w:szCs w:val="28"/>
        </w:rPr>
        <w:t>steps</w:t>
      </w:r>
      <w:r>
        <w:rPr>
          <w:rFonts w:ascii="Garamond" w:eastAsia="Garamond" w:hAnsi="Garamond" w:cs="Garamond"/>
          <w:sz w:val="28"/>
          <w:szCs w:val="28"/>
        </w:rPr>
        <w:t xml:space="preserve"> e </w:t>
      </w:r>
      <w:r w:rsidRPr="00B306A0">
        <w:rPr>
          <w:rFonts w:ascii="Garamond" w:eastAsia="Garamond" w:hAnsi="Garamond" w:cs="Garamond"/>
          <w:i/>
          <w:iCs/>
          <w:sz w:val="28"/>
          <w:szCs w:val="28"/>
        </w:rPr>
        <w:t>page</w:t>
      </w:r>
      <w:r>
        <w:rPr>
          <w:rFonts w:ascii="Garamond" w:eastAsia="Garamond" w:hAnsi="Garamond" w:cs="Garamond"/>
          <w:sz w:val="28"/>
          <w:szCs w:val="28"/>
        </w:rPr>
        <w:t xml:space="preserve"> </w:t>
      </w:r>
      <w:r w:rsidRPr="00B306A0">
        <w:rPr>
          <w:rFonts w:ascii="Garamond" w:eastAsia="Garamond" w:hAnsi="Garamond" w:cs="Garamond"/>
          <w:i/>
          <w:iCs/>
          <w:sz w:val="28"/>
          <w:szCs w:val="28"/>
        </w:rPr>
        <w:t>objects</w:t>
      </w:r>
      <w:r>
        <w:rPr>
          <w:rFonts w:ascii="Garamond" w:eastAsia="Garamond" w:hAnsi="Garamond" w:cs="Garamond"/>
          <w:sz w:val="28"/>
          <w:szCs w:val="28"/>
        </w:rPr>
        <w:t>.</w:t>
      </w:r>
    </w:p>
    <w:p w14:paraId="22B6003C" w14:textId="10862BA8" w:rsidR="00D64785" w:rsidRDefault="00000000" w:rsidP="00FB5E65">
      <w:pPr>
        <w:numPr>
          <w:ilvl w:val="0"/>
          <w:numId w:val="49"/>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Flexibilidade na organização do </w:t>
      </w:r>
      <w:r w:rsidR="00B306A0" w:rsidRPr="00B306A0">
        <w:rPr>
          <w:rFonts w:ascii="Garamond" w:eastAsia="Garamond" w:hAnsi="Garamond" w:cs="Garamond"/>
          <w:b/>
          <w:sz w:val="28"/>
          <w:szCs w:val="28"/>
        </w:rPr>
        <w:t>projeto</w:t>
      </w:r>
      <w:r>
        <w:rPr>
          <w:rFonts w:ascii="Garamond" w:eastAsia="Garamond" w:hAnsi="Garamond" w:cs="Garamond"/>
          <w:b/>
          <w:sz w:val="28"/>
          <w:szCs w:val="28"/>
        </w:rPr>
        <w:t xml:space="preserve"> de QA</w:t>
      </w:r>
      <w:r>
        <w:rPr>
          <w:rFonts w:ascii="Garamond" w:eastAsia="Garamond" w:hAnsi="Garamond" w:cs="Garamond"/>
          <w:sz w:val="28"/>
          <w:szCs w:val="28"/>
        </w:rPr>
        <w:t>, permitindo partilhar steps comuns entre diferentes cenários e funcionalidades.</w:t>
      </w:r>
    </w:p>
    <w:p w14:paraId="577A59BC" w14:textId="77777777" w:rsidR="00D2227F" w:rsidRPr="00D2227F" w:rsidRDefault="00D2227F" w:rsidP="00D2227F">
      <w:pPr>
        <w:spacing w:before="120" w:after="120" w:line="360" w:lineRule="auto"/>
        <w:jc w:val="both"/>
        <w:rPr>
          <w:rFonts w:ascii="Garamond" w:eastAsia="Garamond" w:hAnsi="Garamond" w:cs="Garamond"/>
          <w:sz w:val="28"/>
          <w:szCs w:val="28"/>
        </w:rPr>
      </w:pPr>
    </w:p>
    <w:p w14:paraId="3B33B5FE" w14:textId="77777777" w:rsidR="00D64785" w:rsidRDefault="00000000" w:rsidP="00FB5E65">
      <w:pPr>
        <w:pStyle w:val="Ttulo2"/>
        <w:numPr>
          <w:ilvl w:val="1"/>
          <w:numId w:val="20"/>
        </w:numPr>
        <w:spacing w:before="120" w:after="120" w:line="360" w:lineRule="auto"/>
        <w:rPr>
          <w:sz w:val="32"/>
          <w:szCs w:val="32"/>
        </w:rPr>
      </w:pPr>
      <w:bookmarkStart w:id="35" w:name="_Toc203419854"/>
      <w:r>
        <w:rPr>
          <w:sz w:val="32"/>
          <w:szCs w:val="32"/>
        </w:rPr>
        <w:t>Controlo de Versões e Integração Contínua</w:t>
      </w:r>
      <w:bookmarkEnd w:id="35"/>
    </w:p>
    <w:p w14:paraId="49D9B3F4"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B306A0">
        <w:rPr>
          <w:rFonts w:ascii="Garamond" w:eastAsia="Garamond" w:hAnsi="Garamond" w:cs="Garamond"/>
          <w:b/>
          <w:i/>
          <w:iCs/>
          <w:color w:val="000000"/>
          <w:sz w:val="28"/>
          <w:szCs w:val="28"/>
        </w:rPr>
        <w:t>Git</w:t>
      </w:r>
    </w:p>
    <w:p w14:paraId="3FD979F2" w14:textId="2FEC3744"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Git</w:t>
      </w:r>
      <w:r>
        <w:rPr>
          <w:rFonts w:ascii="Garamond" w:eastAsia="Garamond" w:hAnsi="Garamond" w:cs="Garamond"/>
          <w:sz w:val="28"/>
          <w:szCs w:val="28"/>
        </w:rPr>
        <w:t xml:space="preserve"> é um sistema de controlo de versões distribuído, amplamente utilizado para gerir alterações em código-fonte e colaborar em </w:t>
      </w:r>
      <w:r w:rsidR="00817EB7">
        <w:rPr>
          <w:rFonts w:ascii="Garamond" w:eastAsia="Garamond" w:hAnsi="Garamond" w:cs="Garamond"/>
          <w:sz w:val="28"/>
          <w:szCs w:val="28"/>
        </w:rPr>
        <w:t>projetos</w:t>
      </w:r>
      <w:r>
        <w:rPr>
          <w:rFonts w:ascii="Garamond" w:eastAsia="Garamond" w:hAnsi="Garamond" w:cs="Garamond"/>
          <w:sz w:val="28"/>
          <w:szCs w:val="28"/>
        </w:rPr>
        <w:t xml:space="preserve"> de software. </w:t>
      </w:r>
      <w:r w:rsidR="007F5E51">
        <w:rPr>
          <w:rFonts w:ascii="Garamond" w:eastAsia="Garamond" w:hAnsi="Garamond" w:cs="Garamond"/>
          <w:sz w:val="28"/>
          <w:szCs w:val="28"/>
        </w:rPr>
        <w:t xml:space="preserve">O </w:t>
      </w:r>
      <w:r w:rsidRPr="00B306A0">
        <w:rPr>
          <w:rFonts w:ascii="Garamond" w:eastAsia="Garamond" w:hAnsi="Garamond" w:cs="Garamond"/>
          <w:i/>
          <w:iCs/>
          <w:sz w:val="28"/>
          <w:szCs w:val="28"/>
        </w:rPr>
        <w:t>Git</w:t>
      </w:r>
      <w:r>
        <w:rPr>
          <w:rFonts w:ascii="Garamond" w:eastAsia="Garamond" w:hAnsi="Garamond" w:cs="Garamond"/>
          <w:sz w:val="28"/>
          <w:szCs w:val="28"/>
        </w:rPr>
        <w:t xml:space="preserve"> permite que vários </w:t>
      </w:r>
      <w:r w:rsidRPr="00B306A0">
        <w:rPr>
          <w:rFonts w:ascii="Garamond" w:eastAsia="Garamond" w:hAnsi="Garamond" w:cs="Garamond"/>
          <w:i/>
          <w:iCs/>
          <w:sz w:val="28"/>
          <w:szCs w:val="28"/>
        </w:rPr>
        <w:t>developers</w:t>
      </w:r>
      <w:r>
        <w:rPr>
          <w:rFonts w:ascii="Garamond" w:eastAsia="Garamond" w:hAnsi="Garamond" w:cs="Garamond"/>
          <w:sz w:val="28"/>
          <w:szCs w:val="28"/>
        </w:rPr>
        <w:t xml:space="preserve"> trabalhem simultaneamente num </w:t>
      </w:r>
      <w:r w:rsidR="00B306A0">
        <w:rPr>
          <w:rFonts w:ascii="Garamond" w:eastAsia="Garamond" w:hAnsi="Garamond" w:cs="Garamond"/>
          <w:sz w:val="28"/>
          <w:szCs w:val="28"/>
        </w:rPr>
        <w:t>projeto</w:t>
      </w:r>
      <w:r>
        <w:rPr>
          <w:rFonts w:ascii="Garamond" w:eastAsia="Garamond" w:hAnsi="Garamond" w:cs="Garamond"/>
          <w:sz w:val="28"/>
          <w:szCs w:val="28"/>
        </w:rPr>
        <w:t xml:space="preserve">, mantendo um histórico completo e rastreável de todas as alterações </w:t>
      </w:r>
      <w:r w:rsidR="00B306A0">
        <w:rPr>
          <w:rFonts w:ascii="Garamond" w:eastAsia="Garamond" w:hAnsi="Garamond" w:cs="Garamond"/>
          <w:sz w:val="28"/>
          <w:szCs w:val="28"/>
        </w:rPr>
        <w:t>efetuadas</w:t>
      </w:r>
      <w:r>
        <w:rPr>
          <w:rFonts w:ascii="Garamond" w:eastAsia="Garamond" w:hAnsi="Garamond" w:cs="Garamond"/>
          <w:sz w:val="28"/>
          <w:szCs w:val="28"/>
        </w:rPr>
        <w:t xml:space="preserve"> (</w:t>
      </w:r>
      <w:r w:rsidRPr="00B306A0">
        <w:rPr>
          <w:rFonts w:ascii="Garamond" w:eastAsia="Garamond" w:hAnsi="Garamond" w:cs="Garamond"/>
          <w:i/>
          <w:iCs/>
          <w:sz w:val="28"/>
          <w:szCs w:val="28"/>
        </w:rPr>
        <w:t>Git SCM</w:t>
      </w:r>
      <w:r>
        <w:rPr>
          <w:rFonts w:ascii="Garamond" w:eastAsia="Garamond" w:hAnsi="Garamond" w:cs="Garamond"/>
          <w:sz w:val="28"/>
          <w:szCs w:val="28"/>
        </w:rPr>
        <w:t>, 2025).</w:t>
      </w:r>
    </w:p>
    <w:p w14:paraId="15281EBF" w14:textId="658A4339"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No estágio, o </w:t>
      </w:r>
      <w:r w:rsidRPr="00B306A0">
        <w:rPr>
          <w:rFonts w:ascii="Garamond" w:eastAsia="Garamond" w:hAnsi="Garamond" w:cs="Garamond"/>
          <w:i/>
          <w:iCs/>
          <w:sz w:val="28"/>
          <w:szCs w:val="28"/>
        </w:rPr>
        <w:t>Git</w:t>
      </w:r>
      <w:r>
        <w:rPr>
          <w:rFonts w:ascii="Garamond" w:eastAsia="Garamond" w:hAnsi="Garamond" w:cs="Garamond"/>
          <w:sz w:val="28"/>
          <w:szCs w:val="28"/>
        </w:rPr>
        <w:t xml:space="preserve"> foi </w:t>
      </w:r>
      <w:r w:rsidR="00B306A0">
        <w:rPr>
          <w:rFonts w:ascii="Garamond" w:eastAsia="Garamond" w:hAnsi="Garamond" w:cs="Garamond"/>
          <w:sz w:val="28"/>
          <w:szCs w:val="28"/>
        </w:rPr>
        <w:t>adotado</w:t>
      </w:r>
      <w:r>
        <w:rPr>
          <w:rFonts w:ascii="Garamond" w:eastAsia="Garamond" w:hAnsi="Garamond" w:cs="Garamond"/>
          <w:sz w:val="28"/>
          <w:szCs w:val="28"/>
        </w:rPr>
        <w:t xml:space="preserve"> pelas seguintes razões:</w:t>
      </w:r>
    </w:p>
    <w:p w14:paraId="3F303318" w14:textId="6ABEA4C5" w:rsidR="00D64785" w:rsidRDefault="00000000" w:rsidP="00FB5E65">
      <w:pPr>
        <w:numPr>
          <w:ilvl w:val="0"/>
          <w:numId w:val="2"/>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lastRenderedPageBreak/>
        <w:t xml:space="preserve">Gestão eficiente de </w:t>
      </w:r>
      <w:r w:rsidRPr="00B306A0">
        <w:rPr>
          <w:rFonts w:ascii="Garamond" w:eastAsia="Garamond" w:hAnsi="Garamond" w:cs="Garamond"/>
          <w:b/>
          <w:i/>
          <w:iCs/>
          <w:sz w:val="28"/>
          <w:szCs w:val="28"/>
        </w:rPr>
        <w:t>branches</w:t>
      </w:r>
      <w:r>
        <w:rPr>
          <w:rFonts w:ascii="Garamond" w:eastAsia="Garamond" w:hAnsi="Garamond" w:cs="Garamond"/>
          <w:sz w:val="28"/>
          <w:szCs w:val="28"/>
        </w:rPr>
        <w:t xml:space="preserve">, permitindo o desenvolvimento isolado de funcionalidades, </w:t>
      </w:r>
      <w:r w:rsidR="00B306A0">
        <w:rPr>
          <w:rFonts w:ascii="Garamond" w:eastAsia="Garamond" w:hAnsi="Garamond" w:cs="Garamond"/>
          <w:sz w:val="28"/>
          <w:szCs w:val="28"/>
        </w:rPr>
        <w:t>correções</w:t>
      </w:r>
      <w:r>
        <w:rPr>
          <w:rFonts w:ascii="Garamond" w:eastAsia="Garamond" w:hAnsi="Garamond" w:cs="Garamond"/>
          <w:sz w:val="28"/>
          <w:szCs w:val="28"/>
        </w:rPr>
        <w:t xml:space="preserve"> de bugs ou melhorias sem interferir com o código principal.</w:t>
      </w:r>
    </w:p>
    <w:p w14:paraId="3724F1EA" w14:textId="77777777" w:rsidR="00D64785" w:rsidRDefault="00000000" w:rsidP="00FB5E65">
      <w:pPr>
        <w:numPr>
          <w:ilvl w:val="0"/>
          <w:numId w:val="2"/>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Rastreabilidade completa das alterações</w:t>
      </w:r>
      <w:r>
        <w:rPr>
          <w:rFonts w:ascii="Garamond" w:eastAsia="Garamond" w:hAnsi="Garamond" w:cs="Garamond"/>
          <w:sz w:val="28"/>
          <w:szCs w:val="28"/>
        </w:rPr>
        <w:t>, facilitando a revisão de código (</w:t>
      </w:r>
      <w:r w:rsidRPr="00B306A0">
        <w:rPr>
          <w:rFonts w:ascii="Garamond" w:eastAsia="Garamond" w:hAnsi="Garamond" w:cs="Garamond"/>
          <w:i/>
          <w:iCs/>
          <w:sz w:val="28"/>
          <w:szCs w:val="28"/>
        </w:rPr>
        <w:t>code</w:t>
      </w:r>
      <w:r>
        <w:rPr>
          <w:rFonts w:ascii="Garamond" w:eastAsia="Garamond" w:hAnsi="Garamond" w:cs="Garamond"/>
          <w:sz w:val="28"/>
          <w:szCs w:val="28"/>
        </w:rPr>
        <w:t xml:space="preserve"> </w:t>
      </w:r>
      <w:r w:rsidRPr="00B306A0">
        <w:rPr>
          <w:rFonts w:ascii="Garamond" w:eastAsia="Garamond" w:hAnsi="Garamond" w:cs="Garamond"/>
          <w:i/>
          <w:iCs/>
          <w:sz w:val="28"/>
          <w:szCs w:val="28"/>
        </w:rPr>
        <w:t>review</w:t>
      </w:r>
      <w:r>
        <w:rPr>
          <w:rFonts w:ascii="Garamond" w:eastAsia="Garamond" w:hAnsi="Garamond" w:cs="Garamond"/>
          <w:sz w:val="28"/>
          <w:szCs w:val="28"/>
        </w:rPr>
        <w:t>), auditorias e resolução rápida de problemas introduzidos em versões anteriores.</w:t>
      </w:r>
    </w:p>
    <w:p w14:paraId="7ABDE04D" w14:textId="23CDA5CB" w:rsidR="00D64785" w:rsidRPr="00D2227F" w:rsidRDefault="00000000" w:rsidP="00D2227F">
      <w:pPr>
        <w:numPr>
          <w:ilvl w:val="0"/>
          <w:numId w:val="2"/>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Integração natural com plataformas de gestão de código e CI/CD</w:t>
      </w:r>
      <w:r>
        <w:rPr>
          <w:rFonts w:ascii="Garamond" w:eastAsia="Garamond" w:hAnsi="Garamond" w:cs="Garamond"/>
          <w:sz w:val="28"/>
          <w:szCs w:val="28"/>
        </w:rPr>
        <w:t xml:space="preserve">, como </w:t>
      </w:r>
      <w:r w:rsidRPr="00B306A0">
        <w:rPr>
          <w:rFonts w:ascii="Garamond" w:eastAsia="Garamond" w:hAnsi="Garamond" w:cs="Garamond"/>
          <w:i/>
          <w:iCs/>
          <w:sz w:val="28"/>
          <w:szCs w:val="28"/>
        </w:rPr>
        <w:t>Bitbucket</w:t>
      </w:r>
      <w:r>
        <w:rPr>
          <w:rFonts w:ascii="Garamond" w:eastAsia="Garamond" w:hAnsi="Garamond" w:cs="Garamond"/>
          <w:sz w:val="28"/>
          <w:szCs w:val="28"/>
        </w:rPr>
        <w:t xml:space="preserve">, </w:t>
      </w:r>
      <w:r w:rsidRPr="00B306A0">
        <w:rPr>
          <w:rFonts w:ascii="Garamond" w:eastAsia="Garamond" w:hAnsi="Garamond" w:cs="Garamond"/>
          <w:i/>
          <w:iCs/>
          <w:sz w:val="28"/>
          <w:szCs w:val="28"/>
        </w:rPr>
        <w:t>GitHub</w:t>
      </w:r>
      <w:r>
        <w:rPr>
          <w:rFonts w:ascii="Garamond" w:eastAsia="Garamond" w:hAnsi="Garamond" w:cs="Garamond"/>
          <w:sz w:val="28"/>
          <w:szCs w:val="28"/>
        </w:rPr>
        <w:t xml:space="preserve"> e </w:t>
      </w:r>
      <w:r w:rsidRPr="00B306A0">
        <w:rPr>
          <w:rFonts w:ascii="Garamond" w:eastAsia="Garamond" w:hAnsi="Garamond" w:cs="Garamond"/>
          <w:i/>
          <w:iCs/>
          <w:sz w:val="28"/>
          <w:szCs w:val="28"/>
        </w:rPr>
        <w:t>GitLab</w:t>
      </w:r>
      <w:r>
        <w:rPr>
          <w:rFonts w:ascii="Garamond" w:eastAsia="Garamond" w:hAnsi="Garamond" w:cs="Garamond"/>
          <w:sz w:val="28"/>
          <w:szCs w:val="28"/>
        </w:rPr>
        <w:t>, essenciais para o fluxo de trabalho ágil e automatizado.</w:t>
      </w:r>
    </w:p>
    <w:p w14:paraId="6152DEB6"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B306A0">
        <w:rPr>
          <w:rFonts w:ascii="Garamond" w:eastAsia="Garamond" w:hAnsi="Garamond" w:cs="Garamond"/>
          <w:b/>
          <w:i/>
          <w:iCs/>
          <w:color w:val="000000"/>
          <w:sz w:val="28"/>
          <w:szCs w:val="28"/>
        </w:rPr>
        <w:t>Lazygit</w:t>
      </w:r>
    </w:p>
    <w:p w14:paraId="4336C5F5" w14:textId="49016619"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Lazygit</w:t>
      </w:r>
      <w:r>
        <w:rPr>
          <w:rFonts w:ascii="Garamond" w:eastAsia="Garamond" w:hAnsi="Garamond" w:cs="Garamond"/>
          <w:sz w:val="28"/>
          <w:szCs w:val="28"/>
        </w:rPr>
        <w:t xml:space="preserve"> é uma interface de linha de comandos simplificada para </w:t>
      </w:r>
      <w:r w:rsidRPr="00B306A0">
        <w:rPr>
          <w:rFonts w:ascii="Garamond" w:eastAsia="Garamond" w:hAnsi="Garamond" w:cs="Garamond"/>
          <w:i/>
          <w:iCs/>
          <w:sz w:val="28"/>
          <w:szCs w:val="28"/>
        </w:rPr>
        <w:t>Git</w:t>
      </w:r>
      <w:r>
        <w:rPr>
          <w:rFonts w:ascii="Garamond" w:eastAsia="Garamond" w:hAnsi="Garamond" w:cs="Garamond"/>
          <w:sz w:val="28"/>
          <w:szCs w:val="28"/>
        </w:rPr>
        <w:t xml:space="preserve">, que proporciona uma visualização </w:t>
      </w:r>
      <w:r w:rsidR="00B306A0">
        <w:rPr>
          <w:rFonts w:ascii="Garamond" w:eastAsia="Garamond" w:hAnsi="Garamond" w:cs="Garamond"/>
          <w:sz w:val="28"/>
          <w:szCs w:val="28"/>
        </w:rPr>
        <w:t>interativa</w:t>
      </w:r>
      <w:r>
        <w:rPr>
          <w:rFonts w:ascii="Garamond" w:eastAsia="Garamond" w:hAnsi="Garamond" w:cs="Garamond"/>
          <w:sz w:val="28"/>
          <w:szCs w:val="28"/>
        </w:rPr>
        <w:t xml:space="preserve"> dos repositórios, </w:t>
      </w:r>
      <w:r w:rsidRPr="00B306A0">
        <w:rPr>
          <w:rFonts w:ascii="Garamond" w:eastAsia="Garamond" w:hAnsi="Garamond" w:cs="Garamond"/>
          <w:i/>
          <w:iCs/>
          <w:sz w:val="28"/>
          <w:szCs w:val="28"/>
        </w:rPr>
        <w:t>branches</w:t>
      </w:r>
      <w:r>
        <w:rPr>
          <w:rFonts w:ascii="Garamond" w:eastAsia="Garamond" w:hAnsi="Garamond" w:cs="Garamond"/>
          <w:sz w:val="28"/>
          <w:szCs w:val="28"/>
        </w:rPr>
        <w:t xml:space="preserve">, </w:t>
      </w:r>
      <w:r w:rsidRPr="00B306A0">
        <w:rPr>
          <w:rFonts w:ascii="Garamond" w:eastAsia="Garamond" w:hAnsi="Garamond" w:cs="Garamond"/>
          <w:i/>
          <w:iCs/>
          <w:sz w:val="28"/>
          <w:szCs w:val="28"/>
        </w:rPr>
        <w:t>commits</w:t>
      </w:r>
      <w:r>
        <w:rPr>
          <w:rFonts w:ascii="Garamond" w:eastAsia="Garamond" w:hAnsi="Garamond" w:cs="Garamond"/>
          <w:sz w:val="28"/>
          <w:szCs w:val="28"/>
        </w:rPr>
        <w:t xml:space="preserve"> e </w:t>
      </w:r>
      <w:r w:rsidRPr="00B306A0">
        <w:rPr>
          <w:rFonts w:ascii="Garamond" w:eastAsia="Garamond" w:hAnsi="Garamond" w:cs="Garamond"/>
          <w:i/>
          <w:iCs/>
          <w:sz w:val="28"/>
          <w:szCs w:val="28"/>
        </w:rPr>
        <w:t>merges</w:t>
      </w:r>
      <w:r>
        <w:rPr>
          <w:rFonts w:ascii="Garamond" w:eastAsia="Garamond" w:hAnsi="Garamond" w:cs="Garamond"/>
          <w:sz w:val="28"/>
          <w:szCs w:val="28"/>
        </w:rPr>
        <w:t xml:space="preserve">, </w:t>
      </w:r>
      <w:r w:rsidR="00B306A0">
        <w:rPr>
          <w:rFonts w:ascii="Garamond" w:eastAsia="Garamond" w:hAnsi="Garamond" w:cs="Garamond"/>
          <w:sz w:val="28"/>
          <w:szCs w:val="28"/>
        </w:rPr>
        <w:t>diretamente</w:t>
      </w:r>
      <w:r>
        <w:rPr>
          <w:rFonts w:ascii="Garamond" w:eastAsia="Garamond" w:hAnsi="Garamond" w:cs="Garamond"/>
          <w:sz w:val="28"/>
          <w:szCs w:val="28"/>
        </w:rPr>
        <w:t xml:space="preserve"> no terminal. Foi criada com o </w:t>
      </w:r>
      <w:r w:rsidR="00B306A0">
        <w:rPr>
          <w:rFonts w:ascii="Garamond" w:eastAsia="Garamond" w:hAnsi="Garamond" w:cs="Garamond"/>
          <w:sz w:val="28"/>
          <w:szCs w:val="28"/>
        </w:rPr>
        <w:t>objetivo</w:t>
      </w:r>
      <w:r>
        <w:rPr>
          <w:rFonts w:ascii="Garamond" w:eastAsia="Garamond" w:hAnsi="Garamond" w:cs="Garamond"/>
          <w:sz w:val="28"/>
          <w:szCs w:val="28"/>
        </w:rPr>
        <w:t xml:space="preserve"> de acelerar o fluxo de trabalho de </w:t>
      </w:r>
      <w:r w:rsidRPr="00B306A0">
        <w:rPr>
          <w:rFonts w:ascii="Garamond" w:eastAsia="Garamond" w:hAnsi="Garamond" w:cs="Garamond"/>
          <w:i/>
          <w:iCs/>
          <w:sz w:val="28"/>
          <w:szCs w:val="28"/>
        </w:rPr>
        <w:t>developers</w:t>
      </w:r>
      <w:r>
        <w:rPr>
          <w:rFonts w:ascii="Garamond" w:eastAsia="Garamond" w:hAnsi="Garamond" w:cs="Garamond"/>
          <w:sz w:val="28"/>
          <w:szCs w:val="28"/>
        </w:rPr>
        <w:t xml:space="preserve"> que preferem utilizar o terminal, mas desejam uma navegação mais visual e intuitiva sobre os estados do repositório (</w:t>
      </w:r>
      <w:r w:rsidRPr="00B306A0">
        <w:rPr>
          <w:rFonts w:ascii="Garamond" w:eastAsia="Garamond" w:hAnsi="Garamond" w:cs="Garamond"/>
          <w:i/>
          <w:iCs/>
          <w:sz w:val="28"/>
          <w:szCs w:val="28"/>
        </w:rPr>
        <w:t>Lazygit</w:t>
      </w:r>
      <w:r>
        <w:rPr>
          <w:rFonts w:ascii="Garamond" w:eastAsia="Garamond" w:hAnsi="Garamond" w:cs="Garamond"/>
          <w:sz w:val="28"/>
          <w:szCs w:val="28"/>
        </w:rPr>
        <w:t>, 2025).</w:t>
      </w:r>
    </w:p>
    <w:p w14:paraId="275519AD" w14:textId="5B4B3C1D"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O </w:t>
      </w:r>
      <w:r w:rsidRPr="00B306A0">
        <w:rPr>
          <w:rFonts w:ascii="Garamond" w:eastAsia="Garamond" w:hAnsi="Garamond" w:cs="Garamond"/>
          <w:i/>
          <w:iCs/>
          <w:sz w:val="28"/>
          <w:szCs w:val="28"/>
        </w:rPr>
        <w:t>Lazygit</w:t>
      </w:r>
      <w:r>
        <w:rPr>
          <w:rFonts w:ascii="Garamond" w:eastAsia="Garamond" w:hAnsi="Garamond" w:cs="Garamond"/>
          <w:sz w:val="28"/>
          <w:szCs w:val="28"/>
        </w:rPr>
        <w:t xml:space="preserve"> foi </w:t>
      </w:r>
      <w:r w:rsidR="00B306A0">
        <w:rPr>
          <w:rFonts w:ascii="Garamond" w:eastAsia="Garamond" w:hAnsi="Garamond" w:cs="Garamond"/>
          <w:sz w:val="28"/>
          <w:szCs w:val="28"/>
        </w:rPr>
        <w:t>adotado</w:t>
      </w:r>
      <w:r>
        <w:rPr>
          <w:rFonts w:ascii="Garamond" w:eastAsia="Garamond" w:hAnsi="Garamond" w:cs="Garamond"/>
          <w:sz w:val="28"/>
          <w:szCs w:val="28"/>
        </w:rPr>
        <w:t xml:space="preserve"> principalmente pelos seguintes motivos:</w:t>
      </w:r>
    </w:p>
    <w:p w14:paraId="06C6DB3E" w14:textId="7AA6003C" w:rsidR="00D64785" w:rsidRDefault="00000000" w:rsidP="00FB5E65">
      <w:pPr>
        <w:numPr>
          <w:ilvl w:val="0"/>
          <w:numId w:val="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 xml:space="preserve">Facilitar a gestão de repositórios </w:t>
      </w:r>
      <w:r w:rsidRPr="00B306A0">
        <w:rPr>
          <w:rFonts w:ascii="Garamond" w:eastAsia="Garamond" w:hAnsi="Garamond" w:cs="Garamond"/>
          <w:b/>
          <w:i/>
          <w:iCs/>
          <w:sz w:val="28"/>
          <w:szCs w:val="28"/>
        </w:rPr>
        <w:t>Git</w:t>
      </w:r>
      <w:r>
        <w:rPr>
          <w:rFonts w:ascii="Garamond" w:eastAsia="Garamond" w:hAnsi="Garamond" w:cs="Garamond"/>
          <w:sz w:val="28"/>
          <w:szCs w:val="28"/>
        </w:rPr>
        <w:t xml:space="preserve">, permitindo executar comandos como </w:t>
      </w:r>
      <w:r w:rsidRPr="00B306A0">
        <w:rPr>
          <w:rFonts w:ascii="Garamond" w:eastAsia="Garamond" w:hAnsi="Garamond" w:cs="Garamond"/>
          <w:i/>
          <w:iCs/>
          <w:sz w:val="28"/>
          <w:szCs w:val="28"/>
        </w:rPr>
        <w:t>commit</w:t>
      </w:r>
      <w:r>
        <w:rPr>
          <w:rFonts w:ascii="Garamond" w:eastAsia="Garamond" w:hAnsi="Garamond" w:cs="Garamond"/>
          <w:sz w:val="28"/>
          <w:szCs w:val="28"/>
        </w:rPr>
        <w:t xml:space="preserve">, </w:t>
      </w:r>
      <w:r w:rsidRPr="00B306A0">
        <w:rPr>
          <w:rFonts w:ascii="Garamond" w:eastAsia="Garamond" w:hAnsi="Garamond" w:cs="Garamond"/>
          <w:i/>
          <w:iCs/>
          <w:sz w:val="28"/>
          <w:szCs w:val="28"/>
        </w:rPr>
        <w:t>push</w:t>
      </w:r>
      <w:r>
        <w:rPr>
          <w:rFonts w:ascii="Garamond" w:eastAsia="Garamond" w:hAnsi="Garamond" w:cs="Garamond"/>
          <w:sz w:val="28"/>
          <w:szCs w:val="28"/>
        </w:rPr>
        <w:t xml:space="preserve">, </w:t>
      </w:r>
      <w:r w:rsidRPr="00B306A0">
        <w:rPr>
          <w:rFonts w:ascii="Garamond" w:eastAsia="Garamond" w:hAnsi="Garamond" w:cs="Garamond"/>
          <w:i/>
          <w:iCs/>
          <w:sz w:val="28"/>
          <w:szCs w:val="28"/>
        </w:rPr>
        <w:t>pull</w:t>
      </w:r>
      <w:r>
        <w:rPr>
          <w:rFonts w:ascii="Garamond" w:eastAsia="Garamond" w:hAnsi="Garamond" w:cs="Garamond"/>
          <w:sz w:val="28"/>
          <w:szCs w:val="28"/>
        </w:rPr>
        <w:t xml:space="preserve">, </w:t>
      </w:r>
      <w:r w:rsidRPr="00B306A0">
        <w:rPr>
          <w:rFonts w:ascii="Garamond" w:eastAsia="Garamond" w:hAnsi="Garamond" w:cs="Garamond"/>
          <w:i/>
          <w:iCs/>
          <w:sz w:val="28"/>
          <w:szCs w:val="28"/>
        </w:rPr>
        <w:t>checkout</w:t>
      </w:r>
      <w:r>
        <w:rPr>
          <w:rFonts w:ascii="Garamond" w:eastAsia="Garamond" w:hAnsi="Garamond" w:cs="Garamond"/>
          <w:sz w:val="28"/>
          <w:szCs w:val="28"/>
        </w:rPr>
        <w:t xml:space="preserve">, </w:t>
      </w:r>
      <w:r w:rsidRPr="00B306A0">
        <w:rPr>
          <w:rFonts w:ascii="Garamond" w:eastAsia="Garamond" w:hAnsi="Garamond" w:cs="Garamond"/>
          <w:i/>
          <w:iCs/>
          <w:sz w:val="28"/>
          <w:szCs w:val="28"/>
        </w:rPr>
        <w:t>merge</w:t>
      </w:r>
      <w:r>
        <w:rPr>
          <w:rFonts w:ascii="Garamond" w:eastAsia="Garamond" w:hAnsi="Garamond" w:cs="Garamond"/>
          <w:sz w:val="28"/>
          <w:szCs w:val="28"/>
        </w:rPr>
        <w:t xml:space="preserve"> e </w:t>
      </w:r>
      <w:r w:rsidRPr="00B306A0">
        <w:rPr>
          <w:rFonts w:ascii="Garamond" w:eastAsia="Garamond" w:hAnsi="Garamond" w:cs="Garamond"/>
          <w:i/>
          <w:iCs/>
          <w:sz w:val="28"/>
          <w:szCs w:val="28"/>
        </w:rPr>
        <w:t>rebase</w:t>
      </w:r>
      <w:r>
        <w:rPr>
          <w:rFonts w:ascii="Garamond" w:eastAsia="Garamond" w:hAnsi="Garamond" w:cs="Garamond"/>
          <w:sz w:val="28"/>
          <w:szCs w:val="28"/>
        </w:rPr>
        <w:t xml:space="preserve"> através de menus </w:t>
      </w:r>
      <w:r w:rsidR="00B306A0">
        <w:rPr>
          <w:rFonts w:ascii="Garamond" w:eastAsia="Garamond" w:hAnsi="Garamond" w:cs="Garamond"/>
          <w:sz w:val="28"/>
          <w:szCs w:val="28"/>
        </w:rPr>
        <w:t>interativos</w:t>
      </w:r>
      <w:r>
        <w:rPr>
          <w:rFonts w:ascii="Garamond" w:eastAsia="Garamond" w:hAnsi="Garamond" w:cs="Garamond"/>
          <w:sz w:val="28"/>
          <w:szCs w:val="28"/>
        </w:rPr>
        <w:t xml:space="preserve">, sem necessidade de memorizar todos os comandos </w:t>
      </w:r>
      <w:r w:rsidRPr="00B306A0">
        <w:rPr>
          <w:rFonts w:ascii="Garamond" w:eastAsia="Garamond" w:hAnsi="Garamond" w:cs="Garamond"/>
          <w:i/>
          <w:iCs/>
          <w:sz w:val="28"/>
          <w:szCs w:val="28"/>
        </w:rPr>
        <w:t>Git</w:t>
      </w:r>
      <w:r>
        <w:rPr>
          <w:rFonts w:ascii="Garamond" w:eastAsia="Garamond" w:hAnsi="Garamond" w:cs="Garamond"/>
          <w:sz w:val="28"/>
          <w:szCs w:val="28"/>
        </w:rPr>
        <w:t>.</w:t>
      </w:r>
    </w:p>
    <w:p w14:paraId="15D58163" w14:textId="77777777" w:rsidR="00D64785" w:rsidRDefault="00000000" w:rsidP="00FB5E65">
      <w:pPr>
        <w:numPr>
          <w:ilvl w:val="0"/>
          <w:numId w:val="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Aumentar a produtividade</w:t>
      </w:r>
      <w:r>
        <w:rPr>
          <w:rFonts w:ascii="Garamond" w:eastAsia="Garamond" w:hAnsi="Garamond" w:cs="Garamond"/>
          <w:sz w:val="28"/>
          <w:szCs w:val="28"/>
        </w:rPr>
        <w:t xml:space="preserve">, reduzindo o tempo gasto na gestão de </w:t>
      </w:r>
      <w:r w:rsidRPr="00B306A0">
        <w:rPr>
          <w:rFonts w:ascii="Garamond" w:eastAsia="Garamond" w:hAnsi="Garamond" w:cs="Garamond"/>
          <w:i/>
          <w:iCs/>
          <w:sz w:val="28"/>
          <w:szCs w:val="28"/>
        </w:rPr>
        <w:t>branches</w:t>
      </w:r>
      <w:r>
        <w:rPr>
          <w:rFonts w:ascii="Garamond" w:eastAsia="Garamond" w:hAnsi="Garamond" w:cs="Garamond"/>
          <w:sz w:val="28"/>
          <w:szCs w:val="28"/>
        </w:rPr>
        <w:t xml:space="preserve"> e resolução de conflitos de </w:t>
      </w:r>
      <w:r w:rsidRPr="00B306A0">
        <w:rPr>
          <w:rFonts w:ascii="Garamond" w:eastAsia="Garamond" w:hAnsi="Garamond" w:cs="Garamond"/>
          <w:i/>
          <w:iCs/>
          <w:sz w:val="28"/>
          <w:szCs w:val="28"/>
        </w:rPr>
        <w:t>merge</w:t>
      </w:r>
      <w:r>
        <w:rPr>
          <w:rFonts w:ascii="Garamond" w:eastAsia="Garamond" w:hAnsi="Garamond" w:cs="Garamond"/>
          <w:sz w:val="28"/>
          <w:szCs w:val="28"/>
        </w:rPr>
        <w:t>, graças à sua visualização clara e estruturada.</w:t>
      </w:r>
    </w:p>
    <w:p w14:paraId="11F724D3" w14:textId="37D3340E" w:rsidR="00D64785" w:rsidRPr="00D2227F" w:rsidRDefault="00000000" w:rsidP="00D2227F">
      <w:pPr>
        <w:numPr>
          <w:ilvl w:val="0"/>
          <w:numId w:val="7"/>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Curva de aprendizagem rápida</w:t>
      </w:r>
      <w:r>
        <w:rPr>
          <w:rFonts w:ascii="Garamond" w:eastAsia="Garamond" w:hAnsi="Garamond" w:cs="Garamond"/>
          <w:sz w:val="28"/>
          <w:szCs w:val="28"/>
        </w:rPr>
        <w:t xml:space="preserve">, sendo especialmente útil para </w:t>
      </w:r>
      <w:r w:rsidRPr="00B306A0">
        <w:rPr>
          <w:rFonts w:ascii="Garamond" w:eastAsia="Garamond" w:hAnsi="Garamond" w:cs="Garamond"/>
          <w:i/>
          <w:iCs/>
          <w:sz w:val="28"/>
          <w:szCs w:val="28"/>
        </w:rPr>
        <w:t>developers</w:t>
      </w:r>
      <w:r>
        <w:rPr>
          <w:rFonts w:ascii="Garamond" w:eastAsia="Garamond" w:hAnsi="Garamond" w:cs="Garamond"/>
          <w:sz w:val="28"/>
          <w:szCs w:val="28"/>
        </w:rPr>
        <w:t xml:space="preserve"> iniciantes que estão a consolidar conhecimentos de controlo de versões.</w:t>
      </w:r>
    </w:p>
    <w:p w14:paraId="7C050580" w14:textId="3C80CE15"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lastRenderedPageBreak/>
        <w:t xml:space="preserve">Comparativamente ao uso exclusivo do </w:t>
      </w:r>
      <w:r w:rsidRPr="00B306A0">
        <w:rPr>
          <w:rFonts w:ascii="Garamond" w:eastAsia="Garamond" w:hAnsi="Garamond" w:cs="Garamond"/>
          <w:i/>
          <w:iCs/>
          <w:sz w:val="28"/>
          <w:szCs w:val="28"/>
        </w:rPr>
        <w:t>Git CLI</w:t>
      </w:r>
      <w:r>
        <w:rPr>
          <w:rFonts w:ascii="Garamond" w:eastAsia="Garamond" w:hAnsi="Garamond" w:cs="Garamond"/>
          <w:sz w:val="28"/>
          <w:szCs w:val="28"/>
        </w:rPr>
        <w:t xml:space="preserve"> (</w:t>
      </w:r>
      <w:r w:rsidRPr="00B306A0">
        <w:rPr>
          <w:rFonts w:ascii="Garamond" w:eastAsia="Garamond" w:hAnsi="Garamond" w:cs="Garamond"/>
          <w:i/>
          <w:iCs/>
          <w:sz w:val="28"/>
          <w:szCs w:val="28"/>
        </w:rPr>
        <w:t>Command Line Interface</w:t>
      </w:r>
      <w:r>
        <w:rPr>
          <w:rFonts w:ascii="Garamond" w:eastAsia="Garamond" w:hAnsi="Garamond" w:cs="Garamond"/>
          <w:sz w:val="28"/>
          <w:szCs w:val="28"/>
        </w:rPr>
        <w:t xml:space="preserve">), o Lazygit destaca-se pela usabilidade e rapidez em operações comuns. Contudo, como limitação, não substitui o conhecimento aprofundado de </w:t>
      </w:r>
      <w:r w:rsidRPr="00B306A0">
        <w:rPr>
          <w:rFonts w:ascii="Garamond" w:eastAsia="Garamond" w:hAnsi="Garamond" w:cs="Garamond"/>
          <w:i/>
          <w:iCs/>
          <w:sz w:val="28"/>
          <w:szCs w:val="28"/>
        </w:rPr>
        <w:t>Git</w:t>
      </w:r>
      <w:r>
        <w:rPr>
          <w:rFonts w:ascii="Garamond" w:eastAsia="Garamond" w:hAnsi="Garamond" w:cs="Garamond"/>
          <w:sz w:val="28"/>
          <w:szCs w:val="28"/>
        </w:rPr>
        <w:t xml:space="preserve">, sendo necessário compreender os conceitos fundamentais de </w:t>
      </w:r>
      <w:r w:rsidRPr="00B306A0">
        <w:rPr>
          <w:rFonts w:ascii="Garamond" w:eastAsia="Garamond" w:hAnsi="Garamond" w:cs="Garamond"/>
          <w:i/>
          <w:iCs/>
          <w:sz w:val="28"/>
          <w:szCs w:val="28"/>
        </w:rPr>
        <w:t>branching</w:t>
      </w:r>
      <w:r>
        <w:rPr>
          <w:rFonts w:ascii="Garamond" w:eastAsia="Garamond" w:hAnsi="Garamond" w:cs="Garamond"/>
          <w:sz w:val="28"/>
          <w:szCs w:val="28"/>
        </w:rPr>
        <w:t xml:space="preserve">, </w:t>
      </w:r>
      <w:r w:rsidRPr="00B306A0">
        <w:rPr>
          <w:rFonts w:ascii="Garamond" w:eastAsia="Garamond" w:hAnsi="Garamond" w:cs="Garamond"/>
          <w:i/>
          <w:iCs/>
          <w:sz w:val="28"/>
          <w:szCs w:val="28"/>
        </w:rPr>
        <w:t>staging</w:t>
      </w:r>
      <w:r>
        <w:rPr>
          <w:rFonts w:ascii="Garamond" w:eastAsia="Garamond" w:hAnsi="Garamond" w:cs="Garamond"/>
          <w:sz w:val="28"/>
          <w:szCs w:val="28"/>
        </w:rPr>
        <w:t xml:space="preserve"> e </w:t>
      </w:r>
      <w:r w:rsidRPr="00B306A0">
        <w:rPr>
          <w:rFonts w:ascii="Garamond" w:eastAsia="Garamond" w:hAnsi="Garamond" w:cs="Garamond"/>
          <w:i/>
          <w:iCs/>
          <w:sz w:val="28"/>
          <w:szCs w:val="28"/>
        </w:rPr>
        <w:t>rebasing</w:t>
      </w:r>
      <w:r>
        <w:rPr>
          <w:rFonts w:ascii="Garamond" w:eastAsia="Garamond" w:hAnsi="Garamond" w:cs="Garamond"/>
          <w:sz w:val="28"/>
          <w:szCs w:val="28"/>
        </w:rPr>
        <w:t xml:space="preserve"> para utilizar a ferramenta de forma segura e eficiente.</w:t>
      </w:r>
    </w:p>
    <w:p w14:paraId="67B0FB81"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B306A0">
        <w:rPr>
          <w:rFonts w:ascii="Garamond" w:eastAsia="Garamond" w:hAnsi="Garamond" w:cs="Garamond"/>
          <w:b/>
          <w:i/>
          <w:iCs/>
          <w:color w:val="000000"/>
          <w:sz w:val="28"/>
          <w:szCs w:val="28"/>
        </w:rPr>
        <w:t>Bitbucket</w:t>
      </w:r>
      <w:r>
        <w:rPr>
          <w:rFonts w:ascii="Garamond" w:eastAsia="Garamond" w:hAnsi="Garamond" w:cs="Garamond"/>
          <w:b/>
          <w:color w:val="000000"/>
          <w:sz w:val="28"/>
          <w:szCs w:val="28"/>
        </w:rPr>
        <w:t xml:space="preserve"> (</w:t>
      </w:r>
      <w:r w:rsidRPr="00B306A0">
        <w:rPr>
          <w:rFonts w:ascii="Garamond" w:eastAsia="Garamond" w:hAnsi="Garamond" w:cs="Garamond"/>
          <w:b/>
          <w:i/>
          <w:iCs/>
          <w:color w:val="000000"/>
          <w:sz w:val="28"/>
          <w:szCs w:val="28"/>
        </w:rPr>
        <w:t>Jira</w:t>
      </w:r>
      <w:r>
        <w:rPr>
          <w:rFonts w:ascii="Garamond" w:eastAsia="Garamond" w:hAnsi="Garamond" w:cs="Garamond"/>
          <w:b/>
          <w:color w:val="000000"/>
          <w:sz w:val="28"/>
          <w:szCs w:val="28"/>
        </w:rPr>
        <w:t>)</w:t>
      </w:r>
    </w:p>
    <w:p w14:paraId="0BAD7562" w14:textId="50C97EA2"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Bitbucket</w:t>
      </w:r>
      <w:r>
        <w:rPr>
          <w:rFonts w:ascii="Garamond" w:eastAsia="Garamond" w:hAnsi="Garamond" w:cs="Garamond"/>
          <w:sz w:val="28"/>
          <w:szCs w:val="28"/>
        </w:rPr>
        <w:t xml:space="preserve"> é uma plataforma de alojamento de repositórios </w:t>
      </w:r>
      <w:r w:rsidRPr="00B306A0">
        <w:rPr>
          <w:rFonts w:ascii="Garamond" w:eastAsia="Garamond" w:hAnsi="Garamond" w:cs="Garamond"/>
          <w:i/>
          <w:iCs/>
          <w:sz w:val="28"/>
          <w:szCs w:val="28"/>
        </w:rPr>
        <w:t>Git</w:t>
      </w:r>
      <w:r>
        <w:rPr>
          <w:rFonts w:ascii="Garamond" w:eastAsia="Garamond" w:hAnsi="Garamond" w:cs="Garamond"/>
          <w:sz w:val="28"/>
          <w:szCs w:val="28"/>
        </w:rPr>
        <w:t xml:space="preserve">, desenvolvida pela </w:t>
      </w:r>
      <w:r w:rsidRPr="00B306A0">
        <w:rPr>
          <w:rFonts w:ascii="Garamond" w:eastAsia="Garamond" w:hAnsi="Garamond" w:cs="Garamond"/>
          <w:i/>
          <w:iCs/>
          <w:sz w:val="28"/>
          <w:szCs w:val="28"/>
        </w:rPr>
        <w:t>Atlassian</w:t>
      </w:r>
      <w:r>
        <w:rPr>
          <w:rFonts w:ascii="Garamond" w:eastAsia="Garamond" w:hAnsi="Garamond" w:cs="Garamond"/>
          <w:sz w:val="28"/>
          <w:szCs w:val="28"/>
        </w:rPr>
        <w:t xml:space="preserve">, que permite armazenar, gerir e colaborar em </w:t>
      </w:r>
      <w:r w:rsidR="00817EB7">
        <w:rPr>
          <w:rFonts w:ascii="Garamond" w:eastAsia="Garamond" w:hAnsi="Garamond" w:cs="Garamond"/>
          <w:sz w:val="28"/>
          <w:szCs w:val="28"/>
        </w:rPr>
        <w:t>projetos</w:t>
      </w:r>
      <w:r>
        <w:rPr>
          <w:rFonts w:ascii="Garamond" w:eastAsia="Garamond" w:hAnsi="Garamond" w:cs="Garamond"/>
          <w:sz w:val="28"/>
          <w:szCs w:val="28"/>
        </w:rPr>
        <w:t xml:space="preserve"> de software de forma segura e integrada. Suporta controlo de versões distribuído com </w:t>
      </w:r>
      <w:r w:rsidRPr="00B306A0">
        <w:rPr>
          <w:rFonts w:ascii="Garamond" w:eastAsia="Garamond" w:hAnsi="Garamond" w:cs="Garamond"/>
          <w:i/>
          <w:iCs/>
          <w:sz w:val="28"/>
          <w:szCs w:val="28"/>
        </w:rPr>
        <w:t>Git</w:t>
      </w:r>
      <w:r w:rsidR="00B306A0">
        <w:rPr>
          <w:rFonts w:ascii="Garamond" w:eastAsia="Garamond" w:hAnsi="Garamond" w:cs="Garamond"/>
          <w:sz w:val="28"/>
          <w:szCs w:val="28"/>
        </w:rPr>
        <w:t xml:space="preserve">, </w:t>
      </w:r>
      <w:r>
        <w:rPr>
          <w:rFonts w:ascii="Garamond" w:eastAsia="Garamond" w:hAnsi="Garamond" w:cs="Garamond"/>
          <w:sz w:val="28"/>
          <w:szCs w:val="28"/>
        </w:rPr>
        <w:t xml:space="preserve">oferecendo funcionalidades como </w:t>
      </w:r>
      <w:r w:rsidRPr="00B306A0">
        <w:rPr>
          <w:rFonts w:ascii="Garamond" w:eastAsia="Garamond" w:hAnsi="Garamond" w:cs="Garamond"/>
          <w:i/>
          <w:iCs/>
          <w:sz w:val="28"/>
          <w:szCs w:val="28"/>
        </w:rPr>
        <w:t>pull</w:t>
      </w:r>
      <w:r>
        <w:rPr>
          <w:rFonts w:ascii="Garamond" w:eastAsia="Garamond" w:hAnsi="Garamond" w:cs="Garamond"/>
          <w:sz w:val="28"/>
          <w:szCs w:val="28"/>
        </w:rPr>
        <w:t xml:space="preserve"> </w:t>
      </w:r>
      <w:r w:rsidRPr="00B306A0">
        <w:rPr>
          <w:rFonts w:ascii="Garamond" w:eastAsia="Garamond" w:hAnsi="Garamond" w:cs="Garamond"/>
          <w:i/>
          <w:iCs/>
          <w:sz w:val="28"/>
          <w:szCs w:val="28"/>
        </w:rPr>
        <w:t>requests</w:t>
      </w:r>
      <w:r>
        <w:rPr>
          <w:rFonts w:ascii="Garamond" w:eastAsia="Garamond" w:hAnsi="Garamond" w:cs="Garamond"/>
          <w:sz w:val="28"/>
          <w:szCs w:val="28"/>
        </w:rPr>
        <w:t xml:space="preserve">, </w:t>
      </w:r>
      <w:r w:rsidRPr="00B306A0">
        <w:rPr>
          <w:rFonts w:ascii="Garamond" w:eastAsia="Garamond" w:hAnsi="Garamond" w:cs="Garamond"/>
          <w:i/>
          <w:iCs/>
          <w:sz w:val="28"/>
          <w:szCs w:val="28"/>
        </w:rPr>
        <w:t>code</w:t>
      </w:r>
      <w:r>
        <w:rPr>
          <w:rFonts w:ascii="Garamond" w:eastAsia="Garamond" w:hAnsi="Garamond" w:cs="Garamond"/>
          <w:sz w:val="28"/>
          <w:szCs w:val="28"/>
        </w:rPr>
        <w:t xml:space="preserve"> </w:t>
      </w:r>
      <w:r w:rsidRPr="00B306A0">
        <w:rPr>
          <w:rFonts w:ascii="Garamond" w:eastAsia="Garamond" w:hAnsi="Garamond" w:cs="Garamond"/>
          <w:i/>
          <w:iCs/>
          <w:sz w:val="28"/>
          <w:szCs w:val="28"/>
        </w:rPr>
        <w:t>reviews</w:t>
      </w:r>
      <w:r>
        <w:rPr>
          <w:rFonts w:ascii="Garamond" w:eastAsia="Garamond" w:hAnsi="Garamond" w:cs="Garamond"/>
          <w:sz w:val="28"/>
          <w:szCs w:val="28"/>
        </w:rPr>
        <w:t xml:space="preserve">, </w:t>
      </w:r>
      <w:r w:rsidRPr="00B306A0">
        <w:rPr>
          <w:rFonts w:ascii="Garamond" w:eastAsia="Garamond" w:hAnsi="Garamond" w:cs="Garamond"/>
          <w:i/>
          <w:iCs/>
          <w:sz w:val="28"/>
          <w:szCs w:val="28"/>
        </w:rPr>
        <w:t>pipelines</w:t>
      </w:r>
      <w:r>
        <w:rPr>
          <w:rFonts w:ascii="Garamond" w:eastAsia="Garamond" w:hAnsi="Garamond" w:cs="Garamond"/>
          <w:sz w:val="28"/>
          <w:szCs w:val="28"/>
        </w:rPr>
        <w:t xml:space="preserve"> CI/CD e integração </w:t>
      </w:r>
      <w:r w:rsidR="00B306A0">
        <w:rPr>
          <w:rFonts w:ascii="Garamond" w:eastAsia="Garamond" w:hAnsi="Garamond" w:cs="Garamond"/>
          <w:sz w:val="28"/>
          <w:szCs w:val="28"/>
        </w:rPr>
        <w:t>direta</w:t>
      </w:r>
      <w:r>
        <w:rPr>
          <w:rFonts w:ascii="Garamond" w:eastAsia="Garamond" w:hAnsi="Garamond" w:cs="Garamond"/>
          <w:sz w:val="28"/>
          <w:szCs w:val="28"/>
        </w:rPr>
        <w:t xml:space="preserve"> com outras ferramentas </w:t>
      </w:r>
      <w:r w:rsidRPr="00B306A0">
        <w:rPr>
          <w:rFonts w:ascii="Garamond" w:eastAsia="Garamond" w:hAnsi="Garamond" w:cs="Garamond"/>
          <w:i/>
          <w:iCs/>
          <w:sz w:val="28"/>
          <w:szCs w:val="28"/>
        </w:rPr>
        <w:t>Atlassian</w:t>
      </w:r>
      <w:r>
        <w:rPr>
          <w:rFonts w:ascii="Garamond" w:eastAsia="Garamond" w:hAnsi="Garamond" w:cs="Garamond"/>
          <w:sz w:val="28"/>
          <w:szCs w:val="28"/>
        </w:rPr>
        <w:t xml:space="preserve">, como </w:t>
      </w:r>
      <w:r w:rsidRPr="00B306A0">
        <w:rPr>
          <w:rFonts w:ascii="Garamond" w:eastAsia="Garamond" w:hAnsi="Garamond" w:cs="Garamond"/>
          <w:i/>
          <w:iCs/>
          <w:sz w:val="28"/>
          <w:szCs w:val="28"/>
        </w:rPr>
        <w:t>Jira</w:t>
      </w:r>
      <w:r>
        <w:rPr>
          <w:rFonts w:ascii="Garamond" w:eastAsia="Garamond" w:hAnsi="Garamond" w:cs="Garamond"/>
          <w:sz w:val="28"/>
          <w:szCs w:val="28"/>
        </w:rPr>
        <w:t xml:space="preserve"> e </w:t>
      </w:r>
      <w:r w:rsidRPr="00B306A0">
        <w:rPr>
          <w:rFonts w:ascii="Garamond" w:eastAsia="Garamond" w:hAnsi="Garamond" w:cs="Garamond"/>
          <w:i/>
          <w:iCs/>
          <w:sz w:val="28"/>
          <w:szCs w:val="28"/>
        </w:rPr>
        <w:t>Confluence</w:t>
      </w:r>
      <w:r>
        <w:rPr>
          <w:rFonts w:ascii="Garamond" w:eastAsia="Garamond" w:hAnsi="Garamond" w:cs="Garamond"/>
          <w:sz w:val="28"/>
          <w:szCs w:val="28"/>
        </w:rPr>
        <w:t xml:space="preserve"> (</w:t>
      </w:r>
      <w:r w:rsidRPr="00B306A0">
        <w:rPr>
          <w:rFonts w:ascii="Garamond" w:eastAsia="Garamond" w:hAnsi="Garamond" w:cs="Garamond"/>
          <w:i/>
          <w:iCs/>
          <w:sz w:val="28"/>
          <w:szCs w:val="28"/>
        </w:rPr>
        <w:t>Atlassian</w:t>
      </w:r>
      <w:r>
        <w:rPr>
          <w:rFonts w:ascii="Garamond" w:eastAsia="Garamond" w:hAnsi="Garamond" w:cs="Garamond"/>
          <w:sz w:val="28"/>
          <w:szCs w:val="28"/>
        </w:rPr>
        <w:t>, 2025).</w:t>
      </w:r>
    </w:p>
    <w:p w14:paraId="187CEB33" w14:textId="2D7E1BE3"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Um dos principais benefícios do </w:t>
      </w:r>
      <w:r w:rsidRPr="00B306A0">
        <w:rPr>
          <w:rFonts w:ascii="Garamond" w:eastAsia="Garamond" w:hAnsi="Garamond" w:cs="Garamond"/>
          <w:i/>
          <w:iCs/>
          <w:sz w:val="28"/>
          <w:szCs w:val="28"/>
        </w:rPr>
        <w:t>Bitbucket</w:t>
      </w:r>
      <w:r>
        <w:rPr>
          <w:rFonts w:ascii="Garamond" w:eastAsia="Garamond" w:hAnsi="Garamond" w:cs="Garamond"/>
          <w:sz w:val="28"/>
          <w:szCs w:val="28"/>
        </w:rPr>
        <w:t xml:space="preserve"> é a sua </w:t>
      </w:r>
      <w:r>
        <w:rPr>
          <w:rFonts w:ascii="Garamond" w:eastAsia="Garamond" w:hAnsi="Garamond" w:cs="Garamond"/>
          <w:b/>
          <w:sz w:val="28"/>
          <w:szCs w:val="28"/>
        </w:rPr>
        <w:t xml:space="preserve">integração nativa com o </w:t>
      </w:r>
      <w:r w:rsidRPr="00B306A0">
        <w:rPr>
          <w:rFonts w:ascii="Garamond" w:eastAsia="Garamond" w:hAnsi="Garamond" w:cs="Garamond"/>
          <w:b/>
          <w:i/>
          <w:iCs/>
          <w:sz w:val="28"/>
          <w:szCs w:val="28"/>
        </w:rPr>
        <w:t>Jira</w:t>
      </w:r>
      <w:r>
        <w:rPr>
          <w:rFonts w:ascii="Garamond" w:eastAsia="Garamond" w:hAnsi="Garamond" w:cs="Garamond"/>
          <w:sz w:val="28"/>
          <w:szCs w:val="28"/>
        </w:rPr>
        <w:t xml:space="preserve">, permitindo associar </w:t>
      </w:r>
      <w:r w:rsidRPr="00B306A0">
        <w:rPr>
          <w:rFonts w:ascii="Garamond" w:eastAsia="Garamond" w:hAnsi="Garamond" w:cs="Garamond"/>
          <w:i/>
          <w:iCs/>
          <w:sz w:val="28"/>
          <w:szCs w:val="28"/>
        </w:rPr>
        <w:t>commits</w:t>
      </w:r>
      <w:r>
        <w:rPr>
          <w:rFonts w:ascii="Garamond" w:eastAsia="Garamond" w:hAnsi="Garamond" w:cs="Garamond"/>
          <w:sz w:val="28"/>
          <w:szCs w:val="28"/>
        </w:rPr>
        <w:t xml:space="preserve"> e </w:t>
      </w:r>
      <w:r w:rsidRPr="00B306A0">
        <w:rPr>
          <w:rFonts w:ascii="Garamond" w:eastAsia="Garamond" w:hAnsi="Garamond" w:cs="Garamond"/>
          <w:i/>
          <w:iCs/>
          <w:sz w:val="28"/>
          <w:szCs w:val="28"/>
        </w:rPr>
        <w:t>branches</w:t>
      </w:r>
      <w:r>
        <w:rPr>
          <w:rFonts w:ascii="Garamond" w:eastAsia="Garamond" w:hAnsi="Garamond" w:cs="Garamond"/>
          <w:sz w:val="28"/>
          <w:szCs w:val="28"/>
        </w:rPr>
        <w:t xml:space="preserve"> </w:t>
      </w:r>
      <w:r w:rsidR="00B306A0">
        <w:rPr>
          <w:rFonts w:ascii="Garamond" w:eastAsia="Garamond" w:hAnsi="Garamond" w:cs="Garamond"/>
          <w:sz w:val="28"/>
          <w:szCs w:val="28"/>
        </w:rPr>
        <w:t>diretamente</w:t>
      </w:r>
      <w:r>
        <w:rPr>
          <w:rFonts w:ascii="Garamond" w:eastAsia="Garamond" w:hAnsi="Garamond" w:cs="Garamond"/>
          <w:sz w:val="28"/>
          <w:szCs w:val="28"/>
        </w:rPr>
        <w:t xml:space="preserve"> a tarefas, </w:t>
      </w:r>
      <w:r w:rsidRPr="00B306A0">
        <w:rPr>
          <w:rFonts w:ascii="Garamond" w:eastAsia="Garamond" w:hAnsi="Garamond" w:cs="Garamond"/>
          <w:i/>
          <w:iCs/>
          <w:sz w:val="28"/>
          <w:szCs w:val="28"/>
        </w:rPr>
        <w:t>bugs</w:t>
      </w:r>
      <w:r>
        <w:rPr>
          <w:rFonts w:ascii="Garamond" w:eastAsia="Garamond" w:hAnsi="Garamond" w:cs="Garamond"/>
          <w:sz w:val="28"/>
          <w:szCs w:val="28"/>
        </w:rPr>
        <w:t xml:space="preserve"> ou histórias de utilizador. Esta integração facilita:</w:t>
      </w:r>
    </w:p>
    <w:p w14:paraId="0B57B8A8" w14:textId="623056EA" w:rsidR="00D64785" w:rsidRDefault="00000000" w:rsidP="00FB5E65">
      <w:pPr>
        <w:numPr>
          <w:ilvl w:val="0"/>
          <w:numId w:val="42"/>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Rastreabilidade completa entre código e requisitos</w:t>
      </w:r>
      <w:r>
        <w:rPr>
          <w:rFonts w:ascii="Garamond" w:eastAsia="Garamond" w:hAnsi="Garamond" w:cs="Garamond"/>
          <w:sz w:val="28"/>
          <w:szCs w:val="28"/>
        </w:rPr>
        <w:t xml:space="preserve">, reforçando a gestão de </w:t>
      </w:r>
      <w:r w:rsidR="00817EB7">
        <w:rPr>
          <w:rFonts w:ascii="Garamond" w:eastAsia="Garamond" w:hAnsi="Garamond" w:cs="Garamond"/>
          <w:sz w:val="28"/>
          <w:szCs w:val="28"/>
        </w:rPr>
        <w:t>projetos</w:t>
      </w:r>
      <w:r>
        <w:rPr>
          <w:rFonts w:ascii="Garamond" w:eastAsia="Garamond" w:hAnsi="Garamond" w:cs="Garamond"/>
          <w:sz w:val="28"/>
          <w:szCs w:val="28"/>
        </w:rPr>
        <w:t xml:space="preserve"> ágeis.</w:t>
      </w:r>
    </w:p>
    <w:p w14:paraId="3F53B031" w14:textId="64C674DF" w:rsidR="00D64785" w:rsidRDefault="00000000" w:rsidP="00FB5E65">
      <w:pPr>
        <w:numPr>
          <w:ilvl w:val="0"/>
          <w:numId w:val="42"/>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 xml:space="preserve">Automatização de </w:t>
      </w:r>
      <w:r w:rsidRPr="00B306A0">
        <w:rPr>
          <w:rFonts w:ascii="Garamond" w:eastAsia="Garamond" w:hAnsi="Garamond" w:cs="Garamond"/>
          <w:b/>
          <w:i/>
          <w:iCs/>
          <w:sz w:val="28"/>
          <w:szCs w:val="28"/>
        </w:rPr>
        <w:t>workflows</w:t>
      </w:r>
      <w:r>
        <w:rPr>
          <w:rFonts w:ascii="Garamond" w:eastAsia="Garamond" w:hAnsi="Garamond" w:cs="Garamond"/>
          <w:b/>
          <w:sz w:val="28"/>
          <w:szCs w:val="28"/>
        </w:rPr>
        <w:t xml:space="preserve"> de desenvolvimento</w:t>
      </w:r>
      <w:r>
        <w:rPr>
          <w:rFonts w:ascii="Garamond" w:eastAsia="Garamond" w:hAnsi="Garamond" w:cs="Garamond"/>
          <w:sz w:val="28"/>
          <w:szCs w:val="28"/>
        </w:rPr>
        <w:t xml:space="preserve">, como transição automática de estados de tarefas quando um </w:t>
      </w:r>
      <w:r w:rsidRPr="00B306A0">
        <w:rPr>
          <w:rFonts w:ascii="Garamond" w:eastAsia="Garamond" w:hAnsi="Garamond" w:cs="Garamond"/>
          <w:i/>
          <w:iCs/>
          <w:sz w:val="28"/>
          <w:szCs w:val="28"/>
        </w:rPr>
        <w:t>pull</w:t>
      </w:r>
      <w:r>
        <w:rPr>
          <w:rFonts w:ascii="Garamond" w:eastAsia="Garamond" w:hAnsi="Garamond" w:cs="Garamond"/>
          <w:sz w:val="28"/>
          <w:szCs w:val="28"/>
        </w:rPr>
        <w:t xml:space="preserve"> </w:t>
      </w:r>
      <w:r w:rsidRPr="00B306A0">
        <w:rPr>
          <w:rFonts w:ascii="Garamond" w:eastAsia="Garamond" w:hAnsi="Garamond" w:cs="Garamond"/>
          <w:i/>
          <w:iCs/>
          <w:sz w:val="28"/>
          <w:szCs w:val="28"/>
        </w:rPr>
        <w:t>request</w:t>
      </w:r>
      <w:r>
        <w:rPr>
          <w:rFonts w:ascii="Garamond" w:eastAsia="Garamond" w:hAnsi="Garamond" w:cs="Garamond"/>
          <w:sz w:val="28"/>
          <w:szCs w:val="28"/>
        </w:rPr>
        <w:t xml:space="preserve"> é criado ou </w:t>
      </w:r>
      <w:r w:rsidRPr="00B306A0">
        <w:rPr>
          <w:rFonts w:ascii="Garamond" w:eastAsia="Garamond" w:hAnsi="Garamond" w:cs="Garamond"/>
          <w:i/>
          <w:iCs/>
          <w:sz w:val="28"/>
          <w:szCs w:val="28"/>
        </w:rPr>
        <w:t>merge</w:t>
      </w:r>
      <w:r>
        <w:rPr>
          <w:rFonts w:ascii="Garamond" w:eastAsia="Garamond" w:hAnsi="Garamond" w:cs="Garamond"/>
          <w:sz w:val="28"/>
          <w:szCs w:val="28"/>
        </w:rPr>
        <w:t xml:space="preserve"> </w:t>
      </w:r>
      <w:r w:rsidR="00B306A0">
        <w:rPr>
          <w:rFonts w:ascii="Garamond" w:eastAsia="Garamond" w:hAnsi="Garamond" w:cs="Garamond"/>
          <w:sz w:val="28"/>
          <w:szCs w:val="28"/>
        </w:rPr>
        <w:t>efetuado</w:t>
      </w:r>
      <w:r>
        <w:rPr>
          <w:rFonts w:ascii="Garamond" w:eastAsia="Garamond" w:hAnsi="Garamond" w:cs="Garamond"/>
          <w:sz w:val="28"/>
          <w:szCs w:val="28"/>
        </w:rPr>
        <w:t>.</w:t>
      </w:r>
    </w:p>
    <w:p w14:paraId="089B1342" w14:textId="7CA59EF3" w:rsidR="00D64785" w:rsidRDefault="00000000" w:rsidP="00FB5E65">
      <w:pPr>
        <w:numPr>
          <w:ilvl w:val="0"/>
          <w:numId w:val="42"/>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Colaboração entre equipas</w:t>
      </w:r>
      <w:r>
        <w:rPr>
          <w:rFonts w:ascii="Garamond" w:eastAsia="Garamond" w:hAnsi="Garamond" w:cs="Garamond"/>
          <w:sz w:val="28"/>
          <w:szCs w:val="28"/>
        </w:rPr>
        <w:t xml:space="preserve">, através de </w:t>
      </w:r>
      <w:r w:rsidRPr="00B306A0">
        <w:rPr>
          <w:rFonts w:ascii="Garamond" w:eastAsia="Garamond" w:hAnsi="Garamond" w:cs="Garamond"/>
          <w:i/>
          <w:iCs/>
          <w:sz w:val="28"/>
          <w:szCs w:val="28"/>
        </w:rPr>
        <w:t>code</w:t>
      </w:r>
      <w:r>
        <w:rPr>
          <w:rFonts w:ascii="Garamond" w:eastAsia="Garamond" w:hAnsi="Garamond" w:cs="Garamond"/>
          <w:sz w:val="28"/>
          <w:szCs w:val="28"/>
        </w:rPr>
        <w:t xml:space="preserve"> </w:t>
      </w:r>
      <w:r w:rsidRPr="00B306A0">
        <w:rPr>
          <w:rFonts w:ascii="Garamond" w:eastAsia="Garamond" w:hAnsi="Garamond" w:cs="Garamond"/>
          <w:i/>
          <w:iCs/>
          <w:sz w:val="28"/>
          <w:szCs w:val="28"/>
        </w:rPr>
        <w:t>reviews</w:t>
      </w:r>
      <w:r>
        <w:rPr>
          <w:rFonts w:ascii="Garamond" w:eastAsia="Garamond" w:hAnsi="Garamond" w:cs="Garamond"/>
          <w:sz w:val="28"/>
          <w:szCs w:val="28"/>
        </w:rPr>
        <w:t xml:space="preserve"> integrados, comentários em linha e gestão de permissões detalhada.</w:t>
      </w:r>
    </w:p>
    <w:p w14:paraId="38049FA2" w14:textId="0D0758E0"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Em comparação com alternativas como </w:t>
      </w:r>
      <w:r w:rsidRPr="00B306A0">
        <w:rPr>
          <w:rFonts w:ascii="Garamond" w:eastAsia="Garamond" w:hAnsi="Garamond" w:cs="Garamond"/>
          <w:i/>
          <w:iCs/>
          <w:sz w:val="28"/>
          <w:szCs w:val="28"/>
        </w:rPr>
        <w:t>GitHub</w:t>
      </w:r>
      <w:r>
        <w:rPr>
          <w:rFonts w:ascii="Garamond" w:eastAsia="Garamond" w:hAnsi="Garamond" w:cs="Garamond"/>
          <w:sz w:val="28"/>
          <w:szCs w:val="28"/>
        </w:rPr>
        <w:t xml:space="preserve"> ou </w:t>
      </w:r>
      <w:r w:rsidRPr="00B306A0">
        <w:rPr>
          <w:rFonts w:ascii="Garamond" w:eastAsia="Garamond" w:hAnsi="Garamond" w:cs="Garamond"/>
          <w:i/>
          <w:iCs/>
          <w:sz w:val="28"/>
          <w:szCs w:val="28"/>
        </w:rPr>
        <w:t>GitLab</w:t>
      </w:r>
      <w:r>
        <w:rPr>
          <w:rFonts w:ascii="Garamond" w:eastAsia="Garamond" w:hAnsi="Garamond" w:cs="Garamond"/>
          <w:sz w:val="28"/>
          <w:szCs w:val="28"/>
        </w:rPr>
        <w:t xml:space="preserve">, o </w:t>
      </w:r>
      <w:r w:rsidRPr="00B306A0">
        <w:rPr>
          <w:rFonts w:ascii="Garamond" w:eastAsia="Garamond" w:hAnsi="Garamond" w:cs="Garamond"/>
          <w:i/>
          <w:iCs/>
          <w:sz w:val="28"/>
          <w:szCs w:val="28"/>
        </w:rPr>
        <w:t>Bitbucket</w:t>
      </w:r>
      <w:r>
        <w:rPr>
          <w:rFonts w:ascii="Garamond" w:eastAsia="Garamond" w:hAnsi="Garamond" w:cs="Garamond"/>
          <w:sz w:val="28"/>
          <w:szCs w:val="28"/>
        </w:rPr>
        <w:t xml:space="preserve"> destaca-se principalmente pela integração profunda com o ecossistema </w:t>
      </w:r>
      <w:r w:rsidRPr="00B306A0">
        <w:rPr>
          <w:rFonts w:ascii="Garamond" w:eastAsia="Garamond" w:hAnsi="Garamond" w:cs="Garamond"/>
          <w:i/>
          <w:iCs/>
          <w:sz w:val="28"/>
          <w:szCs w:val="28"/>
        </w:rPr>
        <w:t>Atlassian</w:t>
      </w:r>
      <w:r>
        <w:rPr>
          <w:rFonts w:ascii="Garamond" w:eastAsia="Garamond" w:hAnsi="Garamond" w:cs="Garamond"/>
          <w:sz w:val="28"/>
          <w:szCs w:val="28"/>
        </w:rPr>
        <w:t xml:space="preserve">, sendo ideal para organizações que utilizam </w:t>
      </w:r>
      <w:r w:rsidRPr="00B306A0">
        <w:rPr>
          <w:rFonts w:ascii="Garamond" w:eastAsia="Garamond" w:hAnsi="Garamond" w:cs="Garamond"/>
          <w:i/>
          <w:iCs/>
          <w:sz w:val="28"/>
          <w:szCs w:val="28"/>
        </w:rPr>
        <w:t>Jira</w:t>
      </w:r>
      <w:r>
        <w:rPr>
          <w:rFonts w:ascii="Garamond" w:eastAsia="Garamond" w:hAnsi="Garamond" w:cs="Garamond"/>
          <w:sz w:val="28"/>
          <w:szCs w:val="28"/>
        </w:rPr>
        <w:t xml:space="preserve"> como principal ferramenta de gestão de </w:t>
      </w:r>
      <w:r w:rsidR="00817EB7">
        <w:rPr>
          <w:rFonts w:ascii="Garamond" w:eastAsia="Garamond" w:hAnsi="Garamond" w:cs="Garamond"/>
          <w:sz w:val="28"/>
          <w:szCs w:val="28"/>
        </w:rPr>
        <w:t>projetos</w:t>
      </w:r>
      <w:r>
        <w:rPr>
          <w:rFonts w:ascii="Garamond" w:eastAsia="Garamond" w:hAnsi="Garamond" w:cs="Garamond"/>
          <w:sz w:val="28"/>
          <w:szCs w:val="28"/>
        </w:rPr>
        <w:t xml:space="preserve">. Como limitação, apresenta um número </w:t>
      </w:r>
      <w:r>
        <w:rPr>
          <w:rFonts w:ascii="Garamond" w:eastAsia="Garamond" w:hAnsi="Garamond" w:cs="Garamond"/>
          <w:sz w:val="28"/>
          <w:szCs w:val="28"/>
        </w:rPr>
        <w:lastRenderedPageBreak/>
        <w:t xml:space="preserve">inferior de extensões e integrações de terceiros face ao </w:t>
      </w:r>
      <w:r w:rsidRPr="00B306A0">
        <w:rPr>
          <w:rFonts w:ascii="Garamond" w:eastAsia="Garamond" w:hAnsi="Garamond" w:cs="Garamond"/>
          <w:i/>
          <w:iCs/>
          <w:sz w:val="28"/>
          <w:szCs w:val="28"/>
        </w:rPr>
        <w:t>GitHub</w:t>
      </w:r>
      <w:r>
        <w:rPr>
          <w:rFonts w:ascii="Garamond" w:eastAsia="Garamond" w:hAnsi="Garamond" w:cs="Garamond"/>
          <w:sz w:val="28"/>
          <w:szCs w:val="28"/>
        </w:rPr>
        <w:t xml:space="preserve">, embora cubra de forma robusta os principais fluxos </w:t>
      </w:r>
      <w:r w:rsidRPr="00B306A0">
        <w:rPr>
          <w:rFonts w:ascii="Garamond" w:eastAsia="Garamond" w:hAnsi="Garamond" w:cs="Garamond"/>
          <w:i/>
          <w:iCs/>
          <w:sz w:val="28"/>
          <w:szCs w:val="28"/>
        </w:rPr>
        <w:t>DevOps</w:t>
      </w:r>
      <w:r>
        <w:rPr>
          <w:rFonts w:ascii="Garamond" w:eastAsia="Garamond" w:hAnsi="Garamond" w:cs="Garamond"/>
          <w:sz w:val="28"/>
          <w:szCs w:val="28"/>
        </w:rPr>
        <w:t xml:space="preserve"> corporativos.</w:t>
      </w:r>
    </w:p>
    <w:p w14:paraId="4349AE04" w14:textId="77777777" w:rsidR="00B306A0" w:rsidRPr="00D2227F" w:rsidRDefault="00B306A0" w:rsidP="00D2227F">
      <w:pPr>
        <w:spacing w:before="120" w:after="120" w:line="360" w:lineRule="auto"/>
        <w:ind w:left="720"/>
        <w:jc w:val="both"/>
        <w:rPr>
          <w:rFonts w:ascii="Garamond" w:eastAsia="Garamond" w:hAnsi="Garamond" w:cs="Garamond"/>
          <w:sz w:val="28"/>
          <w:szCs w:val="28"/>
        </w:rPr>
      </w:pPr>
    </w:p>
    <w:p w14:paraId="246CDCE0" w14:textId="77777777" w:rsidR="00D64785" w:rsidRDefault="00000000" w:rsidP="00FB5E65">
      <w:pPr>
        <w:pStyle w:val="Ttulo2"/>
        <w:numPr>
          <w:ilvl w:val="1"/>
          <w:numId w:val="20"/>
        </w:numPr>
        <w:spacing w:before="120" w:after="120" w:line="360" w:lineRule="auto"/>
        <w:rPr>
          <w:sz w:val="32"/>
          <w:szCs w:val="32"/>
        </w:rPr>
      </w:pPr>
      <w:bookmarkStart w:id="36" w:name="_Toc203419855"/>
      <w:r>
        <w:rPr>
          <w:sz w:val="32"/>
          <w:szCs w:val="32"/>
        </w:rPr>
        <w:t>Gestão de Testes e Projetos</w:t>
      </w:r>
      <w:bookmarkEnd w:id="36"/>
    </w:p>
    <w:p w14:paraId="7F623ABD"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bookmarkStart w:id="37" w:name="_heading=h.adys6824qxij" w:colFirst="0" w:colLast="0"/>
      <w:bookmarkEnd w:id="37"/>
      <w:r w:rsidRPr="00B306A0">
        <w:rPr>
          <w:rFonts w:ascii="Garamond" w:eastAsia="Garamond" w:hAnsi="Garamond" w:cs="Garamond"/>
          <w:b/>
          <w:i/>
          <w:iCs/>
          <w:color w:val="000000"/>
          <w:sz w:val="28"/>
          <w:szCs w:val="28"/>
        </w:rPr>
        <w:t>Zephyr</w:t>
      </w:r>
    </w:p>
    <w:p w14:paraId="76745BCB" w14:textId="0B40E593"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Zephyr</w:t>
      </w:r>
      <w:r>
        <w:rPr>
          <w:rFonts w:ascii="Garamond" w:eastAsia="Garamond" w:hAnsi="Garamond" w:cs="Garamond"/>
          <w:sz w:val="28"/>
          <w:szCs w:val="28"/>
        </w:rPr>
        <w:t xml:space="preserve"> é uma solução de gestão de testes que se integra com plataformas como o </w:t>
      </w:r>
      <w:r w:rsidRPr="00B306A0">
        <w:rPr>
          <w:rFonts w:ascii="Garamond" w:eastAsia="Garamond" w:hAnsi="Garamond" w:cs="Garamond"/>
          <w:i/>
          <w:iCs/>
          <w:sz w:val="28"/>
          <w:szCs w:val="28"/>
        </w:rPr>
        <w:t>Jira</w:t>
      </w:r>
      <w:r>
        <w:rPr>
          <w:rFonts w:ascii="Garamond" w:eastAsia="Garamond" w:hAnsi="Garamond" w:cs="Garamond"/>
          <w:sz w:val="28"/>
          <w:szCs w:val="28"/>
        </w:rPr>
        <w:t xml:space="preserve">, permitindo planear, criar, executar e acompanhar casos de teste ao longo do ciclo de desenvolvimento de software. Esta ferramenta facilita a rastreabilidade entre requisitos, casos de teste e defeitos identificados, sendo amplamente utilizada em equipas de </w:t>
      </w:r>
      <w:r w:rsidRPr="00B306A0">
        <w:rPr>
          <w:rFonts w:ascii="Garamond" w:eastAsia="Garamond" w:hAnsi="Garamond" w:cs="Garamond"/>
          <w:i/>
          <w:iCs/>
          <w:sz w:val="28"/>
          <w:szCs w:val="28"/>
        </w:rPr>
        <w:t>Quality</w:t>
      </w:r>
      <w:r>
        <w:rPr>
          <w:rFonts w:ascii="Garamond" w:eastAsia="Garamond" w:hAnsi="Garamond" w:cs="Garamond"/>
          <w:sz w:val="28"/>
          <w:szCs w:val="28"/>
        </w:rPr>
        <w:t xml:space="preserve"> </w:t>
      </w:r>
      <w:r w:rsidRPr="00B306A0">
        <w:rPr>
          <w:rFonts w:ascii="Garamond" w:eastAsia="Garamond" w:hAnsi="Garamond" w:cs="Garamond"/>
          <w:i/>
          <w:iCs/>
          <w:sz w:val="28"/>
          <w:szCs w:val="28"/>
        </w:rPr>
        <w:t>Assurance</w:t>
      </w:r>
      <w:r>
        <w:rPr>
          <w:rFonts w:ascii="Garamond" w:eastAsia="Garamond" w:hAnsi="Garamond" w:cs="Garamond"/>
          <w:sz w:val="28"/>
          <w:szCs w:val="28"/>
        </w:rPr>
        <w:t xml:space="preserve"> que aplicam metodologias ágeis (</w:t>
      </w:r>
      <w:r w:rsidRPr="00B306A0">
        <w:rPr>
          <w:rFonts w:ascii="Garamond" w:eastAsia="Garamond" w:hAnsi="Garamond" w:cs="Garamond"/>
          <w:i/>
          <w:iCs/>
          <w:sz w:val="28"/>
          <w:szCs w:val="28"/>
        </w:rPr>
        <w:t>Atlassian</w:t>
      </w:r>
      <w:r>
        <w:rPr>
          <w:rFonts w:ascii="Garamond" w:eastAsia="Garamond" w:hAnsi="Garamond" w:cs="Garamond"/>
          <w:sz w:val="28"/>
          <w:szCs w:val="28"/>
        </w:rPr>
        <w:t>, 2025).</w:t>
      </w:r>
    </w:p>
    <w:p w14:paraId="68F273C1"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Os principais benefícios da utilização do </w:t>
      </w:r>
      <w:r w:rsidRPr="00B306A0">
        <w:rPr>
          <w:rFonts w:ascii="Garamond" w:eastAsia="Garamond" w:hAnsi="Garamond" w:cs="Garamond"/>
          <w:i/>
          <w:iCs/>
          <w:sz w:val="28"/>
          <w:szCs w:val="28"/>
        </w:rPr>
        <w:t>Zephyr</w:t>
      </w:r>
      <w:r>
        <w:rPr>
          <w:rFonts w:ascii="Garamond" w:eastAsia="Garamond" w:hAnsi="Garamond" w:cs="Garamond"/>
          <w:sz w:val="28"/>
          <w:szCs w:val="28"/>
        </w:rPr>
        <w:t xml:space="preserve"> incluem:</w:t>
      </w:r>
    </w:p>
    <w:p w14:paraId="384F9A71" w14:textId="77777777" w:rsidR="00D64785" w:rsidRDefault="00000000" w:rsidP="00FB5E65">
      <w:pPr>
        <w:numPr>
          <w:ilvl w:val="0"/>
          <w:numId w:val="37"/>
        </w:numPr>
        <w:spacing w:before="120" w:after="120" w:line="360" w:lineRule="auto"/>
        <w:ind w:left="1440"/>
        <w:jc w:val="both"/>
        <w:rPr>
          <w:sz w:val="22"/>
          <w:szCs w:val="22"/>
        </w:rPr>
      </w:pPr>
      <w:r>
        <w:rPr>
          <w:rFonts w:ascii="Garamond" w:eastAsia="Garamond" w:hAnsi="Garamond" w:cs="Garamond"/>
          <w:b/>
          <w:sz w:val="28"/>
          <w:szCs w:val="28"/>
        </w:rPr>
        <w:t>Organização estruturada de casos de teste</w:t>
      </w:r>
      <w:r>
        <w:rPr>
          <w:rFonts w:ascii="Garamond" w:eastAsia="Garamond" w:hAnsi="Garamond" w:cs="Garamond"/>
          <w:sz w:val="28"/>
          <w:szCs w:val="28"/>
        </w:rPr>
        <w:t xml:space="preserve">, agrupados por funcionalidades, </w:t>
      </w:r>
      <w:r w:rsidRPr="00B306A0">
        <w:rPr>
          <w:rFonts w:ascii="Garamond" w:eastAsia="Garamond" w:hAnsi="Garamond" w:cs="Garamond"/>
          <w:i/>
          <w:iCs/>
          <w:sz w:val="28"/>
          <w:szCs w:val="28"/>
        </w:rPr>
        <w:t>releases</w:t>
      </w:r>
      <w:r>
        <w:rPr>
          <w:rFonts w:ascii="Garamond" w:eastAsia="Garamond" w:hAnsi="Garamond" w:cs="Garamond"/>
          <w:sz w:val="28"/>
          <w:szCs w:val="28"/>
        </w:rPr>
        <w:t xml:space="preserve"> ou </w:t>
      </w:r>
      <w:r w:rsidRPr="00B306A0">
        <w:rPr>
          <w:rFonts w:ascii="Garamond" w:eastAsia="Garamond" w:hAnsi="Garamond" w:cs="Garamond"/>
          <w:i/>
          <w:iCs/>
          <w:sz w:val="28"/>
          <w:szCs w:val="28"/>
        </w:rPr>
        <w:t>sprints</w:t>
      </w:r>
      <w:r>
        <w:rPr>
          <w:rFonts w:ascii="Garamond" w:eastAsia="Garamond" w:hAnsi="Garamond" w:cs="Garamond"/>
          <w:sz w:val="28"/>
          <w:szCs w:val="28"/>
        </w:rPr>
        <w:t>, com possibilidade de execução manual ou automatizada.</w:t>
      </w:r>
    </w:p>
    <w:p w14:paraId="60E4A708" w14:textId="386168EE" w:rsidR="00D64785" w:rsidRDefault="00000000" w:rsidP="00FB5E65">
      <w:pPr>
        <w:numPr>
          <w:ilvl w:val="0"/>
          <w:numId w:val="37"/>
        </w:numPr>
        <w:spacing w:before="120" w:after="120" w:line="360" w:lineRule="auto"/>
        <w:ind w:left="1440"/>
        <w:jc w:val="both"/>
        <w:rPr>
          <w:sz w:val="22"/>
          <w:szCs w:val="22"/>
        </w:rPr>
      </w:pPr>
      <w:r>
        <w:rPr>
          <w:rFonts w:ascii="Garamond" w:eastAsia="Garamond" w:hAnsi="Garamond" w:cs="Garamond"/>
          <w:b/>
          <w:sz w:val="28"/>
          <w:szCs w:val="28"/>
        </w:rPr>
        <w:t xml:space="preserve">Integração </w:t>
      </w:r>
      <w:r w:rsidR="00B306A0">
        <w:rPr>
          <w:rFonts w:ascii="Garamond" w:eastAsia="Garamond" w:hAnsi="Garamond" w:cs="Garamond"/>
          <w:b/>
          <w:sz w:val="28"/>
          <w:szCs w:val="28"/>
        </w:rPr>
        <w:t>direta</w:t>
      </w:r>
      <w:r>
        <w:rPr>
          <w:rFonts w:ascii="Garamond" w:eastAsia="Garamond" w:hAnsi="Garamond" w:cs="Garamond"/>
          <w:b/>
          <w:sz w:val="28"/>
          <w:szCs w:val="28"/>
        </w:rPr>
        <w:t xml:space="preserve"> com </w:t>
      </w:r>
      <w:r w:rsidRPr="00B306A0">
        <w:rPr>
          <w:rFonts w:ascii="Garamond" w:eastAsia="Garamond" w:hAnsi="Garamond" w:cs="Garamond"/>
          <w:b/>
          <w:i/>
          <w:iCs/>
          <w:sz w:val="28"/>
          <w:szCs w:val="28"/>
        </w:rPr>
        <w:t>Jira</w:t>
      </w:r>
      <w:r>
        <w:rPr>
          <w:rFonts w:ascii="Garamond" w:eastAsia="Garamond" w:hAnsi="Garamond" w:cs="Garamond"/>
          <w:sz w:val="28"/>
          <w:szCs w:val="28"/>
        </w:rPr>
        <w:t>, associando cada caso de teste a histórias de utilizador ou tarefas, garantindo rastreabilidade total dos requisitos até à sua validação.</w:t>
      </w:r>
    </w:p>
    <w:p w14:paraId="049E00DE" w14:textId="5147AF2B" w:rsidR="00D64785" w:rsidRPr="00D2227F" w:rsidRDefault="00000000" w:rsidP="00D2227F">
      <w:pPr>
        <w:numPr>
          <w:ilvl w:val="0"/>
          <w:numId w:val="37"/>
        </w:numPr>
        <w:spacing w:before="120" w:after="120" w:line="360" w:lineRule="auto"/>
        <w:ind w:left="1440"/>
        <w:jc w:val="both"/>
        <w:rPr>
          <w:sz w:val="22"/>
          <w:szCs w:val="22"/>
        </w:rPr>
      </w:pPr>
      <w:r>
        <w:rPr>
          <w:rFonts w:ascii="Garamond" w:eastAsia="Garamond" w:hAnsi="Garamond" w:cs="Garamond"/>
          <w:b/>
          <w:sz w:val="28"/>
          <w:szCs w:val="28"/>
        </w:rPr>
        <w:t>Geração de relatórios detalhados</w:t>
      </w:r>
      <w:r>
        <w:rPr>
          <w:rFonts w:ascii="Garamond" w:eastAsia="Garamond" w:hAnsi="Garamond" w:cs="Garamond"/>
          <w:sz w:val="28"/>
          <w:szCs w:val="28"/>
        </w:rPr>
        <w:t>, incluindo métricas de cobertura de testes, taxa de sucesso, falhas por execução e progresso por sprint, úteis para tomada de decisões em reuniões de revisão ou retrospetiva.</w:t>
      </w:r>
    </w:p>
    <w:p w14:paraId="3C93FC52"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B306A0">
        <w:rPr>
          <w:rFonts w:ascii="Garamond" w:eastAsia="Garamond" w:hAnsi="Garamond" w:cs="Garamond"/>
          <w:b/>
          <w:i/>
          <w:iCs/>
          <w:color w:val="000000"/>
          <w:sz w:val="28"/>
          <w:szCs w:val="28"/>
        </w:rPr>
        <w:t>Jira</w:t>
      </w:r>
    </w:p>
    <w:p w14:paraId="1443AE0F" w14:textId="723A5E2E"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Jira</w:t>
      </w:r>
      <w:r>
        <w:rPr>
          <w:rFonts w:ascii="Garamond" w:eastAsia="Garamond" w:hAnsi="Garamond" w:cs="Garamond"/>
          <w:sz w:val="28"/>
          <w:szCs w:val="28"/>
        </w:rPr>
        <w:t xml:space="preserve"> é uma plataforma de gestão de </w:t>
      </w:r>
      <w:r w:rsidR="00817EB7">
        <w:rPr>
          <w:rFonts w:ascii="Garamond" w:eastAsia="Garamond" w:hAnsi="Garamond" w:cs="Garamond"/>
          <w:sz w:val="28"/>
          <w:szCs w:val="28"/>
        </w:rPr>
        <w:t>projetos</w:t>
      </w:r>
      <w:r>
        <w:rPr>
          <w:rFonts w:ascii="Garamond" w:eastAsia="Garamond" w:hAnsi="Garamond" w:cs="Garamond"/>
          <w:sz w:val="28"/>
          <w:szCs w:val="28"/>
        </w:rPr>
        <w:t xml:space="preserve"> desenvolvida pela </w:t>
      </w:r>
      <w:r w:rsidRPr="00B306A0">
        <w:rPr>
          <w:rFonts w:ascii="Garamond" w:eastAsia="Garamond" w:hAnsi="Garamond" w:cs="Garamond"/>
          <w:i/>
          <w:iCs/>
          <w:sz w:val="28"/>
          <w:szCs w:val="28"/>
        </w:rPr>
        <w:t>Atlassian</w:t>
      </w:r>
      <w:r>
        <w:rPr>
          <w:rFonts w:ascii="Garamond" w:eastAsia="Garamond" w:hAnsi="Garamond" w:cs="Garamond"/>
          <w:sz w:val="28"/>
          <w:szCs w:val="28"/>
        </w:rPr>
        <w:t xml:space="preserve">, amplamente utilizada para organização de tarefas, acompanhamento de </w:t>
      </w:r>
      <w:r w:rsidRPr="00B306A0">
        <w:rPr>
          <w:rFonts w:ascii="Garamond" w:eastAsia="Garamond" w:hAnsi="Garamond" w:cs="Garamond"/>
          <w:i/>
          <w:iCs/>
          <w:sz w:val="28"/>
          <w:szCs w:val="28"/>
        </w:rPr>
        <w:t>bugs</w:t>
      </w:r>
      <w:r>
        <w:rPr>
          <w:rFonts w:ascii="Garamond" w:eastAsia="Garamond" w:hAnsi="Garamond" w:cs="Garamond"/>
          <w:sz w:val="28"/>
          <w:szCs w:val="28"/>
        </w:rPr>
        <w:t xml:space="preserve">, planeamento de </w:t>
      </w:r>
      <w:r w:rsidRPr="00B306A0">
        <w:rPr>
          <w:rFonts w:ascii="Garamond" w:eastAsia="Garamond" w:hAnsi="Garamond" w:cs="Garamond"/>
          <w:i/>
          <w:iCs/>
          <w:sz w:val="28"/>
          <w:szCs w:val="28"/>
        </w:rPr>
        <w:t>sprints</w:t>
      </w:r>
      <w:r>
        <w:rPr>
          <w:rFonts w:ascii="Garamond" w:eastAsia="Garamond" w:hAnsi="Garamond" w:cs="Garamond"/>
          <w:sz w:val="28"/>
          <w:szCs w:val="28"/>
        </w:rPr>
        <w:t xml:space="preserve"> e gestão de requisitos em equipas que </w:t>
      </w:r>
      <w:r w:rsidR="00B306A0">
        <w:rPr>
          <w:rFonts w:ascii="Garamond" w:eastAsia="Garamond" w:hAnsi="Garamond" w:cs="Garamond"/>
          <w:sz w:val="28"/>
          <w:szCs w:val="28"/>
        </w:rPr>
        <w:t>adotam</w:t>
      </w:r>
      <w:r>
        <w:rPr>
          <w:rFonts w:ascii="Garamond" w:eastAsia="Garamond" w:hAnsi="Garamond" w:cs="Garamond"/>
          <w:sz w:val="28"/>
          <w:szCs w:val="28"/>
        </w:rPr>
        <w:t xml:space="preserve"> metodologias ágeis, como </w:t>
      </w:r>
      <w:r w:rsidRPr="00B306A0">
        <w:rPr>
          <w:rFonts w:ascii="Garamond" w:eastAsia="Garamond" w:hAnsi="Garamond" w:cs="Garamond"/>
          <w:i/>
          <w:iCs/>
          <w:sz w:val="28"/>
          <w:szCs w:val="28"/>
        </w:rPr>
        <w:t>Scrum</w:t>
      </w:r>
      <w:r>
        <w:rPr>
          <w:rFonts w:ascii="Garamond" w:eastAsia="Garamond" w:hAnsi="Garamond" w:cs="Garamond"/>
          <w:sz w:val="28"/>
          <w:szCs w:val="28"/>
        </w:rPr>
        <w:t xml:space="preserve"> ou </w:t>
      </w:r>
      <w:r w:rsidRPr="00B306A0">
        <w:rPr>
          <w:rFonts w:ascii="Garamond" w:eastAsia="Garamond" w:hAnsi="Garamond" w:cs="Garamond"/>
          <w:i/>
          <w:iCs/>
          <w:sz w:val="28"/>
          <w:szCs w:val="28"/>
        </w:rPr>
        <w:t>Kanban</w:t>
      </w:r>
      <w:r>
        <w:rPr>
          <w:rFonts w:ascii="Garamond" w:eastAsia="Garamond" w:hAnsi="Garamond" w:cs="Garamond"/>
          <w:sz w:val="28"/>
          <w:szCs w:val="28"/>
        </w:rPr>
        <w:t xml:space="preserve"> (</w:t>
      </w:r>
      <w:r w:rsidRPr="00B306A0">
        <w:rPr>
          <w:rFonts w:ascii="Garamond" w:eastAsia="Garamond" w:hAnsi="Garamond" w:cs="Garamond"/>
          <w:i/>
          <w:iCs/>
          <w:sz w:val="28"/>
          <w:szCs w:val="28"/>
        </w:rPr>
        <w:t>Atlassian</w:t>
      </w:r>
      <w:r>
        <w:rPr>
          <w:rFonts w:ascii="Garamond" w:eastAsia="Garamond" w:hAnsi="Garamond" w:cs="Garamond"/>
          <w:sz w:val="28"/>
          <w:szCs w:val="28"/>
        </w:rPr>
        <w:t>, 2025).</w:t>
      </w:r>
    </w:p>
    <w:p w14:paraId="037927E1"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lastRenderedPageBreak/>
        <w:t xml:space="preserve">Entre as principais funcionalidades do </w:t>
      </w:r>
      <w:r w:rsidRPr="00B306A0">
        <w:rPr>
          <w:rFonts w:ascii="Garamond" w:eastAsia="Garamond" w:hAnsi="Garamond" w:cs="Garamond"/>
          <w:i/>
          <w:iCs/>
          <w:sz w:val="28"/>
          <w:szCs w:val="28"/>
        </w:rPr>
        <w:t>Jira</w:t>
      </w:r>
      <w:r>
        <w:rPr>
          <w:rFonts w:ascii="Garamond" w:eastAsia="Garamond" w:hAnsi="Garamond" w:cs="Garamond"/>
          <w:sz w:val="28"/>
          <w:szCs w:val="28"/>
        </w:rPr>
        <w:t xml:space="preserve"> destacam-se:</w:t>
      </w:r>
    </w:p>
    <w:p w14:paraId="59FB9F94" w14:textId="77777777" w:rsidR="00D64785" w:rsidRDefault="00000000" w:rsidP="00FB5E65">
      <w:pPr>
        <w:numPr>
          <w:ilvl w:val="0"/>
          <w:numId w:val="18"/>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 xml:space="preserve">Gestão de </w:t>
      </w:r>
      <w:r w:rsidRPr="00B306A0">
        <w:rPr>
          <w:rFonts w:ascii="Garamond" w:eastAsia="Garamond" w:hAnsi="Garamond" w:cs="Garamond"/>
          <w:b/>
          <w:sz w:val="28"/>
          <w:szCs w:val="28"/>
        </w:rPr>
        <w:t>sprints</w:t>
      </w:r>
      <w:r>
        <w:rPr>
          <w:rFonts w:ascii="Garamond" w:eastAsia="Garamond" w:hAnsi="Garamond" w:cs="Garamond"/>
          <w:b/>
          <w:sz w:val="28"/>
          <w:szCs w:val="28"/>
        </w:rPr>
        <w:t xml:space="preserve"> e </w:t>
      </w:r>
      <w:r w:rsidRPr="00B306A0">
        <w:rPr>
          <w:rFonts w:ascii="Garamond" w:eastAsia="Garamond" w:hAnsi="Garamond" w:cs="Garamond"/>
          <w:b/>
          <w:i/>
          <w:iCs/>
          <w:sz w:val="28"/>
          <w:szCs w:val="28"/>
        </w:rPr>
        <w:t>boards</w:t>
      </w:r>
      <w:r>
        <w:rPr>
          <w:rFonts w:ascii="Garamond" w:eastAsia="Garamond" w:hAnsi="Garamond" w:cs="Garamond"/>
          <w:b/>
          <w:sz w:val="28"/>
          <w:szCs w:val="28"/>
        </w:rPr>
        <w:t xml:space="preserve"> </w:t>
      </w:r>
      <w:r w:rsidRPr="00B306A0">
        <w:rPr>
          <w:rFonts w:ascii="Garamond" w:eastAsia="Garamond" w:hAnsi="Garamond" w:cs="Garamond"/>
          <w:b/>
          <w:i/>
          <w:iCs/>
          <w:sz w:val="28"/>
          <w:szCs w:val="28"/>
        </w:rPr>
        <w:t>Kanban</w:t>
      </w:r>
      <w:r>
        <w:rPr>
          <w:rFonts w:ascii="Garamond" w:eastAsia="Garamond" w:hAnsi="Garamond" w:cs="Garamond"/>
          <w:sz w:val="28"/>
          <w:szCs w:val="28"/>
        </w:rPr>
        <w:t>, permitindo planear, priorizar e acompanhar o progresso de tarefas ao longo do ciclo de desenvolvimento.</w:t>
      </w:r>
    </w:p>
    <w:p w14:paraId="2525DD7D" w14:textId="4E7B84C1" w:rsidR="00D64785" w:rsidRDefault="00000000" w:rsidP="00FB5E65">
      <w:pPr>
        <w:numPr>
          <w:ilvl w:val="0"/>
          <w:numId w:val="18"/>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 xml:space="preserve">Ligação </w:t>
      </w:r>
      <w:r w:rsidR="00B306A0">
        <w:rPr>
          <w:rFonts w:ascii="Garamond" w:eastAsia="Garamond" w:hAnsi="Garamond" w:cs="Garamond"/>
          <w:b/>
          <w:sz w:val="28"/>
          <w:szCs w:val="28"/>
        </w:rPr>
        <w:t>direta</w:t>
      </w:r>
      <w:r>
        <w:rPr>
          <w:rFonts w:ascii="Garamond" w:eastAsia="Garamond" w:hAnsi="Garamond" w:cs="Garamond"/>
          <w:b/>
          <w:sz w:val="28"/>
          <w:szCs w:val="28"/>
        </w:rPr>
        <w:t xml:space="preserve"> entre histórias de utilizador, tarefas, bugs e </w:t>
      </w:r>
      <w:r w:rsidRPr="00B306A0">
        <w:rPr>
          <w:rFonts w:ascii="Garamond" w:eastAsia="Garamond" w:hAnsi="Garamond" w:cs="Garamond"/>
          <w:b/>
          <w:i/>
          <w:iCs/>
          <w:sz w:val="28"/>
          <w:szCs w:val="28"/>
        </w:rPr>
        <w:t>commits</w:t>
      </w:r>
      <w:r>
        <w:rPr>
          <w:rFonts w:ascii="Garamond" w:eastAsia="Garamond" w:hAnsi="Garamond" w:cs="Garamond"/>
          <w:b/>
          <w:sz w:val="28"/>
          <w:szCs w:val="28"/>
        </w:rPr>
        <w:t xml:space="preserve"> de código</w:t>
      </w:r>
      <w:r>
        <w:rPr>
          <w:rFonts w:ascii="Garamond" w:eastAsia="Garamond" w:hAnsi="Garamond" w:cs="Garamond"/>
          <w:sz w:val="28"/>
          <w:szCs w:val="28"/>
        </w:rPr>
        <w:t>, garantindo rastreabilidade completa do desenvolvimento até à entrega.</w:t>
      </w:r>
    </w:p>
    <w:p w14:paraId="38AECD64" w14:textId="73A0C078" w:rsidR="00D64785" w:rsidRDefault="00000000" w:rsidP="00FB5E65">
      <w:pPr>
        <w:numPr>
          <w:ilvl w:val="0"/>
          <w:numId w:val="18"/>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Possibilidade de integração com ferramentas de CI/CD e QA</w:t>
      </w:r>
      <w:r>
        <w:rPr>
          <w:rFonts w:ascii="Garamond" w:eastAsia="Garamond" w:hAnsi="Garamond" w:cs="Garamond"/>
          <w:sz w:val="28"/>
          <w:szCs w:val="28"/>
        </w:rPr>
        <w:t xml:space="preserve">, como </w:t>
      </w:r>
      <w:r w:rsidRPr="00B306A0">
        <w:rPr>
          <w:rFonts w:ascii="Garamond" w:eastAsia="Garamond" w:hAnsi="Garamond" w:cs="Garamond"/>
          <w:i/>
          <w:iCs/>
          <w:sz w:val="28"/>
          <w:szCs w:val="28"/>
        </w:rPr>
        <w:t>Jenkins</w:t>
      </w:r>
      <w:r>
        <w:rPr>
          <w:rFonts w:ascii="Garamond" w:eastAsia="Garamond" w:hAnsi="Garamond" w:cs="Garamond"/>
          <w:sz w:val="28"/>
          <w:szCs w:val="28"/>
        </w:rPr>
        <w:t xml:space="preserve">, </w:t>
      </w:r>
      <w:r w:rsidRPr="00B306A0">
        <w:rPr>
          <w:rFonts w:ascii="Garamond" w:eastAsia="Garamond" w:hAnsi="Garamond" w:cs="Garamond"/>
          <w:i/>
          <w:iCs/>
          <w:sz w:val="28"/>
          <w:szCs w:val="28"/>
        </w:rPr>
        <w:t>Bitbucket</w:t>
      </w:r>
      <w:r>
        <w:rPr>
          <w:rFonts w:ascii="Garamond" w:eastAsia="Garamond" w:hAnsi="Garamond" w:cs="Garamond"/>
          <w:sz w:val="28"/>
          <w:szCs w:val="28"/>
        </w:rPr>
        <w:t xml:space="preserve"> e </w:t>
      </w:r>
      <w:r w:rsidRPr="00B306A0">
        <w:rPr>
          <w:rFonts w:ascii="Garamond" w:eastAsia="Garamond" w:hAnsi="Garamond" w:cs="Garamond"/>
          <w:i/>
          <w:iCs/>
          <w:sz w:val="28"/>
          <w:szCs w:val="28"/>
        </w:rPr>
        <w:t>Zephyr</w:t>
      </w:r>
      <w:r>
        <w:rPr>
          <w:rFonts w:ascii="Garamond" w:eastAsia="Garamond" w:hAnsi="Garamond" w:cs="Garamond"/>
          <w:sz w:val="28"/>
          <w:szCs w:val="28"/>
        </w:rPr>
        <w:t>, facilitando a automação de processos e a centralização de informações num único local.</w:t>
      </w:r>
    </w:p>
    <w:p w14:paraId="17133BBA" w14:textId="4617D445"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O </w:t>
      </w:r>
      <w:r w:rsidRPr="00B306A0">
        <w:rPr>
          <w:rFonts w:ascii="Garamond" w:eastAsia="Garamond" w:hAnsi="Garamond" w:cs="Garamond"/>
          <w:i/>
          <w:iCs/>
          <w:sz w:val="28"/>
          <w:szCs w:val="28"/>
        </w:rPr>
        <w:t>Jira</w:t>
      </w:r>
      <w:r>
        <w:rPr>
          <w:rFonts w:ascii="Garamond" w:eastAsia="Garamond" w:hAnsi="Garamond" w:cs="Garamond"/>
          <w:sz w:val="28"/>
          <w:szCs w:val="28"/>
        </w:rPr>
        <w:t xml:space="preserve"> distingue-se pela robustez, personalização avançada de </w:t>
      </w:r>
      <w:r w:rsidRPr="00B306A0">
        <w:rPr>
          <w:rFonts w:ascii="Garamond" w:eastAsia="Garamond" w:hAnsi="Garamond" w:cs="Garamond"/>
          <w:i/>
          <w:iCs/>
          <w:sz w:val="28"/>
          <w:szCs w:val="28"/>
        </w:rPr>
        <w:t>workflows</w:t>
      </w:r>
      <w:r>
        <w:rPr>
          <w:rFonts w:ascii="Garamond" w:eastAsia="Garamond" w:hAnsi="Garamond" w:cs="Garamond"/>
          <w:sz w:val="28"/>
          <w:szCs w:val="28"/>
        </w:rPr>
        <w:t xml:space="preserve"> e pela capacidade de suportar equipas técnicas com grande volume de tarefas e </w:t>
      </w:r>
      <w:r w:rsidRPr="00B306A0">
        <w:rPr>
          <w:rFonts w:ascii="Garamond" w:eastAsia="Garamond" w:hAnsi="Garamond" w:cs="Garamond"/>
          <w:i/>
          <w:iCs/>
          <w:sz w:val="28"/>
          <w:szCs w:val="28"/>
        </w:rPr>
        <w:t>releases</w:t>
      </w:r>
      <w:r>
        <w:rPr>
          <w:rFonts w:ascii="Garamond" w:eastAsia="Garamond" w:hAnsi="Garamond" w:cs="Garamond"/>
          <w:sz w:val="28"/>
          <w:szCs w:val="28"/>
        </w:rPr>
        <w:t xml:space="preserve"> simultâneas. </w:t>
      </w:r>
    </w:p>
    <w:p w14:paraId="57E7153A" w14:textId="77777777" w:rsidR="00D64785" w:rsidRDefault="00000000" w:rsidP="00FB5E65">
      <w:pPr>
        <w:numPr>
          <w:ilvl w:val="0"/>
          <w:numId w:val="45"/>
        </w:numPr>
        <w:pBdr>
          <w:top w:val="nil"/>
          <w:left w:val="nil"/>
          <w:bottom w:val="nil"/>
          <w:right w:val="nil"/>
          <w:between w:val="nil"/>
        </w:pBdr>
        <w:spacing w:before="120" w:after="120" w:line="360" w:lineRule="auto"/>
        <w:jc w:val="both"/>
        <w:rPr>
          <w:rFonts w:ascii="Garamond" w:eastAsia="Garamond" w:hAnsi="Garamond" w:cs="Garamond"/>
          <w:b/>
          <w:sz w:val="28"/>
          <w:szCs w:val="28"/>
        </w:rPr>
      </w:pPr>
      <w:r w:rsidRPr="00B306A0">
        <w:rPr>
          <w:rFonts w:ascii="Garamond" w:eastAsia="Garamond" w:hAnsi="Garamond" w:cs="Garamond"/>
          <w:b/>
          <w:i/>
          <w:iCs/>
          <w:sz w:val="28"/>
          <w:szCs w:val="28"/>
        </w:rPr>
        <w:t>Jenkins</w:t>
      </w:r>
    </w:p>
    <w:p w14:paraId="572636EC" w14:textId="69668F5D" w:rsidR="00D64785" w:rsidRDefault="00000000" w:rsidP="00FB5E65">
      <w:pPr>
        <w:spacing w:before="120" w:after="120" w:line="360" w:lineRule="auto"/>
        <w:ind w:left="720"/>
        <w:jc w:val="both"/>
        <w:rPr>
          <w:rFonts w:ascii="Garamond" w:eastAsia="Garamond" w:hAnsi="Garamond" w:cs="Garamond"/>
          <w:sz w:val="28"/>
          <w:szCs w:val="28"/>
        </w:rPr>
      </w:pPr>
      <w:r w:rsidRPr="00B306A0">
        <w:rPr>
          <w:rFonts w:ascii="Garamond" w:eastAsia="Garamond" w:hAnsi="Garamond" w:cs="Garamond"/>
          <w:i/>
          <w:iCs/>
          <w:sz w:val="28"/>
          <w:szCs w:val="28"/>
        </w:rPr>
        <w:t>Jenkins</w:t>
      </w:r>
      <w:r>
        <w:rPr>
          <w:rFonts w:ascii="Garamond" w:eastAsia="Garamond" w:hAnsi="Garamond" w:cs="Garamond"/>
          <w:sz w:val="28"/>
          <w:szCs w:val="28"/>
        </w:rPr>
        <w:t xml:space="preserve"> é uma ferramenta </w:t>
      </w:r>
      <w:r w:rsidRPr="00B306A0">
        <w:rPr>
          <w:rFonts w:ascii="Garamond" w:eastAsia="Garamond" w:hAnsi="Garamond" w:cs="Garamond"/>
          <w:i/>
          <w:iCs/>
          <w:sz w:val="28"/>
          <w:szCs w:val="28"/>
        </w:rPr>
        <w:t>open</w:t>
      </w:r>
      <w:r>
        <w:rPr>
          <w:rFonts w:ascii="Garamond" w:eastAsia="Garamond" w:hAnsi="Garamond" w:cs="Garamond"/>
          <w:sz w:val="28"/>
          <w:szCs w:val="28"/>
        </w:rPr>
        <w:t>-</w:t>
      </w:r>
      <w:r w:rsidRPr="00B306A0">
        <w:rPr>
          <w:rFonts w:ascii="Garamond" w:eastAsia="Garamond" w:hAnsi="Garamond" w:cs="Garamond"/>
          <w:i/>
          <w:iCs/>
          <w:sz w:val="28"/>
          <w:szCs w:val="28"/>
        </w:rPr>
        <w:t>source</w:t>
      </w:r>
      <w:r>
        <w:rPr>
          <w:rFonts w:ascii="Garamond" w:eastAsia="Garamond" w:hAnsi="Garamond" w:cs="Garamond"/>
          <w:sz w:val="28"/>
          <w:szCs w:val="28"/>
        </w:rPr>
        <w:t xml:space="preserve"> de integração contínua (CI) e entrega contínua (CD), utilizada para automatizar </w:t>
      </w:r>
      <w:r w:rsidRPr="00B306A0">
        <w:rPr>
          <w:rFonts w:ascii="Garamond" w:eastAsia="Garamond" w:hAnsi="Garamond" w:cs="Garamond"/>
          <w:i/>
          <w:iCs/>
          <w:sz w:val="28"/>
          <w:szCs w:val="28"/>
        </w:rPr>
        <w:t>pipelines</w:t>
      </w:r>
      <w:r>
        <w:rPr>
          <w:rFonts w:ascii="Garamond" w:eastAsia="Garamond" w:hAnsi="Garamond" w:cs="Garamond"/>
          <w:sz w:val="28"/>
          <w:szCs w:val="28"/>
        </w:rPr>
        <w:t xml:space="preserve"> de </w:t>
      </w:r>
      <w:r w:rsidRPr="00B306A0">
        <w:rPr>
          <w:rFonts w:ascii="Garamond" w:eastAsia="Garamond" w:hAnsi="Garamond" w:cs="Garamond"/>
          <w:i/>
          <w:iCs/>
          <w:sz w:val="28"/>
          <w:szCs w:val="28"/>
        </w:rPr>
        <w:t>build</w:t>
      </w:r>
      <w:r>
        <w:rPr>
          <w:rFonts w:ascii="Garamond" w:eastAsia="Garamond" w:hAnsi="Garamond" w:cs="Garamond"/>
          <w:sz w:val="28"/>
          <w:szCs w:val="28"/>
        </w:rPr>
        <w:t xml:space="preserve">, teste e </w:t>
      </w:r>
      <w:r w:rsidRPr="00B306A0">
        <w:rPr>
          <w:rFonts w:ascii="Garamond" w:eastAsia="Garamond" w:hAnsi="Garamond" w:cs="Garamond"/>
          <w:i/>
          <w:iCs/>
          <w:sz w:val="28"/>
          <w:szCs w:val="28"/>
        </w:rPr>
        <w:t>deploy</w:t>
      </w:r>
      <w:r>
        <w:rPr>
          <w:rFonts w:ascii="Garamond" w:eastAsia="Garamond" w:hAnsi="Garamond" w:cs="Garamond"/>
          <w:sz w:val="28"/>
          <w:szCs w:val="28"/>
        </w:rPr>
        <w:t xml:space="preserve"> em </w:t>
      </w:r>
      <w:r w:rsidR="00817EB7">
        <w:rPr>
          <w:rFonts w:ascii="Garamond" w:eastAsia="Garamond" w:hAnsi="Garamond" w:cs="Garamond"/>
          <w:sz w:val="28"/>
          <w:szCs w:val="28"/>
        </w:rPr>
        <w:t>projetos</w:t>
      </w:r>
      <w:r>
        <w:rPr>
          <w:rFonts w:ascii="Garamond" w:eastAsia="Garamond" w:hAnsi="Garamond" w:cs="Garamond"/>
          <w:sz w:val="28"/>
          <w:szCs w:val="28"/>
        </w:rPr>
        <w:t xml:space="preserve"> de software. Baseado em Java, o </w:t>
      </w:r>
      <w:r w:rsidRPr="00B306A0">
        <w:rPr>
          <w:rFonts w:ascii="Garamond" w:eastAsia="Garamond" w:hAnsi="Garamond" w:cs="Garamond"/>
          <w:i/>
          <w:iCs/>
          <w:sz w:val="28"/>
          <w:szCs w:val="28"/>
        </w:rPr>
        <w:t>Jenkins</w:t>
      </w:r>
      <w:r>
        <w:rPr>
          <w:rFonts w:ascii="Garamond" w:eastAsia="Garamond" w:hAnsi="Garamond" w:cs="Garamond"/>
          <w:sz w:val="28"/>
          <w:szCs w:val="28"/>
        </w:rPr>
        <w:t xml:space="preserve"> oferece uma </w:t>
      </w:r>
      <w:r w:rsidR="00B306A0">
        <w:rPr>
          <w:rFonts w:ascii="Garamond" w:eastAsia="Garamond" w:hAnsi="Garamond" w:cs="Garamond"/>
          <w:sz w:val="28"/>
          <w:szCs w:val="28"/>
        </w:rPr>
        <w:t>arquitetura</w:t>
      </w:r>
      <w:r>
        <w:rPr>
          <w:rFonts w:ascii="Garamond" w:eastAsia="Garamond" w:hAnsi="Garamond" w:cs="Garamond"/>
          <w:sz w:val="28"/>
          <w:szCs w:val="28"/>
        </w:rPr>
        <w:t xml:space="preserve"> extensível através de plugins, permitindo integração com diversas ferramentas de desenvolvimento, controlo de versões e gestão de testes (</w:t>
      </w:r>
      <w:r w:rsidRPr="00B306A0">
        <w:rPr>
          <w:rFonts w:ascii="Garamond" w:eastAsia="Garamond" w:hAnsi="Garamond" w:cs="Garamond"/>
          <w:i/>
          <w:iCs/>
          <w:sz w:val="28"/>
          <w:szCs w:val="28"/>
        </w:rPr>
        <w:t>Jenkins</w:t>
      </w:r>
      <w:r>
        <w:rPr>
          <w:rFonts w:ascii="Garamond" w:eastAsia="Garamond" w:hAnsi="Garamond" w:cs="Garamond"/>
          <w:sz w:val="28"/>
          <w:szCs w:val="28"/>
        </w:rPr>
        <w:t>, 2025).</w:t>
      </w:r>
    </w:p>
    <w:p w14:paraId="7015E84E"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As principais funcionalidades do </w:t>
      </w:r>
      <w:r w:rsidRPr="00B306A0">
        <w:rPr>
          <w:rFonts w:ascii="Garamond" w:eastAsia="Garamond" w:hAnsi="Garamond" w:cs="Garamond"/>
          <w:i/>
          <w:iCs/>
          <w:sz w:val="28"/>
          <w:szCs w:val="28"/>
        </w:rPr>
        <w:t>Jenkins</w:t>
      </w:r>
      <w:r>
        <w:rPr>
          <w:rFonts w:ascii="Garamond" w:eastAsia="Garamond" w:hAnsi="Garamond" w:cs="Garamond"/>
          <w:sz w:val="28"/>
          <w:szCs w:val="28"/>
        </w:rPr>
        <w:t xml:space="preserve"> incluem:</w:t>
      </w:r>
    </w:p>
    <w:p w14:paraId="137DD9BF" w14:textId="77777777" w:rsidR="00D64785" w:rsidRDefault="00000000" w:rsidP="00FB5E65">
      <w:pPr>
        <w:numPr>
          <w:ilvl w:val="0"/>
          <w:numId w:val="13"/>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Automatização de pipelines CI/CD</w:t>
      </w:r>
      <w:r>
        <w:rPr>
          <w:rFonts w:ascii="Garamond" w:eastAsia="Garamond" w:hAnsi="Garamond" w:cs="Garamond"/>
          <w:sz w:val="28"/>
          <w:szCs w:val="28"/>
        </w:rPr>
        <w:t xml:space="preserve">, permitindo compilar código, executar testes automatizados, criar </w:t>
      </w:r>
      <w:r w:rsidRPr="00B306A0">
        <w:rPr>
          <w:rFonts w:ascii="Garamond" w:eastAsia="Garamond" w:hAnsi="Garamond" w:cs="Garamond"/>
          <w:i/>
          <w:iCs/>
          <w:sz w:val="28"/>
          <w:szCs w:val="28"/>
        </w:rPr>
        <w:t>builds</w:t>
      </w:r>
      <w:r>
        <w:rPr>
          <w:rFonts w:ascii="Garamond" w:eastAsia="Garamond" w:hAnsi="Garamond" w:cs="Garamond"/>
          <w:sz w:val="28"/>
          <w:szCs w:val="28"/>
        </w:rPr>
        <w:t xml:space="preserve"> e realizar </w:t>
      </w:r>
      <w:r w:rsidRPr="00B306A0">
        <w:rPr>
          <w:rFonts w:ascii="Garamond" w:eastAsia="Garamond" w:hAnsi="Garamond" w:cs="Garamond"/>
          <w:i/>
          <w:iCs/>
          <w:sz w:val="28"/>
          <w:szCs w:val="28"/>
        </w:rPr>
        <w:t>deploys</w:t>
      </w:r>
      <w:r>
        <w:rPr>
          <w:rFonts w:ascii="Garamond" w:eastAsia="Garamond" w:hAnsi="Garamond" w:cs="Garamond"/>
          <w:sz w:val="28"/>
          <w:szCs w:val="28"/>
        </w:rPr>
        <w:t xml:space="preserve"> em diferentes ambientes de forma contínua e segura.</w:t>
      </w:r>
    </w:p>
    <w:p w14:paraId="5E172CF5" w14:textId="5B2271E8" w:rsidR="00D64785" w:rsidRDefault="00000000" w:rsidP="00FB5E65">
      <w:pPr>
        <w:numPr>
          <w:ilvl w:val="0"/>
          <w:numId w:val="13"/>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 xml:space="preserve">Suporte a centenas de </w:t>
      </w:r>
      <w:r w:rsidRPr="004D0C31">
        <w:rPr>
          <w:rFonts w:ascii="Garamond" w:eastAsia="Garamond" w:hAnsi="Garamond" w:cs="Garamond"/>
          <w:b/>
          <w:i/>
          <w:iCs/>
          <w:sz w:val="28"/>
          <w:szCs w:val="28"/>
        </w:rPr>
        <w:t>plugins</w:t>
      </w:r>
      <w:r>
        <w:rPr>
          <w:rFonts w:ascii="Garamond" w:eastAsia="Garamond" w:hAnsi="Garamond" w:cs="Garamond"/>
          <w:sz w:val="28"/>
          <w:szCs w:val="28"/>
        </w:rPr>
        <w:t xml:space="preserve">, facilitando a integração com plataformas como </w:t>
      </w:r>
      <w:r w:rsidRPr="00B306A0">
        <w:rPr>
          <w:rFonts w:ascii="Garamond" w:eastAsia="Garamond" w:hAnsi="Garamond" w:cs="Garamond"/>
          <w:i/>
          <w:iCs/>
          <w:sz w:val="28"/>
          <w:szCs w:val="28"/>
        </w:rPr>
        <w:t>Git</w:t>
      </w:r>
      <w:r>
        <w:rPr>
          <w:rFonts w:ascii="Garamond" w:eastAsia="Garamond" w:hAnsi="Garamond" w:cs="Garamond"/>
          <w:sz w:val="28"/>
          <w:szCs w:val="28"/>
        </w:rPr>
        <w:t xml:space="preserve">, </w:t>
      </w:r>
      <w:r w:rsidRPr="00B306A0">
        <w:rPr>
          <w:rFonts w:ascii="Garamond" w:eastAsia="Garamond" w:hAnsi="Garamond" w:cs="Garamond"/>
          <w:i/>
          <w:iCs/>
          <w:sz w:val="28"/>
          <w:szCs w:val="28"/>
        </w:rPr>
        <w:t>Bitbucket</w:t>
      </w:r>
      <w:r>
        <w:rPr>
          <w:rFonts w:ascii="Garamond" w:eastAsia="Garamond" w:hAnsi="Garamond" w:cs="Garamond"/>
          <w:sz w:val="28"/>
          <w:szCs w:val="28"/>
        </w:rPr>
        <w:t xml:space="preserve">, </w:t>
      </w:r>
      <w:r w:rsidRPr="00B306A0">
        <w:rPr>
          <w:rFonts w:ascii="Garamond" w:eastAsia="Garamond" w:hAnsi="Garamond" w:cs="Garamond"/>
          <w:i/>
          <w:iCs/>
          <w:sz w:val="28"/>
          <w:szCs w:val="28"/>
        </w:rPr>
        <w:t>Jira</w:t>
      </w:r>
      <w:r>
        <w:rPr>
          <w:rFonts w:ascii="Garamond" w:eastAsia="Garamond" w:hAnsi="Garamond" w:cs="Garamond"/>
          <w:sz w:val="28"/>
          <w:szCs w:val="28"/>
        </w:rPr>
        <w:t xml:space="preserve">, </w:t>
      </w:r>
      <w:r w:rsidRPr="00B306A0">
        <w:rPr>
          <w:rFonts w:ascii="Garamond" w:eastAsia="Garamond" w:hAnsi="Garamond" w:cs="Garamond"/>
          <w:i/>
          <w:iCs/>
          <w:sz w:val="28"/>
          <w:szCs w:val="28"/>
        </w:rPr>
        <w:t>Zephyr</w:t>
      </w:r>
      <w:r w:rsidR="00B306A0">
        <w:rPr>
          <w:rFonts w:ascii="Garamond" w:eastAsia="Garamond" w:hAnsi="Garamond" w:cs="Garamond"/>
          <w:sz w:val="28"/>
          <w:szCs w:val="28"/>
        </w:rPr>
        <w:t xml:space="preserve"> e</w:t>
      </w:r>
      <w:r>
        <w:rPr>
          <w:rFonts w:ascii="Garamond" w:eastAsia="Garamond" w:hAnsi="Garamond" w:cs="Garamond"/>
          <w:sz w:val="28"/>
          <w:szCs w:val="28"/>
        </w:rPr>
        <w:t xml:space="preserve"> </w:t>
      </w:r>
      <w:r w:rsidRPr="00B306A0">
        <w:rPr>
          <w:rFonts w:ascii="Garamond" w:eastAsia="Garamond" w:hAnsi="Garamond" w:cs="Garamond"/>
          <w:i/>
          <w:iCs/>
          <w:sz w:val="28"/>
          <w:szCs w:val="28"/>
        </w:rPr>
        <w:t>Docker</w:t>
      </w:r>
      <w:r>
        <w:rPr>
          <w:rFonts w:ascii="Garamond" w:eastAsia="Garamond" w:hAnsi="Garamond" w:cs="Garamond"/>
          <w:sz w:val="28"/>
          <w:szCs w:val="28"/>
        </w:rPr>
        <w:t>.</w:t>
      </w:r>
    </w:p>
    <w:p w14:paraId="3A24922A" w14:textId="305F25B7" w:rsidR="00D64785" w:rsidRDefault="00000000" w:rsidP="00FB5E65">
      <w:pPr>
        <w:numPr>
          <w:ilvl w:val="0"/>
          <w:numId w:val="13"/>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lastRenderedPageBreak/>
        <w:t>Configuração flexível</w:t>
      </w:r>
      <w:r>
        <w:rPr>
          <w:rFonts w:ascii="Garamond" w:eastAsia="Garamond" w:hAnsi="Garamond" w:cs="Garamond"/>
          <w:sz w:val="28"/>
          <w:szCs w:val="28"/>
        </w:rPr>
        <w:t xml:space="preserve">, permitindo a definição de jobs parametrizados, </w:t>
      </w:r>
      <w:r w:rsidRPr="00B306A0">
        <w:rPr>
          <w:rFonts w:ascii="Garamond" w:eastAsia="Garamond" w:hAnsi="Garamond" w:cs="Garamond"/>
          <w:i/>
          <w:iCs/>
          <w:sz w:val="28"/>
          <w:szCs w:val="28"/>
        </w:rPr>
        <w:t>triggers</w:t>
      </w:r>
      <w:r>
        <w:rPr>
          <w:rFonts w:ascii="Garamond" w:eastAsia="Garamond" w:hAnsi="Garamond" w:cs="Garamond"/>
          <w:sz w:val="28"/>
          <w:szCs w:val="28"/>
        </w:rPr>
        <w:t xml:space="preserve"> automáticos e </w:t>
      </w:r>
      <w:r w:rsidRPr="00B306A0">
        <w:rPr>
          <w:rFonts w:ascii="Garamond" w:eastAsia="Garamond" w:hAnsi="Garamond" w:cs="Garamond"/>
          <w:i/>
          <w:iCs/>
          <w:sz w:val="28"/>
          <w:szCs w:val="28"/>
        </w:rPr>
        <w:t>pipelines</w:t>
      </w:r>
      <w:r>
        <w:rPr>
          <w:rFonts w:ascii="Garamond" w:eastAsia="Garamond" w:hAnsi="Garamond" w:cs="Garamond"/>
          <w:sz w:val="28"/>
          <w:szCs w:val="28"/>
        </w:rPr>
        <w:t xml:space="preserve"> declarativos com </w:t>
      </w:r>
      <w:r w:rsidRPr="00B306A0">
        <w:rPr>
          <w:rFonts w:ascii="Garamond" w:eastAsia="Garamond" w:hAnsi="Garamond" w:cs="Garamond"/>
          <w:i/>
          <w:iCs/>
          <w:sz w:val="28"/>
          <w:szCs w:val="28"/>
        </w:rPr>
        <w:t>Jenkinsfile</w:t>
      </w:r>
      <w:r>
        <w:rPr>
          <w:rFonts w:ascii="Garamond" w:eastAsia="Garamond" w:hAnsi="Garamond" w:cs="Garamond"/>
          <w:sz w:val="28"/>
          <w:szCs w:val="28"/>
        </w:rPr>
        <w:t>.</w:t>
      </w:r>
    </w:p>
    <w:p w14:paraId="5B31F8B4" w14:textId="58840FDB"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Em comparação com alternativas como </w:t>
      </w:r>
      <w:r w:rsidRPr="00B306A0">
        <w:rPr>
          <w:rFonts w:ascii="Garamond" w:eastAsia="Garamond" w:hAnsi="Garamond" w:cs="Garamond"/>
          <w:i/>
          <w:iCs/>
          <w:sz w:val="28"/>
          <w:szCs w:val="28"/>
        </w:rPr>
        <w:t>GitLab</w:t>
      </w:r>
      <w:r>
        <w:rPr>
          <w:rFonts w:ascii="Garamond" w:eastAsia="Garamond" w:hAnsi="Garamond" w:cs="Garamond"/>
          <w:sz w:val="28"/>
          <w:szCs w:val="28"/>
        </w:rPr>
        <w:t xml:space="preserve"> CI/CD ou </w:t>
      </w:r>
      <w:r w:rsidRPr="00B306A0">
        <w:rPr>
          <w:rFonts w:ascii="Garamond" w:eastAsia="Garamond" w:hAnsi="Garamond" w:cs="Garamond"/>
          <w:i/>
          <w:iCs/>
          <w:sz w:val="28"/>
          <w:szCs w:val="28"/>
        </w:rPr>
        <w:t>GitHub</w:t>
      </w:r>
      <w:r>
        <w:rPr>
          <w:rFonts w:ascii="Garamond" w:eastAsia="Garamond" w:hAnsi="Garamond" w:cs="Garamond"/>
          <w:sz w:val="28"/>
          <w:szCs w:val="28"/>
        </w:rPr>
        <w:t xml:space="preserve"> </w:t>
      </w:r>
      <w:r w:rsidRPr="00B306A0">
        <w:rPr>
          <w:rFonts w:ascii="Garamond" w:eastAsia="Garamond" w:hAnsi="Garamond" w:cs="Garamond"/>
          <w:i/>
          <w:iCs/>
          <w:sz w:val="28"/>
          <w:szCs w:val="28"/>
        </w:rPr>
        <w:t>Actions</w:t>
      </w:r>
      <w:r>
        <w:rPr>
          <w:rFonts w:ascii="Garamond" w:eastAsia="Garamond" w:hAnsi="Garamond" w:cs="Garamond"/>
          <w:sz w:val="28"/>
          <w:szCs w:val="28"/>
        </w:rPr>
        <w:t xml:space="preserve">, o </w:t>
      </w:r>
      <w:r w:rsidRPr="00B306A0">
        <w:rPr>
          <w:rFonts w:ascii="Garamond" w:eastAsia="Garamond" w:hAnsi="Garamond" w:cs="Garamond"/>
          <w:i/>
          <w:iCs/>
          <w:sz w:val="28"/>
          <w:szCs w:val="28"/>
        </w:rPr>
        <w:t>Jenkins</w:t>
      </w:r>
      <w:r>
        <w:rPr>
          <w:rFonts w:ascii="Garamond" w:eastAsia="Garamond" w:hAnsi="Garamond" w:cs="Garamond"/>
          <w:sz w:val="28"/>
          <w:szCs w:val="28"/>
        </w:rPr>
        <w:t xml:space="preserve"> destaca-se pela sua maturidade, comunidade </w:t>
      </w:r>
      <w:r w:rsidR="00B306A0">
        <w:rPr>
          <w:rFonts w:ascii="Garamond" w:eastAsia="Garamond" w:hAnsi="Garamond" w:cs="Garamond"/>
          <w:sz w:val="28"/>
          <w:szCs w:val="28"/>
        </w:rPr>
        <w:t>ativa</w:t>
      </w:r>
      <w:r>
        <w:rPr>
          <w:rFonts w:ascii="Garamond" w:eastAsia="Garamond" w:hAnsi="Garamond" w:cs="Garamond"/>
          <w:sz w:val="28"/>
          <w:szCs w:val="28"/>
        </w:rPr>
        <w:t xml:space="preserve"> e possibilidade de utilização local ou em servidores dedicados, sem restrições ligadas a uma única plataforma de repositórios. Como limitação, apresenta maior complexidade na configuração inicial e manutenção de </w:t>
      </w:r>
      <w:r w:rsidRPr="004D0C31">
        <w:rPr>
          <w:rFonts w:ascii="Garamond" w:eastAsia="Garamond" w:hAnsi="Garamond" w:cs="Garamond"/>
          <w:i/>
          <w:iCs/>
          <w:sz w:val="28"/>
          <w:szCs w:val="28"/>
        </w:rPr>
        <w:t>plugins</w:t>
      </w:r>
      <w:r>
        <w:rPr>
          <w:rFonts w:ascii="Garamond" w:eastAsia="Garamond" w:hAnsi="Garamond" w:cs="Garamond"/>
          <w:sz w:val="28"/>
          <w:szCs w:val="28"/>
        </w:rPr>
        <w:t>, sendo recomendada experiência prévia para gestão eficaz em ambientes de produção.</w:t>
      </w:r>
    </w:p>
    <w:p w14:paraId="7D282853" w14:textId="77777777" w:rsidR="00D2227F" w:rsidRDefault="00D2227F" w:rsidP="00D2227F">
      <w:pPr>
        <w:spacing w:before="120" w:after="120" w:line="360" w:lineRule="auto"/>
        <w:ind w:left="720"/>
        <w:jc w:val="both"/>
        <w:rPr>
          <w:rFonts w:ascii="Garamond" w:eastAsia="Garamond" w:hAnsi="Garamond" w:cs="Garamond"/>
          <w:sz w:val="28"/>
          <w:szCs w:val="28"/>
        </w:rPr>
      </w:pPr>
    </w:p>
    <w:p w14:paraId="271EFA38" w14:textId="77777777" w:rsidR="00D64785" w:rsidRDefault="00000000" w:rsidP="00FB5E65">
      <w:pPr>
        <w:pStyle w:val="Ttulo2"/>
        <w:numPr>
          <w:ilvl w:val="1"/>
          <w:numId w:val="20"/>
        </w:numPr>
        <w:spacing w:before="120" w:after="120" w:line="360" w:lineRule="auto"/>
        <w:rPr>
          <w:sz w:val="32"/>
          <w:szCs w:val="32"/>
        </w:rPr>
      </w:pPr>
      <w:bookmarkStart w:id="38" w:name="_Toc203419856"/>
      <w:r>
        <w:rPr>
          <w:sz w:val="32"/>
          <w:szCs w:val="32"/>
        </w:rPr>
        <w:t>Desenvolvimento e Ambientes de Teste</w:t>
      </w:r>
      <w:bookmarkEnd w:id="38"/>
    </w:p>
    <w:p w14:paraId="6A71EE3D"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color w:val="000000"/>
          <w:sz w:val="28"/>
          <w:szCs w:val="28"/>
        </w:rPr>
      </w:pPr>
      <w:r w:rsidRPr="004D0C31">
        <w:rPr>
          <w:rFonts w:ascii="Garamond" w:eastAsia="Garamond" w:hAnsi="Garamond" w:cs="Garamond"/>
          <w:b/>
          <w:i/>
          <w:iCs/>
          <w:color w:val="000000"/>
          <w:sz w:val="28"/>
          <w:szCs w:val="28"/>
        </w:rPr>
        <w:t>Docker</w:t>
      </w:r>
    </w:p>
    <w:p w14:paraId="2FCD8755" w14:textId="77B40744" w:rsidR="00D64785" w:rsidRDefault="00000000" w:rsidP="00FB5E65">
      <w:pPr>
        <w:spacing w:before="120" w:after="120" w:line="360" w:lineRule="auto"/>
        <w:ind w:left="720"/>
        <w:jc w:val="both"/>
        <w:rPr>
          <w:rFonts w:ascii="Garamond" w:eastAsia="Garamond" w:hAnsi="Garamond" w:cs="Garamond"/>
          <w:sz w:val="28"/>
          <w:szCs w:val="28"/>
        </w:rPr>
      </w:pPr>
      <w:r w:rsidRPr="004D0C31">
        <w:rPr>
          <w:rFonts w:ascii="Garamond" w:eastAsia="Garamond" w:hAnsi="Garamond" w:cs="Garamond"/>
          <w:i/>
          <w:iCs/>
          <w:sz w:val="28"/>
          <w:szCs w:val="28"/>
        </w:rPr>
        <w:t>Docker</w:t>
      </w:r>
      <w:r>
        <w:rPr>
          <w:rFonts w:ascii="Garamond" w:eastAsia="Garamond" w:hAnsi="Garamond" w:cs="Garamond"/>
          <w:sz w:val="28"/>
          <w:szCs w:val="28"/>
        </w:rPr>
        <w:t xml:space="preserve"> é uma plataforma de cont</w:t>
      </w:r>
      <w:r w:rsidR="00E607AF">
        <w:rPr>
          <w:rFonts w:ascii="Garamond" w:eastAsia="Garamond" w:hAnsi="Garamond" w:cs="Garamond"/>
          <w:sz w:val="28"/>
          <w:szCs w:val="28"/>
        </w:rPr>
        <w:t>a</w:t>
      </w:r>
      <w:r>
        <w:rPr>
          <w:rFonts w:ascii="Garamond" w:eastAsia="Garamond" w:hAnsi="Garamond" w:cs="Garamond"/>
          <w:sz w:val="28"/>
          <w:szCs w:val="28"/>
        </w:rPr>
        <w:t xml:space="preserve">inerização que permite criar, distribuir e executar aplicações em ambientes isolados chamados de containers. Cada </w:t>
      </w:r>
      <w:r w:rsidRPr="00E607AF">
        <w:rPr>
          <w:rFonts w:ascii="Garamond" w:eastAsia="Garamond" w:hAnsi="Garamond" w:cs="Garamond"/>
          <w:i/>
          <w:iCs/>
          <w:sz w:val="28"/>
          <w:szCs w:val="28"/>
        </w:rPr>
        <w:t>container</w:t>
      </w:r>
      <w:r>
        <w:rPr>
          <w:rFonts w:ascii="Garamond" w:eastAsia="Garamond" w:hAnsi="Garamond" w:cs="Garamond"/>
          <w:sz w:val="28"/>
          <w:szCs w:val="28"/>
        </w:rPr>
        <w:t xml:space="preserve"> inclui a aplicação e todas as suas dependências, garantindo consistência na execução em diferentes máquinas ou servidores (</w:t>
      </w:r>
      <w:r w:rsidRPr="00E607AF">
        <w:rPr>
          <w:rFonts w:ascii="Garamond" w:eastAsia="Garamond" w:hAnsi="Garamond" w:cs="Garamond"/>
          <w:i/>
          <w:iCs/>
          <w:sz w:val="28"/>
          <w:szCs w:val="28"/>
        </w:rPr>
        <w:t>Docker</w:t>
      </w:r>
      <w:r>
        <w:rPr>
          <w:rFonts w:ascii="Garamond" w:eastAsia="Garamond" w:hAnsi="Garamond" w:cs="Garamond"/>
          <w:sz w:val="28"/>
          <w:szCs w:val="28"/>
        </w:rPr>
        <w:t>, 2025).</w:t>
      </w:r>
    </w:p>
    <w:p w14:paraId="7ACD944D"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Contudo, no âmbito do estágio, não foi necessária a utilização do </w:t>
      </w:r>
      <w:r w:rsidRPr="00E607AF">
        <w:rPr>
          <w:rFonts w:ascii="Garamond" w:eastAsia="Garamond" w:hAnsi="Garamond" w:cs="Garamond"/>
          <w:i/>
          <w:iCs/>
          <w:sz w:val="28"/>
          <w:szCs w:val="28"/>
        </w:rPr>
        <w:t>Docker</w:t>
      </w:r>
      <w:r>
        <w:rPr>
          <w:rFonts w:ascii="Garamond" w:eastAsia="Garamond" w:hAnsi="Garamond" w:cs="Garamond"/>
          <w:sz w:val="28"/>
          <w:szCs w:val="28"/>
        </w:rPr>
        <w:t xml:space="preserve">, uma vez que os testes automatizados com </w:t>
      </w:r>
      <w:r w:rsidRPr="00E607AF">
        <w:rPr>
          <w:rFonts w:ascii="Garamond" w:eastAsia="Garamond" w:hAnsi="Garamond" w:cs="Garamond"/>
          <w:i/>
          <w:iCs/>
          <w:sz w:val="28"/>
          <w:szCs w:val="28"/>
        </w:rPr>
        <w:t>Cypress</w:t>
      </w:r>
      <w:r>
        <w:rPr>
          <w:rFonts w:ascii="Garamond" w:eastAsia="Garamond" w:hAnsi="Garamond" w:cs="Garamond"/>
          <w:sz w:val="28"/>
          <w:szCs w:val="28"/>
        </w:rPr>
        <w:t xml:space="preserve"> foram executados diretamente sobre o ambiente de desenvolvimento disponibilizado pela BRNDTS. Este ambiente encontrava-se hospedado online, o que dispensou a criação de </w:t>
      </w:r>
      <w:r w:rsidRPr="00E607AF">
        <w:rPr>
          <w:rFonts w:ascii="Garamond" w:eastAsia="Garamond" w:hAnsi="Garamond" w:cs="Garamond"/>
          <w:i/>
          <w:iCs/>
          <w:sz w:val="28"/>
          <w:szCs w:val="28"/>
        </w:rPr>
        <w:t>containers</w:t>
      </w:r>
      <w:r>
        <w:rPr>
          <w:rFonts w:ascii="Garamond" w:eastAsia="Garamond" w:hAnsi="Garamond" w:cs="Garamond"/>
          <w:sz w:val="28"/>
          <w:szCs w:val="28"/>
        </w:rPr>
        <w:t xml:space="preserve"> ou a execução local da aplicação para efeitos de teste.</w:t>
      </w:r>
    </w:p>
    <w:p w14:paraId="36B953FD" w14:textId="160551BD"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Apesar disso, o conhecimento de </w:t>
      </w:r>
      <w:r w:rsidRPr="00E607AF">
        <w:rPr>
          <w:rFonts w:ascii="Garamond" w:eastAsia="Garamond" w:hAnsi="Garamond" w:cs="Garamond"/>
          <w:i/>
          <w:iCs/>
          <w:sz w:val="28"/>
          <w:szCs w:val="28"/>
        </w:rPr>
        <w:t>Docker</w:t>
      </w:r>
      <w:r>
        <w:rPr>
          <w:rFonts w:ascii="Garamond" w:eastAsia="Garamond" w:hAnsi="Garamond" w:cs="Garamond"/>
          <w:sz w:val="28"/>
          <w:szCs w:val="28"/>
        </w:rPr>
        <w:t xml:space="preserve"> mantém-se relevante para futuros </w:t>
      </w:r>
      <w:r w:rsidR="00817EB7">
        <w:rPr>
          <w:rFonts w:ascii="Garamond" w:eastAsia="Garamond" w:hAnsi="Garamond" w:cs="Garamond"/>
          <w:sz w:val="28"/>
          <w:szCs w:val="28"/>
        </w:rPr>
        <w:t>projetos</w:t>
      </w:r>
      <w:r>
        <w:rPr>
          <w:rFonts w:ascii="Garamond" w:eastAsia="Garamond" w:hAnsi="Garamond" w:cs="Garamond"/>
          <w:sz w:val="28"/>
          <w:szCs w:val="28"/>
        </w:rPr>
        <w:t xml:space="preserve"> que requeiram </w:t>
      </w:r>
      <w:r w:rsidRPr="00E607AF">
        <w:rPr>
          <w:rFonts w:ascii="Garamond" w:eastAsia="Garamond" w:hAnsi="Garamond" w:cs="Garamond"/>
          <w:i/>
          <w:iCs/>
          <w:sz w:val="28"/>
          <w:szCs w:val="28"/>
        </w:rPr>
        <w:t>deploys</w:t>
      </w:r>
      <w:r>
        <w:rPr>
          <w:rFonts w:ascii="Garamond" w:eastAsia="Garamond" w:hAnsi="Garamond" w:cs="Garamond"/>
          <w:sz w:val="28"/>
          <w:szCs w:val="28"/>
        </w:rPr>
        <w:t xml:space="preserve"> locais, ambientes de integração isolados ou configuração de </w:t>
      </w:r>
      <w:r w:rsidRPr="00E607AF">
        <w:rPr>
          <w:rFonts w:ascii="Garamond" w:eastAsia="Garamond" w:hAnsi="Garamond" w:cs="Garamond"/>
          <w:i/>
          <w:iCs/>
          <w:sz w:val="28"/>
          <w:szCs w:val="28"/>
        </w:rPr>
        <w:t>pipelines</w:t>
      </w:r>
      <w:r>
        <w:rPr>
          <w:rFonts w:ascii="Garamond" w:eastAsia="Garamond" w:hAnsi="Garamond" w:cs="Garamond"/>
          <w:sz w:val="28"/>
          <w:szCs w:val="28"/>
        </w:rPr>
        <w:t xml:space="preserve"> CI/CD mais avançados.</w:t>
      </w:r>
    </w:p>
    <w:p w14:paraId="7ED7EFC4" w14:textId="77777777" w:rsidR="00D64785"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sidRPr="00E607AF">
        <w:rPr>
          <w:rFonts w:ascii="Garamond" w:eastAsia="Garamond" w:hAnsi="Garamond" w:cs="Garamond"/>
          <w:b/>
          <w:i/>
          <w:iCs/>
          <w:color w:val="000000"/>
          <w:sz w:val="28"/>
          <w:szCs w:val="28"/>
        </w:rPr>
        <w:t>Visual Studio Code</w:t>
      </w:r>
      <w:r>
        <w:rPr>
          <w:rFonts w:ascii="Garamond" w:eastAsia="Garamond" w:hAnsi="Garamond" w:cs="Garamond"/>
          <w:b/>
          <w:color w:val="000000"/>
          <w:sz w:val="28"/>
          <w:szCs w:val="28"/>
        </w:rPr>
        <w:t xml:space="preserve"> (VS Code)</w:t>
      </w:r>
    </w:p>
    <w:p w14:paraId="3D1630C2" w14:textId="77777777" w:rsidR="00D64785" w:rsidRDefault="00000000" w:rsidP="00FB5E65">
      <w:pPr>
        <w:spacing w:before="120" w:after="120" w:line="360" w:lineRule="auto"/>
        <w:ind w:left="720"/>
        <w:jc w:val="both"/>
        <w:rPr>
          <w:rFonts w:ascii="Garamond" w:eastAsia="Garamond" w:hAnsi="Garamond" w:cs="Garamond"/>
          <w:sz w:val="28"/>
          <w:szCs w:val="28"/>
        </w:rPr>
      </w:pPr>
      <w:r w:rsidRPr="00E607AF">
        <w:rPr>
          <w:rFonts w:ascii="Garamond" w:eastAsia="Garamond" w:hAnsi="Garamond" w:cs="Garamond"/>
          <w:i/>
          <w:iCs/>
          <w:sz w:val="28"/>
          <w:szCs w:val="28"/>
        </w:rPr>
        <w:lastRenderedPageBreak/>
        <w:t>Visual Studio Code</w:t>
      </w:r>
      <w:r>
        <w:rPr>
          <w:rFonts w:ascii="Garamond" w:eastAsia="Garamond" w:hAnsi="Garamond" w:cs="Garamond"/>
          <w:sz w:val="28"/>
          <w:szCs w:val="28"/>
        </w:rPr>
        <w:t xml:space="preserve"> (VS Code) é um editor de código-fonte gratuito, desenvolvido pela </w:t>
      </w:r>
      <w:r w:rsidRPr="00E607AF">
        <w:rPr>
          <w:rFonts w:ascii="Garamond" w:eastAsia="Garamond" w:hAnsi="Garamond" w:cs="Garamond"/>
          <w:i/>
          <w:iCs/>
          <w:sz w:val="28"/>
          <w:szCs w:val="28"/>
        </w:rPr>
        <w:t>Microsoft</w:t>
      </w:r>
      <w:r>
        <w:rPr>
          <w:rFonts w:ascii="Garamond" w:eastAsia="Garamond" w:hAnsi="Garamond" w:cs="Garamond"/>
          <w:sz w:val="28"/>
          <w:szCs w:val="28"/>
        </w:rPr>
        <w:t xml:space="preserve">, amplamente utilizado por </w:t>
      </w:r>
      <w:r w:rsidRPr="00E607AF">
        <w:rPr>
          <w:rFonts w:ascii="Garamond" w:eastAsia="Garamond" w:hAnsi="Garamond" w:cs="Garamond"/>
          <w:i/>
          <w:iCs/>
          <w:sz w:val="28"/>
          <w:szCs w:val="28"/>
        </w:rPr>
        <w:t>developers</w:t>
      </w:r>
      <w:r>
        <w:rPr>
          <w:rFonts w:ascii="Garamond" w:eastAsia="Garamond" w:hAnsi="Garamond" w:cs="Garamond"/>
          <w:sz w:val="28"/>
          <w:szCs w:val="28"/>
        </w:rPr>
        <w:t xml:space="preserve"> devido à sua leveza, velocidade de execução e vasta gama de extensões disponíveis (</w:t>
      </w:r>
      <w:r w:rsidRPr="00E607AF">
        <w:rPr>
          <w:rFonts w:ascii="Garamond" w:eastAsia="Garamond" w:hAnsi="Garamond" w:cs="Garamond"/>
          <w:i/>
          <w:iCs/>
          <w:sz w:val="28"/>
          <w:szCs w:val="28"/>
        </w:rPr>
        <w:t>Visual Studio Code</w:t>
      </w:r>
      <w:r>
        <w:rPr>
          <w:rFonts w:ascii="Garamond" w:eastAsia="Garamond" w:hAnsi="Garamond" w:cs="Garamond"/>
          <w:sz w:val="28"/>
          <w:szCs w:val="28"/>
        </w:rPr>
        <w:t xml:space="preserve">, 2025). Suporta múltiplas linguagens de programação, incluindo </w:t>
      </w:r>
      <w:r w:rsidRPr="00E607AF">
        <w:rPr>
          <w:rFonts w:ascii="Garamond" w:eastAsia="Garamond" w:hAnsi="Garamond" w:cs="Garamond"/>
          <w:i/>
          <w:iCs/>
          <w:sz w:val="28"/>
          <w:szCs w:val="28"/>
        </w:rPr>
        <w:t>JavaScript</w:t>
      </w:r>
      <w:r>
        <w:rPr>
          <w:rFonts w:ascii="Garamond" w:eastAsia="Garamond" w:hAnsi="Garamond" w:cs="Garamond"/>
          <w:sz w:val="28"/>
          <w:szCs w:val="28"/>
        </w:rPr>
        <w:t xml:space="preserve">, </w:t>
      </w:r>
      <w:r w:rsidRPr="00E607AF">
        <w:rPr>
          <w:rFonts w:ascii="Garamond" w:eastAsia="Garamond" w:hAnsi="Garamond" w:cs="Garamond"/>
          <w:i/>
          <w:iCs/>
          <w:sz w:val="28"/>
          <w:szCs w:val="28"/>
        </w:rPr>
        <w:t>TypeScript</w:t>
      </w:r>
      <w:r>
        <w:rPr>
          <w:rFonts w:ascii="Garamond" w:eastAsia="Garamond" w:hAnsi="Garamond" w:cs="Garamond"/>
          <w:sz w:val="28"/>
          <w:szCs w:val="28"/>
        </w:rPr>
        <w:t xml:space="preserve">, </w:t>
      </w:r>
      <w:r w:rsidRPr="00E607AF">
        <w:rPr>
          <w:rFonts w:ascii="Garamond" w:eastAsia="Garamond" w:hAnsi="Garamond" w:cs="Garamond"/>
          <w:i/>
          <w:iCs/>
          <w:sz w:val="28"/>
          <w:szCs w:val="28"/>
        </w:rPr>
        <w:t>Python</w:t>
      </w:r>
      <w:r>
        <w:rPr>
          <w:rFonts w:ascii="Garamond" w:eastAsia="Garamond" w:hAnsi="Garamond" w:cs="Garamond"/>
          <w:sz w:val="28"/>
          <w:szCs w:val="28"/>
        </w:rPr>
        <w:t>, C++ e muitas outras, sendo ideal para ambientes de desenvolvimento web e automação de testes.</w:t>
      </w:r>
    </w:p>
    <w:p w14:paraId="17595460"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As principais vantagens do VS Code incluem:</w:t>
      </w:r>
    </w:p>
    <w:p w14:paraId="5906AECE" w14:textId="77777777" w:rsidR="00D64785" w:rsidRDefault="00000000" w:rsidP="00FB5E65">
      <w:pPr>
        <w:numPr>
          <w:ilvl w:val="0"/>
          <w:numId w:val="51"/>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Interface intuitiva e personalizável</w:t>
      </w:r>
      <w:r>
        <w:rPr>
          <w:rFonts w:ascii="Garamond" w:eastAsia="Garamond" w:hAnsi="Garamond" w:cs="Garamond"/>
          <w:sz w:val="28"/>
          <w:szCs w:val="28"/>
        </w:rPr>
        <w:t>, com temas, ícones e organização de janelas conforme as preferências do utilizador.</w:t>
      </w:r>
    </w:p>
    <w:p w14:paraId="706CFD0F" w14:textId="03C0873F" w:rsidR="00D64785" w:rsidRDefault="00000000" w:rsidP="00FB5E65">
      <w:pPr>
        <w:numPr>
          <w:ilvl w:val="0"/>
          <w:numId w:val="51"/>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 xml:space="preserve">Integração com sistemas de controlo de versões como </w:t>
      </w:r>
      <w:r w:rsidRPr="00E607AF">
        <w:rPr>
          <w:rFonts w:ascii="Garamond" w:eastAsia="Garamond" w:hAnsi="Garamond" w:cs="Garamond"/>
          <w:b/>
          <w:i/>
          <w:iCs/>
          <w:sz w:val="28"/>
          <w:szCs w:val="28"/>
        </w:rPr>
        <w:t>Git</w:t>
      </w:r>
      <w:r>
        <w:rPr>
          <w:rFonts w:ascii="Garamond" w:eastAsia="Garamond" w:hAnsi="Garamond" w:cs="Garamond"/>
          <w:sz w:val="28"/>
          <w:szCs w:val="28"/>
        </w:rPr>
        <w:t xml:space="preserve">, permitindo </w:t>
      </w:r>
      <w:r w:rsidR="00817EB7">
        <w:rPr>
          <w:rFonts w:ascii="Garamond" w:eastAsia="Garamond" w:hAnsi="Garamond" w:cs="Garamond"/>
          <w:sz w:val="28"/>
          <w:szCs w:val="28"/>
        </w:rPr>
        <w:t>efetuar</w:t>
      </w:r>
      <w:r>
        <w:rPr>
          <w:rFonts w:ascii="Garamond" w:eastAsia="Garamond" w:hAnsi="Garamond" w:cs="Garamond"/>
          <w:sz w:val="28"/>
          <w:szCs w:val="28"/>
        </w:rPr>
        <w:t xml:space="preserve"> </w:t>
      </w:r>
      <w:r w:rsidRPr="00E607AF">
        <w:rPr>
          <w:rFonts w:ascii="Garamond" w:eastAsia="Garamond" w:hAnsi="Garamond" w:cs="Garamond"/>
          <w:i/>
          <w:iCs/>
          <w:sz w:val="28"/>
          <w:szCs w:val="28"/>
        </w:rPr>
        <w:t>commits</w:t>
      </w:r>
      <w:r>
        <w:rPr>
          <w:rFonts w:ascii="Garamond" w:eastAsia="Garamond" w:hAnsi="Garamond" w:cs="Garamond"/>
          <w:sz w:val="28"/>
          <w:szCs w:val="28"/>
        </w:rPr>
        <w:t xml:space="preserve">, </w:t>
      </w:r>
      <w:r w:rsidRPr="00E607AF">
        <w:rPr>
          <w:rFonts w:ascii="Garamond" w:eastAsia="Garamond" w:hAnsi="Garamond" w:cs="Garamond"/>
          <w:i/>
          <w:iCs/>
          <w:sz w:val="28"/>
          <w:szCs w:val="28"/>
        </w:rPr>
        <w:t>merges</w:t>
      </w:r>
      <w:r>
        <w:rPr>
          <w:rFonts w:ascii="Garamond" w:eastAsia="Garamond" w:hAnsi="Garamond" w:cs="Garamond"/>
          <w:sz w:val="28"/>
          <w:szCs w:val="28"/>
        </w:rPr>
        <w:t xml:space="preserve"> e </w:t>
      </w:r>
      <w:r w:rsidRPr="00E607AF">
        <w:rPr>
          <w:rFonts w:ascii="Garamond" w:eastAsia="Garamond" w:hAnsi="Garamond" w:cs="Garamond"/>
          <w:i/>
          <w:iCs/>
          <w:sz w:val="28"/>
          <w:szCs w:val="28"/>
        </w:rPr>
        <w:t>push</w:t>
      </w:r>
      <w:r>
        <w:rPr>
          <w:rFonts w:ascii="Garamond" w:eastAsia="Garamond" w:hAnsi="Garamond" w:cs="Garamond"/>
          <w:sz w:val="28"/>
          <w:szCs w:val="28"/>
        </w:rPr>
        <w:t xml:space="preserve"> </w:t>
      </w:r>
      <w:r w:rsidR="00E607AF">
        <w:rPr>
          <w:rFonts w:ascii="Garamond" w:eastAsia="Garamond" w:hAnsi="Garamond" w:cs="Garamond"/>
          <w:sz w:val="28"/>
          <w:szCs w:val="28"/>
        </w:rPr>
        <w:t>diretamente</w:t>
      </w:r>
      <w:r>
        <w:rPr>
          <w:rFonts w:ascii="Garamond" w:eastAsia="Garamond" w:hAnsi="Garamond" w:cs="Garamond"/>
          <w:sz w:val="28"/>
          <w:szCs w:val="28"/>
        </w:rPr>
        <w:t xml:space="preserve"> no editor.</w:t>
      </w:r>
    </w:p>
    <w:p w14:paraId="20351BB1" w14:textId="00E0A98C" w:rsidR="00D64785" w:rsidRDefault="00000000" w:rsidP="00FB5E65">
      <w:pPr>
        <w:numPr>
          <w:ilvl w:val="0"/>
          <w:numId w:val="51"/>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Extensões e plugins especializados</w:t>
      </w:r>
      <w:r>
        <w:rPr>
          <w:rFonts w:ascii="Garamond" w:eastAsia="Garamond" w:hAnsi="Garamond" w:cs="Garamond"/>
          <w:sz w:val="28"/>
          <w:szCs w:val="28"/>
        </w:rPr>
        <w:t xml:space="preserve">, como o suporte oficial para </w:t>
      </w:r>
      <w:r w:rsidRPr="00A5591B">
        <w:rPr>
          <w:rFonts w:ascii="Garamond" w:eastAsia="Garamond" w:hAnsi="Garamond" w:cs="Garamond"/>
          <w:i/>
          <w:iCs/>
          <w:sz w:val="28"/>
          <w:szCs w:val="28"/>
        </w:rPr>
        <w:t>Cypress</w:t>
      </w:r>
      <w:r w:rsidR="00A5591B">
        <w:rPr>
          <w:rFonts w:ascii="Garamond" w:eastAsia="Garamond" w:hAnsi="Garamond" w:cs="Garamond"/>
          <w:sz w:val="28"/>
          <w:szCs w:val="28"/>
        </w:rPr>
        <w:t xml:space="preserve"> e</w:t>
      </w:r>
      <w:r>
        <w:rPr>
          <w:rFonts w:ascii="Garamond" w:eastAsia="Garamond" w:hAnsi="Garamond" w:cs="Garamond"/>
          <w:sz w:val="28"/>
          <w:szCs w:val="28"/>
        </w:rPr>
        <w:t xml:space="preserve"> </w:t>
      </w:r>
      <w:r w:rsidRPr="00A5591B">
        <w:rPr>
          <w:rFonts w:ascii="Garamond" w:eastAsia="Garamond" w:hAnsi="Garamond" w:cs="Garamond"/>
          <w:i/>
          <w:iCs/>
          <w:sz w:val="28"/>
          <w:szCs w:val="28"/>
        </w:rPr>
        <w:t>TypeScript</w:t>
      </w:r>
      <w:r>
        <w:rPr>
          <w:rFonts w:ascii="Garamond" w:eastAsia="Garamond" w:hAnsi="Garamond" w:cs="Garamond"/>
          <w:sz w:val="28"/>
          <w:szCs w:val="28"/>
        </w:rPr>
        <w:t>, que facilitam a escrita, análise e execução de código.</w:t>
      </w:r>
    </w:p>
    <w:p w14:paraId="307416DD" w14:textId="38D4154A"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No contexto do estágio, o VS Code foi utilizado como editor principal para desenvolvimento dos testes automatizados em </w:t>
      </w:r>
      <w:r w:rsidRPr="00A5591B">
        <w:rPr>
          <w:rFonts w:ascii="Garamond" w:eastAsia="Garamond" w:hAnsi="Garamond" w:cs="Garamond"/>
          <w:i/>
          <w:iCs/>
          <w:sz w:val="28"/>
          <w:szCs w:val="28"/>
        </w:rPr>
        <w:t>Cypress</w:t>
      </w:r>
      <w:r>
        <w:rPr>
          <w:rFonts w:ascii="Garamond" w:eastAsia="Garamond" w:hAnsi="Garamond" w:cs="Garamond"/>
          <w:sz w:val="28"/>
          <w:szCs w:val="28"/>
        </w:rPr>
        <w:t xml:space="preserve"> e </w:t>
      </w:r>
      <w:r w:rsidRPr="00A5591B">
        <w:rPr>
          <w:rFonts w:ascii="Garamond" w:eastAsia="Garamond" w:hAnsi="Garamond" w:cs="Garamond"/>
          <w:i/>
          <w:iCs/>
          <w:sz w:val="28"/>
          <w:szCs w:val="28"/>
        </w:rPr>
        <w:t>TypeScript</w:t>
      </w:r>
      <w:r>
        <w:rPr>
          <w:rFonts w:ascii="Garamond" w:eastAsia="Garamond" w:hAnsi="Garamond" w:cs="Garamond"/>
          <w:sz w:val="28"/>
          <w:szCs w:val="28"/>
        </w:rPr>
        <w:t xml:space="preserve">, permitindo uma experiência de programação eficiente, organizada e produtiva. O VS Code destaca-se pela sua leveza, comunidade </w:t>
      </w:r>
      <w:r w:rsidR="00A5591B">
        <w:rPr>
          <w:rFonts w:ascii="Garamond" w:eastAsia="Garamond" w:hAnsi="Garamond" w:cs="Garamond"/>
          <w:sz w:val="28"/>
          <w:szCs w:val="28"/>
        </w:rPr>
        <w:t>ativa</w:t>
      </w:r>
      <w:r>
        <w:rPr>
          <w:rFonts w:ascii="Garamond" w:eastAsia="Garamond" w:hAnsi="Garamond" w:cs="Garamond"/>
          <w:sz w:val="28"/>
          <w:szCs w:val="28"/>
        </w:rPr>
        <w:t xml:space="preserve">, </w:t>
      </w:r>
      <w:r w:rsidR="00A5591B">
        <w:rPr>
          <w:rFonts w:ascii="Garamond" w:eastAsia="Garamond" w:hAnsi="Garamond" w:cs="Garamond"/>
          <w:sz w:val="28"/>
          <w:szCs w:val="28"/>
        </w:rPr>
        <w:t>atualizações</w:t>
      </w:r>
      <w:r>
        <w:rPr>
          <w:rFonts w:ascii="Garamond" w:eastAsia="Garamond" w:hAnsi="Garamond" w:cs="Garamond"/>
          <w:sz w:val="28"/>
          <w:szCs w:val="28"/>
        </w:rPr>
        <w:t xml:space="preserve"> frequentes e por ser gratuito, </w:t>
      </w:r>
      <w:r w:rsidR="00A5591B">
        <w:rPr>
          <w:rFonts w:ascii="Garamond" w:eastAsia="Garamond" w:hAnsi="Garamond" w:cs="Garamond"/>
          <w:sz w:val="28"/>
          <w:szCs w:val="28"/>
        </w:rPr>
        <w:t>fatores</w:t>
      </w:r>
      <w:r>
        <w:rPr>
          <w:rFonts w:ascii="Garamond" w:eastAsia="Garamond" w:hAnsi="Garamond" w:cs="Garamond"/>
          <w:sz w:val="28"/>
          <w:szCs w:val="28"/>
        </w:rPr>
        <w:t xml:space="preserve"> relevantes na escolha de ferramentas para desenvolvimento ágil.</w:t>
      </w:r>
    </w:p>
    <w:p w14:paraId="709DF3A6" w14:textId="77777777" w:rsidR="00D64785" w:rsidRDefault="00D64785" w:rsidP="00FB5E65">
      <w:pPr>
        <w:spacing w:before="120" w:after="120" w:line="360" w:lineRule="auto"/>
        <w:ind w:left="720"/>
        <w:jc w:val="both"/>
        <w:rPr>
          <w:rFonts w:ascii="Garamond" w:eastAsia="Garamond" w:hAnsi="Garamond" w:cs="Garamond"/>
          <w:sz w:val="28"/>
          <w:szCs w:val="28"/>
        </w:rPr>
      </w:pPr>
    </w:p>
    <w:p w14:paraId="76991F90" w14:textId="77777777" w:rsidR="00D64785" w:rsidRDefault="00000000" w:rsidP="00FB5E65">
      <w:pPr>
        <w:pStyle w:val="Ttulo2"/>
        <w:numPr>
          <w:ilvl w:val="1"/>
          <w:numId w:val="20"/>
        </w:numPr>
        <w:spacing w:before="120" w:after="120" w:line="360" w:lineRule="auto"/>
        <w:rPr>
          <w:sz w:val="32"/>
          <w:szCs w:val="32"/>
        </w:rPr>
      </w:pPr>
      <w:bookmarkStart w:id="39" w:name="_Toc203419857"/>
      <w:r>
        <w:rPr>
          <w:sz w:val="32"/>
          <w:szCs w:val="32"/>
        </w:rPr>
        <w:t>Comunicação e Colaboração</w:t>
      </w:r>
      <w:bookmarkEnd w:id="39"/>
    </w:p>
    <w:p w14:paraId="6B5CC5AE" w14:textId="77777777" w:rsidR="00D64785" w:rsidRPr="00A5591B" w:rsidRDefault="00000000" w:rsidP="00FB5E65">
      <w:pPr>
        <w:numPr>
          <w:ilvl w:val="0"/>
          <w:numId w:val="37"/>
        </w:numPr>
        <w:pBdr>
          <w:top w:val="nil"/>
          <w:left w:val="nil"/>
          <w:bottom w:val="nil"/>
          <w:right w:val="nil"/>
          <w:between w:val="nil"/>
        </w:pBdr>
        <w:spacing w:before="120" w:after="120" w:line="360" w:lineRule="auto"/>
        <w:jc w:val="both"/>
        <w:rPr>
          <w:rFonts w:ascii="Garamond" w:eastAsia="Garamond" w:hAnsi="Garamond" w:cs="Garamond"/>
          <w:b/>
          <w:i/>
          <w:iCs/>
          <w:color w:val="000000"/>
          <w:sz w:val="28"/>
          <w:szCs w:val="28"/>
        </w:rPr>
      </w:pPr>
      <w:r w:rsidRPr="00A5591B">
        <w:rPr>
          <w:rFonts w:ascii="Garamond" w:eastAsia="Garamond" w:hAnsi="Garamond" w:cs="Garamond"/>
          <w:b/>
          <w:i/>
          <w:iCs/>
          <w:color w:val="000000"/>
          <w:sz w:val="28"/>
          <w:szCs w:val="28"/>
        </w:rPr>
        <w:t>Microsoft Teams</w:t>
      </w:r>
    </w:p>
    <w:p w14:paraId="6118937A" w14:textId="77777777" w:rsidR="00D64785" w:rsidRDefault="00000000" w:rsidP="00FB5E65">
      <w:pPr>
        <w:spacing w:before="120" w:after="120" w:line="360" w:lineRule="auto"/>
        <w:ind w:left="720"/>
        <w:jc w:val="both"/>
        <w:rPr>
          <w:rFonts w:ascii="Garamond" w:eastAsia="Garamond" w:hAnsi="Garamond" w:cs="Garamond"/>
          <w:sz w:val="28"/>
          <w:szCs w:val="28"/>
        </w:rPr>
      </w:pPr>
      <w:r w:rsidRPr="00A5591B">
        <w:rPr>
          <w:rFonts w:ascii="Garamond" w:eastAsia="Garamond" w:hAnsi="Garamond" w:cs="Garamond"/>
          <w:i/>
          <w:iCs/>
          <w:sz w:val="28"/>
          <w:szCs w:val="28"/>
        </w:rPr>
        <w:t>Microsoft Teams</w:t>
      </w:r>
      <w:r>
        <w:rPr>
          <w:rFonts w:ascii="Garamond" w:eastAsia="Garamond" w:hAnsi="Garamond" w:cs="Garamond"/>
          <w:sz w:val="28"/>
          <w:szCs w:val="28"/>
        </w:rPr>
        <w:t xml:space="preserve"> é uma plataforma de comunicação e colaboração desenvolvida pela </w:t>
      </w:r>
      <w:r w:rsidRPr="00A5591B">
        <w:rPr>
          <w:rFonts w:ascii="Garamond" w:eastAsia="Garamond" w:hAnsi="Garamond" w:cs="Garamond"/>
          <w:i/>
          <w:iCs/>
          <w:sz w:val="28"/>
          <w:szCs w:val="28"/>
        </w:rPr>
        <w:t>Microsoft</w:t>
      </w:r>
      <w:r>
        <w:rPr>
          <w:rFonts w:ascii="Garamond" w:eastAsia="Garamond" w:hAnsi="Garamond" w:cs="Garamond"/>
          <w:sz w:val="28"/>
          <w:szCs w:val="28"/>
        </w:rPr>
        <w:t xml:space="preserve">, que integra funcionalidades de chat, videochamadas, partilha de ficheiros e integração com outras aplicações do </w:t>
      </w:r>
      <w:r w:rsidRPr="00A5591B">
        <w:rPr>
          <w:rFonts w:ascii="Garamond" w:eastAsia="Garamond" w:hAnsi="Garamond" w:cs="Garamond"/>
          <w:i/>
          <w:iCs/>
          <w:sz w:val="28"/>
          <w:szCs w:val="28"/>
        </w:rPr>
        <w:t>Microsoft</w:t>
      </w:r>
      <w:r>
        <w:rPr>
          <w:rFonts w:ascii="Garamond" w:eastAsia="Garamond" w:hAnsi="Garamond" w:cs="Garamond"/>
          <w:sz w:val="28"/>
          <w:szCs w:val="28"/>
        </w:rPr>
        <w:t xml:space="preserve"> 365, como </w:t>
      </w:r>
      <w:r w:rsidRPr="00A5591B">
        <w:rPr>
          <w:rFonts w:ascii="Garamond" w:eastAsia="Garamond" w:hAnsi="Garamond" w:cs="Garamond"/>
          <w:i/>
          <w:iCs/>
          <w:sz w:val="28"/>
          <w:szCs w:val="28"/>
        </w:rPr>
        <w:t>Word</w:t>
      </w:r>
      <w:r>
        <w:rPr>
          <w:rFonts w:ascii="Garamond" w:eastAsia="Garamond" w:hAnsi="Garamond" w:cs="Garamond"/>
          <w:sz w:val="28"/>
          <w:szCs w:val="28"/>
        </w:rPr>
        <w:t xml:space="preserve">, </w:t>
      </w:r>
      <w:r w:rsidRPr="00A5591B">
        <w:rPr>
          <w:rFonts w:ascii="Garamond" w:eastAsia="Garamond" w:hAnsi="Garamond" w:cs="Garamond"/>
          <w:i/>
          <w:iCs/>
          <w:sz w:val="28"/>
          <w:szCs w:val="28"/>
        </w:rPr>
        <w:t>Excel</w:t>
      </w:r>
      <w:r>
        <w:rPr>
          <w:rFonts w:ascii="Garamond" w:eastAsia="Garamond" w:hAnsi="Garamond" w:cs="Garamond"/>
          <w:sz w:val="28"/>
          <w:szCs w:val="28"/>
        </w:rPr>
        <w:t xml:space="preserve">, </w:t>
      </w:r>
      <w:r w:rsidRPr="00A5591B">
        <w:rPr>
          <w:rFonts w:ascii="Garamond" w:eastAsia="Garamond" w:hAnsi="Garamond" w:cs="Garamond"/>
          <w:i/>
          <w:iCs/>
          <w:sz w:val="28"/>
          <w:szCs w:val="28"/>
        </w:rPr>
        <w:t>PowerPoint</w:t>
      </w:r>
      <w:r>
        <w:rPr>
          <w:rFonts w:ascii="Garamond" w:eastAsia="Garamond" w:hAnsi="Garamond" w:cs="Garamond"/>
          <w:sz w:val="28"/>
          <w:szCs w:val="28"/>
        </w:rPr>
        <w:t xml:space="preserve"> e </w:t>
      </w:r>
      <w:r w:rsidRPr="00A5591B">
        <w:rPr>
          <w:rFonts w:ascii="Garamond" w:eastAsia="Garamond" w:hAnsi="Garamond" w:cs="Garamond"/>
          <w:i/>
          <w:iCs/>
          <w:sz w:val="28"/>
          <w:szCs w:val="28"/>
        </w:rPr>
        <w:t>OneDrive</w:t>
      </w:r>
      <w:r>
        <w:rPr>
          <w:rFonts w:ascii="Garamond" w:eastAsia="Garamond" w:hAnsi="Garamond" w:cs="Garamond"/>
          <w:sz w:val="28"/>
          <w:szCs w:val="28"/>
        </w:rPr>
        <w:t xml:space="preserve"> (</w:t>
      </w:r>
      <w:r w:rsidRPr="00A5591B">
        <w:rPr>
          <w:rFonts w:ascii="Garamond" w:eastAsia="Garamond" w:hAnsi="Garamond" w:cs="Garamond"/>
          <w:i/>
          <w:iCs/>
          <w:sz w:val="28"/>
          <w:szCs w:val="28"/>
        </w:rPr>
        <w:t>Microsoft</w:t>
      </w:r>
      <w:r>
        <w:rPr>
          <w:rFonts w:ascii="Garamond" w:eastAsia="Garamond" w:hAnsi="Garamond" w:cs="Garamond"/>
          <w:sz w:val="28"/>
          <w:szCs w:val="28"/>
        </w:rPr>
        <w:t>, 2025).</w:t>
      </w:r>
    </w:p>
    <w:p w14:paraId="06DEA57C"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lastRenderedPageBreak/>
        <w:t>Entre as suas principais funcionalidades destacam-se:</w:t>
      </w:r>
    </w:p>
    <w:p w14:paraId="267F4AAF" w14:textId="77777777" w:rsidR="00D64785" w:rsidRDefault="00000000" w:rsidP="00FB5E65">
      <w:pPr>
        <w:numPr>
          <w:ilvl w:val="0"/>
          <w:numId w:val="10"/>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Comunicação em tempo real</w:t>
      </w:r>
      <w:r>
        <w:rPr>
          <w:rFonts w:ascii="Garamond" w:eastAsia="Garamond" w:hAnsi="Garamond" w:cs="Garamond"/>
          <w:sz w:val="28"/>
          <w:szCs w:val="28"/>
        </w:rPr>
        <w:t>, através de chats individuais, em grupo ou canais organizados por equipas e projetos.</w:t>
      </w:r>
    </w:p>
    <w:p w14:paraId="7C60DDBC" w14:textId="77777777" w:rsidR="00D64785" w:rsidRDefault="00000000" w:rsidP="00FB5E65">
      <w:pPr>
        <w:numPr>
          <w:ilvl w:val="0"/>
          <w:numId w:val="10"/>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Videochamadas e reuniões online</w:t>
      </w:r>
      <w:r>
        <w:rPr>
          <w:rFonts w:ascii="Garamond" w:eastAsia="Garamond" w:hAnsi="Garamond" w:cs="Garamond"/>
          <w:sz w:val="28"/>
          <w:szCs w:val="28"/>
        </w:rPr>
        <w:t>, permitindo agendar, gravar sessões e partilhar ecrã, funcionalidades essenciais para equipas em regime híbrido ou remoto.</w:t>
      </w:r>
    </w:p>
    <w:p w14:paraId="2B275E0C" w14:textId="6B17424A" w:rsidR="00D64785" w:rsidRDefault="00000000" w:rsidP="00FB5E65">
      <w:pPr>
        <w:numPr>
          <w:ilvl w:val="0"/>
          <w:numId w:val="10"/>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Integração com o ecossistema Microsoft 365</w:t>
      </w:r>
      <w:r>
        <w:rPr>
          <w:rFonts w:ascii="Garamond" w:eastAsia="Garamond" w:hAnsi="Garamond" w:cs="Garamond"/>
          <w:sz w:val="28"/>
          <w:szCs w:val="28"/>
        </w:rPr>
        <w:t xml:space="preserve">, facilitando o acesso </w:t>
      </w:r>
      <w:r w:rsidR="007F5E51">
        <w:rPr>
          <w:rFonts w:ascii="Garamond" w:eastAsia="Garamond" w:hAnsi="Garamond" w:cs="Garamond"/>
          <w:sz w:val="28"/>
          <w:szCs w:val="28"/>
        </w:rPr>
        <w:t>direto</w:t>
      </w:r>
      <w:r>
        <w:rPr>
          <w:rFonts w:ascii="Garamond" w:eastAsia="Garamond" w:hAnsi="Garamond" w:cs="Garamond"/>
          <w:sz w:val="28"/>
          <w:szCs w:val="28"/>
        </w:rPr>
        <w:t xml:space="preserve"> a documentos, calendário, emails e outras aplicações sem sair da plataforma.</w:t>
      </w:r>
    </w:p>
    <w:p w14:paraId="204FC9CE" w14:textId="5D9FED75" w:rsidR="00D64785" w:rsidRDefault="00000000" w:rsidP="00FB5E65">
      <w:pPr>
        <w:numPr>
          <w:ilvl w:val="0"/>
          <w:numId w:val="10"/>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Possibilidade de integração com ferramentas externas</w:t>
      </w:r>
      <w:r>
        <w:rPr>
          <w:rFonts w:ascii="Garamond" w:eastAsia="Garamond" w:hAnsi="Garamond" w:cs="Garamond"/>
          <w:sz w:val="28"/>
          <w:szCs w:val="28"/>
        </w:rPr>
        <w:t xml:space="preserve">, como </w:t>
      </w:r>
      <w:r w:rsidRPr="00A5591B">
        <w:rPr>
          <w:rFonts w:ascii="Garamond" w:eastAsia="Garamond" w:hAnsi="Garamond" w:cs="Garamond"/>
          <w:i/>
          <w:iCs/>
          <w:sz w:val="28"/>
          <w:szCs w:val="28"/>
        </w:rPr>
        <w:t>Jira</w:t>
      </w:r>
      <w:r>
        <w:rPr>
          <w:rFonts w:ascii="Garamond" w:eastAsia="Garamond" w:hAnsi="Garamond" w:cs="Garamond"/>
          <w:sz w:val="28"/>
          <w:szCs w:val="28"/>
        </w:rPr>
        <w:t xml:space="preserve">, </w:t>
      </w:r>
      <w:r w:rsidRPr="00A5591B">
        <w:rPr>
          <w:rFonts w:ascii="Garamond" w:eastAsia="Garamond" w:hAnsi="Garamond" w:cs="Garamond"/>
          <w:i/>
          <w:iCs/>
          <w:sz w:val="28"/>
          <w:szCs w:val="28"/>
        </w:rPr>
        <w:t>GitHub</w:t>
      </w:r>
      <w:r>
        <w:rPr>
          <w:rFonts w:ascii="Garamond" w:eastAsia="Garamond" w:hAnsi="Garamond" w:cs="Garamond"/>
          <w:sz w:val="28"/>
          <w:szCs w:val="28"/>
        </w:rPr>
        <w:t xml:space="preserve"> e </w:t>
      </w:r>
      <w:r w:rsidRPr="00A5591B">
        <w:rPr>
          <w:rFonts w:ascii="Garamond" w:eastAsia="Garamond" w:hAnsi="Garamond" w:cs="Garamond"/>
          <w:i/>
          <w:iCs/>
          <w:sz w:val="28"/>
          <w:szCs w:val="28"/>
        </w:rPr>
        <w:t>Jenkins</w:t>
      </w:r>
      <w:r>
        <w:rPr>
          <w:rFonts w:ascii="Garamond" w:eastAsia="Garamond" w:hAnsi="Garamond" w:cs="Garamond"/>
          <w:sz w:val="28"/>
          <w:szCs w:val="28"/>
        </w:rPr>
        <w:t xml:space="preserve">, permitindo receber notificações de </w:t>
      </w:r>
      <w:r w:rsidRPr="00A5591B">
        <w:rPr>
          <w:rFonts w:ascii="Garamond" w:eastAsia="Garamond" w:hAnsi="Garamond" w:cs="Garamond"/>
          <w:i/>
          <w:iCs/>
          <w:sz w:val="28"/>
          <w:szCs w:val="28"/>
        </w:rPr>
        <w:t>pipelines</w:t>
      </w:r>
      <w:r>
        <w:rPr>
          <w:rFonts w:ascii="Garamond" w:eastAsia="Garamond" w:hAnsi="Garamond" w:cs="Garamond"/>
          <w:sz w:val="28"/>
          <w:szCs w:val="28"/>
        </w:rPr>
        <w:t xml:space="preserve">, tarefas ou </w:t>
      </w:r>
      <w:r w:rsidRPr="00A5591B">
        <w:rPr>
          <w:rFonts w:ascii="Garamond" w:eastAsia="Garamond" w:hAnsi="Garamond" w:cs="Garamond"/>
          <w:i/>
          <w:iCs/>
          <w:sz w:val="28"/>
          <w:szCs w:val="28"/>
        </w:rPr>
        <w:t>pull</w:t>
      </w:r>
      <w:r>
        <w:rPr>
          <w:rFonts w:ascii="Garamond" w:eastAsia="Garamond" w:hAnsi="Garamond" w:cs="Garamond"/>
          <w:sz w:val="28"/>
          <w:szCs w:val="28"/>
        </w:rPr>
        <w:t xml:space="preserve"> </w:t>
      </w:r>
      <w:r w:rsidRPr="00A5591B">
        <w:rPr>
          <w:rFonts w:ascii="Garamond" w:eastAsia="Garamond" w:hAnsi="Garamond" w:cs="Garamond"/>
          <w:i/>
          <w:iCs/>
          <w:sz w:val="28"/>
          <w:szCs w:val="28"/>
        </w:rPr>
        <w:t>requests</w:t>
      </w:r>
      <w:r>
        <w:rPr>
          <w:rFonts w:ascii="Garamond" w:eastAsia="Garamond" w:hAnsi="Garamond" w:cs="Garamond"/>
          <w:sz w:val="28"/>
          <w:szCs w:val="28"/>
        </w:rPr>
        <w:t xml:space="preserve"> </w:t>
      </w:r>
      <w:r w:rsidR="00A5591B">
        <w:rPr>
          <w:rFonts w:ascii="Garamond" w:eastAsia="Garamond" w:hAnsi="Garamond" w:cs="Garamond"/>
          <w:sz w:val="28"/>
          <w:szCs w:val="28"/>
        </w:rPr>
        <w:t>diretamente</w:t>
      </w:r>
      <w:r>
        <w:rPr>
          <w:rFonts w:ascii="Garamond" w:eastAsia="Garamond" w:hAnsi="Garamond" w:cs="Garamond"/>
          <w:sz w:val="28"/>
          <w:szCs w:val="28"/>
        </w:rPr>
        <w:t xml:space="preserve"> nos canais de equipa.</w:t>
      </w:r>
    </w:p>
    <w:p w14:paraId="2E7D4B6B" w14:textId="62810AE0" w:rsidR="00D64785" w:rsidRDefault="00000000" w:rsidP="00D2227F">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No contexto de equipas de desenvolvimento de software, o </w:t>
      </w:r>
      <w:r w:rsidRPr="00A5591B">
        <w:rPr>
          <w:rFonts w:ascii="Garamond" w:eastAsia="Garamond" w:hAnsi="Garamond" w:cs="Garamond"/>
          <w:i/>
          <w:iCs/>
          <w:sz w:val="28"/>
          <w:szCs w:val="28"/>
        </w:rPr>
        <w:t>Microsoft Teams</w:t>
      </w:r>
      <w:r>
        <w:rPr>
          <w:rFonts w:ascii="Garamond" w:eastAsia="Garamond" w:hAnsi="Garamond" w:cs="Garamond"/>
          <w:sz w:val="28"/>
          <w:szCs w:val="28"/>
        </w:rPr>
        <w:t xml:space="preserve"> contribui para melhorar a comunicação entre </w:t>
      </w:r>
      <w:r w:rsidRPr="00A5591B">
        <w:rPr>
          <w:rFonts w:ascii="Garamond" w:eastAsia="Garamond" w:hAnsi="Garamond" w:cs="Garamond"/>
          <w:i/>
          <w:iCs/>
          <w:sz w:val="28"/>
          <w:szCs w:val="28"/>
        </w:rPr>
        <w:t>developers</w:t>
      </w:r>
      <w:r>
        <w:rPr>
          <w:rFonts w:ascii="Garamond" w:eastAsia="Garamond" w:hAnsi="Garamond" w:cs="Garamond"/>
          <w:sz w:val="28"/>
          <w:szCs w:val="28"/>
        </w:rPr>
        <w:t xml:space="preserve">, QA </w:t>
      </w:r>
      <w:r w:rsidRPr="00A5591B">
        <w:rPr>
          <w:rFonts w:ascii="Garamond" w:eastAsia="Garamond" w:hAnsi="Garamond" w:cs="Garamond"/>
          <w:i/>
          <w:iCs/>
          <w:sz w:val="28"/>
          <w:szCs w:val="28"/>
        </w:rPr>
        <w:t>engineers</w:t>
      </w:r>
      <w:r>
        <w:rPr>
          <w:rFonts w:ascii="Garamond" w:eastAsia="Garamond" w:hAnsi="Garamond" w:cs="Garamond"/>
          <w:sz w:val="28"/>
          <w:szCs w:val="28"/>
        </w:rPr>
        <w:t xml:space="preserve">, </w:t>
      </w:r>
      <w:r w:rsidRPr="00A5591B">
        <w:rPr>
          <w:rFonts w:ascii="Garamond" w:eastAsia="Garamond" w:hAnsi="Garamond" w:cs="Garamond"/>
          <w:i/>
          <w:iCs/>
          <w:sz w:val="28"/>
          <w:szCs w:val="28"/>
        </w:rPr>
        <w:t>product</w:t>
      </w:r>
      <w:r>
        <w:rPr>
          <w:rFonts w:ascii="Garamond" w:eastAsia="Garamond" w:hAnsi="Garamond" w:cs="Garamond"/>
          <w:sz w:val="28"/>
          <w:szCs w:val="28"/>
        </w:rPr>
        <w:t xml:space="preserve"> </w:t>
      </w:r>
      <w:r w:rsidRPr="00A5591B">
        <w:rPr>
          <w:rFonts w:ascii="Garamond" w:eastAsia="Garamond" w:hAnsi="Garamond" w:cs="Garamond"/>
          <w:i/>
          <w:iCs/>
          <w:sz w:val="28"/>
          <w:szCs w:val="28"/>
        </w:rPr>
        <w:t>owners</w:t>
      </w:r>
      <w:r>
        <w:rPr>
          <w:rFonts w:ascii="Garamond" w:eastAsia="Garamond" w:hAnsi="Garamond" w:cs="Garamond"/>
          <w:sz w:val="28"/>
          <w:szCs w:val="28"/>
        </w:rPr>
        <w:t xml:space="preserve"> e gestores de </w:t>
      </w:r>
      <w:r w:rsidR="00A5591B">
        <w:rPr>
          <w:rFonts w:ascii="Garamond" w:eastAsia="Garamond" w:hAnsi="Garamond" w:cs="Garamond"/>
          <w:sz w:val="28"/>
          <w:szCs w:val="28"/>
        </w:rPr>
        <w:t>projeto</w:t>
      </w:r>
      <w:r>
        <w:rPr>
          <w:rFonts w:ascii="Garamond" w:eastAsia="Garamond" w:hAnsi="Garamond" w:cs="Garamond"/>
          <w:sz w:val="28"/>
          <w:szCs w:val="28"/>
        </w:rPr>
        <w:t>, centralizando informações e reduzindo a dependência de emails. Como limitação, a sua interface pode tornar-se menos fluida em máquinas com recursos limitados, e o excesso de notificações pode impactar a produtividade caso não sejam bem configuradas.</w:t>
      </w:r>
    </w:p>
    <w:p w14:paraId="17C30A1C" w14:textId="77777777" w:rsidR="00D64785" w:rsidRDefault="00000000" w:rsidP="00FB5E65">
      <w:pPr>
        <w:numPr>
          <w:ilvl w:val="0"/>
          <w:numId w:val="37"/>
        </w:numPr>
        <w:spacing w:before="120" w:after="120" w:line="360" w:lineRule="auto"/>
        <w:jc w:val="both"/>
        <w:rPr>
          <w:rFonts w:ascii="Garamond" w:eastAsia="Garamond" w:hAnsi="Garamond" w:cs="Garamond"/>
          <w:sz w:val="28"/>
          <w:szCs w:val="28"/>
        </w:rPr>
      </w:pPr>
      <w:r w:rsidRPr="00A5591B">
        <w:rPr>
          <w:rFonts w:ascii="Garamond" w:eastAsia="Garamond" w:hAnsi="Garamond" w:cs="Garamond"/>
          <w:b/>
          <w:i/>
          <w:iCs/>
          <w:sz w:val="28"/>
          <w:szCs w:val="28"/>
        </w:rPr>
        <w:t>Confluence</w:t>
      </w:r>
      <w:r>
        <w:rPr>
          <w:rFonts w:ascii="Garamond" w:eastAsia="Garamond" w:hAnsi="Garamond" w:cs="Garamond"/>
          <w:b/>
          <w:sz w:val="28"/>
          <w:szCs w:val="28"/>
        </w:rPr>
        <w:t xml:space="preserve"> (</w:t>
      </w:r>
      <w:r w:rsidRPr="00A5591B">
        <w:rPr>
          <w:rFonts w:ascii="Garamond" w:eastAsia="Garamond" w:hAnsi="Garamond" w:cs="Garamond"/>
          <w:b/>
          <w:i/>
          <w:iCs/>
          <w:sz w:val="28"/>
          <w:szCs w:val="28"/>
        </w:rPr>
        <w:t>Jira</w:t>
      </w:r>
      <w:r>
        <w:rPr>
          <w:rFonts w:ascii="Garamond" w:eastAsia="Garamond" w:hAnsi="Garamond" w:cs="Garamond"/>
          <w:b/>
          <w:sz w:val="28"/>
          <w:szCs w:val="28"/>
        </w:rPr>
        <w:t>)</w:t>
      </w:r>
    </w:p>
    <w:p w14:paraId="30679D87" w14:textId="449F04F5" w:rsidR="00D64785" w:rsidRDefault="00000000" w:rsidP="00FB5E65">
      <w:pPr>
        <w:spacing w:before="120" w:after="120" w:line="360" w:lineRule="auto"/>
        <w:ind w:left="720"/>
        <w:jc w:val="both"/>
        <w:rPr>
          <w:rFonts w:ascii="Garamond" w:eastAsia="Garamond" w:hAnsi="Garamond" w:cs="Garamond"/>
          <w:sz w:val="28"/>
          <w:szCs w:val="28"/>
        </w:rPr>
      </w:pPr>
      <w:r w:rsidRPr="00A5591B">
        <w:rPr>
          <w:rFonts w:ascii="Garamond" w:eastAsia="Garamond" w:hAnsi="Garamond" w:cs="Garamond"/>
          <w:i/>
          <w:iCs/>
          <w:sz w:val="28"/>
          <w:szCs w:val="28"/>
        </w:rPr>
        <w:t>Confluence</w:t>
      </w:r>
      <w:r>
        <w:rPr>
          <w:rFonts w:ascii="Garamond" w:eastAsia="Garamond" w:hAnsi="Garamond" w:cs="Garamond"/>
          <w:sz w:val="28"/>
          <w:szCs w:val="28"/>
        </w:rPr>
        <w:t xml:space="preserve"> é uma plataforma de colaboração e gestão de conhecimento desenvolvida pela </w:t>
      </w:r>
      <w:r w:rsidRPr="00A5591B">
        <w:rPr>
          <w:rFonts w:ascii="Garamond" w:eastAsia="Garamond" w:hAnsi="Garamond" w:cs="Garamond"/>
          <w:i/>
          <w:iCs/>
          <w:sz w:val="28"/>
          <w:szCs w:val="28"/>
        </w:rPr>
        <w:t>Atlassian</w:t>
      </w:r>
      <w:r>
        <w:rPr>
          <w:rFonts w:ascii="Garamond" w:eastAsia="Garamond" w:hAnsi="Garamond" w:cs="Garamond"/>
          <w:sz w:val="28"/>
          <w:szCs w:val="28"/>
        </w:rPr>
        <w:t>, que permite criar, organizar e partilhar documentos</w:t>
      </w:r>
      <w:r w:rsidR="00A5591B">
        <w:rPr>
          <w:rFonts w:ascii="Garamond" w:eastAsia="Garamond" w:hAnsi="Garamond" w:cs="Garamond"/>
          <w:sz w:val="28"/>
          <w:szCs w:val="28"/>
        </w:rPr>
        <w:t xml:space="preserve"> e </w:t>
      </w:r>
      <w:r>
        <w:rPr>
          <w:rFonts w:ascii="Garamond" w:eastAsia="Garamond" w:hAnsi="Garamond" w:cs="Garamond"/>
          <w:sz w:val="28"/>
          <w:szCs w:val="28"/>
        </w:rPr>
        <w:t xml:space="preserve">conteúdos de </w:t>
      </w:r>
      <w:r w:rsidR="00A5591B">
        <w:rPr>
          <w:rFonts w:ascii="Garamond" w:eastAsia="Garamond" w:hAnsi="Garamond" w:cs="Garamond"/>
          <w:sz w:val="28"/>
          <w:szCs w:val="28"/>
        </w:rPr>
        <w:t>projeto</w:t>
      </w:r>
      <w:r>
        <w:rPr>
          <w:rFonts w:ascii="Garamond" w:eastAsia="Garamond" w:hAnsi="Garamond" w:cs="Garamond"/>
          <w:sz w:val="28"/>
          <w:szCs w:val="28"/>
        </w:rPr>
        <w:t xml:space="preserve"> de forma estruturada (</w:t>
      </w:r>
      <w:r w:rsidRPr="00A5591B">
        <w:rPr>
          <w:rFonts w:ascii="Garamond" w:eastAsia="Garamond" w:hAnsi="Garamond" w:cs="Garamond"/>
          <w:i/>
          <w:iCs/>
          <w:sz w:val="28"/>
          <w:szCs w:val="28"/>
        </w:rPr>
        <w:t>Atlassian</w:t>
      </w:r>
      <w:r>
        <w:rPr>
          <w:rFonts w:ascii="Garamond" w:eastAsia="Garamond" w:hAnsi="Garamond" w:cs="Garamond"/>
          <w:sz w:val="28"/>
          <w:szCs w:val="28"/>
        </w:rPr>
        <w:t>, 2025).</w:t>
      </w:r>
    </w:p>
    <w:p w14:paraId="12131737"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As principais funcionalidades do </w:t>
      </w:r>
      <w:r w:rsidRPr="00A5591B">
        <w:rPr>
          <w:rFonts w:ascii="Garamond" w:eastAsia="Garamond" w:hAnsi="Garamond" w:cs="Garamond"/>
          <w:i/>
          <w:iCs/>
          <w:sz w:val="28"/>
          <w:szCs w:val="28"/>
        </w:rPr>
        <w:t>Confluence</w:t>
      </w:r>
      <w:r>
        <w:rPr>
          <w:rFonts w:ascii="Garamond" w:eastAsia="Garamond" w:hAnsi="Garamond" w:cs="Garamond"/>
          <w:sz w:val="28"/>
          <w:szCs w:val="28"/>
        </w:rPr>
        <w:t xml:space="preserve"> incluem:</w:t>
      </w:r>
    </w:p>
    <w:p w14:paraId="016E644A" w14:textId="77777777" w:rsidR="00D64785" w:rsidRDefault="00000000" w:rsidP="00FB5E65">
      <w:pPr>
        <w:numPr>
          <w:ilvl w:val="0"/>
          <w:numId w:val="17"/>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Criação de páginas e espaços organizados</w:t>
      </w:r>
      <w:r>
        <w:rPr>
          <w:rFonts w:ascii="Garamond" w:eastAsia="Garamond" w:hAnsi="Garamond" w:cs="Garamond"/>
          <w:sz w:val="28"/>
          <w:szCs w:val="28"/>
        </w:rPr>
        <w:t>, permitindo documentar processos, requisitos, manuais técnicos, atas de reunião e qualquer tipo de informação relevante para a equipa ou organização.</w:t>
      </w:r>
    </w:p>
    <w:p w14:paraId="030A0D0E" w14:textId="7B10DA00" w:rsidR="00D64785" w:rsidRDefault="00000000" w:rsidP="00FB5E65">
      <w:pPr>
        <w:numPr>
          <w:ilvl w:val="0"/>
          <w:numId w:val="17"/>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lastRenderedPageBreak/>
        <w:t xml:space="preserve">Integração </w:t>
      </w:r>
      <w:r w:rsidR="00A5591B">
        <w:rPr>
          <w:rFonts w:ascii="Garamond" w:eastAsia="Garamond" w:hAnsi="Garamond" w:cs="Garamond"/>
          <w:b/>
          <w:sz w:val="28"/>
          <w:szCs w:val="28"/>
        </w:rPr>
        <w:t>direta</w:t>
      </w:r>
      <w:r>
        <w:rPr>
          <w:rFonts w:ascii="Garamond" w:eastAsia="Garamond" w:hAnsi="Garamond" w:cs="Garamond"/>
          <w:b/>
          <w:sz w:val="28"/>
          <w:szCs w:val="28"/>
        </w:rPr>
        <w:t xml:space="preserve"> com o </w:t>
      </w:r>
      <w:r w:rsidRPr="00A5591B">
        <w:rPr>
          <w:rFonts w:ascii="Garamond" w:eastAsia="Garamond" w:hAnsi="Garamond" w:cs="Garamond"/>
          <w:b/>
          <w:i/>
          <w:iCs/>
          <w:sz w:val="28"/>
          <w:szCs w:val="28"/>
        </w:rPr>
        <w:t>Jira</w:t>
      </w:r>
      <w:r>
        <w:rPr>
          <w:rFonts w:ascii="Garamond" w:eastAsia="Garamond" w:hAnsi="Garamond" w:cs="Garamond"/>
          <w:sz w:val="28"/>
          <w:szCs w:val="28"/>
        </w:rPr>
        <w:t xml:space="preserve">, possibilitando referenciar tarefas, bugs ou histórias de utilizador </w:t>
      </w:r>
      <w:r w:rsidR="00A5591B">
        <w:rPr>
          <w:rFonts w:ascii="Garamond" w:eastAsia="Garamond" w:hAnsi="Garamond" w:cs="Garamond"/>
          <w:sz w:val="28"/>
          <w:szCs w:val="28"/>
        </w:rPr>
        <w:t>diretamente</w:t>
      </w:r>
      <w:r>
        <w:rPr>
          <w:rFonts w:ascii="Garamond" w:eastAsia="Garamond" w:hAnsi="Garamond" w:cs="Garamond"/>
          <w:sz w:val="28"/>
          <w:szCs w:val="28"/>
        </w:rPr>
        <w:t xml:space="preserve"> nas páginas, garantindo maior rastreabilidade entre documentação e gestão de </w:t>
      </w:r>
      <w:r w:rsidR="00817EB7">
        <w:rPr>
          <w:rFonts w:ascii="Garamond" w:eastAsia="Garamond" w:hAnsi="Garamond" w:cs="Garamond"/>
          <w:sz w:val="28"/>
          <w:szCs w:val="28"/>
        </w:rPr>
        <w:t>projetos</w:t>
      </w:r>
      <w:r>
        <w:rPr>
          <w:rFonts w:ascii="Garamond" w:eastAsia="Garamond" w:hAnsi="Garamond" w:cs="Garamond"/>
          <w:sz w:val="28"/>
          <w:szCs w:val="28"/>
        </w:rPr>
        <w:t>.</w:t>
      </w:r>
    </w:p>
    <w:p w14:paraId="33A37EF8" w14:textId="13D28873" w:rsidR="00D64785" w:rsidRDefault="00000000" w:rsidP="00FB5E65">
      <w:pPr>
        <w:numPr>
          <w:ilvl w:val="0"/>
          <w:numId w:val="17"/>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Colaboração em tempo real</w:t>
      </w:r>
      <w:r>
        <w:rPr>
          <w:rFonts w:ascii="Garamond" w:eastAsia="Garamond" w:hAnsi="Garamond" w:cs="Garamond"/>
          <w:sz w:val="28"/>
          <w:szCs w:val="28"/>
        </w:rPr>
        <w:t xml:space="preserve">, permitindo que múltiplos utilizadores editem simultaneamente páginas, adicionem comentários e </w:t>
      </w:r>
      <w:r w:rsidR="00A5591B">
        <w:rPr>
          <w:rFonts w:ascii="Garamond" w:eastAsia="Garamond" w:hAnsi="Garamond" w:cs="Garamond"/>
          <w:sz w:val="28"/>
          <w:szCs w:val="28"/>
        </w:rPr>
        <w:t>efetuem</w:t>
      </w:r>
      <w:r>
        <w:rPr>
          <w:rFonts w:ascii="Garamond" w:eastAsia="Garamond" w:hAnsi="Garamond" w:cs="Garamond"/>
          <w:sz w:val="28"/>
          <w:szCs w:val="28"/>
        </w:rPr>
        <w:t xml:space="preserve"> revisões de conteúdo.</w:t>
      </w:r>
    </w:p>
    <w:p w14:paraId="224ACDDE" w14:textId="6104DDAA" w:rsidR="00D64785" w:rsidRDefault="00000000" w:rsidP="00FB5E65">
      <w:pPr>
        <w:numPr>
          <w:ilvl w:val="0"/>
          <w:numId w:val="17"/>
        </w:numPr>
        <w:spacing w:before="120" w:after="120" w:line="360" w:lineRule="auto"/>
        <w:ind w:left="1440"/>
        <w:jc w:val="both"/>
        <w:rPr>
          <w:rFonts w:ascii="Garamond" w:eastAsia="Garamond" w:hAnsi="Garamond" w:cs="Garamond"/>
          <w:sz w:val="28"/>
          <w:szCs w:val="28"/>
        </w:rPr>
      </w:pPr>
      <w:r>
        <w:rPr>
          <w:rFonts w:ascii="Garamond" w:eastAsia="Garamond" w:hAnsi="Garamond" w:cs="Garamond"/>
          <w:b/>
          <w:sz w:val="28"/>
          <w:szCs w:val="28"/>
        </w:rPr>
        <w:t>Modelos pré-definidos</w:t>
      </w:r>
      <w:r>
        <w:rPr>
          <w:rFonts w:ascii="Garamond" w:eastAsia="Garamond" w:hAnsi="Garamond" w:cs="Garamond"/>
          <w:sz w:val="28"/>
          <w:szCs w:val="28"/>
        </w:rPr>
        <w:t xml:space="preserve">, como </w:t>
      </w:r>
      <w:r w:rsidRPr="00A5591B">
        <w:rPr>
          <w:rFonts w:ascii="Garamond" w:eastAsia="Garamond" w:hAnsi="Garamond" w:cs="Garamond"/>
          <w:i/>
          <w:iCs/>
          <w:sz w:val="28"/>
          <w:szCs w:val="28"/>
        </w:rPr>
        <w:t>templates</w:t>
      </w:r>
      <w:r>
        <w:rPr>
          <w:rFonts w:ascii="Garamond" w:eastAsia="Garamond" w:hAnsi="Garamond" w:cs="Garamond"/>
          <w:sz w:val="28"/>
          <w:szCs w:val="28"/>
        </w:rPr>
        <w:t xml:space="preserve"> para reuniões, </w:t>
      </w:r>
      <w:r w:rsidR="00A5591B">
        <w:rPr>
          <w:rFonts w:ascii="Garamond" w:eastAsia="Garamond" w:hAnsi="Garamond" w:cs="Garamond"/>
          <w:sz w:val="28"/>
          <w:szCs w:val="28"/>
        </w:rPr>
        <w:t>retrospetivas</w:t>
      </w:r>
      <w:r>
        <w:rPr>
          <w:rFonts w:ascii="Garamond" w:eastAsia="Garamond" w:hAnsi="Garamond" w:cs="Garamond"/>
          <w:sz w:val="28"/>
          <w:szCs w:val="28"/>
        </w:rPr>
        <w:t xml:space="preserve"> ágeis, diagramas de arquitetura e documentação de </w:t>
      </w:r>
      <w:r w:rsidRPr="00A5591B">
        <w:rPr>
          <w:rFonts w:ascii="Garamond" w:eastAsia="Garamond" w:hAnsi="Garamond" w:cs="Garamond"/>
          <w:i/>
          <w:iCs/>
          <w:sz w:val="28"/>
          <w:szCs w:val="28"/>
        </w:rPr>
        <w:t>APIs</w:t>
      </w:r>
      <w:r>
        <w:rPr>
          <w:rFonts w:ascii="Garamond" w:eastAsia="Garamond" w:hAnsi="Garamond" w:cs="Garamond"/>
          <w:sz w:val="28"/>
          <w:szCs w:val="28"/>
        </w:rPr>
        <w:t>, que aceleram o processo de criação de conteúdos.</w:t>
      </w:r>
    </w:p>
    <w:p w14:paraId="2AC879B5"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No contexto de equipas de desenvolvimento e QA, o </w:t>
      </w:r>
      <w:r w:rsidRPr="00A5591B">
        <w:rPr>
          <w:rFonts w:ascii="Garamond" w:eastAsia="Garamond" w:hAnsi="Garamond" w:cs="Garamond"/>
          <w:i/>
          <w:iCs/>
          <w:sz w:val="28"/>
          <w:szCs w:val="28"/>
        </w:rPr>
        <w:t>Confluence</w:t>
      </w:r>
      <w:r>
        <w:rPr>
          <w:rFonts w:ascii="Garamond" w:eastAsia="Garamond" w:hAnsi="Garamond" w:cs="Garamond"/>
          <w:sz w:val="28"/>
          <w:szCs w:val="28"/>
        </w:rPr>
        <w:t xml:space="preserve"> é utilizado para centralizar documentação técnica, guias de utilização, planeamento de testes e definição de requisitos, promovendo a partilha de conhecimento e reduzindo a dependência de comunicação informal.</w:t>
      </w:r>
    </w:p>
    <w:p w14:paraId="67F1CB7D" w14:textId="54B1CDD3" w:rsidR="00D64785" w:rsidRDefault="00000000" w:rsidP="00A5591B">
      <w:pPr>
        <w:pStyle w:val="Ttulo1"/>
        <w:numPr>
          <w:ilvl w:val="0"/>
          <w:numId w:val="20"/>
        </w:numPr>
        <w:spacing w:before="120" w:after="120" w:line="360" w:lineRule="auto"/>
        <w:ind w:left="431" w:hanging="431"/>
        <w:rPr>
          <w:rFonts w:ascii="Garamond" w:eastAsia="Garamond" w:hAnsi="Garamond" w:cs="Garamond"/>
          <w:sz w:val="40"/>
          <w:szCs w:val="40"/>
        </w:rPr>
      </w:pPr>
      <w:bookmarkStart w:id="40" w:name="_Toc203419858"/>
      <w:r>
        <w:rPr>
          <w:rFonts w:ascii="Garamond" w:eastAsia="Garamond" w:hAnsi="Garamond" w:cs="Garamond"/>
          <w:sz w:val="40"/>
          <w:szCs w:val="40"/>
        </w:rPr>
        <w:lastRenderedPageBreak/>
        <w:t>Desenvolvimento de Solução de</w:t>
      </w:r>
      <w:r w:rsidR="00A5591B">
        <w:rPr>
          <w:rFonts w:ascii="Garamond" w:eastAsia="Garamond" w:hAnsi="Garamond" w:cs="Garamond"/>
          <w:sz w:val="40"/>
          <w:szCs w:val="40"/>
        </w:rPr>
        <w:t xml:space="preserve"> </w:t>
      </w:r>
      <w:r>
        <w:rPr>
          <w:rFonts w:ascii="Garamond" w:eastAsia="Garamond" w:hAnsi="Garamond" w:cs="Garamond"/>
          <w:sz w:val="40"/>
          <w:szCs w:val="40"/>
        </w:rPr>
        <w:t>Automatização de Testes</w:t>
      </w:r>
      <w:bookmarkEnd w:id="40"/>
    </w:p>
    <w:p w14:paraId="42185B7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Este capítulo apresenta a construção progressiva da estratégia de </w:t>
      </w:r>
      <w:r w:rsidRPr="00A5591B">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A5591B">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desenvolvida ao longo do estágio, desde o diagnóstico inicial até à definição de práticas concretas, critérios de qualidade,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e integração com ferramentas como </w:t>
      </w:r>
      <w:r w:rsidRPr="00A5591B">
        <w:rPr>
          <w:rFonts w:ascii="Garamond" w:eastAsia="Garamond" w:hAnsi="Garamond" w:cs="Garamond"/>
          <w:i/>
          <w:iCs/>
          <w:color w:val="000000"/>
          <w:sz w:val="28"/>
          <w:szCs w:val="28"/>
        </w:rPr>
        <w:t>Jenkins</w:t>
      </w:r>
      <w:r>
        <w:rPr>
          <w:rFonts w:ascii="Garamond" w:eastAsia="Garamond" w:hAnsi="Garamond" w:cs="Garamond"/>
          <w:color w:val="000000"/>
          <w:sz w:val="28"/>
          <w:szCs w:val="28"/>
        </w:rPr>
        <w:t xml:space="preserve"> e </w:t>
      </w:r>
      <w:r w:rsidRPr="00A5591B">
        <w:rPr>
          <w:rFonts w:ascii="Garamond" w:eastAsia="Garamond" w:hAnsi="Garamond" w:cs="Garamond"/>
          <w:i/>
          <w:iCs/>
          <w:color w:val="000000"/>
          <w:sz w:val="28"/>
          <w:szCs w:val="28"/>
        </w:rPr>
        <w:t>Zephyr</w:t>
      </w:r>
      <w:r>
        <w:rPr>
          <w:rFonts w:ascii="Garamond" w:eastAsia="Garamond" w:hAnsi="Garamond" w:cs="Garamond"/>
          <w:color w:val="000000"/>
          <w:sz w:val="28"/>
          <w:szCs w:val="28"/>
        </w:rPr>
        <w:t>. A estratégia delineada procurou ajustar-se ao fluxo ágil já implementado na BRNDTS, promovendo a validação contínua das funcionalidades e fomentando uma cultura organizacional orientada para a qualidade e para a melhoria contínua.</w:t>
      </w:r>
    </w:p>
    <w:p w14:paraId="3B7A506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Secção 4.1 descreve a integração do papel de QA no fluxo de trabalho da equipa. A Secção 4.2 analisa o processo de desenvolvimento existente e os desafios identificados no início do estágio. A Secção 4.3 define os critérios de qualidade adotados, enquanto a Secção 4.4 apresenta a abordagem aplicada à realização de testes, tanto manuais como automatizados. A Secção 4.5 aborda o planeamento da integração com pipelines de CI/CD, recorrendo a ferramentas como </w:t>
      </w:r>
      <w:r w:rsidRPr="00A5591B">
        <w:rPr>
          <w:rFonts w:ascii="Garamond" w:eastAsia="Garamond" w:hAnsi="Garamond" w:cs="Garamond"/>
          <w:i/>
          <w:iCs/>
          <w:color w:val="000000"/>
          <w:sz w:val="28"/>
          <w:szCs w:val="28"/>
        </w:rPr>
        <w:t>Jenkins</w:t>
      </w:r>
      <w:r>
        <w:rPr>
          <w:rFonts w:ascii="Garamond" w:eastAsia="Garamond" w:hAnsi="Garamond" w:cs="Garamond"/>
          <w:color w:val="000000"/>
          <w:sz w:val="28"/>
          <w:szCs w:val="28"/>
        </w:rPr>
        <w:t xml:space="preserve"> e </w:t>
      </w:r>
      <w:r w:rsidRPr="00A5591B">
        <w:rPr>
          <w:rFonts w:ascii="Garamond" w:eastAsia="Garamond" w:hAnsi="Garamond" w:cs="Garamond"/>
          <w:i/>
          <w:iCs/>
          <w:color w:val="000000"/>
          <w:sz w:val="28"/>
          <w:szCs w:val="28"/>
        </w:rPr>
        <w:t>Zephyr</w:t>
      </w:r>
      <w:r>
        <w:rPr>
          <w:rFonts w:ascii="Garamond" w:eastAsia="Garamond" w:hAnsi="Garamond" w:cs="Garamond"/>
          <w:color w:val="000000"/>
          <w:sz w:val="28"/>
          <w:szCs w:val="28"/>
        </w:rPr>
        <w:t>. A Secção 4.6 incide sobre a gestão e rastreio de bugs, e a Secção 4.7 destaca a relevância da documentação de processos e da produção de relatórios como instrumentos de melhoria contínua.</w:t>
      </w:r>
    </w:p>
    <w:p w14:paraId="4395263B" w14:textId="77777777" w:rsidR="000731B4" w:rsidRDefault="000731B4"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E6B6DA3" w14:textId="77777777" w:rsidR="00D64785" w:rsidRDefault="00000000" w:rsidP="00FB5E65">
      <w:pPr>
        <w:pStyle w:val="Ttulo2"/>
        <w:numPr>
          <w:ilvl w:val="1"/>
          <w:numId w:val="20"/>
        </w:numPr>
        <w:spacing w:before="120" w:after="120" w:line="360" w:lineRule="auto"/>
        <w:rPr>
          <w:sz w:val="32"/>
          <w:szCs w:val="32"/>
        </w:rPr>
      </w:pPr>
      <w:bookmarkStart w:id="41" w:name="_Toc203419859"/>
      <w:r>
        <w:rPr>
          <w:sz w:val="32"/>
          <w:szCs w:val="32"/>
        </w:rPr>
        <w:t>Análise Inicial do Processo de Desenvolvimento</w:t>
      </w:r>
      <w:bookmarkEnd w:id="41"/>
    </w:p>
    <w:p w14:paraId="5A59E77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No início do estágio, foi efetuada uma análise ao processo de desenvolvimento de software da BRNDTS, com o objetivo de identificar lacunas significativas ao nível da garantia de qualidade. Constatou-se que, embora já existissem testes unitários e de integração integrados no fluxo de desenvolvimento, estes eram implementados diretamente pelos programadores e não abrangiam de forma adequada os testes </w:t>
      </w:r>
      <w:r w:rsidRPr="00A5591B">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(E2E), nem os aspetos visuais e interativos da aplicação. Estas validações eram </w:t>
      </w:r>
      <w:r>
        <w:rPr>
          <w:rFonts w:ascii="Garamond" w:eastAsia="Garamond" w:hAnsi="Garamond" w:cs="Garamond"/>
          <w:color w:val="000000"/>
          <w:sz w:val="28"/>
          <w:szCs w:val="28"/>
        </w:rPr>
        <w:lastRenderedPageBreak/>
        <w:t>realizadas manualmente, de forma não sistematizada e sem documentação formal de suporte.</w:t>
      </w:r>
    </w:p>
    <w:p w14:paraId="4611DDF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Adicionalmente, observou-se que, apesar de a plataforma </w:t>
      </w:r>
      <w:r w:rsidRPr="00A5591B">
        <w:rPr>
          <w:rFonts w:ascii="Garamond" w:eastAsia="Garamond" w:hAnsi="Garamond" w:cs="Garamond"/>
          <w:i/>
          <w:iCs/>
          <w:color w:val="000000"/>
          <w:sz w:val="28"/>
          <w:szCs w:val="28"/>
        </w:rPr>
        <w:t>Jira</w:t>
      </w:r>
      <w:r>
        <w:rPr>
          <w:rFonts w:ascii="Garamond" w:eastAsia="Garamond" w:hAnsi="Garamond" w:cs="Garamond"/>
          <w:color w:val="000000"/>
          <w:sz w:val="28"/>
          <w:szCs w:val="28"/>
        </w:rPr>
        <w:t xml:space="preserve"> estar funcionalmente implementada para a gestão de tarefas e registo de bugs, a sua utilização para fins de controlo de qualidade era limitada. A introdução de um papel específico de QA permitiu trazer maior disciplina e rigor ao processo, nomeadamente na priorização, documentação e rastreabilidade de defeitos.</w:t>
      </w:r>
    </w:p>
    <w:p w14:paraId="367CC10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Verificou-se também a ausência de uma separação clara entre as fases de desenvolvimento e validação, o que dificultava a visibilidade do estado real das funcionalidades e comprometia a deteção atempada de falhas. Acresce a inexistência de critérios de aceitação definidos de forma consistente, bem como a falta de métricas objetivas que permitissem avaliar a qualidade do produto entregue.</w:t>
      </w:r>
    </w:p>
    <w:p w14:paraId="6B068FF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Esta análise inicial revelou-se fundamental para sustentar a proposta de uma estratégia de QA ajustada às necessidades reais da equipa e do projeto. Com base neste diagnóstico, foi delineado um plano de atuação centrado na criação de processos de validação contínua, na implementação progressiva de testes manuais e automatizados, e na adoção de ferramentas e práticas orientadas para a rastreabilidade e para a melhoria contínua da qualidade do produto.</w:t>
      </w:r>
    </w:p>
    <w:p w14:paraId="75CD25A8"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A2A89DA" w14:textId="77777777" w:rsidR="00D64785" w:rsidRDefault="00000000" w:rsidP="00FB5E65">
      <w:pPr>
        <w:pStyle w:val="Ttulo2"/>
        <w:numPr>
          <w:ilvl w:val="1"/>
          <w:numId w:val="20"/>
        </w:numPr>
        <w:spacing w:before="120" w:after="120" w:line="360" w:lineRule="auto"/>
        <w:rPr>
          <w:sz w:val="32"/>
          <w:szCs w:val="32"/>
        </w:rPr>
      </w:pPr>
      <w:bookmarkStart w:id="42" w:name="_Toc203419860"/>
      <w:r>
        <w:rPr>
          <w:sz w:val="32"/>
          <w:szCs w:val="32"/>
        </w:rPr>
        <w:t>Integração de QA no Fluxo de Trabalho da Equipa</w:t>
      </w:r>
      <w:bookmarkEnd w:id="42"/>
    </w:p>
    <w:p w14:paraId="2CF758B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integração formal do papel de </w:t>
      </w:r>
      <w:r w:rsidRPr="00144F51">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144F51">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no fluxo de trabalho da BRNDTS representou um passo essencial para garantir a validação contínua e estruturada das funcionalidades desenvolvidas. Até à implementação desta função, os testes — especialmente os testes </w:t>
      </w:r>
      <w:r w:rsidRPr="00144F51">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(E2E) e as validações visuais — eram realizados de forma informal, o que dificultava a rastreabilidade de falhas, comprometia a deteção precoce de problemas e tornava o processo de validação altamente dependente do conhecimento individual dos programadores.</w:t>
      </w:r>
    </w:p>
    <w:p w14:paraId="28137398" w14:textId="633EF6A1"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Com a introdução do QA, este processo passou a constituir uma fase autónoma no ciclo de desenvolvimento, com tarefas, ferramentas e responsabilidades bem definidas. A validação tem início após os programadores considerarem concluído o desenvolvimento de uma funcionalidade. Nessa altura, o respetivo </w:t>
      </w:r>
      <w:r w:rsidRPr="007F5E51">
        <w:rPr>
          <w:rFonts w:ascii="Garamond" w:eastAsia="Garamond" w:hAnsi="Garamond" w:cs="Garamond"/>
          <w:i/>
          <w:iCs/>
          <w:color w:val="000000"/>
          <w:sz w:val="28"/>
          <w:szCs w:val="28"/>
        </w:rPr>
        <w:t>card</w:t>
      </w:r>
      <w:r>
        <w:rPr>
          <w:rFonts w:ascii="Garamond" w:eastAsia="Garamond" w:hAnsi="Garamond" w:cs="Garamond"/>
          <w:color w:val="000000"/>
          <w:sz w:val="28"/>
          <w:szCs w:val="28"/>
        </w:rPr>
        <w:t xml:space="preserve"> é movido, na </w:t>
      </w:r>
      <w:r w:rsidRPr="00144F51">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144F51">
        <w:rPr>
          <w:rFonts w:ascii="Garamond" w:eastAsia="Garamond" w:hAnsi="Garamond" w:cs="Garamond"/>
          <w:i/>
          <w:iCs/>
          <w:color w:val="000000"/>
          <w:sz w:val="28"/>
          <w:szCs w:val="28"/>
        </w:rPr>
        <w:t>Board</w:t>
      </w:r>
      <w:r>
        <w:rPr>
          <w:rFonts w:ascii="Garamond" w:eastAsia="Garamond" w:hAnsi="Garamond" w:cs="Garamond"/>
          <w:color w:val="000000"/>
          <w:sz w:val="28"/>
          <w:szCs w:val="28"/>
        </w:rPr>
        <w:t xml:space="preserve">, para a coluna “QA”, transferindo-se a responsabilidade para o elemento </w:t>
      </w:r>
      <w:r w:rsidR="00144F51">
        <w:rPr>
          <w:rFonts w:ascii="Garamond" w:eastAsia="Garamond" w:hAnsi="Garamond" w:cs="Garamond"/>
          <w:color w:val="000000"/>
          <w:sz w:val="28"/>
          <w:szCs w:val="28"/>
        </w:rPr>
        <w:t>“QA”</w:t>
      </w:r>
      <w:r>
        <w:rPr>
          <w:rFonts w:ascii="Garamond" w:eastAsia="Garamond" w:hAnsi="Garamond" w:cs="Garamond"/>
          <w:color w:val="000000"/>
          <w:sz w:val="28"/>
          <w:szCs w:val="28"/>
        </w:rPr>
        <w:t xml:space="preserve"> — neste caso, o estagiário — antes de a funcionalidade avançar para a fase de “</w:t>
      </w:r>
      <w:r w:rsidRPr="00144F51">
        <w:rPr>
          <w:rFonts w:ascii="Garamond" w:eastAsia="Garamond" w:hAnsi="Garamond" w:cs="Garamond"/>
          <w:i/>
          <w:iCs/>
          <w:color w:val="000000"/>
          <w:sz w:val="28"/>
          <w:szCs w:val="28"/>
        </w:rPr>
        <w:t>Design</w:t>
      </w:r>
      <w:r>
        <w:rPr>
          <w:rFonts w:ascii="Garamond" w:eastAsia="Garamond" w:hAnsi="Garamond" w:cs="Garamond"/>
          <w:color w:val="000000"/>
          <w:sz w:val="28"/>
          <w:szCs w:val="28"/>
        </w:rPr>
        <w:t xml:space="preserve"> QA”</w:t>
      </w:r>
      <w:r w:rsidR="00144F51">
        <w:rPr>
          <w:rFonts w:ascii="Garamond" w:eastAsia="Garamond" w:hAnsi="Garamond" w:cs="Garamond"/>
          <w:color w:val="000000"/>
          <w:sz w:val="28"/>
          <w:szCs w:val="28"/>
        </w:rPr>
        <w:t xml:space="preserve"> — responsabilidade do </w:t>
      </w:r>
      <w:r w:rsidR="00144F51" w:rsidRPr="00144F51">
        <w:rPr>
          <w:rFonts w:ascii="Garamond" w:eastAsia="Garamond" w:hAnsi="Garamond" w:cs="Garamond"/>
          <w:i/>
          <w:iCs/>
          <w:color w:val="000000"/>
          <w:sz w:val="28"/>
          <w:szCs w:val="28"/>
        </w:rPr>
        <w:t>Designer</w:t>
      </w:r>
      <w:r w:rsidR="00144F51">
        <w:rPr>
          <w:rFonts w:ascii="Garamond" w:eastAsia="Garamond" w:hAnsi="Garamond" w:cs="Garamond"/>
          <w:color w:val="000000"/>
          <w:sz w:val="28"/>
          <w:szCs w:val="28"/>
        </w:rPr>
        <w:t xml:space="preserve"> da equipa</w:t>
      </w:r>
      <w:r>
        <w:rPr>
          <w:rFonts w:ascii="Garamond" w:eastAsia="Garamond" w:hAnsi="Garamond" w:cs="Garamond"/>
          <w:color w:val="000000"/>
          <w:sz w:val="28"/>
          <w:szCs w:val="28"/>
        </w:rPr>
        <w:t>.</w:t>
      </w:r>
    </w:p>
    <w:p w14:paraId="0D46658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abordagem seguida assenta na criação de um </w:t>
      </w:r>
      <w:r w:rsidRPr="00144F51">
        <w:rPr>
          <w:rFonts w:ascii="Garamond" w:eastAsia="Garamond" w:hAnsi="Garamond" w:cs="Garamond"/>
          <w:i/>
          <w:iCs/>
          <w:color w:val="000000"/>
          <w:sz w:val="28"/>
          <w:szCs w:val="28"/>
        </w:rPr>
        <w:t>card</w:t>
      </w:r>
      <w:r>
        <w:rPr>
          <w:rFonts w:ascii="Garamond" w:eastAsia="Garamond" w:hAnsi="Garamond" w:cs="Garamond"/>
          <w:color w:val="000000"/>
          <w:sz w:val="28"/>
          <w:szCs w:val="28"/>
        </w:rPr>
        <w:t xml:space="preserve"> específico na </w:t>
      </w:r>
      <w:r w:rsidRPr="00144F51">
        <w:rPr>
          <w:rFonts w:ascii="Garamond" w:eastAsia="Garamond" w:hAnsi="Garamond" w:cs="Garamond"/>
          <w:i/>
          <w:iCs/>
          <w:color w:val="000000"/>
          <w:sz w:val="28"/>
          <w:szCs w:val="28"/>
        </w:rPr>
        <w:t>Dev</w:t>
      </w:r>
      <w:r>
        <w:rPr>
          <w:rFonts w:ascii="Garamond" w:eastAsia="Garamond" w:hAnsi="Garamond" w:cs="Garamond"/>
          <w:color w:val="000000"/>
          <w:sz w:val="28"/>
          <w:szCs w:val="28"/>
        </w:rPr>
        <w:t xml:space="preserve"> </w:t>
      </w:r>
      <w:r w:rsidRPr="00144F51">
        <w:rPr>
          <w:rFonts w:ascii="Garamond" w:eastAsia="Garamond" w:hAnsi="Garamond" w:cs="Garamond"/>
          <w:i/>
          <w:iCs/>
          <w:color w:val="000000"/>
          <w:sz w:val="28"/>
          <w:szCs w:val="28"/>
        </w:rPr>
        <w:t>Board</w:t>
      </w:r>
      <w:r>
        <w:rPr>
          <w:rFonts w:ascii="Garamond" w:eastAsia="Garamond" w:hAnsi="Garamond" w:cs="Garamond"/>
          <w:color w:val="000000"/>
          <w:sz w:val="28"/>
          <w:szCs w:val="28"/>
        </w:rPr>
        <w:t>, exclusivamente dedicado à tarefa de QA, o qual segue um ciclo próprio, composto pelas seguintes fases:</w:t>
      </w:r>
    </w:p>
    <w:p w14:paraId="60B11D84" w14:textId="77777777" w:rsidR="00D64785" w:rsidRDefault="00000000" w:rsidP="00FB5E65">
      <w:pPr>
        <w:numPr>
          <w:ilvl w:val="0"/>
          <w:numId w:val="37"/>
        </w:numPr>
        <w:pBdr>
          <w:top w:val="nil"/>
          <w:left w:val="nil"/>
          <w:bottom w:val="nil"/>
          <w:right w:val="nil"/>
          <w:between w:val="nil"/>
        </w:pBdr>
        <w:spacing w:before="120" w:after="120" w:line="360" w:lineRule="auto"/>
        <w:jc w:val="both"/>
      </w:pPr>
      <w:r w:rsidRPr="00144F51">
        <w:rPr>
          <w:rFonts w:ascii="Garamond" w:eastAsia="Garamond" w:hAnsi="Garamond" w:cs="Garamond"/>
          <w:b/>
          <w:bCs/>
          <w:i/>
          <w:iCs/>
          <w:color w:val="000000"/>
          <w:sz w:val="28"/>
          <w:szCs w:val="28"/>
        </w:rPr>
        <w:t>In</w:t>
      </w:r>
      <w:r w:rsidRPr="00B90039">
        <w:rPr>
          <w:rFonts w:ascii="Garamond" w:eastAsia="Garamond" w:hAnsi="Garamond" w:cs="Garamond"/>
          <w:b/>
          <w:bCs/>
          <w:color w:val="000000"/>
          <w:sz w:val="28"/>
          <w:szCs w:val="28"/>
        </w:rPr>
        <w:t xml:space="preserve"> </w:t>
      </w:r>
      <w:r w:rsidRPr="00144F51">
        <w:rPr>
          <w:rFonts w:ascii="Garamond" w:eastAsia="Garamond" w:hAnsi="Garamond" w:cs="Garamond"/>
          <w:b/>
          <w:bCs/>
          <w:i/>
          <w:iCs/>
          <w:color w:val="000000"/>
          <w:sz w:val="28"/>
          <w:szCs w:val="28"/>
        </w:rPr>
        <w:t>Progress</w:t>
      </w:r>
      <w:r w:rsidRPr="00B90039">
        <w:rPr>
          <w:rFonts w:ascii="Garamond" w:eastAsia="Garamond" w:hAnsi="Garamond" w:cs="Garamond"/>
          <w:b/>
          <w:bCs/>
          <w:color w:val="000000"/>
          <w:sz w:val="28"/>
          <w:szCs w:val="28"/>
        </w:rPr>
        <w:t>:</w:t>
      </w:r>
      <w:r>
        <w:rPr>
          <w:rFonts w:ascii="Garamond" w:eastAsia="Garamond" w:hAnsi="Garamond" w:cs="Garamond"/>
          <w:color w:val="000000"/>
          <w:sz w:val="28"/>
          <w:szCs w:val="28"/>
        </w:rPr>
        <w:t xml:space="preserve"> corresponde ao início da análise, incluindo a leitura dos requisitos funcionais no </w:t>
      </w:r>
      <w:r w:rsidRPr="00144F51">
        <w:rPr>
          <w:rFonts w:ascii="Garamond" w:eastAsia="Garamond" w:hAnsi="Garamond" w:cs="Garamond"/>
          <w:i/>
          <w:iCs/>
          <w:color w:val="000000"/>
          <w:sz w:val="28"/>
          <w:szCs w:val="28"/>
        </w:rPr>
        <w:t>Confluence</w:t>
      </w:r>
      <w:r>
        <w:rPr>
          <w:rFonts w:ascii="Garamond" w:eastAsia="Garamond" w:hAnsi="Garamond" w:cs="Garamond"/>
          <w:color w:val="000000"/>
          <w:sz w:val="28"/>
          <w:szCs w:val="28"/>
        </w:rPr>
        <w:t xml:space="preserve">, a verificação dos critérios de aceitação definidos no </w:t>
      </w:r>
      <w:r w:rsidRPr="00144F51">
        <w:rPr>
          <w:rFonts w:ascii="Garamond" w:eastAsia="Garamond" w:hAnsi="Garamond" w:cs="Garamond"/>
          <w:i/>
          <w:iCs/>
          <w:color w:val="000000"/>
          <w:sz w:val="28"/>
          <w:szCs w:val="28"/>
        </w:rPr>
        <w:t>Jira</w:t>
      </w:r>
      <w:r>
        <w:rPr>
          <w:rFonts w:ascii="Garamond" w:eastAsia="Garamond" w:hAnsi="Garamond" w:cs="Garamond"/>
          <w:color w:val="000000"/>
          <w:sz w:val="28"/>
          <w:szCs w:val="28"/>
        </w:rPr>
        <w:t xml:space="preserve">, e o desenvolvimento de testes manuais e automatizados com as ferramentas </w:t>
      </w:r>
      <w:r w:rsidRPr="00144F51">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e </w:t>
      </w:r>
      <w:r w:rsidRPr="00144F51">
        <w:rPr>
          <w:rFonts w:ascii="Garamond" w:eastAsia="Garamond" w:hAnsi="Garamond" w:cs="Garamond"/>
          <w:i/>
          <w:iCs/>
          <w:color w:val="000000"/>
          <w:sz w:val="28"/>
          <w:szCs w:val="28"/>
        </w:rPr>
        <w:t>Cucumber</w:t>
      </w:r>
      <w:r>
        <w:rPr>
          <w:rFonts w:ascii="Garamond" w:eastAsia="Garamond" w:hAnsi="Garamond" w:cs="Garamond"/>
          <w:color w:val="000000"/>
          <w:sz w:val="28"/>
          <w:szCs w:val="28"/>
        </w:rPr>
        <w:t>;</w:t>
      </w:r>
    </w:p>
    <w:p w14:paraId="05C6435F" w14:textId="77777777" w:rsidR="00D64785" w:rsidRDefault="00000000" w:rsidP="00FB5E65">
      <w:pPr>
        <w:numPr>
          <w:ilvl w:val="0"/>
          <w:numId w:val="37"/>
        </w:numPr>
        <w:pBdr>
          <w:top w:val="nil"/>
          <w:left w:val="nil"/>
          <w:bottom w:val="nil"/>
          <w:right w:val="nil"/>
          <w:between w:val="nil"/>
        </w:pBdr>
        <w:spacing w:before="120" w:after="120" w:line="360" w:lineRule="auto"/>
        <w:jc w:val="both"/>
      </w:pPr>
      <w:r w:rsidRPr="00144F51">
        <w:rPr>
          <w:rFonts w:ascii="Garamond" w:eastAsia="Garamond" w:hAnsi="Garamond" w:cs="Garamond"/>
          <w:b/>
          <w:bCs/>
          <w:i/>
          <w:iCs/>
          <w:color w:val="000000"/>
          <w:sz w:val="28"/>
          <w:szCs w:val="28"/>
        </w:rPr>
        <w:t>In</w:t>
      </w:r>
      <w:r w:rsidRPr="00B90039">
        <w:rPr>
          <w:rFonts w:ascii="Garamond" w:eastAsia="Garamond" w:hAnsi="Garamond" w:cs="Garamond"/>
          <w:b/>
          <w:bCs/>
          <w:color w:val="000000"/>
          <w:sz w:val="28"/>
          <w:szCs w:val="28"/>
        </w:rPr>
        <w:t xml:space="preserve"> </w:t>
      </w:r>
      <w:r w:rsidRPr="00144F51">
        <w:rPr>
          <w:rFonts w:ascii="Garamond" w:eastAsia="Garamond" w:hAnsi="Garamond" w:cs="Garamond"/>
          <w:b/>
          <w:bCs/>
          <w:i/>
          <w:iCs/>
          <w:color w:val="000000"/>
          <w:sz w:val="28"/>
          <w:szCs w:val="28"/>
        </w:rPr>
        <w:t>Review</w:t>
      </w:r>
      <w:r w:rsidRPr="00B90039">
        <w:rPr>
          <w:rFonts w:ascii="Garamond" w:eastAsia="Garamond" w:hAnsi="Garamond" w:cs="Garamond"/>
          <w:b/>
          <w:bCs/>
          <w:color w:val="000000"/>
          <w:sz w:val="28"/>
          <w:szCs w:val="28"/>
        </w:rPr>
        <w:t>:</w:t>
      </w:r>
      <w:r>
        <w:rPr>
          <w:rFonts w:ascii="Garamond" w:eastAsia="Garamond" w:hAnsi="Garamond" w:cs="Garamond"/>
          <w:color w:val="000000"/>
          <w:sz w:val="28"/>
          <w:szCs w:val="28"/>
        </w:rPr>
        <w:t xml:space="preserve"> nesta fase, é submetido um </w:t>
      </w:r>
      <w:r w:rsidRPr="00144F51">
        <w:rPr>
          <w:rFonts w:ascii="Garamond" w:eastAsia="Garamond" w:hAnsi="Garamond" w:cs="Garamond"/>
          <w:i/>
          <w:iCs/>
          <w:color w:val="000000"/>
          <w:sz w:val="28"/>
          <w:szCs w:val="28"/>
        </w:rPr>
        <w:t>pull</w:t>
      </w:r>
      <w:r>
        <w:rPr>
          <w:rFonts w:ascii="Garamond" w:eastAsia="Garamond" w:hAnsi="Garamond" w:cs="Garamond"/>
          <w:color w:val="000000"/>
          <w:sz w:val="28"/>
          <w:szCs w:val="28"/>
        </w:rPr>
        <w:t xml:space="preserve"> </w:t>
      </w:r>
      <w:r w:rsidRPr="00144F51">
        <w:rPr>
          <w:rFonts w:ascii="Garamond" w:eastAsia="Garamond" w:hAnsi="Garamond" w:cs="Garamond"/>
          <w:i/>
          <w:iCs/>
          <w:color w:val="000000"/>
          <w:sz w:val="28"/>
          <w:szCs w:val="28"/>
        </w:rPr>
        <w:t>request</w:t>
      </w:r>
      <w:r>
        <w:rPr>
          <w:rFonts w:ascii="Garamond" w:eastAsia="Garamond" w:hAnsi="Garamond" w:cs="Garamond"/>
          <w:color w:val="000000"/>
          <w:sz w:val="28"/>
          <w:szCs w:val="28"/>
        </w:rPr>
        <w:t xml:space="preserve"> contendo os testes automatizados, acompanhado pela respetiva validação manual. O código é revisto por um responsável de QA ou por um membro sénior da equipa;</w:t>
      </w:r>
    </w:p>
    <w:p w14:paraId="5AB0B166" w14:textId="005750B0" w:rsidR="00D64785" w:rsidRPr="00D2227F" w:rsidRDefault="00000000" w:rsidP="00FB5E65">
      <w:pPr>
        <w:numPr>
          <w:ilvl w:val="0"/>
          <w:numId w:val="37"/>
        </w:numPr>
        <w:pBdr>
          <w:top w:val="nil"/>
          <w:left w:val="nil"/>
          <w:bottom w:val="nil"/>
          <w:right w:val="nil"/>
          <w:between w:val="nil"/>
        </w:pBdr>
        <w:spacing w:before="120" w:after="120" w:line="360" w:lineRule="auto"/>
        <w:jc w:val="both"/>
      </w:pPr>
      <w:r w:rsidRPr="00144F51">
        <w:rPr>
          <w:rFonts w:ascii="Garamond" w:eastAsia="Garamond" w:hAnsi="Garamond" w:cs="Garamond"/>
          <w:b/>
          <w:bCs/>
          <w:i/>
          <w:iCs/>
          <w:color w:val="000000"/>
          <w:sz w:val="28"/>
          <w:szCs w:val="28"/>
        </w:rPr>
        <w:t>Done</w:t>
      </w:r>
      <w:r w:rsidRPr="00B90039">
        <w:rPr>
          <w:rFonts w:ascii="Garamond" w:eastAsia="Garamond" w:hAnsi="Garamond" w:cs="Garamond"/>
          <w:b/>
          <w:bCs/>
          <w:color w:val="000000"/>
          <w:sz w:val="28"/>
          <w:szCs w:val="28"/>
        </w:rPr>
        <w:t>:</w:t>
      </w:r>
      <w:r>
        <w:rPr>
          <w:rFonts w:ascii="Garamond" w:eastAsia="Garamond" w:hAnsi="Garamond" w:cs="Garamond"/>
          <w:color w:val="000000"/>
          <w:sz w:val="28"/>
          <w:szCs w:val="28"/>
        </w:rPr>
        <w:t xml:space="preserve"> corresponde à conclusão da validação — sem erros detetados ou após a resolução de </w:t>
      </w:r>
      <w:r w:rsidRPr="00144F51">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 sendo o </w:t>
      </w:r>
      <w:r w:rsidRPr="00144F51">
        <w:rPr>
          <w:rFonts w:ascii="Garamond" w:eastAsia="Garamond" w:hAnsi="Garamond" w:cs="Garamond"/>
          <w:i/>
          <w:iCs/>
          <w:color w:val="000000"/>
          <w:sz w:val="28"/>
          <w:szCs w:val="28"/>
        </w:rPr>
        <w:t>card</w:t>
      </w:r>
      <w:r>
        <w:rPr>
          <w:rFonts w:ascii="Garamond" w:eastAsia="Garamond" w:hAnsi="Garamond" w:cs="Garamond"/>
          <w:color w:val="000000"/>
          <w:sz w:val="28"/>
          <w:szCs w:val="28"/>
        </w:rPr>
        <w:t xml:space="preserve"> movido para “</w:t>
      </w:r>
      <w:r w:rsidRPr="00144F51">
        <w:rPr>
          <w:rFonts w:ascii="Garamond" w:eastAsia="Garamond" w:hAnsi="Garamond" w:cs="Garamond"/>
          <w:i/>
          <w:iCs/>
          <w:color w:val="000000"/>
          <w:sz w:val="28"/>
          <w:szCs w:val="28"/>
        </w:rPr>
        <w:t>Done</w:t>
      </w:r>
      <w:r>
        <w:rPr>
          <w:rFonts w:ascii="Garamond" w:eastAsia="Garamond" w:hAnsi="Garamond" w:cs="Garamond"/>
          <w:color w:val="000000"/>
          <w:sz w:val="28"/>
          <w:szCs w:val="28"/>
        </w:rPr>
        <w:t>”. A funcionalidade avança então para “</w:t>
      </w:r>
      <w:r w:rsidRPr="00144F51">
        <w:rPr>
          <w:rFonts w:ascii="Garamond" w:eastAsia="Garamond" w:hAnsi="Garamond" w:cs="Garamond"/>
          <w:i/>
          <w:iCs/>
          <w:color w:val="000000"/>
          <w:sz w:val="28"/>
          <w:szCs w:val="28"/>
        </w:rPr>
        <w:t>Design</w:t>
      </w:r>
      <w:r>
        <w:rPr>
          <w:rFonts w:ascii="Garamond" w:eastAsia="Garamond" w:hAnsi="Garamond" w:cs="Garamond"/>
          <w:color w:val="000000"/>
          <w:sz w:val="28"/>
          <w:szCs w:val="28"/>
        </w:rPr>
        <w:t xml:space="preserve"> QA”, fase em que é verificada a conformidade visual e comportamental pelo </w:t>
      </w:r>
      <w:r w:rsidRPr="00144F51">
        <w:rPr>
          <w:rFonts w:ascii="Garamond" w:eastAsia="Garamond" w:hAnsi="Garamond" w:cs="Garamond"/>
          <w:i/>
          <w:iCs/>
          <w:color w:val="000000"/>
          <w:sz w:val="28"/>
          <w:szCs w:val="28"/>
        </w:rPr>
        <w:t>designer</w:t>
      </w:r>
      <w:r>
        <w:rPr>
          <w:rFonts w:ascii="Garamond" w:eastAsia="Garamond" w:hAnsi="Garamond" w:cs="Garamond"/>
          <w:color w:val="000000"/>
          <w:sz w:val="28"/>
          <w:szCs w:val="28"/>
        </w:rPr>
        <w:t>.</w:t>
      </w:r>
    </w:p>
    <w:p w14:paraId="47926C1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Durante a validação, o QA é responsável por analisar aspetos como:</w:t>
      </w:r>
    </w:p>
    <w:p w14:paraId="5748DC75" w14:textId="77777777" w:rsidR="00D64785" w:rsidRDefault="00000000" w:rsidP="00FB5E65">
      <w:pPr>
        <w:numPr>
          <w:ilvl w:val="0"/>
          <w:numId w:val="22"/>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O comportamento funcional dos componentes;</w:t>
      </w:r>
    </w:p>
    <w:p w14:paraId="213E6041" w14:textId="5592EDBB" w:rsidR="00D64785" w:rsidRDefault="00144F51" w:rsidP="00FB5E65">
      <w:pPr>
        <w:numPr>
          <w:ilvl w:val="0"/>
          <w:numId w:val="22"/>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coerência visual (estados ativos/inativos, cores, mensagens);</w:t>
      </w:r>
    </w:p>
    <w:p w14:paraId="70FF58BB" w14:textId="77777777" w:rsidR="00D64785" w:rsidRDefault="00000000" w:rsidP="00FB5E65">
      <w:pPr>
        <w:numPr>
          <w:ilvl w:val="0"/>
          <w:numId w:val="22"/>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coerência lógica e o alinhamento com os requisitos definidos;</w:t>
      </w:r>
    </w:p>
    <w:p w14:paraId="0EFBE3D7" w14:textId="77777777" w:rsidR="00D64785" w:rsidRDefault="00000000" w:rsidP="00FB5E65">
      <w:pPr>
        <w:numPr>
          <w:ilvl w:val="0"/>
          <w:numId w:val="22"/>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O comportamento em casos de uso esperados e situações-limite.</w:t>
      </w:r>
    </w:p>
    <w:p w14:paraId="706063C7"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3CE0BDB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A comunicação entre o QA, os programadores e o </w:t>
      </w:r>
      <w:r w:rsidRPr="0060767B">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60767B">
        <w:rPr>
          <w:rFonts w:ascii="Garamond" w:eastAsia="Garamond" w:hAnsi="Garamond" w:cs="Garamond"/>
          <w:i/>
          <w:iCs/>
          <w:color w:val="000000"/>
          <w:sz w:val="28"/>
          <w:szCs w:val="28"/>
        </w:rPr>
        <w:t>owner</w:t>
      </w:r>
      <w:r>
        <w:rPr>
          <w:rFonts w:ascii="Garamond" w:eastAsia="Garamond" w:hAnsi="Garamond" w:cs="Garamond"/>
          <w:color w:val="000000"/>
          <w:sz w:val="28"/>
          <w:szCs w:val="28"/>
        </w:rPr>
        <w:t xml:space="preserve"> é constante durante todo o processo. Sempre que surgem dúvidas ou ambiguidade nos requisitos, são realizados esclarecimentos prévios à conclusão da validação. Esta colaboração revelou-se crucial para garantir o alinhamento entre todos os intervenientes e minimizar o risco de erros decorrentes de interpretações incorretas.</w:t>
      </w:r>
    </w:p>
    <w:p w14:paraId="14DB934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implementação deste fluxo permitiu conferir maior visibilidade ao trabalho de QA, reforçar a rastreabilidade das validações realizadas e integrar eficazmente este papel na metodologia </w:t>
      </w:r>
      <w:r w:rsidRPr="0060767B">
        <w:rPr>
          <w:rFonts w:ascii="Garamond" w:eastAsia="Garamond" w:hAnsi="Garamond" w:cs="Garamond"/>
          <w:i/>
          <w:iCs/>
          <w:color w:val="000000"/>
          <w:sz w:val="28"/>
          <w:szCs w:val="28"/>
        </w:rPr>
        <w:t>Scrum</w:t>
      </w:r>
      <w:r>
        <w:rPr>
          <w:rFonts w:ascii="Garamond" w:eastAsia="Garamond" w:hAnsi="Garamond" w:cs="Garamond"/>
          <w:color w:val="000000"/>
          <w:sz w:val="28"/>
          <w:szCs w:val="28"/>
        </w:rPr>
        <w:t xml:space="preserve"> adotada pela equipa, promovendo uma cultura de qualidade e melhoria contínua no desenvolvimento da plataforma.</w:t>
      </w:r>
    </w:p>
    <w:p w14:paraId="46AD537F"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02690708" w14:textId="77777777" w:rsidR="00D64785" w:rsidRDefault="00000000" w:rsidP="00FB5E65">
      <w:pPr>
        <w:pStyle w:val="Ttulo2"/>
        <w:numPr>
          <w:ilvl w:val="1"/>
          <w:numId w:val="20"/>
        </w:numPr>
        <w:spacing w:before="120" w:after="120" w:line="360" w:lineRule="auto"/>
        <w:rPr>
          <w:sz w:val="32"/>
          <w:szCs w:val="32"/>
        </w:rPr>
      </w:pPr>
      <w:bookmarkStart w:id="43" w:name="_Toc203419861"/>
      <w:r>
        <w:rPr>
          <w:sz w:val="32"/>
          <w:szCs w:val="32"/>
        </w:rPr>
        <w:t>Definição de Critérios de Qualidade e Processo de Validação</w:t>
      </w:r>
      <w:bookmarkEnd w:id="43"/>
    </w:p>
    <w:p w14:paraId="123F73D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Para assegurar a consistência e a eficácia das validações realizadas, tornou-se necessário estabelecer um conjunto de critérios de qualidade aplicáveis a todas as funcionalidades sujeitas a testes. Esta definição permitiu eliminar subjetividades, alinhar expectativas entre equipas e tornar o processo de QA mais objetivo, mensurável e repetível.</w:t>
      </w:r>
    </w:p>
    <w:p w14:paraId="274C6A0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Os principais critérios eram obtidos a partir de duas fontes complementares: os requisitos funcionais documentados no </w:t>
      </w:r>
      <w:r w:rsidRPr="00283A65">
        <w:rPr>
          <w:rFonts w:ascii="Garamond" w:eastAsia="Garamond" w:hAnsi="Garamond" w:cs="Garamond"/>
          <w:i/>
          <w:iCs/>
          <w:color w:val="000000"/>
          <w:sz w:val="28"/>
          <w:szCs w:val="28"/>
        </w:rPr>
        <w:t>Confluence</w:t>
      </w:r>
      <w:r>
        <w:rPr>
          <w:rFonts w:ascii="Garamond" w:eastAsia="Garamond" w:hAnsi="Garamond" w:cs="Garamond"/>
          <w:color w:val="000000"/>
          <w:sz w:val="28"/>
          <w:szCs w:val="28"/>
        </w:rPr>
        <w:t xml:space="preserve"> e os critérios de aceitação registados no </w:t>
      </w:r>
      <w:r w:rsidRPr="00283A65">
        <w:rPr>
          <w:rFonts w:ascii="Garamond" w:eastAsia="Garamond" w:hAnsi="Garamond" w:cs="Garamond"/>
          <w:i/>
          <w:iCs/>
          <w:color w:val="000000"/>
          <w:sz w:val="28"/>
          <w:szCs w:val="28"/>
        </w:rPr>
        <w:t>Jira</w:t>
      </w:r>
      <w:r>
        <w:rPr>
          <w:rFonts w:ascii="Garamond" w:eastAsia="Garamond" w:hAnsi="Garamond" w:cs="Garamond"/>
          <w:color w:val="000000"/>
          <w:sz w:val="28"/>
          <w:szCs w:val="28"/>
        </w:rPr>
        <w:t xml:space="preserve"> para cada tarefa. A articulação entre estas duas plataformas constituiu a base para um processo de validação transparente e rastreável.</w:t>
      </w:r>
    </w:p>
    <w:p w14:paraId="398BAA3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Os critérios de aceitação mais comuns incluíam:</w:t>
      </w:r>
    </w:p>
    <w:p w14:paraId="3E0DD181" w14:textId="77777777" w:rsidR="00D64785" w:rsidRDefault="00000000" w:rsidP="00FB5E65">
      <w:pPr>
        <w:numPr>
          <w:ilvl w:val="0"/>
          <w:numId w:val="2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O comportamento esperado para ações do utilizador (por exemplo, cliques, navegação, respostas do sistema);</w:t>
      </w:r>
    </w:p>
    <w:p w14:paraId="332B0D51" w14:textId="77777777" w:rsidR="00D64785" w:rsidRDefault="00000000" w:rsidP="00FB5E65">
      <w:pPr>
        <w:numPr>
          <w:ilvl w:val="0"/>
          <w:numId w:val="2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conformidade visual (posicionamento e estados dos componentes, cores, ícones, mensagens);</w:t>
      </w:r>
    </w:p>
    <w:p w14:paraId="15AAB2E5" w14:textId="77777777" w:rsidR="00D64785" w:rsidRDefault="00000000" w:rsidP="00FB5E65">
      <w:pPr>
        <w:numPr>
          <w:ilvl w:val="0"/>
          <w:numId w:val="2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aplicação das regras de negócio associadas (por exemplo, permissões ou restrições específicas);</w:t>
      </w:r>
    </w:p>
    <w:p w14:paraId="4FC93F2F" w14:textId="041D5A61" w:rsidR="00D64785" w:rsidRPr="00D2227F" w:rsidRDefault="00000000" w:rsidP="00FB5E65">
      <w:pPr>
        <w:numPr>
          <w:ilvl w:val="0"/>
          <w:numId w:val="23"/>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lastRenderedPageBreak/>
        <w:t>Casos de uso alternativos ou limites.</w:t>
      </w:r>
    </w:p>
    <w:p w14:paraId="7689D1C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Para além dos critérios formais previamente definidos, o QA dispunha de autonomia para identificar critérios implícitos, com base em boas práticas, como a clareza da interface, a consistência visual, e a ausência de efeitos colaterais não previstos.</w:t>
      </w:r>
    </w:p>
    <w:p w14:paraId="20429C9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Quando algum critério não era cumprido, o QA registava o desvio como </w:t>
      </w:r>
      <w:r w:rsidRPr="00283A65">
        <w:rPr>
          <w:rFonts w:ascii="Garamond" w:eastAsia="Garamond" w:hAnsi="Garamond" w:cs="Garamond"/>
          <w:i/>
          <w:iCs/>
          <w:color w:val="000000"/>
          <w:sz w:val="28"/>
          <w:szCs w:val="28"/>
        </w:rPr>
        <w:t>bug</w:t>
      </w:r>
      <w:r>
        <w:rPr>
          <w:rFonts w:ascii="Garamond" w:eastAsia="Garamond" w:hAnsi="Garamond" w:cs="Garamond"/>
          <w:color w:val="000000"/>
          <w:sz w:val="28"/>
          <w:szCs w:val="28"/>
        </w:rPr>
        <w:t xml:space="preserve"> na plataforma </w:t>
      </w:r>
      <w:r w:rsidRPr="00283A65">
        <w:rPr>
          <w:rFonts w:ascii="Garamond" w:eastAsia="Garamond" w:hAnsi="Garamond" w:cs="Garamond"/>
          <w:i/>
          <w:iCs/>
          <w:color w:val="000000"/>
          <w:sz w:val="28"/>
          <w:szCs w:val="28"/>
        </w:rPr>
        <w:t>Jira</w:t>
      </w:r>
      <w:r>
        <w:rPr>
          <w:rFonts w:ascii="Garamond" w:eastAsia="Garamond" w:hAnsi="Garamond" w:cs="Garamond"/>
          <w:color w:val="000000"/>
          <w:sz w:val="28"/>
          <w:szCs w:val="28"/>
        </w:rPr>
        <w:t>, detalhando os passos de reprodução, o impacto funcional e a severidade do erro. Esta sistematização contribuiu para melhorar significativamente a rastreabilidade dos erros, facilitar a comunicação com os programadores e assegurar uma resposta mais eficiente por parte da equipa.</w:t>
      </w:r>
    </w:p>
    <w:p w14:paraId="367EDF5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definição rigorosa de critérios de qualidade revelou-se, assim, essencial para tornar o processo de validação mais estruturado e alinhado com os objetivos do produto, reduzindo ambiguidades e promovendo a confiança nos incrementos entregues.</w:t>
      </w:r>
    </w:p>
    <w:p w14:paraId="3C4A0DAD"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7FFB8B39" w14:textId="77777777" w:rsidR="00D64785" w:rsidRDefault="00000000" w:rsidP="00FB5E65">
      <w:pPr>
        <w:pStyle w:val="Ttulo2"/>
        <w:numPr>
          <w:ilvl w:val="1"/>
          <w:numId w:val="20"/>
        </w:numPr>
        <w:spacing w:before="120" w:after="120" w:line="360" w:lineRule="auto"/>
        <w:rPr>
          <w:sz w:val="32"/>
          <w:szCs w:val="32"/>
        </w:rPr>
      </w:pPr>
      <w:bookmarkStart w:id="44" w:name="_Toc203419862"/>
      <w:r>
        <w:rPr>
          <w:sz w:val="32"/>
          <w:szCs w:val="32"/>
        </w:rPr>
        <w:t>Estratégia de Automatização e Testes Manuais</w:t>
      </w:r>
      <w:bookmarkEnd w:id="44"/>
    </w:p>
    <w:p w14:paraId="701900B1" w14:textId="535BF079"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Com o objetivo de garantir uma cobertura de testes eficaz, adequada ao ritmo de desenvolvimento e ao grau de criticidade das funcionalidades, foi adotada uma abordagem híbrida que combinou testes manuais com testes automatizados </w:t>
      </w:r>
      <w:r w:rsidRPr="00283A65">
        <w:rPr>
          <w:rFonts w:ascii="Garamond" w:eastAsia="Garamond" w:hAnsi="Garamond" w:cs="Garamond"/>
          <w:i/>
          <w:iCs/>
          <w:color w:val="000000"/>
          <w:sz w:val="28"/>
          <w:szCs w:val="28"/>
        </w:rPr>
        <w:t>end-to-end</w:t>
      </w:r>
      <w:r>
        <w:rPr>
          <w:rFonts w:ascii="Garamond" w:eastAsia="Garamond" w:hAnsi="Garamond" w:cs="Garamond"/>
          <w:color w:val="000000"/>
          <w:sz w:val="28"/>
          <w:szCs w:val="28"/>
        </w:rPr>
        <w:t xml:space="preserve"> (E2E). Esta estratégia visou não só melhorar a </w:t>
      </w:r>
      <w:r w:rsidR="00283A65">
        <w:rPr>
          <w:rFonts w:ascii="Garamond" w:eastAsia="Garamond" w:hAnsi="Garamond" w:cs="Garamond"/>
          <w:color w:val="000000"/>
          <w:sz w:val="28"/>
          <w:szCs w:val="28"/>
        </w:rPr>
        <w:t>deteção</w:t>
      </w:r>
      <w:r>
        <w:rPr>
          <w:rFonts w:ascii="Garamond" w:eastAsia="Garamond" w:hAnsi="Garamond" w:cs="Garamond"/>
          <w:color w:val="000000"/>
          <w:sz w:val="28"/>
          <w:szCs w:val="28"/>
        </w:rPr>
        <w:t xml:space="preserve"> precoce de falhas, como também assegurar a estabilidade da aplicação ao longo do tempo.</w:t>
      </w:r>
    </w:p>
    <w:p w14:paraId="0A3C713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ferramenta selecionada para a </w:t>
      </w:r>
      <w:r>
        <w:rPr>
          <w:rFonts w:ascii="Garamond" w:eastAsia="Garamond" w:hAnsi="Garamond" w:cs="Garamond"/>
          <w:sz w:val="28"/>
          <w:szCs w:val="28"/>
        </w:rPr>
        <w:t>automatização</w:t>
      </w:r>
      <w:r>
        <w:rPr>
          <w:rFonts w:ascii="Garamond" w:eastAsia="Garamond" w:hAnsi="Garamond" w:cs="Garamond"/>
          <w:color w:val="000000"/>
          <w:sz w:val="28"/>
          <w:szCs w:val="28"/>
        </w:rPr>
        <w:t xml:space="preserve"> foi o </w:t>
      </w:r>
      <w:r w:rsidRPr="00283A65">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complementada com a biblioteca </w:t>
      </w:r>
      <w:r w:rsidRPr="00283A65">
        <w:rPr>
          <w:rFonts w:ascii="Garamond" w:eastAsia="Garamond" w:hAnsi="Garamond" w:cs="Garamond"/>
          <w:i/>
          <w:iCs/>
          <w:color w:val="000000"/>
          <w:sz w:val="28"/>
          <w:szCs w:val="28"/>
        </w:rPr>
        <w:t>Cucumber</w:t>
      </w:r>
      <w:r>
        <w:rPr>
          <w:rFonts w:ascii="Garamond" w:eastAsia="Garamond" w:hAnsi="Garamond" w:cs="Garamond"/>
          <w:color w:val="000000"/>
          <w:sz w:val="28"/>
          <w:szCs w:val="28"/>
        </w:rPr>
        <w:t xml:space="preserve">, através do plugin @badeball/cypress-cucumber-preprocessor. Esta combinação permitiu a escrita de testes em linguagem </w:t>
      </w:r>
      <w:r w:rsidRPr="00283A65">
        <w:rPr>
          <w:rFonts w:ascii="Garamond" w:eastAsia="Garamond" w:hAnsi="Garamond" w:cs="Garamond"/>
          <w:i/>
          <w:iCs/>
          <w:color w:val="000000"/>
          <w:sz w:val="28"/>
          <w:szCs w:val="28"/>
        </w:rPr>
        <w:t>Gherkin</w:t>
      </w:r>
      <w:r>
        <w:rPr>
          <w:rFonts w:ascii="Garamond" w:eastAsia="Garamond" w:hAnsi="Garamond" w:cs="Garamond"/>
          <w:color w:val="000000"/>
          <w:sz w:val="28"/>
          <w:szCs w:val="28"/>
        </w:rPr>
        <w:t xml:space="preserve">, facilitando a legibilidade dos cenários de teste e promovendo uma maior aproximação entre os requisitos funcionais e os testes executados. A utilização desta linguagem semântica teve também como finalidade tornar os testes mais acessíveis a membros não técnicos da equipa, como </w:t>
      </w:r>
      <w:r w:rsidRPr="00283A65">
        <w:rPr>
          <w:rFonts w:ascii="Garamond" w:eastAsia="Garamond" w:hAnsi="Garamond" w:cs="Garamond"/>
          <w:i/>
          <w:iCs/>
          <w:color w:val="000000"/>
          <w:sz w:val="28"/>
          <w:szCs w:val="28"/>
        </w:rPr>
        <w:t>designers</w:t>
      </w:r>
      <w:r>
        <w:rPr>
          <w:rFonts w:ascii="Garamond" w:eastAsia="Garamond" w:hAnsi="Garamond" w:cs="Garamond"/>
          <w:color w:val="000000"/>
          <w:sz w:val="28"/>
          <w:szCs w:val="28"/>
        </w:rPr>
        <w:t xml:space="preserve"> e </w:t>
      </w:r>
      <w:r w:rsidRPr="00283A65">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283A65">
        <w:rPr>
          <w:rFonts w:ascii="Garamond" w:eastAsia="Garamond" w:hAnsi="Garamond" w:cs="Garamond"/>
          <w:i/>
          <w:iCs/>
          <w:color w:val="000000"/>
          <w:sz w:val="28"/>
          <w:szCs w:val="28"/>
        </w:rPr>
        <w:t>owners</w:t>
      </w:r>
      <w:r>
        <w:rPr>
          <w:rFonts w:ascii="Garamond" w:eastAsia="Garamond" w:hAnsi="Garamond" w:cs="Garamond"/>
          <w:color w:val="000000"/>
          <w:sz w:val="28"/>
          <w:szCs w:val="28"/>
        </w:rPr>
        <w:t>.</w:t>
      </w:r>
    </w:p>
    <w:p w14:paraId="4BD0795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A execução de testes manuais revelou-se particularmente relevante em funcionalidades recentes, protótipos com forte componente visual, ou em casos em que a </w:t>
      </w:r>
      <w:r>
        <w:rPr>
          <w:rFonts w:ascii="Garamond" w:eastAsia="Garamond" w:hAnsi="Garamond" w:cs="Garamond"/>
          <w:sz w:val="28"/>
          <w:szCs w:val="28"/>
        </w:rPr>
        <w:t>automatização</w:t>
      </w:r>
      <w:r>
        <w:rPr>
          <w:rFonts w:ascii="Garamond" w:eastAsia="Garamond" w:hAnsi="Garamond" w:cs="Garamond"/>
          <w:color w:val="000000"/>
          <w:sz w:val="28"/>
          <w:szCs w:val="28"/>
        </w:rPr>
        <w:t xml:space="preserve"> se tornaria desproporcional face ao esforço necessário. Estes testes focaram-se essencialmente em:</w:t>
      </w:r>
    </w:p>
    <w:p w14:paraId="17CBCC16"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Validação de elementos visuais e comportamentos dinâmicos;</w:t>
      </w:r>
    </w:p>
    <w:p w14:paraId="0061146E"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Interações complexas ou não padronizadas por parte do utilizador;</w:t>
      </w:r>
    </w:p>
    <w:p w14:paraId="2759686D"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Fluxos alternativos e simulação de estados de erro;</w:t>
      </w:r>
    </w:p>
    <w:p w14:paraId="2C07D460"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Verificação de compatibilidade visual e funcional com os critérios definidos.</w:t>
      </w:r>
    </w:p>
    <w:p w14:paraId="436B2045"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Por sua vez, os testes automatizados foram aplicados prioritariamente em:</w:t>
      </w:r>
    </w:p>
    <w:p w14:paraId="7FC1D626"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Fluxos principais da aplicação;</w:t>
      </w:r>
    </w:p>
    <w:p w14:paraId="4A415CE6"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Funcionalidades críticas ou sujeitas a elevada reutilização;</w:t>
      </w:r>
    </w:p>
    <w:p w14:paraId="4895CF60" w14:textId="77777777" w:rsidR="00D64785"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Comportamentos repetitivos ou com histórico de regressões;</w:t>
      </w:r>
    </w:p>
    <w:p w14:paraId="099817F0" w14:textId="0E0288E0" w:rsidR="00D64785" w:rsidRPr="00D2227F" w:rsidRDefault="00000000" w:rsidP="00FB5E65">
      <w:pPr>
        <w:numPr>
          <w:ilvl w:val="0"/>
          <w:numId w:val="24"/>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Garantia de estabilidade funcional entre </w:t>
      </w:r>
      <w:r w:rsidRPr="00283A65">
        <w:rPr>
          <w:rFonts w:ascii="Garamond" w:eastAsia="Garamond" w:hAnsi="Garamond" w:cs="Garamond"/>
          <w:i/>
          <w:iCs/>
          <w:color w:val="000000"/>
          <w:sz w:val="28"/>
          <w:szCs w:val="28"/>
        </w:rPr>
        <w:t>deploys</w:t>
      </w:r>
      <w:r>
        <w:rPr>
          <w:rFonts w:ascii="Garamond" w:eastAsia="Garamond" w:hAnsi="Garamond" w:cs="Garamond"/>
          <w:color w:val="000000"/>
          <w:sz w:val="28"/>
          <w:szCs w:val="28"/>
        </w:rPr>
        <w:t xml:space="preserve"> e atualizações de versão.</w:t>
      </w:r>
    </w:p>
    <w:p w14:paraId="2ADB073D"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criação dos testes automatizados seguia um processo estruturado, com desenvolvimento em </w:t>
      </w:r>
      <w:r w:rsidRPr="00283A65">
        <w:rPr>
          <w:rFonts w:ascii="Garamond" w:eastAsia="Garamond" w:hAnsi="Garamond" w:cs="Garamond"/>
          <w:i/>
          <w:iCs/>
          <w:color w:val="000000"/>
          <w:sz w:val="28"/>
          <w:szCs w:val="28"/>
        </w:rPr>
        <w:t>branches</w:t>
      </w:r>
      <w:r>
        <w:rPr>
          <w:rFonts w:ascii="Garamond" w:eastAsia="Garamond" w:hAnsi="Garamond" w:cs="Garamond"/>
          <w:color w:val="000000"/>
          <w:sz w:val="28"/>
          <w:szCs w:val="28"/>
        </w:rPr>
        <w:t xml:space="preserve"> específicas de QA, submissão de </w:t>
      </w:r>
      <w:r w:rsidRPr="00283A65">
        <w:rPr>
          <w:rFonts w:ascii="Garamond" w:eastAsia="Garamond" w:hAnsi="Garamond" w:cs="Garamond"/>
          <w:i/>
          <w:iCs/>
          <w:color w:val="000000"/>
          <w:sz w:val="28"/>
          <w:szCs w:val="28"/>
        </w:rPr>
        <w:t>pull</w:t>
      </w:r>
      <w:r>
        <w:rPr>
          <w:rFonts w:ascii="Garamond" w:eastAsia="Garamond" w:hAnsi="Garamond" w:cs="Garamond"/>
          <w:color w:val="000000"/>
          <w:sz w:val="28"/>
          <w:szCs w:val="28"/>
        </w:rPr>
        <w:t xml:space="preserve"> </w:t>
      </w:r>
      <w:r w:rsidRPr="00283A65">
        <w:rPr>
          <w:rFonts w:ascii="Garamond" w:eastAsia="Garamond" w:hAnsi="Garamond" w:cs="Garamond"/>
          <w:i/>
          <w:iCs/>
          <w:color w:val="000000"/>
          <w:sz w:val="28"/>
          <w:szCs w:val="28"/>
        </w:rPr>
        <w:t>requests</w:t>
      </w:r>
      <w:r>
        <w:rPr>
          <w:rFonts w:ascii="Garamond" w:eastAsia="Garamond" w:hAnsi="Garamond" w:cs="Garamond"/>
          <w:color w:val="000000"/>
          <w:sz w:val="28"/>
          <w:szCs w:val="28"/>
        </w:rPr>
        <w:t xml:space="preserve"> autónomas e revisão técnica por parte de membros seniores da equipa. Os cenários de teste eram definidos com base nos critérios de aceitação documentados, sendo validados e ajustados sempre que necessário, em articulação com os programadores responsáveis.</w:t>
      </w:r>
    </w:p>
    <w:p w14:paraId="2FB179B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Esta articulação entre testes manuais e automatizados revelou-se determinante para a robustez do processo de QA. A estratégia adotada assegurou flexibilidade na validação de novas funcionalidades, ao mesmo tempo que garantiu uma cobertura estável das áreas mais críticas da aplicação. Desta forma, foi possível reforçar a confiança nas entregas e consolidar uma prática de controlo de qualidade eficaz e adaptada à realidade da equipa e do produto.</w:t>
      </w:r>
    </w:p>
    <w:p w14:paraId="4697310E"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3141BC2E" w14:textId="77777777" w:rsidR="00D64785" w:rsidRDefault="00000000" w:rsidP="00FB5E65">
      <w:pPr>
        <w:pStyle w:val="Ttulo2"/>
        <w:numPr>
          <w:ilvl w:val="1"/>
          <w:numId w:val="20"/>
        </w:numPr>
        <w:spacing w:before="120" w:after="120" w:line="360" w:lineRule="auto"/>
        <w:rPr>
          <w:sz w:val="32"/>
          <w:szCs w:val="32"/>
        </w:rPr>
      </w:pPr>
      <w:bookmarkStart w:id="45" w:name="_Toc203419863"/>
      <w:r>
        <w:rPr>
          <w:sz w:val="32"/>
          <w:szCs w:val="32"/>
        </w:rPr>
        <w:lastRenderedPageBreak/>
        <w:t xml:space="preserve">Planeamento de Integração com </w:t>
      </w:r>
      <w:r w:rsidRPr="005F176E">
        <w:rPr>
          <w:i/>
          <w:iCs/>
          <w:sz w:val="32"/>
          <w:szCs w:val="32"/>
        </w:rPr>
        <w:t>Jenkins</w:t>
      </w:r>
      <w:r>
        <w:rPr>
          <w:sz w:val="32"/>
          <w:szCs w:val="32"/>
        </w:rPr>
        <w:t xml:space="preserve"> e </w:t>
      </w:r>
      <w:r w:rsidRPr="005F176E">
        <w:rPr>
          <w:i/>
          <w:iCs/>
          <w:sz w:val="32"/>
          <w:szCs w:val="32"/>
        </w:rPr>
        <w:t>Pipelines</w:t>
      </w:r>
      <w:r>
        <w:rPr>
          <w:sz w:val="32"/>
          <w:szCs w:val="32"/>
        </w:rPr>
        <w:t xml:space="preserve"> de CI/CD</w:t>
      </w:r>
      <w:bookmarkEnd w:id="45"/>
    </w:p>
    <w:p w14:paraId="41DCFF3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Com a progressiva maturação do processo de </w:t>
      </w:r>
      <w:r w:rsidRPr="005F176E">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tornou-se evidente a necessidade de planear a integração dos testes automatizados com </w:t>
      </w:r>
      <w:r w:rsidRPr="005F176E">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integração e entrega contínua (CI/CD), tendo como ferramenta central o </w:t>
      </w:r>
      <w:r w:rsidRPr="005F176E">
        <w:rPr>
          <w:rFonts w:ascii="Garamond" w:eastAsia="Garamond" w:hAnsi="Garamond" w:cs="Garamond"/>
          <w:i/>
          <w:iCs/>
          <w:color w:val="000000"/>
          <w:sz w:val="28"/>
          <w:szCs w:val="28"/>
        </w:rPr>
        <w:t>Jenkins</w:t>
      </w:r>
      <w:r>
        <w:rPr>
          <w:rFonts w:ascii="Garamond" w:eastAsia="Garamond" w:hAnsi="Garamond" w:cs="Garamond"/>
          <w:color w:val="000000"/>
          <w:sz w:val="28"/>
          <w:szCs w:val="28"/>
        </w:rPr>
        <w:t xml:space="preserve">. Este planeamento visava transformar os testes E2E, desenvolvidos com </w:t>
      </w:r>
      <w:r w:rsidRPr="005F176E">
        <w:rPr>
          <w:rFonts w:ascii="Garamond" w:eastAsia="Garamond" w:hAnsi="Garamond" w:cs="Garamond"/>
          <w:i/>
          <w:iCs/>
          <w:color w:val="000000"/>
          <w:sz w:val="28"/>
          <w:szCs w:val="28"/>
        </w:rPr>
        <w:t>Cypress</w:t>
      </w:r>
      <w:r>
        <w:rPr>
          <w:rFonts w:ascii="Garamond" w:eastAsia="Garamond" w:hAnsi="Garamond" w:cs="Garamond"/>
          <w:color w:val="000000"/>
          <w:sz w:val="28"/>
          <w:szCs w:val="28"/>
        </w:rPr>
        <w:t>, numa componente contínua e rastreável do ciclo de desenvolvimento.</w:t>
      </w:r>
    </w:p>
    <w:p w14:paraId="5638886C"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objetivo principal era garantir a execução automática dos testes sempre que ocorresse uma alteração relevante no repositório de código, permitindo assim uma validação imediata e sistematizada das funcionalidades desenvolvidas. Esta abordagem teria como vantagens a redução do tempo de feedback, o reforço da fiabilidade das entregas e o aumento da visibilidade sobre a qualidade dos incrementos.</w:t>
      </w:r>
    </w:p>
    <w:p w14:paraId="51D6791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As funcionalidades previstas para esta integração incluíam:</w:t>
      </w:r>
    </w:p>
    <w:p w14:paraId="2BF049BD" w14:textId="77777777" w:rsidR="00D64785" w:rsidRDefault="00000000" w:rsidP="00FB5E65">
      <w:pPr>
        <w:numPr>
          <w:ilvl w:val="0"/>
          <w:numId w:val="25"/>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Execução automática dos testes </w:t>
      </w:r>
      <w:r w:rsidRPr="005F176E">
        <w:rPr>
          <w:rFonts w:ascii="Garamond" w:eastAsia="Garamond" w:hAnsi="Garamond" w:cs="Garamond"/>
          <w:i/>
          <w:iCs/>
          <w:color w:val="000000"/>
          <w:sz w:val="28"/>
          <w:szCs w:val="28"/>
        </w:rPr>
        <w:t>Cypress</w:t>
      </w:r>
      <w:r>
        <w:rPr>
          <w:rFonts w:ascii="Garamond" w:eastAsia="Garamond" w:hAnsi="Garamond" w:cs="Garamond"/>
          <w:color w:val="000000"/>
          <w:sz w:val="28"/>
          <w:szCs w:val="28"/>
        </w:rPr>
        <w:t xml:space="preserve"> após cada </w:t>
      </w:r>
      <w:r w:rsidRPr="005F176E">
        <w:rPr>
          <w:rFonts w:ascii="Garamond" w:eastAsia="Garamond" w:hAnsi="Garamond" w:cs="Garamond"/>
          <w:i/>
          <w:iCs/>
          <w:color w:val="000000"/>
          <w:sz w:val="28"/>
          <w:szCs w:val="28"/>
        </w:rPr>
        <w:t>push</w:t>
      </w:r>
      <w:r>
        <w:rPr>
          <w:rFonts w:ascii="Garamond" w:eastAsia="Garamond" w:hAnsi="Garamond" w:cs="Garamond"/>
          <w:color w:val="000000"/>
          <w:sz w:val="28"/>
          <w:szCs w:val="28"/>
        </w:rPr>
        <w:t xml:space="preserve"> ou </w:t>
      </w:r>
      <w:r w:rsidRPr="005F176E">
        <w:rPr>
          <w:rFonts w:ascii="Garamond" w:eastAsia="Garamond" w:hAnsi="Garamond" w:cs="Garamond"/>
          <w:i/>
          <w:iCs/>
          <w:color w:val="000000"/>
          <w:sz w:val="28"/>
          <w:szCs w:val="28"/>
        </w:rPr>
        <w:t>pull</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request</w:t>
      </w:r>
      <w:r>
        <w:rPr>
          <w:rFonts w:ascii="Garamond" w:eastAsia="Garamond" w:hAnsi="Garamond" w:cs="Garamond"/>
          <w:color w:val="000000"/>
          <w:sz w:val="28"/>
          <w:szCs w:val="28"/>
        </w:rPr>
        <w:t>;</w:t>
      </w:r>
    </w:p>
    <w:p w14:paraId="3C499E18" w14:textId="77777777" w:rsidR="00D64785" w:rsidRDefault="00000000" w:rsidP="00FB5E65">
      <w:pPr>
        <w:numPr>
          <w:ilvl w:val="0"/>
          <w:numId w:val="25"/>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Geração de relatórios detalhados com os resultados de execução (testes bem-sucedidos e falhados);</w:t>
      </w:r>
    </w:p>
    <w:p w14:paraId="6F42CEAA" w14:textId="77777777" w:rsidR="00D64785" w:rsidRDefault="00000000" w:rsidP="00FB5E65">
      <w:pPr>
        <w:numPr>
          <w:ilvl w:val="0"/>
          <w:numId w:val="25"/>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Associação automática dos resultados à execução de testes no </w:t>
      </w:r>
      <w:r w:rsidRPr="005F176E">
        <w:rPr>
          <w:rFonts w:ascii="Garamond" w:eastAsia="Garamond" w:hAnsi="Garamond" w:cs="Garamond"/>
          <w:i/>
          <w:iCs/>
          <w:color w:val="000000"/>
          <w:sz w:val="28"/>
          <w:szCs w:val="28"/>
        </w:rPr>
        <w:t>Zephyr</w:t>
      </w:r>
      <w:r>
        <w:rPr>
          <w:rFonts w:ascii="Garamond" w:eastAsia="Garamond" w:hAnsi="Garamond" w:cs="Garamond"/>
          <w:color w:val="000000"/>
          <w:sz w:val="28"/>
          <w:szCs w:val="28"/>
        </w:rPr>
        <w:t xml:space="preserve">, dentro da plataforma </w:t>
      </w:r>
      <w:r w:rsidRPr="005F176E">
        <w:rPr>
          <w:rFonts w:ascii="Garamond" w:eastAsia="Garamond" w:hAnsi="Garamond" w:cs="Garamond"/>
          <w:i/>
          <w:iCs/>
          <w:color w:val="000000"/>
          <w:sz w:val="28"/>
          <w:szCs w:val="28"/>
        </w:rPr>
        <w:t>Jira</w:t>
      </w:r>
      <w:r>
        <w:rPr>
          <w:rFonts w:ascii="Garamond" w:eastAsia="Garamond" w:hAnsi="Garamond" w:cs="Garamond"/>
          <w:color w:val="000000"/>
          <w:sz w:val="28"/>
          <w:szCs w:val="28"/>
        </w:rPr>
        <w:t>;</w:t>
      </w:r>
    </w:p>
    <w:p w14:paraId="70FF48B0" w14:textId="77777777" w:rsidR="00D64785" w:rsidRDefault="00000000" w:rsidP="00FB5E65">
      <w:pPr>
        <w:numPr>
          <w:ilvl w:val="0"/>
          <w:numId w:val="25"/>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Apresentação de mensagens de erro claras e contextualizadas, facilitando a identificação da causa das falhas;</w:t>
      </w:r>
    </w:p>
    <w:p w14:paraId="3A349372" w14:textId="00FF5758" w:rsidR="00D64785" w:rsidRPr="00D2227F" w:rsidRDefault="00000000" w:rsidP="00FB5E65">
      <w:pPr>
        <w:numPr>
          <w:ilvl w:val="0"/>
          <w:numId w:val="25"/>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Armazenamento de capturas de ecrã (</w:t>
      </w:r>
      <w:r w:rsidRPr="005F176E">
        <w:rPr>
          <w:rFonts w:ascii="Garamond" w:eastAsia="Garamond" w:hAnsi="Garamond" w:cs="Garamond"/>
          <w:i/>
          <w:iCs/>
          <w:color w:val="000000"/>
          <w:sz w:val="28"/>
          <w:szCs w:val="28"/>
        </w:rPr>
        <w:t>screenshots</w:t>
      </w:r>
      <w:r>
        <w:rPr>
          <w:rFonts w:ascii="Garamond" w:eastAsia="Garamond" w:hAnsi="Garamond" w:cs="Garamond"/>
          <w:color w:val="000000"/>
          <w:sz w:val="28"/>
          <w:szCs w:val="28"/>
        </w:rPr>
        <w:t xml:space="preserve">) aquando da ocorrência de erros, para suporte ao processo de </w:t>
      </w:r>
      <w:r w:rsidRPr="005F176E">
        <w:rPr>
          <w:rFonts w:ascii="Garamond" w:eastAsia="Garamond" w:hAnsi="Garamond" w:cs="Garamond"/>
          <w:i/>
          <w:iCs/>
          <w:color w:val="000000"/>
          <w:sz w:val="28"/>
          <w:szCs w:val="28"/>
        </w:rPr>
        <w:t>debugging</w:t>
      </w:r>
      <w:r>
        <w:rPr>
          <w:rFonts w:ascii="Garamond" w:eastAsia="Garamond" w:hAnsi="Garamond" w:cs="Garamond"/>
          <w:color w:val="000000"/>
          <w:sz w:val="28"/>
          <w:szCs w:val="28"/>
        </w:rPr>
        <w:t>.</w:t>
      </w:r>
    </w:p>
    <w:p w14:paraId="0E094B6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Embora a configuração técnica desta pipeline não tenha sido concretizada durante o período de estágio, o planeamento foi devidamente documentado e apresentado à equipa como proposta de evolução futura. Esta proposta alinha-se com as boas práticas de </w:t>
      </w:r>
      <w:r w:rsidRPr="005F176E">
        <w:rPr>
          <w:rFonts w:ascii="Garamond" w:eastAsia="Garamond" w:hAnsi="Garamond" w:cs="Garamond"/>
          <w:i/>
          <w:iCs/>
          <w:color w:val="000000"/>
          <w:sz w:val="28"/>
          <w:szCs w:val="28"/>
        </w:rPr>
        <w:t>DevOps</w:t>
      </w:r>
      <w:r>
        <w:rPr>
          <w:rFonts w:ascii="Garamond" w:eastAsia="Garamond" w:hAnsi="Garamond" w:cs="Garamond"/>
          <w:color w:val="000000"/>
          <w:sz w:val="28"/>
          <w:szCs w:val="28"/>
        </w:rPr>
        <w:t xml:space="preserve">, promovendo a integração da </w:t>
      </w:r>
      <w:r>
        <w:rPr>
          <w:rFonts w:ascii="Garamond" w:eastAsia="Garamond" w:hAnsi="Garamond" w:cs="Garamond"/>
          <w:sz w:val="28"/>
          <w:szCs w:val="28"/>
        </w:rPr>
        <w:t>automatização</w:t>
      </w:r>
      <w:r>
        <w:rPr>
          <w:rFonts w:ascii="Garamond" w:eastAsia="Garamond" w:hAnsi="Garamond" w:cs="Garamond"/>
          <w:color w:val="000000"/>
          <w:sz w:val="28"/>
          <w:szCs w:val="28"/>
        </w:rPr>
        <w:t xml:space="preserve"> de testes como parte integrante e contínua do desenvolvimento.</w:t>
      </w:r>
    </w:p>
    <w:p w14:paraId="159E000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Esta visão reforça a importância da </w:t>
      </w:r>
      <w:r>
        <w:rPr>
          <w:rFonts w:ascii="Garamond" w:eastAsia="Garamond" w:hAnsi="Garamond" w:cs="Garamond"/>
          <w:sz w:val="28"/>
          <w:szCs w:val="28"/>
        </w:rPr>
        <w:t>automatização</w:t>
      </w:r>
      <w:r>
        <w:rPr>
          <w:rFonts w:ascii="Garamond" w:eastAsia="Garamond" w:hAnsi="Garamond" w:cs="Garamond"/>
          <w:color w:val="000000"/>
          <w:sz w:val="28"/>
          <w:szCs w:val="28"/>
        </w:rPr>
        <w:t xml:space="preserve"> não apenas na execução dos testes, mas também na sua articulação com todo o ciclo de vida do software, contribuindo para uma abordagem mais eficiente, rastreável e centrada na qualidade.</w:t>
      </w:r>
    </w:p>
    <w:p w14:paraId="697448C3"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2D184578" w14:textId="77777777" w:rsidR="00D64785" w:rsidRDefault="00000000" w:rsidP="00FB5E65">
      <w:pPr>
        <w:pStyle w:val="Ttulo2"/>
        <w:numPr>
          <w:ilvl w:val="1"/>
          <w:numId w:val="20"/>
        </w:numPr>
        <w:spacing w:before="120" w:after="120" w:line="360" w:lineRule="auto"/>
        <w:rPr>
          <w:sz w:val="32"/>
          <w:szCs w:val="32"/>
        </w:rPr>
      </w:pPr>
      <w:bookmarkStart w:id="46" w:name="_Toc203419864"/>
      <w:r>
        <w:rPr>
          <w:sz w:val="32"/>
          <w:szCs w:val="32"/>
        </w:rPr>
        <w:t>Gestão e Rastreabilidade de Bugs</w:t>
      </w:r>
      <w:bookmarkEnd w:id="46"/>
    </w:p>
    <w:p w14:paraId="172DE443"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definição de um processo estruturado para a gestão e rastreabilidade de bugs constituiu um dos pilares da estratégia de </w:t>
      </w:r>
      <w:r w:rsidRPr="005F176E">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implementada durante o estágio. Antes da formalização deste papel, o registo de erros ocorria de forma irregular e, frequentemente, com documentação insuficiente, o que dificultava a análise e resolução eficaz de problemas. Com a introdução de um fluxo sistematizado, tornou-se possível acompanhar os bugs de forma clara, desde a sua deteção até à sua resolução, promovendo maior visibilidade e confiança no processo de desenvolvimento.</w:t>
      </w:r>
    </w:p>
    <w:p w14:paraId="569AA5B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 ciclo de vida de um bug foi estruturado em várias etapas:</w:t>
      </w:r>
    </w:p>
    <w:p w14:paraId="05D56E33" w14:textId="77777777" w:rsidR="00D64785" w:rsidRDefault="00000000" w:rsidP="00FB5E65">
      <w:pPr>
        <w:numPr>
          <w:ilvl w:val="0"/>
          <w:numId w:val="26"/>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Deteção durante os testes:</w:t>
      </w:r>
      <w:r>
        <w:rPr>
          <w:rFonts w:ascii="Garamond" w:eastAsia="Garamond" w:hAnsi="Garamond" w:cs="Garamond"/>
          <w:color w:val="000000"/>
          <w:sz w:val="28"/>
          <w:szCs w:val="28"/>
        </w:rPr>
        <w:t xml:space="preserve"> Os erros eram identificados tanto em testes manuais como automatizados. Sempre que um comportamento inesperado era observado, este era validado em diferentes ambientes e condições para garantir que não se tratava de um falso positivo ou de um erro externo à aplicação.</w:t>
      </w:r>
    </w:p>
    <w:p w14:paraId="67F15DE3" w14:textId="77777777" w:rsidR="00D64785" w:rsidRDefault="00000000" w:rsidP="00FB5E65">
      <w:pPr>
        <w:numPr>
          <w:ilvl w:val="0"/>
          <w:numId w:val="26"/>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 xml:space="preserve">Criação de registos no </w:t>
      </w:r>
      <w:r w:rsidRPr="005F176E">
        <w:rPr>
          <w:rFonts w:ascii="Garamond" w:eastAsia="Garamond" w:hAnsi="Garamond" w:cs="Garamond"/>
          <w:b/>
          <w:i/>
          <w:iCs/>
          <w:color w:val="000000"/>
          <w:sz w:val="28"/>
          <w:szCs w:val="28"/>
        </w:rPr>
        <w:t>Jira</w:t>
      </w:r>
      <w:r>
        <w:rPr>
          <w:rFonts w:ascii="Garamond" w:eastAsia="Garamond" w:hAnsi="Garamond" w:cs="Garamond"/>
          <w:b/>
          <w:color w:val="000000"/>
          <w:sz w:val="28"/>
          <w:szCs w:val="28"/>
        </w:rPr>
        <w:t>:</w:t>
      </w:r>
      <w:r>
        <w:rPr>
          <w:rFonts w:ascii="Garamond" w:eastAsia="Garamond" w:hAnsi="Garamond" w:cs="Garamond"/>
          <w:sz w:val="28"/>
          <w:szCs w:val="28"/>
        </w:rPr>
        <w:t xml:space="preserve"> Como demonstrado na Figura 1, u</w:t>
      </w:r>
      <w:r>
        <w:rPr>
          <w:rFonts w:ascii="Garamond" w:eastAsia="Garamond" w:hAnsi="Garamond" w:cs="Garamond"/>
          <w:color w:val="000000"/>
          <w:sz w:val="28"/>
          <w:szCs w:val="28"/>
        </w:rPr>
        <w:t xml:space="preserve">ma vez confirmado o problema, era criado um </w:t>
      </w:r>
      <w:r w:rsidRPr="005F176E">
        <w:rPr>
          <w:rFonts w:ascii="Garamond" w:eastAsia="Garamond" w:hAnsi="Garamond" w:cs="Garamond"/>
          <w:i/>
          <w:iCs/>
          <w:color w:val="000000"/>
          <w:sz w:val="28"/>
          <w:szCs w:val="28"/>
        </w:rPr>
        <w:t>card</w:t>
      </w:r>
      <w:r>
        <w:rPr>
          <w:rFonts w:ascii="Garamond" w:eastAsia="Garamond" w:hAnsi="Garamond" w:cs="Garamond"/>
          <w:color w:val="000000"/>
          <w:sz w:val="28"/>
          <w:szCs w:val="28"/>
        </w:rPr>
        <w:t xml:space="preserve"> na </w:t>
      </w:r>
      <w:r w:rsidRPr="005F176E">
        <w:rPr>
          <w:rFonts w:ascii="Garamond" w:eastAsia="Garamond" w:hAnsi="Garamond" w:cs="Garamond"/>
          <w:i/>
          <w:iCs/>
          <w:color w:val="000000"/>
          <w:sz w:val="28"/>
          <w:szCs w:val="28"/>
        </w:rPr>
        <w:t>Bug</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Board</w:t>
      </w:r>
      <w:r>
        <w:rPr>
          <w:rFonts w:ascii="Garamond" w:eastAsia="Garamond" w:hAnsi="Garamond" w:cs="Garamond"/>
          <w:color w:val="000000"/>
          <w:sz w:val="28"/>
          <w:szCs w:val="28"/>
        </w:rPr>
        <w:t>, contendo:</w:t>
      </w:r>
    </w:p>
    <w:p w14:paraId="31ABB29F" w14:textId="77777777" w:rsidR="00D64785" w:rsidRDefault="00000000" w:rsidP="00FB5E65">
      <w:pPr>
        <w:numPr>
          <w:ilvl w:val="0"/>
          <w:numId w:val="27"/>
        </w:numPr>
        <w:pBdr>
          <w:top w:val="nil"/>
          <w:left w:val="nil"/>
          <w:bottom w:val="nil"/>
          <w:right w:val="nil"/>
          <w:between w:val="nil"/>
        </w:pBdr>
        <w:spacing w:before="120" w:after="120" w:line="360" w:lineRule="auto"/>
        <w:ind w:left="1080"/>
        <w:jc w:val="both"/>
      </w:pPr>
      <w:r>
        <w:rPr>
          <w:rFonts w:ascii="Garamond" w:eastAsia="Garamond" w:hAnsi="Garamond" w:cs="Garamond"/>
          <w:color w:val="000000"/>
          <w:sz w:val="28"/>
          <w:szCs w:val="28"/>
        </w:rPr>
        <w:t>Um título claro e representativo;</w:t>
      </w:r>
    </w:p>
    <w:p w14:paraId="22F0397B" w14:textId="77777777" w:rsidR="00D64785" w:rsidRDefault="00000000" w:rsidP="00FB5E65">
      <w:pPr>
        <w:numPr>
          <w:ilvl w:val="0"/>
          <w:numId w:val="27"/>
        </w:numPr>
        <w:pBdr>
          <w:top w:val="nil"/>
          <w:left w:val="nil"/>
          <w:bottom w:val="nil"/>
          <w:right w:val="nil"/>
          <w:between w:val="nil"/>
        </w:pBdr>
        <w:spacing w:before="120" w:after="120" w:line="360" w:lineRule="auto"/>
        <w:ind w:left="1080"/>
        <w:jc w:val="both"/>
      </w:pPr>
      <w:r>
        <w:rPr>
          <w:rFonts w:ascii="Garamond" w:eastAsia="Garamond" w:hAnsi="Garamond" w:cs="Garamond"/>
          <w:color w:val="000000"/>
          <w:sz w:val="28"/>
          <w:szCs w:val="28"/>
        </w:rPr>
        <w:t>Descrição funcional e técnica do erro;</w:t>
      </w:r>
    </w:p>
    <w:p w14:paraId="74D9F49A" w14:textId="77777777" w:rsidR="00D64785" w:rsidRDefault="00000000" w:rsidP="00FB5E65">
      <w:pPr>
        <w:numPr>
          <w:ilvl w:val="0"/>
          <w:numId w:val="27"/>
        </w:numPr>
        <w:pBdr>
          <w:top w:val="nil"/>
          <w:left w:val="nil"/>
          <w:bottom w:val="nil"/>
          <w:right w:val="nil"/>
          <w:between w:val="nil"/>
        </w:pBdr>
        <w:spacing w:before="120" w:after="120" w:line="360" w:lineRule="auto"/>
        <w:ind w:left="1080"/>
        <w:jc w:val="both"/>
      </w:pPr>
      <w:r>
        <w:rPr>
          <w:rFonts w:ascii="Garamond" w:eastAsia="Garamond" w:hAnsi="Garamond" w:cs="Garamond"/>
          <w:color w:val="000000"/>
          <w:sz w:val="28"/>
          <w:szCs w:val="28"/>
        </w:rPr>
        <w:t>Passos para a sua reprodução;</w:t>
      </w:r>
    </w:p>
    <w:p w14:paraId="233A6686" w14:textId="77777777" w:rsidR="00B90039" w:rsidRPr="00B90039" w:rsidRDefault="00000000" w:rsidP="00FB5E65">
      <w:pPr>
        <w:numPr>
          <w:ilvl w:val="0"/>
          <w:numId w:val="27"/>
        </w:numPr>
        <w:pBdr>
          <w:top w:val="nil"/>
          <w:left w:val="nil"/>
          <w:bottom w:val="nil"/>
          <w:right w:val="nil"/>
          <w:between w:val="nil"/>
        </w:pBdr>
        <w:spacing w:before="120" w:after="120" w:line="360" w:lineRule="auto"/>
        <w:ind w:left="1080"/>
        <w:jc w:val="both"/>
      </w:pPr>
      <w:r>
        <w:rPr>
          <w:rFonts w:ascii="Garamond" w:eastAsia="Garamond" w:hAnsi="Garamond" w:cs="Garamond"/>
          <w:color w:val="000000"/>
          <w:sz w:val="28"/>
          <w:szCs w:val="28"/>
        </w:rPr>
        <w:t>Resultado atual</w:t>
      </w:r>
      <w:r w:rsidR="00B90039">
        <w:rPr>
          <w:rFonts w:ascii="Garamond" w:eastAsia="Garamond" w:hAnsi="Garamond" w:cs="Garamond"/>
          <w:color w:val="000000"/>
          <w:sz w:val="28"/>
          <w:szCs w:val="28"/>
        </w:rPr>
        <w:t>;</w:t>
      </w:r>
    </w:p>
    <w:p w14:paraId="6889BEBD" w14:textId="33BC8F3D" w:rsidR="00D64785" w:rsidRDefault="00B90039" w:rsidP="00FB5E65">
      <w:pPr>
        <w:numPr>
          <w:ilvl w:val="0"/>
          <w:numId w:val="27"/>
        </w:numPr>
        <w:pBdr>
          <w:top w:val="nil"/>
          <w:left w:val="nil"/>
          <w:bottom w:val="nil"/>
          <w:right w:val="nil"/>
          <w:between w:val="nil"/>
        </w:pBdr>
        <w:spacing w:before="120" w:after="120" w:line="360" w:lineRule="auto"/>
        <w:ind w:left="1080"/>
        <w:jc w:val="both"/>
      </w:pPr>
      <w:r>
        <w:rPr>
          <w:rFonts w:ascii="Garamond" w:eastAsia="Garamond" w:hAnsi="Garamond" w:cs="Garamond"/>
          <w:color w:val="000000"/>
          <w:sz w:val="28"/>
          <w:szCs w:val="28"/>
        </w:rPr>
        <w:t>Resultado esperado;</w:t>
      </w:r>
    </w:p>
    <w:p w14:paraId="54314865" w14:textId="507816ED" w:rsidR="00D64785" w:rsidRPr="00D2227F" w:rsidRDefault="00D2227F" w:rsidP="00FB5E65">
      <w:pPr>
        <w:numPr>
          <w:ilvl w:val="0"/>
          <w:numId w:val="27"/>
        </w:numPr>
        <w:pBdr>
          <w:top w:val="nil"/>
          <w:left w:val="nil"/>
          <w:bottom w:val="nil"/>
          <w:right w:val="nil"/>
          <w:between w:val="nil"/>
        </w:pBdr>
        <w:spacing w:before="120" w:after="120" w:line="360" w:lineRule="auto"/>
        <w:ind w:left="1080"/>
        <w:jc w:val="both"/>
      </w:pPr>
      <w:r>
        <w:rPr>
          <w:noProof/>
        </w:rPr>
        <w:lastRenderedPageBreak/>
        <mc:AlternateContent>
          <mc:Choice Requires="wps">
            <w:drawing>
              <wp:anchor distT="0" distB="0" distL="114300" distR="114300" simplePos="0" relativeHeight="251663360" behindDoc="0" locked="0" layoutInCell="1" allowOverlap="1" wp14:anchorId="21111123" wp14:editId="2A1454E5">
                <wp:simplePos x="0" y="0"/>
                <wp:positionH relativeFrom="margin">
                  <wp:align>right</wp:align>
                </wp:positionH>
                <wp:positionV relativeFrom="paragraph">
                  <wp:posOffset>3571875</wp:posOffset>
                </wp:positionV>
                <wp:extent cx="5730875" cy="635"/>
                <wp:effectExtent l="0" t="0" r="3175" b="12700"/>
                <wp:wrapTopAndBottom/>
                <wp:docPr id="1528338487" name="Caixa de texto 1"/>
                <wp:cNvGraphicFramePr/>
                <a:graphic xmlns:a="http://schemas.openxmlformats.org/drawingml/2006/main">
                  <a:graphicData uri="http://schemas.microsoft.com/office/word/2010/wordprocessingShape">
                    <wps:wsp>
                      <wps:cNvSpPr txBox="1"/>
                      <wps:spPr>
                        <a:xfrm>
                          <a:off x="0" y="0"/>
                          <a:ext cx="5730875" cy="635"/>
                        </a:xfrm>
                        <a:prstGeom prst="rect">
                          <a:avLst/>
                        </a:prstGeom>
                        <a:noFill/>
                        <a:ln>
                          <a:noFill/>
                        </a:ln>
                      </wps:spPr>
                      <wps:txbx>
                        <w:txbxContent>
                          <w:p w14:paraId="2E2EB62A" w14:textId="3DCE1F8D" w:rsidR="00D2227F" w:rsidRPr="00EB5709" w:rsidRDefault="00D2227F" w:rsidP="00D2227F">
                            <w:pPr>
                              <w:pStyle w:val="Legenda"/>
                              <w:rPr>
                                <w:rFonts w:ascii="Times New Roman" w:eastAsia="Times New Roman" w:hAnsi="Times New Roman" w:cs="Times New Roman"/>
                                <w:noProof/>
                              </w:rPr>
                            </w:pPr>
                            <w:bookmarkStart w:id="47" w:name="_Toc203145810"/>
                            <w:bookmarkStart w:id="48" w:name="_Toc203418432"/>
                            <w:r>
                              <w:t xml:space="preserve">Figura </w:t>
                            </w:r>
                            <w:r>
                              <w:fldChar w:fldCharType="begin"/>
                            </w:r>
                            <w:r>
                              <w:instrText xml:space="preserve"> SEQ Figura \* ARABIC </w:instrText>
                            </w:r>
                            <w:r>
                              <w:fldChar w:fldCharType="separate"/>
                            </w:r>
                            <w:r w:rsidR="00F578FE">
                              <w:rPr>
                                <w:noProof/>
                              </w:rPr>
                              <w:t>2</w:t>
                            </w:r>
                            <w:r>
                              <w:fldChar w:fldCharType="end"/>
                            </w:r>
                            <w:r>
                              <w:t xml:space="preserve"> </w:t>
                            </w:r>
                            <w:r w:rsidRPr="00ED705D">
                              <w:t>– Exemplo de registo de bug no Jira</w:t>
                            </w:r>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111123" id="_x0000_t202" coordsize="21600,21600" o:spt="202" path="m,l,21600r21600,l21600,xe">
                <v:stroke joinstyle="miter"/>
                <v:path gradientshapeok="t" o:connecttype="rect"/>
              </v:shapetype>
              <v:shape id="Caixa de texto 1" o:spid="_x0000_s1032" type="#_x0000_t202" style="position:absolute;left:0;text-align:left;margin-left:400.05pt;margin-top:281.25pt;width:451.25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" filled="f" stroked="f">
                <v:textbox style="mso-fit-shape-to-text:t" inset="0,0,0,0">
                  <w:txbxContent>
                    <w:p w14:paraId="2E2EB62A" w14:textId="3DCE1F8D" w:rsidR="00D2227F" w:rsidRPr="00EB5709" w:rsidRDefault="00D2227F" w:rsidP="00D2227F">
                      <w:pPr>
                        <w:pStyle w:val="Legenda"/>
                        <w:rPr>
                          <w:rFonts w:ascii="Times New Roman" w:eastAsia="Times New Roman" w:hAnsi="Times New Roman" w:cs="Times New Roman"/>
                          <w:noProof/>
                        </w:rPr>
                      </w:pPr>
                      <w:bookmarkStart w:id="49" w:name="_Toc203145810"/>
                      <w:bookmarkStart w:id="50" w:name="_Toc203418432"/>
                      <w:r>
                        <w:t xml:space="preserve">Figura </w:t>
                      </w:r>
                      <w:r>
                        <w:fldChar w:fldCharType="begin"/>
                      </w:r>
                      <w:r>
                        <w:instrText xml:space="preserve"> SEQ Figura \* ARABIC </w:instrText>
                      </w:r>
                      <w:r>
                        <w:fldChar w:fldCharType="separate"/>
                      </w:r>
                      <w:r w:rsidR="00F578FE">
                        <w:rPr>
                          <w:noProof/>
                        </w:rPr>
                        <w:t>2</w:t>
                      </w:r>
                      <w:r>
                        <w:fldChar w:fldCharType="end"/>
                      </w:r>
                      <w:r>
                        <w:t xml:space="preserve"> </w:t>
                      </w:r>
                      <w:r w:rsidRPr="00ED705D">
                        <w:t>– Exemplo de registo de bug no Jira</w:t>
                      </w:r>
                      <w:bookmarkEnd w:id="49"/>
                      <w:bookmarkEnd w:id="50"/>
                    </w:p>
                  </w:txbxContent>
                </v:textbox>
                <w10:wrap type="topAndBottom" anchorx="margin"/>
              </v:shape>
            </w:pict>
          </mc:Fallback>
        </mc:AlternateContent>
      </w:r>
      <w:r>
        <w:rPr>
          <w:noProof/>
        </w:rPr>
        <w:drawing>
          <wp:anchor distT="114300" distB="114300" distL="114300" distR="114300" simplePos="0" relativeHeight="251660288" behindDoc="0" locked="0" layoutInCell="1" hidden="0" allowOverlap="1" wp14:anchorId="4C3D12C0" wp14:editId="37661A84">
            <wp:simplePos x="0" y="0"/>
            <wp:positionH relativeFrom="margin">
              <wp:align>right</wp:align>
            </wp:positionH>
            <wp:positionV relativeFrom="paragraph">
              <wp:posOffset>428625</wp:posOffset>
            </wp:positionV>
            <wp:extent cx="5731200" cy="3124200"/>
            <wp:effectExtent l="0" t="0" r="3175" b="0"/>
            <wp:wrapTopAndBottom distT="114300" distB="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31200" cy="3124200"/>
                    </a:xfrm>
                    <a:prstGeom prst="rect">
                      <a:avLst/>
                    </a:prstGeom>
                    <a:ln/>
                  </pic:spPr>
                </pic:pic>
              </a:graphicData>
            </a:graphic>
          </wp:anchor>
        </w:drawing>
      </w:r>
      <w:r>
        <w:rPr>
          <w:rFonts w:ascii="Garamond" w:eastAsia="Garamond" w:hAnsi="Garamond" w:cs="Garamond"/>
          <w:color w:val="000000"/>
          <w:sz w:val="28"/>
          <w:szCs w:val="28"/>
        </w:rPr>
        <w:t>Anexos visuais (capturas de ecrã ou vídeos) sempre que necessário.</w:t>
      </w:r>
    </w:p>
    <w:p w14:paraId="522B3474" w14:textId="1B132A64" w:rsidR="00D64785" w:rsidRDefault="00D64785" w:rsidP="00FB5E65">
      <w:pPr>
        <w:pBdr>
          <w:top w:val="nil"/>
          <w:left w:val="nil"/>
          <w:bottom w:val="nil"/>
          <w:right w:val="nil"/>
          <w:between w:val="nil"/>
        </w:pBdr>
        <w:spacing w:before="120" w:after="120" w:line="360" w:lineRule="auto"/>
        <w:ind w:left="720"/>
        <w:jc w:val="both"/>
        <w:rPr>
          <w:rFonts w:ascii="Garamond" w:eastAsia="Garamond" w:hAnsi="Garamond" w:cs="Garamond"/>
          <w:b/>
          <w:sz w:val="20"/>
          <w:szCs w:val="20"/>
        </w:rPr>
      </w:pPr>
    </w:p>
    <w:p w14:paraId="5E8833E9" w14:textId="77777777" w:rsidR="00D64785" w:rsidRDefault="00000000" w:rsidP="00FB5E65">
      <w:pPr>
        <w:numPr>
          <w:ilvl w:val="0"/>
          <w:numId w:val="28"/>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Atribuição de prioridade:</w:t>
      </w:r>
      <w:r>
        <w:rPr>
          <w:rFonts w:ascii="Garamond" w:eastAsia="Garamond" w:hAnsi="Garamond" w:cs="Garamond"/>
          <w:color w:val="000000"/>
          <w:sz w:val="28"/>
          <w:szCs w:val="28"/>
        </w:rPr>
        <w:t xml:space="preserve"> Cada </w:t>
      </w:r>
      <w:r w:rsidRPr="005F176E">
        <w:rPr>
          <w:rFonts w:ascii="Garamond" w:eastAsia="Garamond" w:hAnsi="Garamond" w:cs="Garamond"/>
          <w:i/>
          <w:iCs/>
          <w:color w:val="000000"/>
          <w:sz w:val="28"/>
          <w:szCs w:val="28"/>
        </w:rPr>
        <w:t>bug</w:t>
      </w:r>
      <w:r>
        <w:rPr>
          <w:rFonts w:ascii="Garamond" w:eastAsia="Garamond" w:hAnsi="Garamond" w:cs="Garamond"/>
          <w:color w:val="000000"/>
          <w:sz w:val="28"/>
          <w:szCs w:val="28"/>
        </w:rPr>
        <w:t xml:space="preserve"> era classificado segundo o seu impacto, recorrendo a uma escala de quatro níveis — </w:t>
      </w:r>
      <w:r w:rsidRPr="005F176E">
        <w:rPr>
          <w:rFonts w:ascii="Garamond" w:eastAsia="Garamond" w:hAnsi="Garamond" w:cs="Garamond"/>
          <w:i/>
          <w:iCs/>
          <w:color w:val="000000"/>
          <w:sz w:val="28"/>
          <w:szCs w:val="28"/>
        </w:rPr>
        <w:t>Lowest</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Medium</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High</w:t>
      </w:r>
      <w:r>
        <w:rPr>
          <w:rFonts w:ascii="Garamond" w:eastAsia="Garamond" w:hAnsi="Garamond" w:cs="Garamond"/>
          <w:color w:val="000000"/>
          <w:sz w:val="28"/>
          <w:szCs w:val="28"/>
        </w:rPr>
        <w:t xml:space="preserve"> e </w:t>
      </w:r>
      <w:r w:rsidRPr="005F176E">
        <w:rPr>
          <w:rFonts w:ascii="Garamond" w:eastAsia="Garamond" w:hAnsi="Garamond" w:cs="Garamond"/>
          <w:i/>
          <w:iCs/>
          <w:color w:val="000000"/>
          <w:sz w:val="28"/>
          <w:szCs w:val="28"/>
        </w:rPr>
        <w:t>Highest</w:t>
      </w:r>
      <w:r>
        <w:rPr>
          <w:rFonts w:ascii="Garamond" w:eastAsia="Garamond" w:hAnsi="Garamond" w:cs="Garamond"/>
          <w:color w:val="000000"/>
          <w:sz w:val="28"/>
          <w:szCs w:val="28"/>
        </w:rPr>
        <w:t>. A avaliação tinha em conta a gravidade do defeito e a sua influência na experiência do utilizador ou no funcionamento da aplicação.</w:t>
      </w:r>
    </w:p>
    <w:p w14:paraId="2A3C6676" w14:textId="77777777" w:rsidR="00D64785" w:rsidRDefault="00000000" w:rsidP="00FB5E65">
      <w:pPr>
        <w:numPr>
          <w:ilvl w:val="0"/>
          <w:numId w:val="28"/>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Criação de testes de validação associados:</w:t>
      </w:r>
      <w:r>
        <w:rPr>
          <w:rFonts w:ascii="Garamond" w:eastAsia="Garamond" w:hAnsi="Garamond" w:cs="Garamond"/>
          <w:color w:val="000000"/>
          <w:sz w:val="28"/>
          <w:szCs w:val="28"/>
        </w:rPr>
        <w:t xml:space="preserve"> Sempre que viável, era desenvolvido um teste manual ou automatizado que reproduzisse o comportamento associado ao erro. Esta prática permitia garantir que o </w:t>
      </w:r>
      <w:r w:rsidRPr="005F176E">
        <w:rPr>
          <w:rFonts w:ascii="Garamond" w:eastAsia="Garamond" w:hAnsi="Garamond" w:cs="Garamond"/>
          <w:i/>
          <w:iCs/>
          <w:color w:val="000000"/>
          <w:sz w:val="28"/>
          <w:szCs w:val="28"/>
        </w:rPr>
        <w:t>bug</w:t>
      </w:r>
      <w:r>
        <w:rPr>
          <w:rFonts w:ascii="Garamond" w:eastAsia="Garamond" w:hAnsi="Garamond" w:cs="Garamond"/>
          <w:color w:val="000000"/>
          <w:sz w:val="28"/>
          <w:szCs w:val="28"/>
        </w:rPr>
        <w:t xml:space="preserve"> não voltaria a ocorrer, reforçando a cobertura de regressão da aplicação.</w:t>
      </w:r>
    </w:p>
    <w:p w14:paraId="6A337729" w14:textId="77777777" w:rsidR="00D64785" w:rsidRDefault="00000000" w:rsidP="00FB5E65">
      <w:pPr>
        <w:numPr>
          <w:ilvl w:val="0"/>
          <w:numId w:val="28"/>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t>Comunicação com a equipa técnica:</w:t>
      </w:r>
      <w:r>
        <w:rPr>
          <w:rFonts w:ascii="Garamond" w:eastAsia="Garamond" w:hAnsi="Garamond" w:cs="Garamond"/>
          <w:color w:val="000000"/>
          <w:sz w:val="28"/>
          <w:szCs w:val="28"/>
        </w:rPr>
        <w:t xml:space="preserve"> Após o registo, o problema era comunicado diretamente aos programadores responsáveis pela funcionalidade em causa. Esta proximidade acelerava o processo de triagem e resolução, promovendo uma colaboração eficaz entre QA e desenvolvimento.</w:t>
      </w:r>
    </w:p>
    <w:p w14:paraId="6ED85E04" w14:textId="20933A69" w:rsidR="00D64785" w:rsidRPr="00B90039" w:rsidRDefault="00000000" w:rsidP="00FB5E65">
      <w:pPr>
        <w:numPr>
          <w:ilvl w:val="0"/>
          <w:numId w:val="28"/>
        </w:numPr>
        <w:pBdr>
          <w:top w:val="nil"/>
          <w:left w:val="nil"/>
          <w:bottom w:val="nil"/>
          <w:right w:val="nil"/>
          <w:between w:val="nil"/>
        </w:pBdr>
        <w:spacing w:before="120" w:after="120" w:line="360" w:lineRule="auto"/>
        <w:jc w:val="both"/>
      </w:pPr>
      <w:r>
        <w:rPr>
          <w:rFonts w:ascii="Garamond" w:eastAsia="Garamond" w:hAnsi="Garamond" w:cs="Garamond"/>
          <w:b/>
          <w:color w:val="000000"/>
          <w:sz w:val="28"/>
          <w:szCs w:val="28"/>
        </w:rPr>
        <w:lastRenderedPageBreak/>
        <w:t>Validação da correção:</w:t>
      </w:r>
      <w:r>
        <w:rPr>
          <w:rFonts w:ascii="Garamond" w:eastAsia="Garamond" w:hAnsi="Garamond" w:cs="Garamond"/>
          <w:color w:val="000000"/>
          <w:sz w:val="28"/>
          <w:szCs w:val="28"/>
        </w:rPr>
        <w:t xml:space="preserve"> Concluída a correção, competia ao QA verificar se o comportamento esperado havia sido restaurado e se a solução não introduzira efeitos colaterais. Esta revalidação era realizada de forma sistemática, com base nos mesmos passos de reprodução e critérios previamente definidos.</w:t>
      </w:r>
    </w:p>
    <w:p w14:paraId="7D9BAFC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implementação deste processo trouxe melhorias significativas na qualidade do produto, aumentando a rastreabilidade dos erros e fomentando uma cultura de melhoria contínua. O histórico de </w:t>
      </w:r>
      <w:r w:rsidRPr="005F176E">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tornou-se um recurso valioso para análise de padrões de falhas e prevenção de problemas futuros, reforçando a maturidade da equipa na gestão da qualidade.</w:t>
      </w:r>
    </w:p>
    <w:p w14:paraId="58B2FD32"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65A83EE7" w14:textId="77777777" w:rsidR="00D64785" w:rsidRDefault="00000000" w:rsidP="00FB5E65">
      <w:pPr>
        <w:pStyle w:val="Ttulo2"/>
        <w:numPr>
          <w:ilvl w:val="1"/>
          <w:numId w:val="20"/>
        </w:numPr>
        <w:spacing w:before="120" w:after="120" w:line="360" w:lineRule="auto"/>
        <w:rPr>
          <w:sz w:val="32"/>
          <w:szCs w:val="32"/>
        </w:rPr>
      </w:pPr>
      <w:bookmarkStart w:id="51" w:name="_Toc203419865"/>
      <w:r>
        <w:rPr>
          <w:sz w:val="32"/>
          <w:szCs w:val="32"/>
        </w:rPr>
        <w:t>Documentação de Processos e Relatórios de Qualidade</w:t>
      </w:r>
      <w:bookmarkEnd w:id="51"/>
    </w:p>
    <w:p w14:paraId="028218A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criação e manutenção de documentação estruturada revelou-se uma componente fundamental da estratégia de </w:t>
      </w:r>
      <w:r w:rsidRPr="005F176E">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(QA) desenvolvida ao longo do estágio. Esta prática teve como principais objetivos garantir a rastreabilidade, repetibilidade e transparência das atividades de validação, ao mesmo tempo que </w:t>
      </w:r>
      <w:r>
        <w:rPr>
          <w:rFonts w:ascii="Garamond" w:eastAsia="Garamond" w:hAnsi="Garamond" w:cs="Garamond"/>
          <w:sz w:val="28"/>
          <w:szCs w:val="28"/>
        </w:rPr>
        <w:t>contribui</w:t>
      </w:r>
      <w:r>
        <w:rPr>
          <w:rFonts w:ascii="Garamond" w:eastAsia="Garamond" w:hAnsi="Garamond" w:cs="Garamond"/>
          <w:color w:val="000000"/>
          <w:sz w:val="28"/>
          <w:szCs w:val="28"/>
        </w:rPr>
        <w:t xml:space="preserve"> para o desenvolvimento de uma base de conhecimento acessível e reutilizável pela equipa.</w:t>
      </w:r>
    </w:p>
    <w:p w14:paraId="53F8BEB8"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Cada processo de teste — manual ou automatizado — era acompanhado de documentação técnica que incluía:</w:t>
      </w:r>
    </w:p>
    <w:p w14:paraId="08B982F3" w14:textId="77777777" w:rsidR="00D64785" w:rsidRDefault="00000000" w:rsidP="00FB5E65">
      <w:pPr>
        <w:numPr>
          <w:ilvl w:val="0"/>
          <w:numId w:val="30"/>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descrição do objetivo do teste ou conjunto de testes;</w:t>
      </w:r>
    </w:p>
    <w:p w14:paraId="4FE1502F" w14:textId="77777777" w:rsidR="00D64785" w:rsidRDefault="00000000" w:rsidP="00FB5E65">
      <w:pPr>
        <w:numPr>
          <w:ilvl w:val="0"/>
          <w:numId w:val="30"/>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referência aos critérios de aceitação em que se baseavam;</w:t>
      </w:r>
    </w:p>
    <w:p w14:paraId="11CE05DA" w14:textId="77777777" w:rsidR="00D64785" w:rsidRDefault="00000000" w:rsidP="00FB5E65">
      <w:pPr>
        <w:numPr>
          <w:ilvl w:val="0"/>
          <w:numId w:val="30"/>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Os passos executados e os dados de entrada utilizados;</w:t>
      </w:r>
    </w:p>
    <w:p w14:paraId="051A15E5" w14:textId="542A28FC" w:rsidR="00D64785" w:rsidRPr="00B90039" w:rsidRDefault="00000000" w:rsidP="00FB5E65">
      <w:pPr>
        <w:numPr>
          <w:ilvl w:val="0"/>
          <w:numId w:val="30"/>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A indicação do resultado esperado face ao resultado obtido.</w:t>
      </w:r>
    </w:p>
    <w:p w14:paraId="54C6A1F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Esta documentação foi mantida em plataformas como o </w:t>
      </w:r>
      <w:r w:rsidRPr="005F176E">
        <w:rPr>
          <w:rFonts w:ascii="Garamond" w:eastAsia="Garamond" w:hAnsi="Garamond" w:cs="Garamond"/>
          <w:i/>
          <w:iCs/>
          <w:color w:val="000000"/>
          <w:sz w:val="28"/>
          <w:szCs w:val="28"/>
        </w:rPr>
        <w:t>Confluence</w:t>
      </w:r>
      <w:r>
        <w:rPr>
          <w:rFonts w:ascii="Garamond" w:eastAsia="Garamond" w:hAnsi="Garamond" w:cs="Garamond"/>
          <w:color w:val="000000"/>
          <w:sz w:val="28"/>
          <w:szCs w:val="28"/>
        </w:rPr>
        <w:t>, assegurando a sua centralização e consulta colaborativa.</w:t>
      </w:r>
    </w:p>
    <w:p w14:paraId="63418921"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lastRenderedPageBreak/>
        <w:t xml:space="preserve">Complementarmente, foram produzidos relatórios de qualidade periódicos, que </w:t>
      </w:r>
      <w:r>
        <w:rPr>
          <w:rFonts w:ascii="Garamond" w:eastAsia="Garamond" w:hAnsi="Garamond" w:cs="Garamond"/>
          <w:sz w:val="28"/>
          <w:szCs w:val="28"/>
        </w:rPr>
        <w:t>sintetizam</w:t>
      </w:r>
      <w:r>
        <w:rPr>
          <w:rFonts w:ascii="Garamond" w:eastAsia="Garamond" w:hAnsi="Garamond" w:cs="Garamond"/>
          <w:color w:val="000000"/>
          <w:sz w:val="28"/>
          <w:szCs w:val="28"/>
        </w:rPr>
        <w:t xml:space="preserve"> as principais métricas e observações sobre o estado da aplicação. Estes relatórios incluíam:</w:t>
      </w:r>
    </w:p>
    <w:p w14:paraId="64369A7E" w14:textId="77777777" w:rsidR="00D64785" w:rsidRDefault="00000000" w:rsidP="00FB5E65">
      <w:pPr>
        <w:numPr>
          <w:ilvl w:val="0"/>
          <w:numId w:val="3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Quantidade de funcionalidades testadas por sprint;</w:t>
      </w:r>
    </w:p>
    <w:p w14:paraId="1DD1B602" w14:textId="77777777" w:rsidR="00D64785" w:rsidRDefault="00000000" w:rsidP="00FB5E65">
      <w:pPr>
        <w:numPr>
          <w:ilvl w:val="0"/>
          <w:numId w:val="3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 xml:space="preserve">Número de </w:t>
      </w:r>
      <w:r w:rsidRPr="005F176E">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identificados, categorizados por prioridade;</w:t>
      </w:r>
    </w:p>
    <w:p w14:paraId="1140233A" w14:textId="77777777" w:rsidR="00D64785" w:rsidRDefault="00000000" w:rsidP="00FB5E65">
      <w:pPr>
        <w:numPr>
          <w:ilvl w:val="0"/>
          <w:numId w:val="3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Taxa de sucesso dos testes automatizados e manuais;</w:t>
      </w:r>
    </w:p>
    <w:p w14:paraId="649419E5" w14:textId="77777777" w:rsidR="00D64785" w:rsidRDefault="00000000" w:rsidP="00FB5E65">
      <w:pPr>
        <w:numPr>
          <w:ilvl w:val="0"/>
          <w:numId w:val="3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Incidência de comportamentos anómalos e não conformidades;</w:t>
      </w:r>
    </w:p>
    <w:p w14:paraId="75DB7033" w14:textId="5C23823F" w:rsidR="00D64785" w:rsidRPr="00B90039" w:rsidRDefault="00000000" w:rsidP="00FB5E65">
      <w:pPr>
        <w:numPr>
          <w:ilvl w:val="0"/>
          <w:numId w:val="31"/>
        </w:numPr>
        <w:pBdr>
          <w:top w:val="nil"/>
          <w:left w:val="nil"/>
          <w:bottom w:val="nil"/>
          <w:right w:val="nil"/>
          <w:between w:val="nil"/>
        </w:pBdr>
        <w:spacing w:before="120" w:after="120" w:line="360" w:lineRule="auto"/>
        <w:jc w:val="both"/>
      </w:pPr>
      <w:r>
        <w:rPr>
          <w:rFonts w:ascii="Garamond" w:eastAsia="Garamond" w:hAnsi="Garamond" w:cs="Garamond"/>
          <w:color w:val="000000"/>
          <w:sz w:val="28"/>
          <w:szCs w:val="28"/>
        </w:rPr>
        <w:t>Áreas do sistema com maior propensão a regressões.</w:t>
      </w:r>
    </w:p>
    <w:p w14:paraId="7E6C40D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partilha destes relatórios com a equipa de desenvolvimento e com o </w:t>
      </w:r>
      <w:r w:rsidRPr="005F176E">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owner</w:t>
      </w:r>
      <w:r>
        <w:rPr>
          <w:rFonts w:ascii="Garamond" w:eastAsia="Garamond" w:hAnsi="Garamond" w:cs="Garamond"/>
          <w:color w:val="000000"/>
          <w:sz w:val="28"/>
          <w:szCs w:val="28"/>
        </w:rPr>
        <w:t xml:space="preserve"> promoveu uma visão global do progresso da qualidade do produto, permitindo tomadas de decisão mais informadas e identificação precoce de áreas críticas. Em alguns casos, as métricas contribuíram diretamente para o reajuste da cobertura de testes ou para a revisão do design de determinadas funcionalidades.</w:t>
      </w:r>
    </w:p>
    <w:p w14:paraId="1A019E07"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Este esforço de documentação e análise posicionou o QA como um agente ativo no ciclo de desenvolvimento, ultrapassando a simples verificação de funcionalidades concluídas e passando a influenciar também o planeamento técnico e estratégico do produto.</w:t>
      </w:r>
    </w:p>
    <w:p w14:paraId="4B18457D" w14:textId="77777777" w:rsidR="00D64785" w:rsidRDefault="00000000" w:rsidP="00FB5E65">
      <w:pPr>
        <w:pStyle w:val="Ttulo1"/>
        <w:numPr>
          <w:ilvl w:val="0"/>
          <w:numId w:val="20"/>
        </w:numPr>
        <w:spacing w:before="120" w:after="120" w:line="360" w:lineRule="auto"/>
        <w:ind w:left="431" w:hanging="431"/>
        <w:rPr>
          <w:rFonts w:ascii="Garamond" w:eastAsia="Garamond" w:hAnsi="Garamond" w:cs="Garamond"/>
          <w:sz w:val="40"/>
          <w:szCs w:val="40"/>
        </w:rPr>
      </w:pPr>
      <w:bookmarkStart w:id="52" w:name="_Toc203419866"/>
      <w:r>
        <w:rPr>
          <w:rFonts w:ascii="Garamond" w:eastAsia="Garamond" w:hAnsi="Garamond" w:cs="Garamond"/>
          <w:sz w:val="40"/>
          <w:szCs w:val="40"/>
        </w:rPr>
        <w:lastRenderedPageBreak/>
        <w:t>Implementação Prática das Atividades de QA</w:t>
      </w:r>
      <w:bookmarkEnd w:id="52"/>
    </w:p>
    <w:p w14:paraId="7D2EA92B"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implementação da estratégia de </w:t>
      </w:r>
      <w:r w:rsidRPr="005F176E">
        <w:rPr>
          <w:rFonts w:ascii="Garamond" w:eastAsia="Garamond" w:hAnsi="Garamond" w:cs="Garamond"/>
          <w:i/>
          <w:iCs/>
          <w:color w:val="000000"/>
          <w:sz w:val="28"/>
          <w:szCs w:val="28"/>
        </w:rPr>
        <w:t>Quality</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Assurance</w:t>
      </w:r>
      <w:r>
        <w:rPr>
          <w:rFonts w:ascii="Garamond" w:eastAsia="Garamond" w:hAnsi="Garamond" w:cs="Garamond"/>
          <w:color w:val="000000"/>
          <w:sz w:val="28"/>
          <w:szCs w:val="28"/>
        </w:rPr>
        <w:t xml:space="preserve"> ao longo do estágio traduziu-se numa série de ações práticas que consolidaram os conceitos e metodologias previamente definidos. O processo iniciou-se com a ambientação e integração na equipa, permitindo compreender a cultura organizacional e os fluxos de trabalho colaborativos. Seguiu-se a formação técnica, essencial para a consolidação de conhecimentos em testes automatizados, metodologias ágeis e ferramentas específicas utilizadas pela empresa.</w:t>
      </w:r>
    </w:p>
    <w:p w14:paraId="021CD1E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execução dos testes nas funcionalidades desenvolvidas constituiu uma parte central do trabalho diário, aplicando os critérios de validação estabelecidos e equilibrando testes manuais e automatizados. Paralelamente, procedeu-se à construção e utilização de </w:t>
      </w:r>
      <w:r w:rsidRPr="005F176E">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testes que automatizaram a validação contínua das alterações no código, integrando-se no fluxo de desenvolvimento.</w:t>
      </w:r>
    </w:p>
    <w:p w14:paraId="26AC76F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Por fim, a monitorização e acompanhamento da qualidade permitiram recolher métricas relevantes, elaborar relatórios e identificar áreas críticas para melhoria, garantindo um ciclo de feedback constante e contribuindo para o aprimoramento progressivo do produto e dos processos internos.</w:t>
      </w:r>
    </w:p>
    <w:p w14:paraId="415B92A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Este capítulo organiza-se em cinco secções: a Secção 5.1 aborda o processo de ambientação e integração na equipa; a Secção 5.2 refere-se à formação técnica e consolidação de conceitos; a Secção 5.3 descreve a execução prática dos testes; a Secção 5.4 incide sobre a construção e utilização das </w:t>
      </w:r>
      <w:r w:rsidRPr="005F176E">
        <w:rPr>
          <w:rFonts w:ascii="Garamond" w:eastAsia="Garamond" w:hAnsi="Garamond" w:cs="Garamond"/>
          <w:i/>
          <w:iCs/>
          <w:color w:val="000000"/>
          <w:sz w:val="28"/>
          <w:szCs w:val="28"/>
        </w:rPr>
        <w:t>pipelines</w:t>
      </w:r>
      <w:r>
        <w:rPr>
          <w:rFonts w:ascii="Garamond" w:eastAsia="Garamond" w:hAnsi="Garamond" w:cs="Garamond"/>
          <w:color w:val="000000"/>
          <w:sz w:val="28"/>
          <w:szCs w:val="28"/>
        </w:rPr>
        <w:t xml:space="preserve"> de testes; e a Secção 5.5 trata da monitorização da qualidade ao longo das diferentes entregas.</w:t>
      </w:r>
    </w:p>
    <w:p w14:paraId="7115193B"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175D81B" w14:textId="77777777" w:rsidR="00D64785" w:rsidRDefault="00000000" w:rsidP="00FB5E65">
      <w:pPr>
        <w:pStyle w:val="Ttulo2"/>
        <w:numPr>
          <w:ilvl w:val="1"/>
          <w:numId w:val="20"/>
        </w:numPr>
        <w:spacing w:before="120" w:after="120" w:line="360" w:lineRule="auto"/>
        <w:rPr>
          <w:sz w:val="32"/>
          <w:szCs w:val="32"/>
        </w:rPr>
      </w:pPr>
      <w:bookmarkStart w:id="53" w:name="_Toc203419867"/>
      <w:r>
        <w:rPr>
          <w:sz w:val="32"/>
          <w:szCs w:val="32"/>
        </w:rPr>
        <w:t>Ambientação e Integração com a Equipa</w:t>
      </w:r>
      <w:bookmarkEnd w:id="53"/>
    </w:p>
    <w:p w14:paraId="30F05E66"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bookmarkStart w:id="54" w:name="_heading=h.q9ayinblei49" w:colFirst="0" w:colLast="0"/>
      <w:bookmarkEnd w:id="54"/>
      <w:r>
        <w:rPr>
          <w:rFonts w:ascii="Garamond" w:eastAsia="Garamond" w:hAnsi="Garamond" w:cs="Garamond"/>
          <w:color w:val="000000"/>
          <w:sz w:val="28"/>
          <w:szCs w:val="28"/>
        </w:rPr>
        <w:t xml:space="preserve">A fase inicial do estágio foi dedicada à ambientação ao funcionamento da empresa, à adaptação ao ambiente de trabalho e à integração com a equipa de desenvolvimento. Este período revelou-se essencial para compreender a dinâmica </w:t>
      </w:r>
      <w:r>
        <w:rPr>
          <w:rFonts w:ascii="Garamond" w:eastAsia="Garamond" w:hAnsi="Garamond" w:cs="Garamond"/>
          <w:color w:val="000000"/>
          <w:sz w:val="28"/>
          <w:szCs w:val="28"/>
        </w:rPr>
        <w:lastRenderedPageBreak/>
        <w:t>organizacional, os fluxos de trabalho estabelecidos, as ferramentas utilizadas e as expectativas associadas ao papel do QA no contexto específico da BRNDTS.</w:t>
      </w:r>
    </w:p>
    <w:p w14:paraId="106239B0"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A participação regular nas reuniões diárias (</w:t>
      </w:r>
      <w:r w:rsidRPr="005F176E">
        <w:rPr>
          <w:rFonts w:ascii="Garamond" w:eastAsia="Garamond" w:hAnsi="Garamond" w:cs="Garamond"/>
          <w:i/>
          <w:iCs/>
          <w:color w:val="000000"/>
          <w:sz w:val="28"/>
          <w:szCs w:val="28"/>
        </w:rPr>
        <w:t>dailies</w:t>
      </w:r>
      <w:r>
        <w:rPr>
          <w:rFonts w:ascii="Garamond" w:eastAsia="Garamond" w:hAnsi="Garamond" w:cs="Garamond"/>
          <w:color w:val="000000"/>
          <w:sz w:val="28"/>
          <w:szCs w:val="28"/>
        </w:rPr>
        <w:t>) permitiu um contacto direto com os restantes elementos da equipa, promovendo o alinhamento de objetivos, a partilha de bloqueios e o acompanhamento contínuo da evolução das tarefas. Estas sessões contribuíram para uma integração progressiva, mesmo em contexto remoto, reforçando o sentido de colaboração e pertença.</w:t>
      </w:r>
    </w:p>
    <w:p w14:paraId="234BC51E"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Desde o início, foi incentivada uma comunicação aberta com os </w:t>
      </w:r>
      <w:r w:rsidRPr="005F176E">
        <w:rPr>
          <w:rFonts w:ascii="Garamond" w:eastAsia="Garamond" w:hAnsi="Garamond" w:cs="Garamond"/>
          <w:i/>
          <w:iCs/>
          <w:color w:val="000000"/>
          <w:sz w:val="28"/>
          <w:szCs w:val="28"/>
        </w:rPr>
        <w:t>developers</w:t>
      </w:r>
      <w:r>
        <w:rPr>
          <w:rFonts w:ascii="Garamond" w:eastAsia="Garamond" w:hAnsi="Garamond" w:cs="Garamond"/>
          <w:color w:val="000000"/>
          <w:sz w:val="28"/>
          <w:szCs w:val="28"/>
        </w:rPr>
        <w:t xml:space="preserve">, o </w:t>
      </w:r>
      <w:r w:rsidRPr="005F176E">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owner</w:t>
      </w:r>
      <w:r>
        <w:rPr>
          <w:rFonts w:ascii="Garamond" w:eastAsia="Garamond" w:hAnsi="Garamond" w:cs="Garamond"/>
          <w:color w:val="000000"/>
          <w:sz w:val="28"/>
          <w:szCs w:val="28"/>
        </w:rPr>
        <w:t xml:space="preserve"> e o </w:t>
      </w:r>
      <w:r w:rsidRPr="005F176E">
        <w:rPr>
          <w:rFonts w:ascii="Garamond" w:eastAsia="Garamond" w:hAnsi="Garamond" w:cs="Garamond"/>
          <w:i/>
          <w:iCs/>
          <w:color w:val="000000"/>
          <w:sz w:val="28"/>
          <w:szCs w:val="28"/>
        </w:rPr>
        <w:t>designer</w:t>
      </w:r>
      <w:r>
        <w:rPr>
          <w:rFonts w:ascii="Garamond" w:eastAsia="Garamond" w:hAnsi="Garamond" w:cs="Garamond"/>
          <w:color w:val="000000"/>
          <w:sz w:val="28"/>
          <w:szCs w:val="28"/>
        </w:rPr>
        <w:t>, permitindo esclarecer requisitos, validar comportamentos esperados e propor ajustes nos fluxos de teste. Esta postura colaborativa fomentou um ambiente de trabalho saudável, pautado pela entreajuda e pela partilha de conhecimento.</w:t>
      </w:r>
    </w:p>
    <w:p w14:paraId="2CD5E1D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organização das tarefas de QA envolveu, numa primeira fase, o acompanhamento da passagem de funcionalidades para a etapa de validação na </w:t>
      </w:r>
      <w:r w:rsidRPr="005F176E">
        <w:rPr>
          <w:rFonts w:ascii="Garamond" w:eastAsia="Garamond" w:hAnsi="Garamond" w:cs="Garamond"/>
          <w:i/>
          <w:iCs/>
          <w:color w:val="000000"/>
          <w:sz w:val="28"/>
          <w:szCs w:val="28"/>
        </w:rPr>
        <w:t>Product</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Board</w:t>
      </w:r>
      <w:r>
        <w:rPr>
          <w:rFonts w:ascii="Garamond" w:eastAsia="Garamond" w:hAnsi="Garamond" w:cs="Garamond"/>
          <w:color w:val="000000"/>
          <w:sz w:val="28"/>
          <w:szCs w:val="28"/>
        </w:rPr>
        <w:t xml:space="preserve">. Posteriormente, passou-se à criação de cartões próprios na </w:t>
      </w:r>
      <w:r w:rsidRPr="005F176E">
        <w:rPr>
          <w:rFonts w:ascii="Garamond" w:eastAsia="Garamond" w:hAnsi="Garamond" w:cs="Garamond"/>
          <w:i/>
          <w:iCs/>
          <w:color w:val="000000"/>
          <w:sz w:val="28"/>
          <w:szCs w:val="28"/>
        </w:rPr>
        <w:t>Dev</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Board</w:t>
      </w:r>
      <w:r>
        <w:rPr>
          <w:rFonts w:ascii="Garamond" w:eastAsia="Garamond" w:hAnsi="Garamond" w:cs="Garamond"/>
          <w:color w:val="000000"/>
          <w:sz w:val="28"/>
          <w:szCs w:val="28"/>
        </w:rPr>
        <w:t>, destinados à gestão do progresso dos testes. Esta prática facilitou a adaptação ao modelo de trabalho vigente e assegurou um registo claro das atividades associadas à função de QA.</w:t>
      </w:r>
    </w:p>
    <w:p w14:paraId="2446F6EA"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Para além dos aspetos operacionais, o acolhimento por parte da equipa teve também um impacto significativo. A disponibilidade, informalidade e espírito de cooperação contribuíram para o estabelecimento de um ambiente de confiança, facilitando a execução das tarefas e promovendo um clima propício ao trabalho em equipa.</w:t>
      </w:r>
    </w:p>
    <w:p w14:paraId="517B2CBF"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Este período inicial revelou-se, assim, fundamental não apenas para a aquisição de conhecimento prático, mas também para a consolidação de uma visão integrada sobre o papel do QA num contexto ágil e multidisciplinar.</w:t>
      </w:r>
    </w:p>
    <w:p w14:paraId="7D708EFF"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622AD741" w14:textId="77777777" w:rsidR="00D64785" w:rsidRDefault="00000000" w:rsidP="00FB5E65">
      <w:pPr>
        <w:pStyle w:val="Ttulo2"/>
        <w:numPr>
          <w:ilvl w:val="1"/>
          <w:numId w:val="20"/>
        </w:numPr>
        <w:spacing w:before="120" w:after="120" w:line="360" w:lineRule="auto"/>
        <w:rPr>
          <w:sz w:val="32"/>
          <w:szCs w:val="32"/>
        </w:rPr>
      </w:pPr>
      <w:bookmarkStart w:id="55" w:name="_Toc203419868"/>
      <w:r>
        <w:rPr>
          <w:sz w:val="32"/>
          <w:szCs w:val="32"/>
        </w:rPr>
        <w:lastRenderedPageBreak/>
        <w:t>Formação Técnica e Consolidação de Conceitos</w:t>
      </w:r>
      <w:bookmarkEnd w:id="55"/>
    </w:p>
    <w:p w14:paraId="2090B3F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Em paralelo com a integração na equipa, os primeiros tempos do estágio foram igualmente dedicados à consolidação teórica de conceitos fundamentais no domínio da Garantia de Qualidade (QA) e testes de software. Com esse intuito, foi frequentado um curso preparatório para o exame ISTQB </w:t>
      </w:r>
      <w:r w:rsidRPr="005F176E">
        <w:rPr>
          <w:rFonts w:ascii="Garamond" w:eastAsia="Garamond" w:hAnsi="Garamond" w:cs="Garamond"/>
          <w:i/>
          <w:iCs/>
          <w:color w:val="000000"/>
          <w:sz w:val="28"/>
          <w:szCs w:val="28"/>
        </w:rPr>
        <w:t>Foundation</w:t>
      </w:r>
      <w:r>
        <w:rPr>
          <w:rFonts w:ascii="Garamond" w:eastAsia="Garamond" w:hAnsi="Garamond" w:cs="Garamond"/>
          <w:color w:val="000000"/>
          <w:sz w:val="28"/>
          <w:szCs w:val="28"/>
        </w:rPr>
        <w:t xml:space="preserve"> </w:t>
      </w:r>
      <w:r w:rsidRPr="005F176E">
        <w:rPr>
          <w:rFonts w:ascii="Garamond" w:eastAsia="Garamond" w:hAnsi="Garamond" w:cs="Garamond"/>
          <w:i/>
          <w:iCs/>
          <w:color w:val="000000"/>
          <w:sz w:val="28"/>
          <w:szCs w:val="28"/>
        </w:rPr>
        <w:t>Level</w:t>
      </w:r>
      <w:r>
        <w:rPr>
          <w:rFonts w:ascii="Garamond" w:eastAsia="Garamond" w:hAnsi="Garamond" w:cs="Garamond"/>
          <w:color w:val="000000"/>
          <w:sz w:val="28"/>
          <w:szCs w:val="28"/>
        </w:rPr>
        <w:t xml:space="preserve">, disponibilizado na plataforma </w:t>
      </w:r>
      <w:r w:rsidRPr="005F176E">
        <w:rPr>
          <w:rFonts w:ascii="Garamond" w:eastAsia="Garamond" w:hAnsi="Garamond" w:cs="Garamond"/>
          <w:i/>
          <w:iCs/>
          <w:color w:val="000000"/>
          <w:sz w:val="28"/>
          <w:szCs w:val="28"/>
        </w:rPr>
        <w:t>Udemy</w:t>
      </w:r>
      <w:r>
        <w:rPr>
          <w:rFonts w:ascii="Garamond" w:eastAsia="Garamond" w:hAnsi="Garamond" w:cs="Garamond"/>
          <w:color w:val="000000"/>
          <w:sz w:val="28"/>
          <w:szCs w:val="28"/>
        </w:rPr>
        <w:t>.</w:t>
      </w:r>
    </w:p>
    <w:p w14:paraId="6A545B39"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r>
        <w:rPr>
          <w:rFonts w:ascii="Garamond" w:eastAsia="Garamond" w:hAnsi="Garamond" w:cs="Garamond"/>
          <w:color w:val="000000"/>
          <w:sz w:val="28"/>
          <w:szCs w:val="28"/>
        </w:rPr>
        <w:t>O conteúdo do curso estruturava os principais pilares da área de QA, distribuídos por módulos teóricos e exercícios práticos. Entre os temas abordados destacaram-se:</w:t>
      </w:r>
    </w:p>
    <w:p w14:paraId="413C93C4" w14:textId="77777777" w:rsidR="00D64785" w:rsidRDefault="00000000" w:rsidP="00FB5E65">
      <w:pPr>
        <w:numPr>
          <w:ilvl w:val="0"/>
          <w:numId w:val="52"/>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sz w:val="28"/>
          <w:szCs w:val="28"/>
        </w:rPr>
        <w:t>O</w:t>
      </w:r>
      <w:r>
        <w:rPr>
          <w:rFonts w:ascii="Garamond" w:eastAsia="Garamond" w:hAnsi="Garamond" w:cs="Garamond"/>
          <w:color w:val="000000"/>
          <w:sz w:val="28"/>
          <w:szCs w:val="28"/>
        </w:rPr>
        <w:t xml:space="preserve"> ciclo de vida dos testes no contexto do desenvolvimento de software;</w:t>
      </w:r>
    </w:p>
    <w:p w14:paraId="4BFD9BEC" w14:textId="68CB61D6" w:rsidR="00D64785" w:rsidRDefault="00000000" w:rsidP="00FB5E65">
      <w:pPr>
        <w:numPr>
          <w:ilvl w:val="0"/>
          <w:numId w:val="52"/>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sz w:val="28"/>
          <w:szCs w:val="28"/>
        </w:rPr>
        <w:t>O</w:t>
      </w:r>
      <w:r>
        <w:rPr>
          <w:rFonts w:ascii="Garamond" w:eastAsia="Garamond" w:hAnsi="Garamond" w:cs="Garamond"/>
          <w:color w:val="000000"/>
          <w:sz w:val="28"/>
          <w:szCs w:val="28"/>
        </w:rPr>
        <w:t xml:space="preserve">s diferentes níveis e tipos de teste (unitário, integração, sistema, </w:t>
      </w:r>
      <w:r w:rsidR="005F176E">
        <w:rPr>
          <w:rFonts w:ascii="Garamond" w:eastAsia="Garamond" w:hAnsi="Garamond" w:cs="Garamond"/>
          <w:color w:val="000000"/>
          <w:sz w:val="28"/>
          <w:szCs w:val="28"/>
        </w:rPr>
        <w:t>aceitação</w:t>
      </w:r>
      <w:r w:rsidR="005F176E">
        <w:rPr>
          <w:rFonts w:ascii="Garamond" w:eastAsia="Garamond" w:hAnsi="Garamond" w:cs="Garamond"/>
          <w:sz w:val="28"/>
          <w:szCs w:val="28"/>
        </w:rPr>
        <w:t xml:space="preserve">, </w:t>
      </w:r>
      <w:r w:rsidR="005F176E">
        <w:rPr>
          <w:rFonts w:ascii="Garamond" w:eastAsia="Garamond" w:hAnsi="Garamond" w:cs="Garamond"/>
          <w:color w:val="000000"/>
          <w:sz w:val="28"/>
          <w:szCs w:val="28"/>
        </w:rPr>
        <w:t>funcionais</w:t>
      </w:r>
      <w:r>
        <w:rPr>
          <w:rFonts w:ascii="Garamond" w:eastAsia="Garamond" w:hAnsi="Garamond" w:cs="Garamond"/>
          <w:color w:val="000000"/>
          <w:sz w:val="28"/>
          <w:szCs w:val="28"/>
        </w:rPr>
        <w:t>, não funcionais e regressão);</w:t>
      </w:r>
    </w:p>
    <w:p w14:paraId="5B537EC8" w14:textId="77777777" w:rsidR="00D64785" w:rsidRDefault="00000000" w:rsidP="00FB5E65">
      <w:pPr>
        <w:numPr>
          <w:ilvl w:val="0"/>
          <w:numId w:val="52"/>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sz w:val="28"/>
          <w:szCs w:val="28"/>
        </w:rPr>
        <w:t>A</w:t>
      </w:r>
      <w:r>
        <w:rPr>
          <w:rFonts w:ascii="Garamond" w:eastAsia="Garamond" w:hAnsi="Garamond" w:cs="Garamond"/>
          <w:color w:val="000000"/>
          <w:sz w:val="28"/>
          <w:szCs w:val="28"/>
        </w:rPr>
        <w:t>s técnicas de conceção de testes (caixa preta, branca e baseadas na experiência);</w:t>
      </w:r>
    </w:p>
    <w:p w14:paraId="2D339487" w14:textId="77777777" w:rsidR="00D64785" w:rsidRDefault="00000000" w:rsidP="00FB5E65">
      <w:pPr>
        <w:numPr>
          <w:ilvl w:val="0"/>
          <w:numId w:val="52"/>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sz w:val="28"/>
          <w:szCs w:val="28"/>
        </w:rPr>
        <w:t>A</w:t>
      </w:r>
      <w:r>
        <w:rPr>
          <w:rFonts w:ascii="Garamond" w:eastAsia="Garamond" w:hAnsi="Garamond" w:cs="Garamond"/>
          <w:color w:val="000000"/>
          <w:sz w:val="28"/>
          <w:szCs w:val="28"/>
        </w:rPr>
        <w:t xml:space="preserve"> gestão de defeitos e riscos;</w:t>
      </w:r>
    </w:p>
    <w:p w14:paraId="2ED5B8AA" w14:textId="77777777" w:rsidR="00D64785" w:rsidRDefault="00000000" w:rsidP="00FB5E65">
      <w:pPr>
        <w:numPr>
          <w:ilvl w:val="0"/>
          <w:numId w:val="52"/>
        </w:num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sz w:val="28"/>
          <w:szCs w:val="28"/>
        </w:rPr>
        <w:t>B</w:t>
      </w:r>
      <w:r>
        <w:rPr>
          <w:rFonts w:ascii="Garamond" w:eastAsia="Garamond" w:hAnsi="Garamond" w:cs="Garamond"/>
          <w:color w:val="000000"/>
          <w:sz w:val="28"/>
          <w:szCs w:val="28"/>
        </w:rPr>
        <w:t>em como a importância da rastreabilidade e da documentação.</w:t>
      </w:r>
    </w:p>
    <w:p w14:paraId="581A1F62"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 xml:space="preserve">A componente prática incluía questionários e simulações que permitiram consolidar os conhecimentos adquiridos, reforçando a compreensão de temas diretamente aplicáveis ao contexto do estágio, como a definição de critérios de aceitação, a classificação de </w:t>
      </w:r>
      <w:r w:rsidRPr="005F176E">
        <w:rPr>
          <w:rFonts w:ascii="Garamond" w:eastAsia="Garamond" w:hAnsi="Garamond" w:cs="Garamond"/>
          <w:i/>
          <w:iCs/>
          <w:color w:val="000000"/>
          <w:sz w:val="28"/>
          <w:szCs w:val="28"/>
        </w:rPr>
        <w:t>bugs</w:t>
      </w:r>
      <w:r>
        <w:rPr>
          <w:rFonts w:ascii="Garamond" w:eastAsia="Garamond" w:hAnsi="Garamond" w:cs="Garamond"/>
          <w:color w:val="000000"/>
          <w:sz w:val="28"/>
          <w:szCs w:val="28"/>
        </w:rPr>
        <w:t xml:space="preserve"> e a priorização de testes.</w:t>
      </w:r>
    </w:p>
    <w:p w14:paraId="7D32D355"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Os materiais de apoio do curso foram organizados e utilizados como referência em diversas situações ao longo do projeto, contribuindo para um desempenho mais fundamentado e consciente.</w:t>
      </w:r>
    </w:p>
    <w:p w14:paraId="21E250D4" w14:textId="77777777" w:rsidR="00D64785" w:rsidRDefault="00000000"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r>
        <w:rPr>
          <w:rFonts w:ascii="Garamond" w:eastAsia="Garamond" w:hAnsi="Garamond" w:cs="Garamond"/>
          <w:color w:val="000000"/>
          <w:sz w:val="28"/>
          <w:szCs w:val="28"/>
        </w:rPr>
        <w:t>Esta formação teórica revelou-se, assim, um suporte essencial para a aplicação prática dos conhecimentos em contexto real, permitindo aliar a execução de tarefas à adoção de boas práticas reconhecidas na área da qualidade de software.</w:t>
      </w:r>
    </w:p>
    <w:p w14:paraId="02438CB1"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74791433" w14:textId="77777777" w:rsidR="00D64785" w:rsidRDefault="00000000" w:rsidP="00FB5E65">
      <w:pPr>
        <w:pStyle w:val="Ttulo2"/>
        <w:numPr>
          <w:ilvl w:val="1"/>
          <w:numId w:val="20"/>
        </w:numPr>
        <w:spacing w:before="120" w:after="120" w:line="360" w:lineRule="auto"/>
        <w:rPr>
          <w:sz w:val="32"/>
          <w:szCs w:val="32"/>
        </w:rPr>
      </w:pPr>
      <w:bookmarkStart w:id="56" w:name="_Toc203419869"/>
      <w:r>
        <w:rPr>
          <w:sz w:val="32"/>
          <w:szCs w:val="32"/>
        </w:rPr>
        <w:t>Execução de Testes nas Funcionalidades</w:t>
      </w:r>
      <w:bookmarkEnd w:id="56"/>
    </w:p>
    <w:p w14:paraId="6408E7AE"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A execução dos testes foi um dos pilares centrais da estratégia de QA implementada durante o estágio. Nesta fase, o estagiário em prática todos os conceitos adquiridos, aplicando-os diretamente nas funcionalidades reais da aplicação da BRNDTS.</w:t>
      </w:r>
    </w:p>
    <w:p w14:paraId="44ACF86B"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abordagem adotada combinou técnicas de automatização e organização de código que visam </w:t>
      </w:r>
      <w:r>
        <w:rPr>
          <w:rFonts w:ascii="Garamond" w:eastAsia="Garamond" w:hAnsi="Garamond" w:cs="Garamond"/>
          <w:b/>
          <w:sz w:val="28"/>
          <w:szCs w:val="28"/>
        </w:rPr>
        <w:t>garantir clareza, modularidade e facilidade de manutenção</w:t>
      </w:r>
      <w:r>
        <w:rPr>
          <w:rFonts w:ascii="Garamond" w:eastAsia="Garamond" w:hAnsi="Garamond" w:cs="Garamond"/>
          <w:sz w:val="28"/>
          <w:szCs w:val="28"/>
        </w:rPr>
        <w:t>, fundamentais em qualquer projeto de testes e</w:t>
      </w:r>
      <w:r w:rsidRPr="005F176E">
        <w:rPr>
          <w:rFonts w:ascii="Garamond" w:eastAsia="Garamond" w:hAnsi="Garamond" w:cs="Garamond"/>
          <w:i/>
          <w:iCs/>
          <w:sz w:val="28"/>
          <w:szCs w:val="28"/>
        </w:rPr>
        <w:t xml:space="preserve">nd-to-end </w:t>
      </w:r>
      <w:r>
        <w:rPr>
          <w:rFonts w:ascii="Garamond" w:eastAsia="Garamond" w:hAnsi="Garamond" w:cs="Garamond"/>
          <w:sz w:val="28"/>
          <w:szCs w:val="28"/>
        </w:rPr>
        <w:t xml:space="preserve">profissional. Neste capítulo, o estagiário apresenta de forma detalhada como foi estruturada a implementação, exemplificando com casos reais de </w:t>
      </w:r>
      <w:r w:rsidRPr="005F176E">
        <w:rPr>
          <w:rFonts w:ascii="Garamond" w:eastAsia="Garamond" w:hAnsi="Garamond" w:cs="Garamond"/>
          <w:b/>
          <w:i/>
          <w:iCs/>
          <w:sz w:val="28"/>
          <w:szCs w:val="28"/>
        </w:rPr>
        <w:t>login</w:t>
      </w:r>
      <w:r>
        <w:rPr>
          <w:rFonts w:ascii="Garamond" w:eastAsia="Garamond" w:hAnsi="Garamond" w:cs="Garamond"/>
          <w:b/>
          <w:sz w:val="28"/>
          <w:szCs w:val="28"/>
        </w:rPr>
        <w:t xml:space="preserve"> e </w:t>
      </w:r>
      <w:r w:rsidRPr="005F176E">
        <w:rPr>
          <w:rFonts w:ascii="Garamond" w:eastAsia="Garamond" w:hAnsi="Garamond" w:cs="Garamond"/>
          <w:b/>
          <w:i/>
          <w:iCs/>
          <w:sz w:val="28"/>
          <w:szCs w:val="28"/>
        </w:rPr>
        <w:t>logout</w:t>
      </w:r>
      <w:r>
        <w:rPr>
          <w:rFonts w:ascii="Garamond" w:eastAsia="Garamond" w:hAnsi="Garamond" w:cs="Garamond"/>
          <w:sz w:val="28"/>
          <w:szCs w:val="28"/>
        </w:rPr>
        <w:t>, funcionalidades críticas em qualquer sistema de autenticação.</w:t>
      </w:r>
    </w:p>
    <w:p w14:paraId="3AC30487" w14:textId="77777777" w:rsidR="00D64785" w:rsidRDefault="00D64785" w:rsidP="00FB5E65">
      <w:pPr>
        <w:spacing w:before="120" w:after="120" w:line="360" w:lineRule="auto"/>
        <w:jc w:val="both"/>
        <w:rPr>
          <w:rFonts w:ascii="Garamond" w:eastAsia="Garamond" w:hAnsi="Garamond" w:cs="Garamond"/>
          <w:sz w:val="28"/>
          <w:szCs w:val="28"/>
        </w:rPr>
      </w:pPr>
    </w:p>
    <w:p w14:paraId="669178D8" w14:textId="77777777" w:rsidR="00D64785" w:rsidRDefault="00000000" w:rsidP="00FB5E65">
      <w:pPr>
        <w:pStyle w:val="Ttulo3"/>
        <w:keepNext w:val="0"/>
        <w:keepLines w:val="0"/>
        <w:spacing w:before="120" w:after="120" w:line="360" w:lineRule="auto"/>
        <w:rPr>
          <w:sz w:val="30"/>
          <w:szCs w:val="30"/>
        </w:rPr>
      </w:pPr>
      <w:bookmarkStart w:id="57" w:name="_Toc203419870"/>
      <w:r>
        <w:rPr>
          <w:sz w:val="30"/>
          <w:szCs w:val="30"/>
        </w:rPr>
        <w:t>5.3.1 Abordagem Geral</w:t>
      </w:r>
      <w:bookmarkEnd w:id="57"/>
    </w:p>
    <w:p w14:paraId="75D5F372"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implementação prática dos testes </w:t>
      </w:r>
      <w:r w:rsidRPr="00A32BAA">
        <w:rPr>
          <w:rFonts w:ascii="Garamond" w:eastAsia="Garamond" w:hAnsi="Garamond" w:cs="Garamond"/>
          <w:i/>
          <w:iCs/>
          <w:sz w:val="28"/>
          <w:szCs w:val="28"/>
        </w:rPr>
        <w:t>end-to-end</w:t>
      </w:r>
      <w:r>
        <w:rPr>
          <w:rFonts w:ascii="Garamond" w:eastAsia="Garamond" w:hAnsi="Garamond" w:cs="Garamond"/>
          <w:sz w:val="28"/>
          <w:szCs w:val="28"/>
        </w:rPr>
        <w:t xml:space="preserve"> recorreu a uma </w:t>
      </w:r>
      <w:r>
        <w:rPr>
          <w:rFonts w:ascii="Garamond" w:eastAsia="Garamond" w:hAnsi="Garamond" w:cs="Garamond"/>
          <w:b/>
          <w:sz w:val="28"/>
          <w:szCs w:val="28"/>
        </w:rPr>
        <w:t>arquitetura modular e escalável</w:t>
      </w:r>
      <w:r>
        <w:rPr>
          <w:rFonts w:ascii="Garamond" w:eastAsia="Garamond" w:hAnsi="Garamond" w:cs="Garamond"/>
          <w:sz w:val="28"/>
          <w:szCs w:val="28"/>
        </w:rPr>
        <w:t>, assente em quatro componentes principais:</w:t>
      </w:r>
    </w:p>
    <w:p w14:paraId="2BE95BB8" w14:textId="0A9D5E30" w:rsidR="00D64785" w:rsidRDefault="00000000" w:rsidP="00FB5E65">
      <w:pPr>
        <w:numPr>
          <w:ilvl w:val="0"/>
          <w:numId w:val="40"/>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Features</w:t>
      </w:r>
      <w:r>
        <w:rPr>
          <w:rFonts w:ascii="Garamond" w:eastAsia="Garamond" w:hAnsi="Garamond" w:cs="Garamond"/>
          <w:b/>
          <w:sz w:val="28"/>
          <w:szCs w:val="28"/>
        </w:rPr>
        <w:t xml:space="preserve"> escritas em </w:t>
      </w:r>
      <w:r w:rsidRPr="00A32BAA">
        <w:rPr>
          <w:rFonts w:ascii="Garamond" w:eastAsia="Garamond" w:hAnsi="Garamond" w:cs="Garamond"/>
          <w:b/>
          <w:i/>
          <w:iCs/>
          <w:sz w:val="28"/>
          <w:szCs w:val="28"/>
        </w:rPr>
        <w:t>Gherkin</w:t>
      </w:r>
      <w:r>
        <w:rPr>
          <w:rFonts w:ascii="Garamond" w:eastAsia="Garamond" w:hAnsi="Garamond" w:cs="Garamond"/>
          <w:sz w:val="28"/>
          <w:szCs w:val="28"/>
        </w:rPr>
        <w:t xml:space="preserve"> – especificam cenários de teste de forma legível por </w:t>
      </w:r>
      <w:r w:rsidRPr="00A32BAA">
        <w:rPr>
          <w:rFonts w:ascii="Garamond" w:eastAsia="Garamond" w:hAnsi="Garamond" w:cs="Garamond"/>
          <w:i/>
          <w:iCs/>
          <w:sz w:val="28"/>
          <w:szCs w:val="28"/>
        </w:rPr>
        <w:t>stakeholders</w:t>
      </w:r>
      <w:r>
        <w:rPr>
          <w:rFonts w:ascii="Garamond" w:eastAsia="Garamond" w:hAnsi="Garamond" w:cs="Garamond"/>
          <w:sz w:val="28"/>
          <w:szCs w:val="28"/>
        </w:rPr>
        <w:t>.</w:t>
      </w:r>
    </w:p>
    <w:p w14:paraId="32706CB3" w14:textId="52331241" w:rsidR="00D64785" w:rsidRDefault="00000000" w:rsidP="00FB5E65">
      <w:pPr>
        <w:numPr>
          <w:ilvl w:val="0"/>
          <w:numId w:val="40"/>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Steps</w:t>
      </w:r>
      <w:r>
        <w:rPr>
          <w:rFonts w:ascii="Garamond" w:eastAsia="Garamond" w:hAnsi="Garamond" w:cs="Garamond"/>
          <w:b/>
          <w:sz w:val="28"/>
          <w:szCs w:val="28"/>
        </w:rPr>
        <w:t xml:space="preserve"> </w:t>
      </w:r>
      <w:r w:rsidRPr="00A32BAA">
        <w:rPr>
          <w:rFonts w:ascii="Garamond" w:eastAsia="Garamond" w:hAnsi="Garamond" w:cs="Garamond"/>
          <w:b/>
          <w:i/>
          <w:iCs/>
          <w:sz w:val="28"/>
          <w:szCs w:val="28"/>
        </w:rPr>
        <w:t>Definitions</w:t>
      </w:r>
      <w:r>
        <w:rPr>
          <w:rFonts w:ascii="Garamond" w:eastAsia="Garamond" w:hAnsi="Garamond" w:cs="Garamond"/>
          <w:b/>
          <w:sz w:val="28"/>
          <w:szCs w:val="28"/>
        </w:rPr>
        <w:t xml:space="preserve"> em </w:t>
      </w:r>
      <w:r w:rsidRPr="00A32BAA">
        <w:rPr>
          <w:rFonts w:ascii="Garamond" w:eastAsia="Garamond" w:hAnsi="Garamond" w:cs="Garamond"/>
          <w:b/>
          <w:i/>
          <w:iCs/>
          <w:sz w:val="28"/>
          <w:szCs w:val="28"/>
        </w:rPr>
        <w:t>TypeScript</w:t>
      </w:r>
      <w:r>
        <w:rPr>
          <w:rFonts w:ascii="Garamond" w:eastAsia="Garamond" w:hAnsi="Garamond" w:cs="Garamond"/>
          <w:sz w:val="28"/>
          <w:szCs w:val="28"/>
        </w:rPr>
        <w:t xml:space="preserve"> – implementam a lógica de cada </w:t>
      </w:r>
      <w:r w:rsidRPr="00A32BAA">
        <w:rPr>
          <w:rFonts w:ascii="Garamond" w:eastAsia="Garamond" w:hAnsi="Garamond" w:cs="Garamond"/>
          <w:i/>
          <w:iCs/>
          <w:sz w:val="28"/>
          <w:szCs w:val="28"/>
        </w:rPr>
        <w:t>step</w:t>
      </w:r>
      <w:r>
        <w:rPr>
          <w:rFonts w:ascii="Garamond" w:eastAsia="Garamond" w:hAnsi="Garamond" w:cs="Garamond"/>
          <w:sz w:val="28"/>
          <w:szCs w:val="28"/>
        </w:rPr>
        <w:t xml:space="preserve"> e mapeiam-no para ações concretas.</w:t>
      </w:r>
    </w:p>
    <w:p w14:paraId="1E06D41D" w14:textId="0C503802" w:rsidR="00D64785" w:rsidRDefault="00000000" w:rsidP="00FB5E65">
      <w:pPr>
        <w:numPr>
          <w:ilvl w:val="0"/>
          <w:numId w:val="40"/>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Funções de Interação (</w:t>
      </w:r>
      <w:r w:rsidRPr="00A32BAA">
        <w:rPr>
          <w:rFonts w:ascii="Garamond" w:eastAsia="Garamond" w:hAnsi="Garamond" w:cs="Garamond"/>
          <w:b/>
          <w:i/>
          <w:iCs/>
          <w:sz w:val="28"/>
          <w:szCs w:val="28"/>
        </w:rPr>
        <w:t>Page</w:t>
      </w:r>
      <w:r>
        <w:rPr>
          <w:rFonts w:ascii="Garamond" w:eastAsia="Garamond" w:hAnsi="Garamond" w:cs="Garamond"/>
          <w:b/>
          <w:sz w:val="28"/>
          <w:szCs w:val="28"/>
        </w:rPr>
        <w:t xml:space="preserve"> </w:t>
      </w:r>
      <w:r w:rsidRPr="00A32BAA">
        <w:rPr>
          <w:rFonts w:ascii="Garamond" w:eastAsia="Garamond" w:hAnsi="Garamond" w:cs="Garamond"/>
          <w:b/>
          <w:i/>
          <w:iCs/>
          <w:sz w:val="28"/>
          <w:szCs w:val="28"/>
        </w:rPr>
        <w:t>Actions</w:t>
      </w:r>
      <w:r>
        <w:rPr>
          <w:rFonts w:ascii="Garamond" w:eastAsia="Garamond" w:hAnsi="Garamond" w:cs="Garamond"/>
          <w:b/>
          <w:sz w:val="28"/>
          <w:szCs w:val="28"/>
        </w:rPr>
        <w:t>)</w:t>
      </w:r>
      <w:r>
        <w:rPr>
          <w:rFonts w:ascii="Garamond" w:eastAsia="Garamond" w:hAnsi="Garamond" w:cs="Garamond"/>
          <w:sz w:val="28"/>
          <w:szCs w:val="28"/>
        </w:rPr>
        <w:t xml:space="preserve"> – agrupam ações comuns da página, promovendo reuso e clareza.</w:t>
      </w:r>
    </w:p>
    <w:p w14:paraId="07042226" w14:textId="7C8169E2" w:rsidR="00D64785" w:rsidRDefault="00000000" w:rsidP="00FB5E65">
      <w:pPr>
        <w:numPr>
          <w:ilvl w:val="0"/>
          <w:numId w:val="40"/>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Page</w:t>
      </w:r>
      <w:r>
        <w:rPr>
          <w:rFonts w:ascii="Garamond" w:eastAsia="Garamond" w:hAnsi="Garamond" w:cs="Garamond"/>
          <w:b/>
          <w:sz w:val="28"/>
          <w:szCs w:val="28"/>
        </w:rPr>
        <w:t xml:space="preserve"> </w:t>
      </w:r>
      <w:r w:rsidRPr="00A32BAA">
        <w:rPr>
          <w:rFonts w:ascii="Garamond" w:eastAsia="Garamond" w:hAnsi="Garamond" w:cs="Garamond"/>
          <w:b/>
          <w:i/>
          <w:iCs/>
          <w:sz w:val="28"/>
          <w:szCs w:val="28"/>
        </w:rPr>
        <w:t>Objects</w:t>
      </w:r>
      <w:r>
        <w:rPr>
          <w:rFonts w:ascii="Garamond" w:eastAsia="Garamond" w:hAnsi="Garamond" w:cs="Garamond"/>
          <w:sz w:val="28"/>
          <w:szCs w:val="28"/>
        </w:rPr>
        <w:t xml:space="preserve"> – contêm os seletores dos elementos da interface, centralizando a sua definição.</w:t>
      </w:r>
    </w:p>
    <w:p w14:paraId="449EB577"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Esta divisão garante </w:t>
      </w:r>
      <w:r>
        <w:rPr>
          <w:rFonts w:ascii="Garamond" w:eastAsia="Garamond" w:hAnsi="Garamond" w:cs="Garamond"/>
          <w:b/>
          <w:sz w:val="28"/>
          <w:szCs w:val="28"/>
        </w:rPr>
        <w:t>manutenibilidade, legibilidade e consistência</w:t>
      </w:r>
      <w:r>
        <w:rPr>
          <w:rFonts w:ascii="Garamond" w:eastAsia="Garamond" w:hAnsi="Garamond" w:cs="Garamond"/>
          <w:sz w:val="28"/>
          <w:szCs w:val="28"/>
        </w:rPr>
        <w:t xml:space="preserve">, princípios fundamentais em </w:t>
      </w:r>
      <w:r w:rsidRPr="00A32BAA">
        <w:rPr>
          <w:rFonts w:ascii="Garamond" w:eastAsia="Garamond" w:hAnsi="Garamond" w:cs="Garamond"/>
          <w:i/>
          <w:iCs/>
          <w:sz w:val="28"/>
          <w:szCs w:val="28"/>
        </w:rPr>
        <w:t>frameworks</w:t>
      </w:r>
      <w:r>
        <w:rPr>
          <w:rFonts w:ascii="Garamond" w:eastAsia="Garamond" w:hAnsi="Garamond" w:cs="Garamond"/>
          <w:sz w:val="28"/>
          <w:szCs w:val="28"/>
        </w:rPr>
        <w:t xml:space="preserve"> de automatização de QA.</w:t>
      </w:r>
    </w:p>
    <w:p w14:paraId="17A46FC6" w14:textId="77777777" w:rsidR="00D64785" w:rsidRDefault="00D64785" w:rsidP="00FB5E65">
      <w:pPr>
        <w:spacing w:before="120" w:after="120" w:line="360" w:lineRule="auto"/>
        <w:jc w:val="both"/>
        <w:rPr>
          <w:rFonts w:ascii="Garamond" w:eastAsia="Garamond" w:hAnsi="Garamond" w:cs="Garamond"/>
          <w:sz w:val="28"/>
          <w:szCs w:val="28"/>
        </w:rPr>
      </w:pPr>
    </w:p>
    <w:p w14:paraId="1A60B4BB" w14:textId="77777777" w:rsidR="00D64785" w:rsidRDefault="00000000" w:rsidP="00FB5E65">
      <w:pPr>
        <w:pStyle w:val="Ttulo3"/>
        <w:spacing w:before="120" w:after="120" w:line="360" w:lineRule="auto"/>
      </w:pPr>
      <w:bookmarkStart w:id="58" w:name="_Toc203419871"/>
      <w:r>
        <w:rPr>
          <w:sz w:val="30"/>
          <w:szCs w:val="30"/>
        </w:rPr>
        <w:lastRenderedPageBreak/>
        <w:t xml:space="preserve">5.3.2 Caso de Estudo: </w:t>
      </w:r>
      <w:r w:rsidRPr="00A32BAA">
        <w:rPr>
          <w:i/>
          <w:iCs/>
          <w:sz w:val="30"/>
          <w:szCs w:val="30"/>
        </w:rPr>
        <w:t>Login</w:t>
      </w:r>
      <w:bookmarkEnd w:id="58"/>
    </w:p>
    <w:p w14:paraId="0B022D73"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 processo de </w:t>
      </w:r>
      <w:r w:rsidRPr="00A32BAA">
        <w:rPr>
          <w:rFonts w:ascii="Garamond" w:eastAsia="Garamond" w:hAnsi="Garamond" w:cs="Garamond"/>
          <w:i/>
          <w:iCs/>
          <w:sz w:val="28"/>
          <w:szCs w:val="28"/>
        </w:rPr>
        <w:t>login</w:t>
      </w:r>
      <w:r>
        <w:rPr>
          <w:rFonts w:ascii="Garamond" w:eastAsia="Garamond" w:hAnsi="Garamond" w:cs="Garamond"/>
          <w:sz w:val="28"/>
          <w:szCs w:val="28"/>
        </w:rPr>
        <w:t xml:space="preserve"> é </w:t>
      </w:r>
      <w:r>
        <w:rPr>
          <w:rFonts w:ascii="Garamond" w:eastAsia="Garamond" w:hAnsi="Garamond" w:cs="Garamond"/>
          <w:b/>
          <w:sz w:val="28"/>
          <w:szCs w:val="28"/>
        </w:rPr>
        <w:t>crítico para qualquer aplicação web</w:t>
      </w:r>
      <w:r>
        <w:rPr>
          <w:rFonts w:ascii="Garamond" w:eastAsia="Garamond" w:hAnsi="Garamond" w:cs="Garamond"/>
          <w:sz w:val="28"/>
          <w:szCs w:val="28"/>
        </w:rPr>
        <w:t>, permitindo validar a autenticação de utilizadores e o acesso controlado a funcionalidades internas. Os testes implementados abrangeram:</w:t>
      </w:r>
    </w:p>
    <w:p w14:paraId="6D963B23" w14:textId="77777777" w:rsidR="00D64785" w:rsidRDefault="00000000" w:rsidP="00FB5E65">
      <w:pPr>
        <w:numPr>
          <w:ilvl w:val="0"/>
          <w:numId w:val="19"/>
        </w:numPr>
        <w:spacing w:before="120" w:after="120" w:line="360" w:lineRule="auto"/>
        <w:jc w:val="both"/>
        <w:rPr>
          <w:rFonts w:ascii="Garamond" w:eastAsia="Garamond" w:hAnsi="Garamond" w:cs="Garamond"/>
          <w:sz w:val="28"/>
          <w:szCs w:val="28"/>
        </w:rPr>
      </w:pPr>
      <w:r w:rsidRPr="00A32BAA">
        <w:rPr>
          <w:rFonts w:ascii="Garamond" w:eastAsia="Garamond" w:hAnsi="Garamond" w:cs="Garamond"/>
          <w:i/>
          <w:iCs/>
          <w:sz w:val="28"/>
          <w:szCs w:val="28"/>
        </w:rPr>
        <w:t>Login</w:t>
      </w:r>
      <w:r>
        <w:rPr>
          <w:rFonts w:ascii="Garamond" w:eastAsia="Garamond" w:hAnsi="Garamond" w:cs="Garamond"/>
          <w:sz w:val="28"/>
          <w:szCs w:val="28"/>
        </w:rPr>
        <w:t xml:space="preserve"> bem-sucedido com credenciais válidas;</w:t>
      </w:r>
    </w:p>
    <w:p w14:paraId="3767ADEB" w14:textId="77777777" w:rsidR="00D64785" w:rsidRDefault="00000000" w:rsidP="00FB5E65">
      <w:pPr>
        <w:numPr>
          <w:ilvl w:val="0"/>
          <w:numId w:val="19"/>
        </w:numPr>
        <w:spacing w:before="120" w:after="120" w:line="360" w:lineRule="auto"/>
        <w:jc w:val="both"/>
        <w:rPr>
          <w:rFonts w:ascii="Garamond" w:eastAsia="Garamond" w:hAnsi="Garamond" w:cs="Garamond"/>
          <w:sz w:val="28"/>
          <w:szCs w:val="28"/>
        </w:rPr>
      </w:pPr>
      <w:r w:rsidRPr="00A32BAA">
        <w:rPr>
          <w:rFonts w:ascii="Garamond" w:eastAsia="Garamond" w:hAnsi="Garamond" w:cs="Garamond"/>
          <w:i/>
          <w:iCs/>
          <w:sz w:val="28"/>
          <w:szCs w:val="28"/>
        </w:rPr>
        <w:t>Login</w:t>
      </w:r>
      <w:r>
        <w:rPr>
          <w:rFonts w:ascii="Garamond" w:eastAsia="Garamond" w:hAnsi="Garamond" w:cs="Garamond"/>
          <w:sz w:val="28"/>
          <w:szCs w:val="28"/>
        </w:rPr>
        <w:t xml:space="preserve"> falhado com credenciais inválidas ou vazias;</w:t>
      </w:r>
    </w:p>
    <w:p w14:paraId="1F87E21F" w14:textId="77777777" w:rsidR="00D64785" w:rsidRDefault="00000000" w:rsidP="00FB5E65">
      <w:pPr>
        <w:numPr>
          <w:ilvl w:val="0"/>
          <w:numId w:val="19"/>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Visibilidade dos diferentes métodos de </w:t>
      </w:r>
      <w:r w:rsidRPr="00A32BAA">
        <w:rPr>
          <w:rFonts w:ascii="Garamond" w:eastAsia="Garamond" w:hAnsi="Garamond" w:cs="Garamond"/>
          <w:i/>
          <w:iCs/>
          <w:sz w:val="28"/>
          <w:szCs w:val="28"/>
        </w:rPr>
        <w:t>login</w:t>
      </w:r>
      <w:r>
        <w:rPr>
          <w:rFonts w:ascii="Garamond" w:eastAsia="Garamond" w:hAnsi="Garamond" w:cs="Garamond"/>
          <w:sz w:val="28"/>
          <w:szCs w:val="28"/>
        </w:rPr>
        <w:t xml:space="preserve"> (</w:t>
      </w:r>
      <w:r w:rsidRPr="00A32BAA">
        <w:rPr>
          <w:rFonts w:ascii="Garamond" w:eastAsia="Garamond" w:hAnsi="Garamond" w:cs="Garamond"/>
          <w:i/>
          <w:iCs/>
          <w:sz w:val="28"/>
          <w:szCs w:val="28"/>
        </w:rPr>
        <w:t>Custom</w:t>
      </w:r>
      <w:r>
        <w:rPr>
          <w:rFonts w:ascii="Garamond" w:eastAsia="Garamond" w:hAnsi="Garamond" w:cs="Garamond"/>
          <w:sz w:val="28"/>
          <w:szCs w:val="28"/>
        </w:rPr>
        <w:t xml:space="preserve">, </w:t>
      </w:r>
      <w:r w:rsidRPr="00A32BAA">
        <w:rPr>
          <w:rFonts w:ascii="Garamond" w:eastAsia="Garamond" w:hAnsi="Garamond" w:cs="Garamond"/>
          <w:i/>
          <w:iCs/>
          <w:sz w:val="28"/>
          <w:szCs w:val="28"/>
        </w:rPr>
        <w:t>Microsoft</w:t>
      </w:r>
      <w:r>
        <w:rPr>
          <w:rFonts w:ascii="Garamond" w:eastAsia="Garamond" w:hAnsi="Garamond" w:cs="Garamond"/>
          <w:sz w:val="28"/>
          <w:szCs w:val="28"/>
        </w:rPr>
        <w:t xml:space="preserve">, </w:t>
      </w:r>
      <w:r w:rsidRPr="00A32BAA">
        <w:rPr>
          <w:rFonts w:ascii="Garamond" w:eastAsia="Garamond" w:hAnsi="Garamond" w:cs="Garamond"/>
          <w:i/>
          <w:iCs/>
          <w:sz w:val="28"/>
          <w:szCs w:val="28"/>
        </w:rPr>
        <w:t>Google</w:t>
      </w:r>
      <w:r>
        <w:rPr>
          <w:rFonts w:ascii="Garamond" w:eastAsia="Garamond" w:hAnsi="Garamond" w:cs="Garamond"/>
          <w:sz w:val="28"/>
          <w:szCs w:val="28"/>
        </w:rPr>
        <w:t>).</w:t>
      </w:r>
    </w:p>
    <w:p w14:paraId="3AFA7942"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Conforme ilustrado na Figura 2, a página de </w:t>
      </w:r>
      <w:r w:rsidRPr="00A32BAA">
        <w:rPr>
          <w:rFonts w:ascii="Garamond" w:eastAsia="Garamond" w:hAnsi="Garamond" w:cs="Garamond"/>
          <w:i/>
          <w:iCs/>
          <w:sz w:val="28"/>
          <w:szCs w:val="28"/>
        </w:rPr>
        <w:t>login</w:t>
      </w:r>
      <w:r>
        <w:rPr>
          <w:rFonts w:ascii="Garamond" w:eastAsia="Garamond" w:hAnsi="Garamond" w:cs="Garamond"/>
          <w:sz w:val="28"/>
          <w:szCs w:val="28"/>
        </w:rPr>
        <w:t xml:space="preserve"> apresenta os campos de autenticação necessários para o teste automatizado.</w:t>
      </w:r>
    </w:p>
    <w:p w14:paraId="7AA3A038" w14:textId="77777777" w:rsidR="00B90039" w:rsidRDefault="00000000" w:rsidP="00B90039">
      <w:pPr>
        <w:keepNext/>
        <w:spacing w:before="120" w:after="120" w:line="360" w:lineRule="auto"/>
        <w:jc w:val="both"/>
      </w:pPr>
      <w:bookmarkStart w:id="59" w:name="_heading=h.bw0c6tg3cdct" w:colFirst="0" w:colLast="0"/>
      <w:bookmarkEnd w:id="59"/>
      <w:r>
        <w:rPr>
          <w:rFonts w:ascii="Garamond" w:eastAsia="Garamond" w:hAnsi="Garamond" w:cs="Garamond"/>
          <w:i/>
          <w:noProof/>
          <w:sz w:val="28"/>
          <w:szCs w:val="28"/>
        </w:rPr>
        <w:drawing>
          <wp:inline distT="114300" distB="114300" distL="114300" distR="114300" wp14:anchorId="08F961EF" wp14:editId="622EC32C">
            <wp:extent cx="5731200" cy="33274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731200" cy="3327400"/>
                    </a:xfrm>
                    <a:prstGeom prst="rect">
                      <a:avLst/>
                    </a:prstGeom>
                    <a:ln/>
                  </pic:spPr>
                </pic:pic>
              </a:graphicData>
            </a:graphic>
          </wp:inline>
        </w:drawing>
      </w:r>
    </w:p>
    <w:p w14:paraId="0FDE8EC0" w14:textId="2C1022BB" w:rsidR="00B90039" w:rsidRDefault="00B90039" w:rsidP="00B90039">
      <w:pPr>
        <w:pStyle w:val="Legenda"/>
      </w:pPr>
      <w:bookmarkStart w:id="60" w:name="_Toc203145811"/>
      <w:bookmarkStart w:id="61" w:name="_Toc203418433"/>
      <w:r>
        <w:t xml:space="preserve">Figura </w:t>
      </w:r>
      <w:r>
        <w:fldChar w:fldCharType="begin"/>
      </w:r>
      <w:r>
        <w:instrText xml:space="preserve"> SEQ Figura \* ARABIC </w:instrText>
      </w:r>
      <w:r>
        <w:fldChar w:fldCharType="separate"/>
      </w:r>
      <w:r w:rsidR="00F578FE">
        <w:rPr>
          <w:noProof/>
        </w:rPr>
        <w:t>3</w:t>
      </w:r>
      <w:r>
        <w:fldChar w:fldCharType="end"/>
      </w:r>
      <w:r>
        <w:t xml:space="preserve"> - </w:t>
      </w:r>
      <w:r w:rsidRPr="00215677">
        <w:t xml:space="preserve">Interface da página de </w:t>
      </w:r>
      <w:r w:rsidRPr="00BB411E">
        <w:t>login</w:t>
      </w:r>
      <w:r w:rsidRPr="00215677">
        <w:t xml:space="preserve"> da BRNDTS</w:t>
      </w:r>
      <w:bookmarkEnd w:id="60"/>
      <w:bookmarkEnd w:id="61"/>
    </w:p>
    <w:p w14:paraId="50B175AF" w14:textId="77777777" w:rsidR="000731B4" w:rsidRPr="000731B4" w:rsidRDefault="000731B4" w:rsidP="000731B4">
      <w:pPr>
        <w:pStyle w:val="Corpodetexto"/>
      </w:pPr>
    </w:p>
    <w:p w14:paraId="6BC816C3" w14:textId="77777777" w:rsidR="00B90039" w:rsidRPr="00B90039" w:rsidRDefault="00000000" w:rsidP="00B90039">
      <w:pPr>
        <w:pStyle w:val="PargrafodaLista"/>
        <w:numPr>
          <w:ilvl w:val="0"/>
          <w:numId w:val="55"/>
        </w:numPr>
        <w:spacing w:before="120" w:after="120" w:line="360" w:lineRule="auto"/>
        <w:jc w:val="both"/>
        <w:rPr>
          <w:b/>
        </w:rPr>
      </w:pPr>
      <w:r w:rsidRPr="00A32BAA">
        <w:rPr>
          <w:b/>
          <w:i/>
          <w:iCs/>
        </w:rPr>
        <w:t>Feature</w:t>
      </w:r>
      <w:r w:rsidRPr="00B90039">
        <w:rPr>
          <w:b/>
        </w:rPr>
        <w:t xml:space="preserve"> </w:t>
      </w:r>
      <w:r w:rsidRPr="00A32BAA">
        <w:rPr>
          <w:b/>
          <w:i/>
          <w:iCs/>
        </w:rPr>
        <w:t>File</w:t>
      </w:r>
      <w:r w:rsidRPr="00B90039">
        <w:rPr>
          <w:b/>
        </w:rPr>
        <w:t xml:space="preserve"> (</w:t>
      </w:r>
      <w:r w:rsidRPr="00A32BAA">
        <w:rPr>
          <w:b/>
          <w:i/>
          <w:iCs/>
        </w:rPr>
        <w:t>Gherkin</w:t>
      </w:r>
      <w:r w:rsidRPr="00B90039">
        <w:rPr>
          <w:b/>
        </w:rPr>
        <w:t>)</w:t>
      </w:r>
    </w:p>
    <w:p w14:paraId="37C18B16" w14:textId="546FA99C" w:rsidR="00B90039" w:rsidRDefault="00000000" w:rsidP="00B90039">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 teste foi especificado em linguagem </w:t>
      </w:r>
      <w:r w:rsidRPr="00A32BAA">
        <w:rPr>
          <w:rFonts w:ascii="Garamond" w:eastAsia="Garamond" w:hAnsi="Garamond" w:cs="Garamond"/>
          <w:i/>
          <w:iCs/>
          <w:sz w:val="28"/>
          <w:szCs w:val="28"/>
        </w:rPr>
        <w:t>Gherkin</w:t>
      </w:r>
      <w:r>
        <w:rPr>
          <w:rFonts w:ascii="Garamond" w:eastAsia="Garamond" w:hAnsi="Garamond" w:cs="Garamond"/>
          <w:sz w:val="28"/>
          <w:szCs w:val="28"/>
        </w:rPr>
        <w:t xml:space="preserve">, conforme a </w:t>
      </w:r>
      <w:r w:rsidR="00025D93">
        <w:rPr>
          <w:rFonts w:ascii="Garamond" w:eastAsia="Garamond" w:hAnsi="Garamond" w:cs="Garamond"/>
          <w:sz w:val="28"/>
          <w:szCs w:val="28"/>
        </w:rPr>
        <w:t>“</w:t>
      </w:r>
      <w:r w:rsidRPr="00A32BAA">
        <w:rPr>
          <w:rFonts w:ascii="Garamond" w:eastAsia="Garamond" w:hAnsi="Garamond" w:cs="Garamond"/>
          <w:b/>
          <w:i/>
          <w:iCs/>
          <w:sz w:val="28"/>
          <w:szCs w:val="28"/>
        </w:rPr>
        <w:t>Feature</w:t>
      </w:r>
      <w:r>
        <w:rPr>
          <w:rFonts w:ascii="Garamond" w:eastAsia="Garamond" w:hAnsi="Garamond" w:cs="Garamond"/>
          <w:b/>
          <w:sz w:val="28"/>
          <w:szCs w:val="28"/>
        </w:rPr>
        <w:t xml:space="preserve">: </w:t>
      </w:r>
      <w:r w:rsidRPr="00A32BAA">
        <w:rPr>
          <w:rFonts w:ascii="Garamond" w:eastAsia="Garamond" w:hAnsi="Garamond" w:cs="Garamond"/>
          <w:b/>
          <w:i/>
          <w:iCs/>
          <w:sz w:val="28"/>
          <w:szCs w:val="28"/>
        </w:rPr>
        <w:t>Was</w:t>
      </w:r>
      <w:r>
        <w:rPr>
          <w:rFonts w:ascii="Garamond" w:eastAsia="Garamond" w:hAnsi="Garamond" w:cs="Garamond"/>
          <w:b/>
          <w:sz w:val="28"/>
          <w:szCs w:val="28"/>
        </w:rPr>
        <w:t xml:space="preserve"> </w:t>
      </w:r>
      <w:r w:rsidRPr="00A32BAA">
        <w:rPr>
          <w:rFonts w:ascii="Garamond" w:eastAsia="Garamond" w:hAnsi="Garamond" w:cs="Garamond"/>
          <w:b/>
          <w:i/>
          <w:iCs/>
          <w:sz w:val="28"/>
          <w:szCs w:val="28"/>
        </w:rPr>
        <w:t>login</w:t>
      </w:r>
      <w:r>
        <w:rPr>
          <w:rFonts w:ascii="Garamond" w:eastAsia="Garamond" w:hAnsi="Garamond" w:cs="Garamond"/>
          <w:b/>
          <w:sz w:val="28"/>
          <w:szCs w:val="28"/>
        </w:rPr>
        <w:t xml:space="preserve"> </w:t>
      </w:r>
      <w:r w:rsidRPr="00A32BAA">
        <w:rPr>
          <w:rFonts w:ascii="Garamond" w:eastAsia="Garamond" w:hAnsi="Garamond" w:cs="Garamond"/>
          <w:b/>
          <w:i/>
          <w:iCs/>
          <w:sz w:val="28"/>
          <w:szCs w:val="28"/>
        </w:rPr>
        <w:t>successful</w:t>
      </w:r>
      <w:r>
        <w:rPr>
          <w:rFonts w:ascii="Garamond" w:eastAsia="Garamond" w:hAnsi="Garamond" w:cs="Garamond"/>
          <w:b/>
          <w:sz w:val="28"/>
          <w:szCs w:val="28"/>
        </w:rPr>
        <w:t>?</w:t>
      </w:r>
      <w:r w:rsidR="00025D93">
        <w:rPr>
          <w:rFonts w:ascii="Garamond" w:eastAsia="Garamond" w:hAnsi="Garamond" w:cs="Garamond"/>
          <w:b/>
          <w:sz w:val="28"/>
          <w:szCs w:val="28"/>
        </w:rPr>
        <w:t>”</w:t>
      </w:r>
      <w:r>
        <w:rPr>
          <w:rFonts w:ascii="Garamond" w:eastAsia="Garamond" w:hAnsi="Garamond" w:cs="Garamond"/>
          <w:sz w:val="28"/>
          <w:szCs w:val="28"/>
        </w:rPr>
        <w:t>, apresentando diferentes cenários e resultados esperados</w:t>
      </w:r>
      <w:bookmarkStart w:id="62" w:name="_heading=h.oouxnpn0gr6t" w:colFirst="0" w:colLast="0"/>
      <w:bookmarkEnd w:id="62"/>
      <w:r w:rsidR="00B90039">
        <w:rPr>
          <w:rFonts w:ascii="Garamond" w:eastAsia="Garamond" w:hAnsi="Garamond" w:cs="Garamond"/>
          <w:sz w:val="28"/>
          <w:szCs w:val="28"/>
        </w:rPr>
        <w:t>.</w:t>
      </w:r>
    </w:p>
    <w:p w14:paraId="352D5937" w14:textId="069C5DA7" w:rsidR="00B90039" w:rsidRDefault="00B90039" w:rsidP="00B90039">
      <w:pPr>
        <w:spacing w:before="120" w:after="120" w:line="360" w:lineRule="auto"/>
        <w:jc w:val="both"/>
      </w:pPr>
      <w:r>
        <w:rPr>
          <w:rFonts w:ascii="Garamond" w:eastAsia="Garamond" w:hAnsi="Garamond" w:cs="Garamond"/>
          <w:i/>
          <w:noProof/>
          <w:sz w:val="28"/>
          <w:szCs w:val="28"/>
        </w:rPr>
        <w:lastRenderedPageBreak/>
        <w:drawing>
          <wp:inline distT="0" distB="0" distL="0" distR="0" wp14:anchorId="5E9D5D9E" wp14:editId="561D59D4">
            <wp:extent cx="5730875" cy="3467100"/>
            <wp:effectExtent l="0" t="0" r="3175" b="0"/>
            <wp:docPr id="2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extLst>
                        <a:ext uri="{28A0092B-C50C-407E-A947-70E740481C1C}">
                          <a14:useLocalDpi xmlns:a14="http://schemas.microsoft.com/office/drawing/2010/main" val="0"/>
                        </a:ext>
                      </a:extLst>
                    </a:blip>
                    <a:srcRect/>
                    <a:stretch>
                      <a:fillRect/>
                    </a:stretch>
                  </pic:blipFill>
                  <pic:spPr>
                    <a:xfrm>
                      <a:off x="0" y="0"/>
                      <a:ext cx="5730875" cy="3467100"/>
                    </a:xfrm>
                    <a:prstGeom prst="rect">
                      <a:avLst/>
                    </a:prstGeom>
                    <a:ln/>
                  </pic:spPr>
                </pic:pic>
              </a:graphicData>
            </a:graphic>
          </wp:inline>
        </w:drawing>
      </w:r>
    </w:p>
    <w:p w14:paraId="2C46F4CF" w14:textId="64A1BCC6" w:rsidR="00D64785" w:rsidRDefault="00B90039" w:rsidP="00B90039">
      <w:pPr>
        <w:pStyle w:val="Legenda"/>
      </w:pPr>
      <w:bookmarkStart w:id="63" w:name="_Toc203145812"/>
      <w:bookmarkStart w:id="64" w:name="_Toc203418434"/>
      <w:r>
        <w:t xml:space="preserve">Figura </w:t>
      </w:r>
      <w:r>
        <w:fldChar w:fldCharType="begin"/>
      </w:r>
      <w:r>
        <w:instrText xml:space="preserve"> SEQ Figura \* ARABIC </w:instrText>
      </w:r>
      <w:r>
        <w:fldChar w:fldCharType="separate"/>
      </w:r>
      <w:r w:rsidR="00F578FE">
        <w:rPr>
          <w:noProof/>
        </w:rPr>
        <w:t>4</w:t>
      </w:r>
      <w:r>
        <w:fldChar w:fldCharType="end"/>
      </w:r>
      <w:r>
        <w:t xml:space="preserve"> - </w:t>
      </w:r>
      <w:r w:rsidRPr="00381CE1">
        <w:t xml:space="preserve">Definição dos cenários de login com sucesso ou falha em </w:t>
      </w:r>
      <w:r w:rsidRPr="00BB411E">
        <w:t>Gherkin</w:t>
      </w:r>
      <w:bookmarkEnd w:id="63"/>
      <w:bookmarkEnd w:id="64"/>
    </w:p>
    <w:p w14:paraId="6E40FEE7" w14:textId="77777777" w:rsidR="000731B4" w:rsidRPr="000731B4" w:rsidRDefault="000731B4" w:rsidP="000731B4">
      <w:pPr>
        <w:pStyle w:val="Corpodetexto"/>
      </w:pPr>
    </w:p>
    <w:p w14:paraId="61560757" w14:textId="77777777" w:rsidR="000731B4" w:rsidRPr="000731B4" w:rsidRDefault="00000000" w:rsidP="000731B4">
      <w:pPr>
        <w:pStyle w:val="PargrafodaLista"/>
        <w:numPr>
          <w:ilvl w:val="0"/>
          <w:numId w:val="55"/>
        </w:numPr>
        <w:spacing w:before="120" w:after="120" w:line="360" w:lineRule="auto"/>
        <w:jc w:val="both"/>
        <w:rPr>
          <w:b/>
        </w:rPr>
      </w:pPr>
      <w:r w:rsidRPr="00A32BAA">
        <w:rPr>
          <w:b/>
          <w:i/>
          <w:iCs/>
        </w:rPr>
        <w:t>Steps</w:t>
      </w:r>
      <w:r w:rsidRPr="00B90039">
        <w:rPr>
          <w:b/>
        </w:rPr>
        <w:t xml:space="preserve"> </w:t>
      </w:r>
      <w:r w:rsidRPr="00A32BAA">
        <w:rPr>
          <w:b/>
          <w:i/>
          <w:iCs/>
        </w:rPr>
        <w:t>Definitions</w:t>
      </w:r>
    </w:p>
    <w:p w14:paraId="1CBAC850" w14:textId="41F7FA9C" w:rsidR="00B90039" w:rsidRPr="000731B4" w:rsidRDefault="00000000" w:rsidP="000731B4">
      <w:pPr>
        <w:spacing w:before="120" w:after="120" w:line="360" w:lineRule="auto"/>
        <w:ind w:left="360"/>
        <w:jc w:val="both"/>
        <w:rPr>
          <w:b/>
        </w:rPr>
      </w:pPr>
      <w:r w:rsidRPr="000731B4">
        <w:rPr>
          <w:rFonts w:ascii="Garamond" w:eastAsia="Garamond" w:hAnsi="Garamond" w:cs="Garamond"/>
          <w:sz w:val="28"/>
          <w:szCs w:val="28"/>
        </w:rPr>
        <w:t xml:space="preserve">Os </w:t>
      </w:r>
      <w:r w:rsidRPr="000731B4">
        <w:rPr>
          <w:rFonts w:ascii="Garamond" w:eastAsia="Garamond" w:hAnsi="Garamond" w:cs="Garamond"/>
          <w:i/>
          <w:iCs/>
          <w:sz w:val="28"/>
          <w:szCs w:val="28"/>
        </w:rPr>
        <w:t>steps</w:t>
      </w:r>
      <w:r w:rsidRPr="000731B4">
        <w:rPr>
          <w:rFonts w:ascii="Garamond" w:eastAsia="Garamond" w:hAnsi="Garamond" w:cs="Garamond"/>
          <w:sz w:val="28"/>
          <w:szCs w:val="28"/>
        </w:rPr>
        <w:t xml:space="preserve"> são implementados em </w:t>
      </w:r>
      <w:r w:rsidRPr="000731B4">
        <w:rPr>
          <w:rFonts w:ascii="Garamond" w:eastAsia="Garamond" w:hAnsi="Garamond" w:cs="Garamond"/>
          <w:i/>
          <w:iCs/>
          <w:sz w:val="28"/>
          <w:szCs w:val="28"/>
        </w:rPr>
        <w:t>TypeScript</w:t>
      </w:r>
      <w:r w:rsidRPr="000731B4">
        <w:rPr>
          <w:rFonts w:ascii="Garamond" w:eastAsia="Garamond" w:hAnsi="Garamond" w:cs="Garamond"/>
          <w:sz w:val="28"/>
          <w:szCs w:val="28"/>
        </w:rPr>
        <w:t xml:space="preserve">, mapeando cada frase do </w:t>
      </w:r>
      <w:r w:rsidRPr="000731B4">
        <w:rPr>
          <w:rFonts w:ascii="Garamond" w:eastAsia="Garamond" w:hAnsi="Garamond" w:cs="Garamond"/>
          <w:i/>
          <w:iCs/>
          <w:sz w:val="28"/>
          <w:szCs w:val="28"/>
        </w:rPr>
        <w:t>Gherkin</w:t>
      </w:r>
      <w:r w:rsidRPr="000731B4">
        <w:rPr>
          <w:rFonts w:ascii="Garamond" w:eastAsia="Garamond" w:hAnsi="Garamond" w:cs="Garamond"/>
          <w:sz w:val="28"/>
          <w:szCs w:val="28"/>
        </w:rPr>
        <w:t xml:space="preserve"> para funções concretas, como preencher campos, clicar em botões ou validar notificações de sucesso/erro</w:t>
      </w:r>
      <w:bookmarkStart w:id="65" w:name="_heading=h.9omeqkaykr1n" w:colFirst="0" w:colLast="0"/>
      <w:bookmarkEnd w:id="65"/>
      <w:r w:rsidR="00B90039" w:rsidRPr="000731B4">
        <w:rPr>
          <w:rFonts w:ascii="Garamond" w:eastAsia="Garamond" w:hAnsi="Garamond" w:cs="Garamond"/>
          <w:sz w:val="28"/>
          <w:szCs w:val="28"/>
        </w:rPr>
        <w:t>.</w:t>
      </w:r>
    </w:p>
    <w:p w14:paraId="149AE1B9" w14:textId="76F128E5" w:rsidR="00B90039" w:rsidRDefault="00000000" w:rsidP="00B90039">
      <w:pPr>
        <w:keepNext/>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0905FF2D" wp14:editId="461B21DC">
            <wp:extent cx="5731200" cy="5346700"/>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5731200" cy="5346700"/>
                    </a:xfrm>
                    <a:prstGeom prst="rect">
                      <a:avLst/>
                    </a:prstGeom>
                    <a:ln/>
                  </pic:spPr>
                </pic:pic>
              </a:graphicData>
            </a:graphic>
          </wp:inline>
        </w:drawing>
      </w:r>
    </w:p>
    <w:p w14:paraId="70BD3A53" w14:textId="2605DFE9" w:rsidR="00D64785" w:rsidRDefault="00B90039" w:rsidP="00B90039">
      <w:pPr>
        <w:pStyle w:val="Legenda"/>
        <w:rPr>
          <w:i/>
          <w:iCs/>
        </w:rPr>
      </w:pPr>
      <w:bookmarkStart w:id="66" w:name="_Toc203145813"/>
      <w:bookmarkStart w:id="67" w:name="_Toc203418435"/>
      <w:r>
        <w:t xml:space="preserve">Figura </w:t>
      </w:r>
      <w:r>
        <w:fldChar w:fldCharType="begin"/>
      </w:r>
      <w:r>
        <w:instrText xml:space="preserve"> SEQ Figura \* ARABIC </w:instrText>
      </w:r>
      <w:r>
        <w:fldChar w:fldCharType="separate"/>
      </w:r>
      <w:r w:rsidR="00F578FE">
        <w:rPr>
          <w:noProof/>
        </w:rPr>
        <w:t>5</w:t>
      </w:r>
      <w:r>
        <w:fldChar w:fldCharType="end"/>
      </w:r>
      <w:r>
        <w:t xml:space="preserve"> - </w:t>
      </w:r>
      <w:r w:rsidRPr="00A32BAA">
        <w:rPr>
          <w:i/>
          <w:iCs/>
        </w:rPr>
        <w:t>Steps</w:t>
      </w:r>
      <w:r w:rsidRPr="000B0CB3">
        <w:t xml:space="preserve"> </w:t>
      </w:r>
      <w:r w:rsidRPr="00A32BAA">
        <w:rPr>
          <w:i/>
          <w:iCs/>
        </w:rPr>
        <w:t>Definitions</w:t>
      </w:r>
      <w:r w:rsidRPr="000B0CB3">
        <w:t xml:space="preserve"> em </w:t>
      </w:r>
      <w:r w:rsidRPr="00A32BAA">
        <w:rPr>
          <w:i/>
          <w:iCs/>
        </w:rPr>
        <w:t>TypeScript</w:t>
      </w:r>
      <w:r w:rsidRPr="000B0CB3">
        <w:t xml:space="preserve"> para </w:t>
      </w:r>
      <w:r w:rsidRPr="00A32BAA">
        <w:rPr>
          <w:i/>
          <w:iCs/>
        </w:rPr>
        <w:t>Login</w:t>
      </w:r>
      <w:bookmarkEnd w:id="66"/>
      <w:bookmarkEnd w:id="67"/>
    </w:p>
    <w:p w14:paraId="422164A1" w14:textId="77777777" w:rsidR="000731B4" w:rsidRPr="000731B4" w:rsidRDefault="000731B4" w:rsidP="000731B4">
      <w:pPr>
        <w:pStyle w:val="Corpodetexto"/>
      </w:pPr>
    </w:p>
    <w:p w14:paraId="267375C5" w14:textId="77777777" w:rsidR="00D64785" w:rsidRPr="00B90039" w:rsidRDefault="00000000" w:rsidP="00B90039">
      <w:pPr>
        <w:pStyle w:val="PargrafodaLista"/>
        <w:numPr>
          <w:ilvl w:val="0"/>
          <w:numId w:val="55"/>
        </w:numPr>
        <w:spacing w:before="120" w:after="120" w:line="360" w:lineRule="auto"/>
        <w:jc w:val="both"/>
        <w:rPr>
          <w:b/>
        </w:rPr>
      </w:pPr>
      <w:r w:rsidRPr="00B90039">
        <w:rPr>
          <w:b/>
        </w:rPr>
        <w:t>Funções de Interação (</w:t>
      </w:r>
      <w:r w:rsidRPr="00A32BAA">
        <w:rPr>
          <w:b/>
          <w:i/>
          <w:iCs/>
        </w:rPr>
        <w:t>Page</w:t>
      </w:r>
      <w:r w:rsidRPr="00B90039">
        <w:rPr>
          <w:b/>
        </w:rPr>
        <w:t xml:space="preserve"> </w:t>
      </w:r>
      <w:r w:rsidRPr="00A32BAA">
        <w:rPr>
          <w:b/>
          <w:i/>
          <w:iCs/>
        </w:rPr>
        <w:t>Actions</w:t>
      </w:r>
      <w:r w:rsidRPr="00B90039">
        <w:rPr>
          <w:b/>
        </w:rPr>
        <w:t>)</w:t>
      </w:r>
    </w:p>
    <w:p w14:paraId="3679C488" w14:textId="1C62329A" w:rsidR="00D64785" w:rsidRDefault="00000000" w:rsidP="00BA64CD">
      <w:pPr>
        <w:spacing w:before="120" w:after="120" w:line="360" w:lineRule="auto"/>
        <w:ind w:left="360"/>
        <w:jc w:val="both"/>
        <w:rPr>
          <w:rFonts w:ascii="Garamond" w:eastAsia="Garamond" w:hAnsi="Garamond" w:cs="Garamond"/>
          <w:sz w:val="28"/>
          <w:szCs w:val="28"/>
        </w:rPr>
      </w:pPr>
      <w:r>
        <w:rPr>
          <w:rFonts w:ascii="Garamond" w:eastAsia="Garamond" w:hAnsi="Garamond" w:cs="Garamond"/>
          <w:sz w:val="28"/>
          <w:szCs w:val="28"/>
        </w:rPr>
        <w:t xml:space="preserve">No ficheiro </w:t>
      </w:r>
      <w:r w:rsidRPr="00A32BAA">
        <w:rPr>
          <w:rFonts w:ascii="Garamond" w:eastAsia="Garamond" w:hAnsi="Garamond" w:cs="Garamond"/>
          <w:b/>
          <w:i/>
          <w:iCs/>
          <w:sz w:val="28"/>
          <w:szCs w:val="28"/>
        </w:rPr>
        <w:t>LoginPage</w:t>
      </w:r>
      <w:r>
        <w:rPr>
          <w:rFonts w:ascii="Garamond" w:eastAsia="Garamond" w:hAnsi="Garamond" w:cs="Garamond"/>
          <w:b/>
          <w:sz w:val="28"/>
          <w:szCs w:val="28"/>
        </w:rPr>
        <w:t>.</w:t>
      </w:r>
      <w:r w:rsidRPr="00A32BAA">
        <w:rPr>
          <w:rFonts w:ascii="Garamond" w:eastAsia="Garamond" w:hAnsi="Garamond" w:cs="Garamond"/>
          <w:b/>
          <w:i/>
          <w:iCs/>
          <w:sz w:val="28"/>
          <w:szCs w:val="28"/>
        </w:rPr>
        <w:t>ts</w:t>
      </w:r>
      <w:r>
        <w:rPr>
          <w:rFonts w:ascii="Garamond" w:eastAsia="Garamond" w:hAnsi="Garamond" w:cs="Garamond"/>
          <w:sz w:val="28"/>
          <w:szCs w:val="28"/>
        </w:rPr>
        <w:t xml:space="preserve">, demonstrado na Figura 5, estão definidas funções </w:t>
      </w:r>
      <w:r w:rsidR="00B90039">
        <w:rPr>
          <w:rFonts w:ascii="Garamond" w:eastAsia="Garamond" w:hAnsi="Garamond" w:cs="Garamond"/>
          <w:sz w:val="28"/>
          <w:szCs w:val="28"/>
        </w:rPr>
        <w:t xml:space="preserve">utilizadas para interação </w:t>
      </w:r>
      <w:r w:rsidR="00BA64CD">
        <w:rPr>
          <w:rFonts w:ascii="Garamond" w:eastAsia="Garamond" w:hAnsi="Garamond" w:cs="Garamond"/>
          <w:sz w:val="28"/>
          <w:szCs w:val="28"/>
        </w:rPr>
        <w:t xml:space="preserve">com os componentes presentes na página de </w:t>
      </w:r>
      <w:r w:rsidR="00BA64CD" w:rsidRPr="00A32BAA">
        <w:rPr>
          <w:rFonts w:ascii="Garamond" w:eastAsia="Garamond" w:hAnsi="Garamond" w:cs="Garamond"/>
          <w:i/>
          <w:iCs/>
          <w:sz w:val="28"/>
          <w:szCs w:val="28"/>
        </w:rPr>
        <w:t>Login</w:t>
      </w:r>
      <w:r w:rsidR="00BA64CD">
        <w:rPr>
          <w:rFonts w:ascii="Garamond" w:eastAsia="Garamond" w:hAnsi="Garamond" w:cs="Garamond"/>
          <w:sz w:val="28"/>
          <w:szCs w:val="28"/>
        </w:rPr>
        <w:t xml:space="preserve">, tais </w:t>
      </w:r>
      <w:r>
        <w:rPr>
          <w:rFonts w:ascii="Garamond" w:eastAsia="Garamond" w:hAnsi="Garamond" w:cs="Garamond"/>
          <w:sz w:val="28"/>
          <w:szCs w:val="28"/>
        </w:rPr>
        <w:t>como:</w:t>
      </w:r>
    </w:p>
    <w:p w14:paraId="7875778F" w14:textId="2A029763" w:rsidR="00D64785" w:rsidRDefault="00000000" w:rsidP="00FB5E65">
      <w:pPr>
        <w:numPr>
          <w:ilvl w:val="0"/>
          <w:numId w:val="4"/>
        </w:numPr>
        <w:spacing w:before="120" w:after="120" w:line="360" w:lineRule="auto"/>
        <w:jc w:val="both"/>
        <w:rPr>
          <w:rFonts w:ascii="Garamond" w:eastAsia="Garamond" w:hAnsi="Garamond" w:cs="Garamond"/>
          <w:sz w:val="28"/>
          <w:szCs w:val="28"/>
        </w:rPr>
      </w:pPr>
      <w:r>
        <w:rPr>
          <w:rFonts w:ascii="Roboto Mono" w:eastAsia="Roboto Mono" w:hAnsi="Roboto Mono" w:cs="Roboto Mono"/>
        </w:rPr>
        <w:t>go()</w:t>
      </w:r>
      <w:r>
        <w:rPr>
          <w:rFonts w:ascii="Garamond" w:eastAsia="Garamond" w:hAnsi="Garamond" w:cs="Garamond"/>
          <w:sz w:val="26"/>
          <w:szCs w:val="26"/>
        </w:rPr>
        <w:t>:</w:t>
      </w:r>
      <w:r>
        <w:rPr>
          <w:rFonts w:ascii="Garamond" w:eastAsia="Garamond" w:hAnsi="Garamond" w:cs="Garamond"/>
          <w:sz w:val="28"/>
          <w:szCs w:val="28"/>
        </w:rPr>
        <w:t xml:space="preserve"> Navega para a página de </w:t>
      </w:r>
      <w:r w:rsidRPr="00A32BAA">
        <w:rPr>
          <w:rFonts w:ascii="Garamond" w:eastAsia="Garamond" w:hAnsi="Garamond" w:cs="Garamond"/>
          <w:i/>
          <w:iCs/>
          <w:sz w:val="28"/>
          <w:szCs w:val="28"/>
        </w:rPr>
        <w:t>login</w:t>
      </w:r>
      <w:r w:rsidR="00B90039">
        <w:rPr>
          <w:rFonts w:ascii="Garamond" w:eastAsia="Garamond" w:hAnsi="Garamond" w:cs="Garamond"/>
          <w:sz w:val="28"/>
          <w:szCs w:val="28"/>
        </w:rPr>
        <w:t>;</w:t>
      </w:r>
    </w:p>
    <w:p w14:paraId="4D78A734" w14:textId="40768D0D" w:rsidR="00D64785" w:rsidRDefault="00000000" w:rsidP="00FB5E65">
      <w:pPr>
        <w:numPr>
          <w:ilvl w:val="0"/>
          <w:numId w:val="4"/>
        </w:numPr>
        <w:spacing w:before="120" w:after="120" w:line="360" w:lineRule="auto"/>
        <w:jc w:val="both"/>
        <w:rPr>
          <w:rFonts w:ascii="Garamond" w:eastAsia="Garamond" w:hAnsi="Garamond" w:cs="Garamond"/>
          <w:sz w:val="28"/>
          <w:szCs w:val="28"/>
        </w:rPr>
      </w:pPr>
      <w:r>
        <w:rPr>
          <w:rFonts w:ascii="Roboto Mono" w:eastAsia="Roboto Mono" w:hAnsi="Roboto Mono" w:cs="Roboto Mono"/>
        </w:rPr>
        <w:t>fillUsername() / fillPassword()</w:t>
      </w:r>
      <w:r>
        <w:rPr>
          <w:rFonts w:ascii="Garamond" w:eastAsia="Garamond" w:hAnsi="Garamond" w:cs="Garamond"/>
          <w:sz w:val="26"/>
          <w:szCs w:val="26"/>
        </w:rPr>
        <w:t xml:space="preserve">: </w:t>
      </w:r>
      <w:r>
        <w:rPr>
          <w:rFonts w:ascii="Garamond" w:eastAsia="Garamond" w:hAnsi="Garamond" w:cs="Garamond"/>
          <w:sz w:val="28"/>
          <w:szCs w:val="28"/>
        </w:rPr>
        <w:t xml:space="preserve">Preenchem os campos de </w:t>
      </w:r>
      <w:r w:rsidRPr="00A32BAA">
        <w:rPr>
          <w:rFonts w:ascii="Garamond" w:eastAsia="Garamond" w:hAnsi="Garamond" w:cs="Garamond"/>
          <w:i/>
          <w:iCs/>
          <w:sz w:val="28"/>
          <w:szCs w:val="28"/>
        </w:rPr>
        <w:t>login</w:t>
      </w:r>
      <w:r w:rsidR="00B90039">
        <w:rPr>
          <w:rFonts w:ascii="Garamond" w:eastAsia="Garamond" w:hAnsi="Garamond" w:cs="Garamond"/>
          <w:sz w:val="28"/>
          <w:szCs w:val="28"/>
        </w:rPr>
        <w:t>;</w:t>
      </w:r>
    </w:p>
    <w:p w14:paraId="199637E0" w14:textId="77777777" w:rsidR="00B90039" w:rsidRDefault="00000000" w:rsidP="00FB5E65">
      <w:pPr>
        <w:numPr>
          <w:ilvl w:val="0"/>
          <w:numId w:val="4"/>
        </w:numPr>
        <w:spacing w:before="120" w:after="120" w:line="360" w:lineRule="auto"/>
        <w:jc w:val="both"/>
        <w:rPr>
          <w:rFonts w:ascii="Garamond" w:eastAsia="Garamond" w:hAnsi="Garamond" w:cs="Garamond"/>
          <w:sz w:val="28"/>
          <w:szCs w:val="28"/>
        </w:rPr>
      </w:pPr>
      <w:r w:rsidRPr="00B90039">
        <w:rPr>
          <w:rFonts w:ascii="Roboto Mono" w:eastAsia="Roboto Mono" w:hAnsi="Roboto Mono" w:cs="Roboto Mono"/>
        </w:rPr>
        <w:t>clickLoginButton()</w:t>
      </w:r>
      <w:r w:rsidRPr="00B90039">
        <w:rPr>
          <w:rFonts w:ascii="Garamond" w:eastAsia="Garamond" w:hAnsi="Garamond" w:cs="Garamond"/>
          <w:sz w:val="26"/>
          <w:szCs w:val="26"/>
        </w:rPr>
        <w:t>:</w:t>
      </w:r>
      <w:r w:rsidRPr="00B90039">
        <w:rPr>
          <w:rFonts w:ascii="Garamond" w:eastAsia="Garamond" w:hAnsi="Garamond" w:cs="Garamond"/>
          <w:sz w:val="28"/>
          <w:szCs w:val="28"/>
        </w:rPr>
        <w:t xml:space="preserve"> Clica no botão de </w:t>
      </w:r>
      <w:r w:rsidRPr="00A32BAA">
        <w:rPr>
          <w:rFonts w:ascii="Garamond" w:eastAsia="Garamond" w:hAnsi="Garamond" w:cs="Garamond"/>
          <w:i/>
          <w:iCs/>
          <w:sz w:val="28"/>
          <w:szCs w:val="28"/>
        </w:rPr>
        <w:t>login</w:t>
      </w:r>
      <w:r w:rsidR="00B90039" w:rsidRPr="00B90039">
        <w:rPr>
          <w:rFonts w:ascii="Garamond" w:eastAsia="Garamond" w:hAnsi="Garamond" w:cs="Garamond"/>
          <w:sz w:val="28"/>
          <w:szCs w:val="28"/>
        </w:rPr>
        <w:t>;</w:t>
      </w:r>
    </w:p>
    <w:p w14:paraId="616D66BF" w14:textId="3D0B9025" w:rsidR="00B90039" w:rsidRPr="00B90039" w:rsidRDefault="00000000" w:rsidP="00B90039">
      <w:pPr>
        <w:numPr>
          <w:ilvl w:val="0"/>
          <w:numId w:val="4"/>
        </w:numPr>
        <w:spacing w:before="120" w:after="120" w:line="360" w:lineRule="auto"/>
        <w:jc w:val="both"/>
      </w:pPr>
      <w:r w:rsidRPr="00B90039">
        <w:rPr>
          <w:rFonts w:ascii="Roboto Mono" w:eastAsia="Roboto Mono" w:hAnsi="Roboto Mono" w:cs="Roboto Mono"/>
        </w:rPr>
        <w:lastRenderedPageBreak/>
        <w:t>checkNotification()</w:t>
      </w:r>
      <w:r w:rsidRPr="00B90039">
        <w:rPr>
          <w:rFonts w:ascii="Garamond" w:eastAsia="Garamond" w:hAnsi="Garamond" w:cs="Garamond"/>
          <w:sz w:val="26"/>
          <w:szCs w:val="26"/>
        </w:rPr>
        <w:t>:</w:t>
      </w:r>
      <w:r w:rsidRPr="00B90039">
        <w:rPr>
          <w:rFonts w:ascii="Garamond" w:eastAsia="Garamond" w:hAnsi="Garamond" w:cs="Garamond"/>
          <w:sz w:val="28"/>
          <w:szCs w:val="28"/>
        </w:rPr>
        <w:t xml:space="preserve"> Valida o feedback de sucesso ou falha</w:t>
      </w:r>
      <w:r w:rsidR="00B90039">
        <w:rPr>
          <w:rFonts w:ascii="Garamond" w:eastAsia="Garamond" w:hAnsi="Garamond" w:cs="Garamond"/>
          <w:sz w:val="28"/>
          <w:szCs w:val="28"/>
        </w:rPr>
        <w:t>.</w:t>
      </w:r>
    </w:p>
    <w:p w14:paraId="373F3D94" w14:textId="154DB6E0" w:rsidR="00B90039" w:rsidRDefault="00000000" w:rsidP="00B90039">
      <w:pPr>
        <w:spacing w:before="120" w:after="120" w:line="360" w:lineRule="auto"/>
        <w:ind w:left="360"/>
        <w:jc w:val="both"/>
      </w:pPr>
      <w:r>
        <w:rPr>
          <w:rFonts w:ascii="Garamond" w:eastAsia="Garamond" w:hAnsi="Garamond" w:cs="Garamond"/>
          <w:i/>
          <w:noProof/>
          <w:sz w:val="28"/>
          <w:szCs w:val="28"/>
        </w:rPr>
        <w:drawing>
          <wp:inline distT="114300" distB="114300" distL="114300" distR="114300" wp14:anchorId="19EEDDD3" wp14:editId="7BC0A684">
            <wp:extent cx="5731200" cy="6235700"/>
            <wp:effectExtent l="0" t="0" r="0" b="0"/>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731200" cy="6235700"/>
                    </a:xfrm>
                    <a:prstGeom prst="rect">
                      <a:avLst/>
                    </a:prstGeom>
                    <a:ln/>
                  </pic:spPr>
                </pic:pic>
              </a:graphicData>
            </a:graphic>
          </wp:inline>
        </w:drawing>
      </w:r>
    </w:p>
    <w:p w14:paraId="070E541E" w14:textId="0CC191E8" w:rsidR="00D64785" w:rsidRPr="00B90039" w:rsidRDefault="00B90039" w:rsidP="00B90039">
      <w:pPr>
        <w:pStyle w:val="Legenda"/>
        <w:rPr>
          <w:rFonts w:eastAsia="Garamond" w:cs="Garamond"/>
          <w:i/>
          <w:sz w:val="28"/>
          <w:szCs w:val="28"/>
        </w:rPr>
      </w:pPr>
      <w:bookmarkStart w:id="68" w:name="_Toc203145814"/>
      <w:bookmarkStart w:id="69" w:name="_Toc203418436"/>
      <w:r>
        <w:t xml:space="preserve">Figura </w:t>
      </w:r>
      <w:r>
        <w:fldChar w:fldCharType="begin"/>
      </w:r>
      <w:r>
        <w:instrText xml:space="preserve"> SEQ Figura \* ARABIC </w:instrText>
      </w:r>
      <w:r>
        <w:fldChar w:fldCharType="separate"/>
      </w:r>
      <w:r w:rsidR="00F578FE">
        <w:rPr>
          <w:noProof/>
        </w:rPr>
        <w:t>6</w:t>
      </w:r>
      <w:r>
        <w:fldChar w:fldCharType="end"/>
      </w:r>
      <w:r>
        <w:t xml:space="preserve"> - </w:t>
      </w:r>
      <w:r w:rsidRPr="0055660F">
        <w:t>Funções de Interação (</w:t>
      </w:r>
      <w:r w:rsidRPr="00A32BAA">
        <w:rPr>
          <w:i/>
          <w:iCs/>
        </w:rPr>
        <w:t>Page</w:t>
      </w:r>
      <w:r w:rsidRPr="0055660F">
        <w:t xml:space="preserve"> </w:t>
      </w:r>
      <w:r w:rsidRPr="00A32BAA">
        <w:rPr>
          <w:i/>
          <w:iCs/>
        </w:rPr>
        <w:t>Actions</w:t>
      </w:r>
      <w:r w:rsidRPr="0055660F">
        <w:t xml:space="preserve">) do </w:t>
      </w:r>
      <w:r w:rsidRPr="00A32BAA">
        <w:rPr>
          <w:i/>
          <w:iCs/>
        </w:rPr>
        <w:t>Login</w:t>
      </w:r>
      <w:bookmarkEnd w:id="68"/>
      <w:bookmarkEnd w:id="69"/>
    </w:p>
    <w:p w14:paraId="4BBDAD15" w14:textId="77777777" w:rsidR="00D64785" w:rsidRPr="00A32BAA" w:rsidRDefault="00000000" w:rsidP="00B90039">
      <w:pPr>
        <w:pStyle w:val="PargrafodaLista"/>
        <w:numPr>
          <w:ilvl w:val="0"/>
          <w:numId w:val="55"/>
        </w:numPr>
        <w:spacing w:before="120" w:after="120" w:line="360" w:lineRule="auto"/>
        <w:jc w:val="both"/>
        <w:rPr>
          <w:rFonts w:ascii="Garamond" w:eastAsia="Garamond" w:hAnsi="Garamond" w:cs="Garamond"/>
          <w:b/>
          <w:i/>
          <w:iCs/>
        </w:rPr>
      </w:pPr>
      <w:r w:rsidRPr="00A32BAA">
        <w:rPr>
          <w:rFonts w:ascii="Garamond" w:eastAsia="Garamond" w:hAnsi="Garamond" w:cs="Garamond"/>
          <w:b/>
          <w:i/>
          <w:iCs/>
        </w:rPr>
        <w:t>Page Objects</w:t>
      </w:r>
    </w:p>
    <w:p w14:paraId="50C1D1F1" w14:textId="77777777" w:rsidR="00BA64CD" w:rsidRDefault="00000000" w:rsidP="00BA64CD">
      <w:pPr>
        <w:spacing w:before="120" w:after="120" w:line="360" w:lineRule="auto"/>
        <w:ind w:left="360"/>
        <w:jc w:val="both"/>
        <w:rPr>
          <w:rFonts w:ascii="Garamond" w:eastAsia="Garamond" w:hAnsi="Garamond" w:cs="Garamond"/>
          <w:sz w:val="28"/>
          <w:szCs w:val="28"/>
        </w:rPr>
      </w:pPr>
      <w:r>
        <w:rPr>
          <w:rFonts w:ascii="Garamond" w:eastAsia="Garamond" w:hAnsi="Garamond" w:cs="Garamond"/>
          <w:sz w:val="28"/>
          <w:szCs w:val="28"/>
        </w:rPr>
        <w:t xml:space="preserve">Os </w:t>
      </w:r>
      <w:r w:rsidR="00B90039" w:rsidRPr="00A32BAA">
        <w:rPr>
          <w:rFonts w:ascii="Garamond" w:eastAsia="Garamond" w:hAnsi="Garamond" w:cs="Garamond"/>
          <w:i/>
          <w:iCs/>
          <w:sz w:val="28"/>
          <w:szCs w:val="28"/>
        </w:rPr>
        <w:t>P</w:t>
      </w:r>
      <w:r w:rsidRPr="00A32BAA">
        <w:rPr>
          <w:rFonts w:ascii="Garamond" w:eastAsia="Garamond" w:hAnsi="Garamond" w:cs="Garamond"/>
          <w:i/>
          <w:iCs/>
          <w:sz w:val="28"/>
          <w:szCs w:val="28"/>
        </w:rPr>
        <w:t>age</w:t>
      </w:r>
      <w:r>
        <w:rPr>
          <w:rFonts w:ascii="Garamond" w:eastAsia="Garamond" w:hAnsi="Garamond" w:cs="Garamond"/>
          <w:sz w:val="28"/>
          <w:szCs w:val="28"/>
        </w:rPr>
        <w:t xml:space="preserve"> </w:t>
      </w:r>
      <w:r w:rsidR="00B90039" w:rsidRPr="00A32BAA">
        <w:rPr>
          <w:rFonts w:ascii="Garamond" w:eastAsia="Garamond" w:hAnsi="Garamond" w:cs="Garamond"/>
          <w:i/>
          <w:iCs/>
          <w:sz w:val="28"/>
          <w:szCs w:val="28"/>
        </w:rPr>
        <w:t>O</w:t>
      </w:r>
      <w:r w:rsidRPr="00A32BAA">
        <w:rPr>
          <w:rFonts w:ascii="Garamond" w:eastAsia="Garamond" w:hAnsi="Garamond" w:cs="Garamond"/>
          <w:i/>
          <w:iCs/>
          <w:sz w:val="28"/>
          <w:szCs w:val="28"/>
        </w:rPr>
        <w:t>bjects</w:t>
      </w:r>
      <w:r>
        <w:rPr>
          <w:rFonts w:ascii="Garamond" w:eastAsia="Garamond" w:hAnsi="Garamond" w:cs="Garamond"/>
          <w:sz w:val="28"/>
          <w:szCs w:val="28"/>
        </w:rPr>
        <w:t xml:space="preserve"> centralizam os seletores, facilitando futuras alterações no DOM sem necessidade de modificar steps ou ações diretamente, como é o caso da classe </w:t>
      </w:r>
      <w:r w:rsidRPr="00A32BAA">
        <w:rPr>
          <w:rFonts w:ascii="Garamond" w:eastAsia="Garamond" w:hAnsi="Garamond" w:cs="Garamond"/>
          <w:i/>
          <w:iCs/>
          <w:sz w:val="28"/>
          <w:szCs w:val="28"/>
        </w:rPr>
        <w:t>LoginElements</w:t>
      </w:r>
      <w:r>
        <w:rPr>
          <w:rFonts w:ascii="Garamond" w:eastAsia="Garamond" w:hAnsi="Garamond" w:cs="Garamond"/>
          <w:sz w:val="28"/>
          <w:szCs w:val="28"/>
        </w:rPr>
        <w:t xml:space="preserve"> ilustrada na Figura 6.</w:t>
      </w:r>
      <w:bookmarkStart w:id="70" w:name="_heading=h.ea8vuk5js37r" w:colFirst="0" w:colLast="0"/>
      <w:bookmarkEnd w:id="70"/>
    </w:p>
    <w:p w14:paraId="6243CF41" w14:textId="30A8A4AA" w:rsidR="00BA64CD" w:rsidRPr="00BA64CD" w:rsidRDefault="00000000" w:rsidP="00BA64CD">
      <w:pPr>
        <w:spacing w:before="120" w:after="120" w:line="360" w:lineRule="auto"/>
        <w:jc w:val="both"/>
        <w:rPr>
          <w:rFonts w:ascii="Garamond" w:eastAsia="Garamond" w:hAnsi="Garamond" w:cs="Garamond"/>
          <w:sz w:val="28"/>
          <w:szCs w:val="28"/>
        </w:rPr>
      </w:pPr>
      <w:r>
        <w:rPr>
          <w:rFonts w:ascii="Garamond" w:eastAsia="Garamond" w:hAnsi="Garamond" w:cs="Garamond"/>
          <w:i/>
          <w:noProof/>
          <w:sz w:val="28"/>
          <w:szCs w:val="28"/>
        </w:rPr>
        <w:lastRenderedPageBreak/>
        <w:drawing>
          <wp:inline distT="114300" distB="114300" distL="114300" distR="114300" wp14:anchorId="28C0FF01" wp14:editId="0F039651">
            <wp:extent cx="5731200" cy="44196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731200" cy="4419600"/>
                    </a:xfrm>
                    <a:prstGeom prst="rect">
                      <a:avLst/>
                    </a:prstGeom>
                    <a:ln/>
                  </pic:spPr>
                </pic:pic>
              </a:graphicData>
            </a:graphic>
          </wp:inline>
        </w:drawing>
      </w:r>
    </w:p>
    <w:p w14:paraId="10AE8152" w14:textId="69FA577D" w:rsidR="00D64785" w:rsidRDefault="00BA64CD" w:rsidP="00BA64CD">
      <w:pPr>
        <w:pStyle w:val="Legenda"/>
        <w:rPr>
          <w:rFonts w:eastAsia="Garamond" w:cs="Garamond"/>
          <w:i/>
          <w:sz w:val="28"/>
          <w:szCs w:val="28"/>
        </w:rPr>
      </w:pPr>
      <w:bookmarkStart w:id="71" w:name="_Toc203145815"/>
      <w:bookmarkStart w:id="72" w:name="_Toc203418437"/>
      <w:r>
        <w:t xml:space="preserve">Figura </w:t>
      </w:r>
      <w:r>
        <w:fldChar w:fldCharType="begin"/>
      </w:r>
      <w:r>
        <w:instrText xml:space="preserve"> SEQ Figura \* ARABIC </w:instrText>
      </w:r>
      <w:r>
        <w:fldChar w:fldCharType="separate"/>
      </w:r>
      <w:r w:rsidR="00F578FE">
        <w:rPr>
          <w:noProof/>
        </w:rPr>
        <w:t>7</w:t>
      </w:r>
      <w:r>
        <w:fldChar w:fldCharType="end"/>
      </w:r>
      <w:r>
        <w:t xml:space="preserve"> - </w:t>
      </w:r>
      <w:r w:rsidRPr="00A32BAA">
        <w:rPr>
          <w:i/>
          <w:iCs/>
        </w:rPr>
        <w:t>Page</w:t>
      </w:r>
      <w:r w:rsidRPr="0026498C">
        <w:t xml:space="preserve"> </w:t>
      </w:r>
      <w:r w:rsidRPr="00A32BAA">
        <w:rPr>
          <w:i/>
          <w:iCs/>
        </w:rPr>
        <w:t>Objects</w:t>
      </w:r>
      <w:r w:rsidRPr="0026498C">
        <w:t xml:space="preserve"> do </w:t>
      </w:r>
      <w:r w:rsidRPr="00A32BAA">
        <w:rPr>
          <w:i/>
          <w:iCs/>
        </w:rPr>
        <w:t>Login</w:t>
      </w:r>
      <w:bookmarkEnd w:id="71"/>
      <w:bookmarkEnd w:id="72"/>
    </w:p>
    <w:p w14:paraId="11A3E37C" w14:textId="77777777" w:rsidR="00D64785" w:rsidRDefault="00D64785" w:rsidP="00FB5E65">
      <w:pPr>
        <w:spacing w:before="120" w:after="120" w:line="360" w:lineRule="auto"/>
        <w:jc w:val="both"/>
        <w:rPr>
          <w:rFonts w:ascii="Garamond" w:eastAsia="Garamond" w:hAnsi="Garamond" w:cs="Garamond"/>
          <w:sz w:val="28"/>
          <w:szCs w:val="28"/>
        </w:rPr>
      </w:pPr>
    </w:p>
    <w:p w14:paraId="575AC477" w14:textId="77777777" w:rsidR="00D64785" w:rsidRDefault="00000000" w:rsidP="00FB5E65">
      <w:pPr>
        <w:pStyle w:val="Ttulo3"/>
        <w:spacing w:before="120" w:after="120" w:line="360" w:lineRule="auto"/>
        <w:rPr>
          <w:sz w:val="28"/>
          <w:szCs w:val="28"/>
        </w:rPr>
      </w:pPr>
      <w:bookmarkStart w:id="73" w:name="_Toc203419872"/>
      <w:r>
        <w:rPr>
          <w:sz w:val="30"/>
          <w:szCs w:val="30"/>
        </w:rPr>
        <w:t xml:space="preserve">5.3.3 Caso de Estudo: </w:t>
      </w:r>
      <w:r w:rsidRPr="00A32BAA">
        <w:rPr>
          <w:i/>
          <w:iCs/>
          <w:sz w:val="30"/>
          <w:szCs w:val="30"/>
        </w:rPr>
        <w:t>Logout</w:t>
      </w:r>
      <w:bookmarkEnd w:id="73"/>
    </w:p>
    <w:p w14:paraId="5C9C27DE" w14:textId="30B8CE9A"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Os testes de </w:t>
      </w:r>
      <w:r w:rsidRPr="00A32BAA">
        <w:rPr>
          <w:rFonts w:ascii="Garamond" w:eastAsia="Garamond" w:hAnsi="Garamond" w:cs="Garamond"/>
          <w:i/>
          <w:iCs/>
          <w:sz w:val="28"/>
          <w:szCs w:val="28"/>
        </w:rPr>
        <w:t>logout</w:t>
      </w:r>
      <w:r>
        <w:rPr>
          <w:rFonts w:ascii="Garamond" w:eastAsia="Garamond" w:hAnsi="Garamond" w:cs="Garamond"/>
          <w:sz w:val="28"/>
          <w:szCs w:val="28"/>
        </w:rPr>
        <w:t xml:space="preserve"> validaram se o utilizador é desconectado corretamente e se as informações exibidas (avatar, nome, email) são consistentes antes da ação. Estes testes são fundamentais para garantir a segurança, integridade da sessão e uma experiência fluida para o utilizador ao sair da aplicação.</w:t>
      </w:r>
    </w:p>
    <w:p w14:paraId="6DB25699" w14:textId="77777777" w:rsidR="00D64785" w:rsidRPr="00BA64CD" w:rsidRDefault="00000000" w:rsidP="00BA64CD">
      <w:pPr>
        <w:pStyle w:val="PargrafodaLista"/>
        <w:numPr>
          <w:ilvl w:val="0"/>
          <w:numId w:val="55"/>
        </w:numPr>
        <w:spacing w:before="120" w:after="120" w:line="360" w:lineRule="auto"/>
        <w:jc w:val="both"/>
        <w:rPr>
          <w:rFonts w:ascii="Garamond" w:eastAsia="Garamond" w:hAnsi="Garamond" w:cs="Garamond"/>
          <w:b/>
          <w:sz w:val="28"/>
          <w:szCs w:val="28"/>
        </w:rPr>
      </w:pPr>
      <w:r w:rsidRPr="00BA64CD">
        <w:rPr>
          <w:rFonts w:ascii="Garamond" w:eastAsia="Garamond" w:hAnsi="Garamond" w:cs="Garamond"/>
          <w:b/>
          <w:sz w:val="28"/>
          <w:szCs w:val="28"/>
        </w:rPr>
        <w:t xml:space="preserve">Fluxograma do Processo de </w:t>
      </w:r>
      <w:r w:rsidRPr="00A32BAA">
        <w:rPr>
          <w:rFonts w:ascii="Garamond" w:eastAsia="Garamond" w:hAnsi="Garamond" w:cs="Garamond"/>
          <w:b/>
          <w:i/>
          <w:iCs/>
          <w:sz w:val="28"/>
          <w:szCs w:val="28"/>
        </w:rPr>
        <w:t>Login</w:t>
      </w:r>
      <w:r w:rsidRPr="00BA64CD">
        <w:rPr>
          <w:rFonts w:ascii="Garamond" w:eastAsia="Garamond" w:hAnsi="Garamond" w:cs="Garamond"/>
          <w:b/>
          <w:sz w:val="28"/>
          <w:szCs w:val="28"/>
        </w:rPr>
        <w:t xml:space="preserve"> e </w:t>
      </w:r>
      <w:r w:rsidRPr="00A32BAA">
        <w:rPr>
          <w:rFonts w:ascii="Garamond" w:eastAsia="Garamond" w:hAnsi="Garamond" w:cs="Garamond"/>
          <w:b/>
          <w:i/>
          <w:iCs/>
          <w:sz w:val="28"/>
          <w:szCs w:val="28"/>
        </w:rPr>
        <w:t>Logout</w:t>
      </w:r>
    </w:p>
    <w:p w14:paraId="6DB11B73" w14:textId="77777777" w:rsidR="00D64785" w:rsidRDefault="00000000" w:rsidP="00BA64CD">
      <w:pPr>
        <w:spacing w:before="120" w:after="120" w:line="360" w:lineRule="auto"/>
        <w:ind w:left="360"/>
        <w:jc w:val="both"/>
        <w:rPr>
          <w:rFonts w:ascii="Garamond" w:eastAsia="Garamond" w:hAnsi="Garamond" w:cs="Garamond"/>
          <w:sz w:val="28"/>
          <w:szCs w:val="28"/>
        </w:rPr>
      </w:pPr>
      <w:r>
        <w:rPr>
          <w:rFonts w:ascii="Garamond" w:eastAsia="Garamond" w:hAnsi="Garamond" w:cs="Garamond"/>
          <w:sz w:val="28"/>
          <w:szCs w:val="28"/>
        </w:rPr>
        <w:t xml:space="preserve">Para compreender o fluxo completo de autenticação e </w:t>
      </w:r>
      <w:r w:rsidRPr="00A32BAA">
        <w:rPr>
          <w:rFonts w:ascii="Garamond" w:eastAsia="Garamond" w:hAnsi="Garamond" w:cs="Garamond"/>
          <w:i/>
          <w:iCs/>
          <w:sz w:val="28"/>
          <w:szCs w:val="28"/>
        </w:rPr>
        <w:t>logout</w:t>
      </w:r>
      <w:r>
        <w:rPr>
          <w:rFonts w:ascii="Garamond" w:eastAsia="Garamond" w:hAnsi="Garamond" w:cs="Garamond"/>
          <w:sz w:val="28"/>
          <w:szCs w:val="28"/>
        </w:rPr>
        <w:t>, foi elaborado um fluxograma que demonstra as transições entre páginas e ações realizadas em cada etapa dos testes.</w:t>
      </w:r>
    </w:p>
    <w:p w14:paraId="49F8AB17" w14:textId="63C8729C" w:rsidR="00BA64CD" w:rsidRPr="00BA64CD" w:rsidRDefault="00000000" w:rsidP="00BA64CD">
      <w:pPr>
        <w:spacing w:before="120" w:after="120" w:line="360" w:lineRule="auto"/>
        <w:ind w:left="360"/>
        <w:jc w:val="both"/>
        <w:rPr>
          <w:rFonts w:ascii="Garamond" w:eastAsia="Garamond" w:hAnsi="Garamond" w:cs="Garamond"/>
          <w:color w:val="000000"/>
        </w:rPr>
      </w:pPr>
      <w:r>
        <w:rPr>
          <w:rFonts w:ascii="Garamond" w:eastAsia="Garamond" w:hAnsi="Garamond" w:cs="Garamond"/>
          <w:sz w:val="28"/>
          <w:szCs w:val="28"/>
        </w:rPr>
        <w:lastRenderedPageBreak/>
        <w:t xml:space="preserve">A Figura 7 apresenta o fluxograma geral do processo de </w:t>
      </w:r>
      <w:r w:rsidRPr="00A32BAA">
        <w:rPr>
          <w:rFonts w:ascii="Garamond" w:eastAsia="Garamond" w:hAnsi="Garamond" w:cs="Garamond"/>
          <w:i/>
          <w:iCs/>
          <w:sz w:val="28"/>
          <w:szCs w:val="28"/>
        </w:rPr>
        <w:t>login</w:t>
      </w:r>
      <w:r>
        <w:rPr>
          <w:rFonts w:ascii="Garamond" w:eastAsia="Garamond" w:hAnsi="Garamond" w:cs="Garamond"/>
          <w:sz w:val="28"/>
          <w:szCs w:val="28"/>
        </w:rPr>
        <w:t xml:space="preserve"> e </w:t>
      </w:r>
      <w:r w:rsidRPr="00A32BAA">
        <w:rPr>
          <w:rFonts w:ascii="Garamond" w:eastAsia="Garamond" w:hAnsi="Garamond" w:cs="Garamond"/>
          <w:i/>
          <w:iCs/>
          <w:sz w:val="28"/>
          <w:szCs w:val="28"/>
        </w:rPr>
        <w:t>logout</w:t>
      </w:r>
      <w:r>
        <w:rPr>
          <w:rFonts w:ascii="Garamond" w:eastAsia="Garamond" w:hAnsi="Garamond" w:cs="Garamond"/>
          <w:sz w:val="28"/>
          <w:szCs w:val="28"/>
        </w:rPr>
        <w:t>,</w:t>
      </w:r>
      <w:r w:rsidRPr="00BA64CD">
        <w:rPr>
          <w:rFonts w:ascii="Garamond" w:eastAsia="Garamond" w:hAnsi="Garamond" w:cs="Garamond"/>
          <w:sz w:val="28"/>
          <w:szCs w:val="28"/>
        </w:rPr>
        <w:t xml:space="preserve"> </w:t>
      </w:r>
      <w:r w:rsidR="00BA64CD" w:rsidRPr="00BA64CD">
        <w:rPr>
          <w:rFonts w:ascii="Garamond" w:eastAsia="Garamond" w:hAnsi="Garamond" w:cs="Garamond"/>
          <w:sz w:val="28"/>
          <w:szCs w:val="28"/>
        </w:rPr>
        <w:t xml:space="preserve">ilustrando o processo completo de </w:t>
      </w:r>
      <w:r w:rsidR="00BA64CD" w:rsidRPr="00A32BAA">
        <w:rPr>
          <w:rFonts w:ascii="Garamond" w:eastAsia="Garamond" w:hAnsi="Garamond" w:cs="Garamond"/>
          <w:i/>
          <w:iCs/>
          <w:sz w:val="28"/>
          <w:szCs w:val="28"/>
        </w:rPr>
        <w:t>login</w:t>
      </w:r>
      <w:r w:rsidR="00BA64CD" w:rsidRPr="00BA64CD">
        <w:rPr>
          <w:rFonts w:ascii="Garamond" w:eastAsia="Garamond" w:hAnsi="Garamond" w:cs="Garamond"/>
          <w:sz w:val="28"/>
          <w:szCs w:val="28"/>
        </w:rPr>
        <w:t xml:space="preserve">, verificação de perfil e </w:t>
      </w:r>
      <w:r w:rsidR="00BA64CD" w:rsidRPr="00A32BAA">
        <w:rPr>
          <w:rFonts w:ascii="Garamond" w:eastAsia="Garamond" w:hAnsi="Garamond" w:cs="Garamond"/>
          <w:i/>
          <w:iCs/>
          <w:sz w:val="28"/>
          <w:szCs w:val="28"/>
        </w:rPr>
        <w:t>logout</w:t>
      </w:r>
      <w:r w:rsidR="00BA64CD" w:rsidRPr="00BA64CD">
        <w:rPr>
          <w:rFonts w:ascii="Garamond" w:eastAsia="Garamond" w:hAnsi="Garamond" w:cs="Garamond"/>
          <w:sz w:val="28"/>
          <w:szCs w:val="28"/>
        </w:rPr>
        <w:t>, com os testes realizados em cada transição</w:t>
      </w:r>
      <w:r w:rsidRPr="00BA64CD">
        <w:rPr>
          <w:rFonts w:ascii="Garamond" w:eastAsia="Garamond" w:hAnsi="Garamond" w:cs="Garamond"/>
          <w:sz w:val="28"/>
          <w:szCs w:val="28"/>
        </w:rPr>
        <w:t>.</w:t>
      </w:r>
    </w:p>
    <w:p w14:paraId="0349FA9E" w14:textId="77777777" w:rsidR="00BA64CD" w:rsidRDefault="00000000" w:rsidP="00BA64CD">
      <w:pPr>
        <w:keepNext/>
        <w:spacing w:before="120" w:after="120" w:line="360" w:lineRule="auto"/>
        <w:jc w:val="both"/>
      </w:pPr>
      <w:r>
        <w:rPr>
          <w:rFonts w:ascii="Garamond" w:eastAsia="Garamond" w:hAnsi="Garamond" w:cs="Garamond"/>
          <w:i/>
          <w:noProof/>
          <w:sz w:val="28"/>
          <w:szCs w:val="28"/>
        </w:rPr>
        <w:drawing>
          <wp:inline distT="114300" distB="114300" distL="114300" distR="114300" wp14:anchorId="17AA69CF" wp14:editId="7FA9EF81">
            <wp:extent cx="5731200" cy="2501900"/>
            <wp:effectExtent l="0" t="0" r="0" b="0"/>
            <wp:docPr id="3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731200" cy="2501900"/>
                    </a:xfrm>
                    <a:prstGeom prst="rect">
                      <a:avLst/>
                    </a:prstGeom>
                    <a:ln/>
                  </pic:spPr>
                </pic:pic>
              </a:graphicData>
            </a:graphic>
          </wp:inline>
        </w:drawing>
      </w:r>
    </w:p>
    <w:p w14:paraId="78D24072" w14:textId="40816F9C" w:rsidR="00D64785" w:rsidRDefault="00BA64CD" w:rsidP="00BA64CD">
      <w:pPr>
        <w:pStyle w:val="Legenda"/>
        <w:rPr>
          <w:rFonts w:eastAsia="Garamond" w:cs="Garamond"/>
          <w:i/>
          <w:sz w:val="28"/>
          <w:szCs w:val="28"/>
        </w:rPr>
      </w:pPr>
      <w:bookmarkStart w:id="74" w:name="_Toc203145816"/>
      <w:bookmarkStart w:id="75" w:name="_Toc203418438"/>
      <w:r>
        <w:t xml:space="preserve">Figura </w:t>
      </w:r>
      <w:r>
        <w:fldChar w:fldCharType="begin"/>
      </w:r>
      <w:r>
        <w:instrText xml:space="preserve"> SEQ Figura \* ARABIC </w:instrText>
      </w:r>
      <w:r>
        <w:fldChar w:fldCharType="separate"/>
      </w:r>
      <w:r w:rsidR="00F578FE">
        <w:rPr>
          <w:noProof/>
        </w:rPr>
        <w:t>8</w:t>
      </w:r>
      <w:r>
        <w:fldChar w:fldCharType="end"/>
      </w:r>
      <w:r>
        <w:t xml:space="preserve"> - </w:t>
      </w:r>
      <w:r w:rsidRPr="0026727E">
        <w:t xml:space="preserve">Fluxograma do Processo de </w:t>
      </w:r>
      <w:r w:rsidRPr="00A32BAA">
        <w:rPr>
          <w:i/>
          <w:iCs/>
        </w:rPr>
        <w:t>Login</w:t>
      </w:r>
      <w:r w:rsidRPr="0026727E">
        <w:t xml:space="preserve"> e </w:t>
      </w:r>
      <w:r w:rsidRPr="00A32BAA">
        <w:rPr>
          <w:i/>
          <w:iCs/>
        </w:rPr>
        <w:t>Logout</w:t>
      </w:r>
      <w:bookmarkEnd w:id="74"/>
      <w:bookmarkEnd w:id="75"/>
    </w:p>
    <w:p w14:paraId="34FF480E" w14:textId="77777777" w:rsidR="00D64785" w:rsidRDefault="00D64785" w:rsidP="00FB5E65">
      <w:pPr>
        <w:spacing w:before="120" w:after="120" w:line="360" w:lineRule="auto"/>
        <w:jc w:val="both"/>
        <w:rPr>
          <w:rFonts w:ascii="Garamond" w:eastAsia="Garamond" w:hAnsi="Garamond" w:cs="Garamond"/>
          <w:sz w:val="28"/>
          <w:szCs w:val="28"/>
        </w:rPr>
      </w:pPr>
    </w:p>
    <w:p w14:paraId="407C17A1" w14:textId="77777777" w:rsidR="00D64785" w:rsidRPr="00BA64CD" w:rsidRDefault="00000000" w:rsidP="00BA64CD">
      <w:pPr>
        <w:pStyle w:val="PargrafodaLista"/>
        <w:numPr>
          <w:ilvl w:val="0"/>
          <w:numId w:val="55"/>
        </w:numPr>
        <w:spacing w:before="120" w:after="120" w:line="360" w:lineRule="auto"/>
        <w:jc w:val="both"/>
        <w:rPr>
          <w:rFonts w:ascii="Garamond" w:eastAsia="Garamond" w:hAnsi="Garamond" w:cs="Garamond"/>
          <w:b/>
          <w:sz w:val="28"/>
          <w:szCs w:val="28"/>
        </w:rPr>
      </w:pPr>
      <w:r w:rsidRPr="00A32BAA">
        <w:rPr>
          <w:rFonts w:ascii="Garamond" w:eastAsia="Garamond" w:hAnsi="Garamond" w:cs="Garamond"/>
          <w:b/>
          <w:i/>
          <w:iCs/>
          <w:sz w:val="28"/>
          <w:szCs w:val="28"/>
        </w:rPr>
        <w:t>Feature</w:t>
      </w:r>
      <w:r w:rsidRPr="00BA64CD">
        <w:rPr>
          <w:rFonts w:ascii="Garamond" w:eastAsia="Garamond" w:hAnsi="Garamond" w:cs="Garamond"/>
          <w:b/>
          <w:sz w:val="28"/>
          <w:szCs w:val="28"/>
        </w:rPr>
        <w:t xml:space="preserve"> </w:t>
      </w:r>
      <w:r w:rsidRPr="00A32BAA">
        <w:rPr>
          <w:rFonts w:ascii="Garamond" w:eastAsia="Garamond" w:hAnsi="Garamond" w:cs="Garamond"/>
          <w:b/>
          <w:i/>
          <w:iCs/>
          <w:sz w:val="28"/>
          <w:szCs w:val="28"/>
        </w:rPr>
        <w:t>File</w:t>
      </w:r>
      <w:r w:rsidRPr="00BA64CD">
        <w:rPr>
          <w:rFonts w:ascii="Garamond" w:eastAsia="Garamond" w:hAnsi="Garamond" w:cs="Garamond"/>
          <w:b/>
          <w:sz w:val="28"/>
          <w:szCs w:val="28"/>
        </w:rPr>
        <w:t xml:space="preserve"> (</w:t>
      </w:r>
      <w:r w:rsidRPr="00A32BAA">
        <w:rPr>
          <w:rFonts w:ascii="Garamond" w:eastAsia="Garamond" w:hAnsi="Garamond" w:cs="Garamond"/>
          <w:b/>
          <w:i/>
          <w:iCs/>
          <w:sz w:val="28"/>
          <w:szCs w:val="28"/>
        </w:rPr>
        <w:t>Gherkin</w:t>
      </w:r>
      <w:r w:rsidRPr="00BA64CD">
        <w:rPr>
          <w:rFonts w:ascii="Garamond" w:eastAsia="Garamond" w:hAnsi="Garamond" w:cs="Garamond"/>
          <w:b/>
          <w:sz w:val="28"/>
          <w:szCs w:val="28"/>
        </w:rPr>
        <w:t>)</w:t>
      </w:r>
    </w:p>
    <w:p w14:paraId="49DC2162" w14:textId="1EA0753A" w:rsidR="00D64785" w:rsidRPr="00BA64CD" w:rsidRDefault="00000000" w:rsidP="00BA64CD">
      <w:pPr>
        <w:spacing w:before="120" w:after="120" w:line="360" w:lineRule="auto"/>
        <w:ind w:left="360"/>
        <w:jc w:val="both"/>
        <w:rPr>
          <w:rFonts w:ascii="Garamond" w:eastAsia="Garamond" w:hAnsi="Garamond" w:cs="Garamond"/>
          <w:sz w:val="28"/>
          <w:szCs w:val="28"/>
        </w:rPr>
      </w:pPr>
      <w:r>
        <w:rPr>
          <w:rFonts w:ascii="Garamond" w:eastAsia="Garamond" w:hAnsi="Garamond" w:cs="Garamond"/>
          <w:sz w:val="28"/>
          <w:szCs w:val="28"/>
        </w:rPr>
        <w:t xml:space="preserve">O ficheiro de </w:t>
      </w:r>
      <w:r w:rsidRPr="00A32BAA">
        <w:rPr>
          <w:rFonts w:ascii="Garamond" w:eastAsia="Garamond" w:hAnsi="Garamond" w:cs="Garamond"/>
          <w:i/>
          <w:iCs/>
          <w:sz w:val="28"/>
          <w:szCs w:val="28"/>
        </w:rPr>
        <w:t>feature</w:t>
      </w:r>
      <w:r>
        <w:rPr>
          <w:rFonts w:ascii="Garamond" w:eastAsia="Garamond" w:hAnsi="Garamond" w:cs="Garamond"/>
          <w:sz w:val="28"/>
          <w:szCs w:val="28"/>
        </w:rPr>
        <w:t xml:space="preserve"> para </w:t>
      </w:r>
      <w:r w:rsidRPr="00A32BAA">
        <w:rPr>
          <w:rFonts w:ascii="Garamond" w:eastAsia="Garamond" w:hAnsi="Garamond" w:cs="Garamond"/>
          <w:i/>
          <w:iCs/>
          <w:sz w:val="28"/>
          <w:szCs w:val="28"/>
        </w:rPr>
        <w:t>logout</w:t>
      </w:r>
      <w:r>
        <w:rPr>
          <w:rFonts w:ascii="Garamond" w:eastAsia="Garamond" w:hAnsi="Garamond" w:cs="Garamond"/>
          <w:sz w:val="28"/>
          <w:szCs w:val="28"/>
        </w:rPr>
        <w:t xml:space="preserve"> foi escrito em </w:t>
      </w:r>
      <w:r w:rsidRPr="00A32BAA">
        <w:rPr>
          <w:rFonts w:ascii="Garamond" w:eastAsia="Garamond" w:hAnsi="Garamond" w:cs="Garamond"/>
          <w:i/>
          <w:iCs/>
          <w:sz w:val="28"/>
          <w:szCs w:val="28"/>
        </w:rPr>
        <w:t>Gherkin</w:t>
      </w:r>
      <w:r>
        <w:rPr>
          <w:rFonts w:ascii="Garamond" w:eastAsia="Garamond" w:hAnsi="Garamond" w:cs="Garamond"/>
          <w:sz w:val="28"/>
          <w:szCs w:val="28"/>
        </w:rPr>
        <w:t xml:space="preserve">, definindo de forma legível os cenários de teste que asseguram a correta execução do </w:t>
      </w:r>
      <w:r w:rsidRPr="00A32BAA">
        <w:rPr>
          <w:rFonts w:ascii="Garamond" w:eastAsia="Garamond" w:hAnsi="Garamond" w:cs="Garamond"/>
          <w:i/>
          <w:iCs/>
          <w:sz w:val="28"/>
          <w:szCs w:val="28"/>
        </w:rPr>
        <w:t>logout</w:t>
      </w:r>
      <w:r>
        <w:rPr>
          <w:rFonts w:ascii="Garamond" w:eastAsia="Garamond" w:hAnsi="Garamond" w:cs="Garamond"/>
          <w:sz w:val="28"/>
          <w:szCs w:val="28"/>
        </w:rPr>
        <w:t xml:space="preserve"> e a apresentação adequada das informações do utilizador </w:t>
      </w:r>
      <w:r w:rsidRPr="00A32BAA">
        <w:rPr>
          <w:rFonts w:ascii="Garamond" w:eastAsia="Garamond" w:hAnsi="Garamond" w:cs="Garamond"/>
          <w:i/>
          <w:iCs/>
          <w:sz w:val="28"/>
          <w:szCs w:val="28"/>
        </w:rPr>
        <w:t>logado</w:t>
      </w:r>
      <w:r>
        <w:rPr>
          <w:rFonts w:ascii="Garamond" w:eastAsia="Garamond" w:hAnsi="Garamond" w:cs="Garamond"/>
          <w:sz w:val="28"/>
          <w:szCs w:val="28"/>
        </w:rPr>
        <w:t>.</w:t>
      </w:r>
    </w:p>
    <w:p w14:paraId="0B1F6818" w14:textId="77777777" w:rsidR="00BA64CD" w:rsidRDefault="00000000" w:rsidP="00BA64CD">
      <w:pPr>
        <w:keepNext/>
        <w:spacing w:before="120" w:after="120" w:line="360" w:lineRule="auto"/>
        <w:jc w:val="both"/>
      </w:pPr>
      <w:r>
        <w:rPr>
          <w:rFonts w:ascii="Garamond" w:eastAsia="Garamond" w:hAnsi="Garamond" w:cs="Garamond"/>
          <w:noProof/>
          <w:sz w:val="28"/>
          <w:szCs w:val="28"/>
        </w:rPr>
        <w:drawing>
          <wp:inline distT="114300" distB="114300" distL="114300" distR="114300" wp14:anchorId="355628BE" wp14:editId="4565C4AF">
            <wp:extent cx="5731200" cy="2616200"/>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8"/>
                    <a:srcRect/>
                    <a:stretch>
                      <a:fillRect/>
                    </a:stretch>
                  </pic:blipFill>
                  <pic:spPr>
                    <a:xfrm>
                      <a:off x="0" y="0"/>
                      <a:ext cx="5731200" cy="2616200"/>
                    </a:xfrm>
                    <a:prstGeom prst="rect">
                      <a:avLst/>
                    </a:prstGeom>
                    <a:ln/>
                  </pic:spPr>
                </pic:pic>
              </a:graphicData>
            </a:graphic>
          </wp:inline>
        </w:drawing>
      </w:r>
    </w:p>
    <w:p w14:paraId="2ACFD86C" w14:textId="79081B68" w:rsidR="00D64785" w:rsidRDefault="00BA64CD" w:rsidP="00BA64CD">
      <w:pPr>
        <w:pStyle w:val="Legenda"/>
        <w:rPr>
          <w:rFonts w:eastAsia="Garamond" w:cs="Garamond"/>
          <w:i/>
          <w:sz w:val="28"/>
          <w:szCs w:val="28"/>
        </w:rPr>
      </w:pPr>
      <w:bookmarkStart w:id="76" w:name="_Toc203145817"/>
      <w:bookmarkStart w:id="77" w:name="_Toc203418439"/>
      <w:r>
        <w:t xml:space="preserve">Figura </w:t>
      </w:r>
      <w:r>
        <w:fldChar w:fldCharType="begin"/>
      </w:r>
      <w:r>
        <w:instrText xml:space="preserve"> SEQ Figura \* ARABIC </w:instrText>
      </w:r>
      <w:r>
        <w:fldChar w:fldCharType="separate"/>
      </w:r>
      <w:r w:rsidR="00F578FE">
        <w:rPr>
          <w:noProof/>
        </w:rPr>
        <w:t>9</w:t>
      </w:r>
      <w:r>
        <w:fldChar w:fldCharType="end"/>
      </w:r>
      <w:r>
        <w:t xml:space="preserve"> - </w:t>
      </w:r>
      <w:r w:rsidRPr="00E34E15">
        <w:t xml:space="preserve">Definição dos cenários de </w:t>
      </w:r>
      <w:r w:rsidRPr="00A32BAA">
        <w:rPr>
          <w:i/>
          <w:iCs/>
        </w:rPr>
        <w:t>logout</w:t>
      </w:r>
      <w:r w:rsidRPr="00E34E15">
        <w:t xml:space="preserve"> em </w:t>
      </w:r>
      <w:r w:rsidRPr="00A32BAA">
        <w:rPr>
          <w:i/>
          <w:iCs/>
        </w:rPr>
        <w:t>Gherkin</w:t>
      </w:r>
      <w:bookmarkEnd w:id="76"/>
      <w:bookmarkEnd w:id="77"/>
    </w:p>
    <w:p w14:paraId="02AE82CD" w14:textId="77777777" w:rsidR="00D64785" w:rsidRDefault="00D64785" w:rsidP="00FB5E65">
      <w:pPr>
        <w:spacing w:before="120" w:after="120" w:line="360" w:lineRule="auto"/>
        <w:jc w:val="both"/>
        <w:rPr>
          <w:rFonts w:ascii="Garamond" w:eastAsia="Garamond" w:hAnsi="Garamond" w:cs="Garamond"/>
          <w:sz w:val="28"/>
          <w:szCs w:val="28"/>
        </w:rPr>
      </w:pPr>
    </w:p>
    <w:p w14:paraId="7BDCA499" w14:textId="77777777" w:rsidR="00D64785" w:rsidRPr="00BA64CD" w:rsidRDefault="00000000" w:rsidP="00BA64CD">
      <w:pPr>
        <w:pStyle w:val="PargrafodaLista"/>
        <w:numPr>
          <w:ilvl w:val="0"/>
          <w:numId w:val="55"/>
        </w:numPr>
        <w:spacing w:before="120" w:after="120" w:line="360" w:lineRule="auto"/>
        <w:jc w:val="both"/>
        <w:rPr>
          <w:rFonts w:ascii="Garamond" w:eastAsia="Garamond" w:hAnsi="Garamond" w:cs="Garamond"/>
          <w:b/>
          <w:sz w:val="28"/>
          <w:szCs w:val="28"/>
        </w:rPr>
      </w:pPr>
      <w:r w:rsidRPr="00A32BAA">
        <w:rPr>
          <w:rFonts w:ascii="Garamond" w:eastAsia="Garamond" w:hAnsi="Garamond" w:cs="Garamond"/>
          <w:b/>
          <w:i/>
          <w:iCs/>
          <w:sz w:val="28"/>
          <w:szCs w:val="28"/>
        </w:rPr>
        <w:t>Steps</w:t>
      </w:r>
      <w:r w:rsidRPr="00BA64CD">
        <w:rPr>
          <w:rFonts w:ascii="Garamond" w:eastAsia="Garamond" w:hAnsi="Garamond" w:cs="Garamond"/>
          <w:b/>
          <w:sz w:val="28"/>
          <w:szCs w:val="28"/>
        </w:rPr>
        <w:t xml:space="preserve"> </w:t>
      </w:r>
      <w:r w:rsidRPr="00A32BAA">
        <w:rPr>
          <w:rFonts w:ascii="Garamond" w:eastAsia="Garamond" w:hAnsi="Garamond" w:cs="Garamond"/>
          <w:b/>
          <w:i/>
          <w:iCs/>
          <w:sz w:val="28"/>
          <w:szCs w:val="28"/>
        </w:rPr>
        <w:t>Definitions</w:t>
      </w:r>
    </w:p>
    <w:p w14:paraId="5AA36F47" w14:textId="77777777" w:rsidR="00D64785" w:rsidRDefault="00000000" w:rsidP="00BA64CD">
      <w:pPr>
        <w:spacing w:before="120" w:after="120" w:line="360" w:lineRule="auto"/>
        <w:ind w:left="360"/>
        <w:jc w:val="both"/>
        <w:rPr>
          <w:rFonts w:ascii="Garamond" w:eastAsia="Garamond" w:hAnsi="Garamond" w:cs="Garamond"/>
          <w:sz w:val="28"/>
          <w:szCs w:val="28"/>
        </w:rPr>
      </w:pPr>
      <w:r>
        <w:rPr>
          <w:rFonts w:ascii="Garamond" w:eastAsia="Garamond" w:hAnsi="Garamond" w:cs="Garamond"/>
          <w:sz w:val="28"/>
          <w:szCs w:val="28"/>
        </w:rPr>
        <w:t xml:space="preserve">Os </w:t>
      </w:r>
      <w:r w:rsidRPr="00A32BAA">
        <w:rPr>
          <w:rFonts w:ascii="Garamond" w:eastAsia="Garamond" w:hAnsi="Garamond" w:cs="Garamond"/>
          <w:i/>
          <w:iCs/>
          <w:sz w:val="28"/>
          <w:szCs w:val="28"/>
        </w:rPr>
        <w:t>steps</w:t>
      </w:r>
      <w:r>
        <w:rPr>
          <w:rFonts w:ascii="Garamond" w:eastAsia="Garamond" w:hAnsi="Garamond" w:cs="Garamond"/>
          <w:sz w:val="28"/>
          <w:szCs w:val="28"/>
        </w:rPr>
        <w:t xml:space="preserve"> </w:t>
      </w:r>
      <w:r w:rsidRPr="00A32BAA">
        <w:rPr>
          <w:rFonts w:ascii="Garamond" w:eastAsia="Garamond" w:hAnsi="Garamond" w:cs="Garamond"/>
          <w:i/>
          <w:iCs/>
          <w:sz w:val="28"/>
          <w:szCs w:val="28"/>
        </w:rPr>
        <w:t>definitions</w:t>
      </w:r>
      <w:r>
        <w:rPr>
          <w:rFonts w:ascii="Garamond" w:eastAsia="Garamond" w:hAnsi="Garamond" w:cs="Garamond"/>
          <w:sz w:val="28"/>
          <w:szCs w:val="28"/>
        </w:rPr>
        <w:t xml:space="preserve"> em </w:t>
      </w:r>
      <w:r w:rsidRPr="00A32BAA">
        <w:rPr>
          <w:rFonts w:ascii="Garamond" w:eastAsia="Garamond" w:hAnsi="Garamond" w:cs="Garamond"/>
          <w:i/>
          <w:iCs/>
          <w:sz w:val="28"/>
          <w:szCs w:val="28"/>
        </w:rPr>
        <w:t>TypeScript</w:t>
      </w:r>
      <w:r>
        <w:rPr>
          <w:rFonts w:ascii="Garamond" w:eastAsia="Garamond" w:hAnsi="Garamond" w:cs="Garamond"/>
          <w:sz w:val="28"/>
          <w:szCs w:val="28"/>
        </w:rPr>
        <w:t xml:space="preserve"> implementam a lógica dos cenários definidos em </w:t>
      </w:r>
      <w:r w:rsidRPr="00A32BAA">
        <w:rPr>
          <w:rFonts w:ascii="Garamond" w:eastAsia="Garamond" w:hAnsi="Garamond" w:cs="Garamond"/>
          <w:i/>
          <w:iCs/>
          <w:sz w:val="28"/>
          <w:szCs w:val="28"/>
        </w:rPr>
        <w:t>Gherkin</w:t>
      </w:r>
      <w:r>
        <w:rPr>
          <w:rFonts w:ascii="Garamond" w:eastAsia="Garamond" w:hAnsi="Garamond" w:cs="Garamond"/>
          <w:sz w:val="28"/>
          <w:szCs w:val="28"/>
        </w:rPr>
        <w:t xml:space="preserve">, utilizando funções encapsuladas em </w:t>
      </w:r>
      <w:r w:rsidRPr="00A32BAA">
        <w:rPr>
          <w:rFonts w:ascii="Garamond" w:eastAsia="Garamond" w:hAnsi="Garamond" w:cs="Garamond"/>
          <w:i/>
          <w:iCs/>
          <w:sz w:val="28"/>
          <w:szCs w:val="28"/>
        </w:rPr>
        <w:t>page</w:t>
      </w:r>
      <w:r>
        <w:rPr>
          <w:rFonts w:ascii="Garamond" w:eastAsia="Garamond" w:hAnsi="Garamond" w:cs="Garamond"/>
          <w:sz w:val="28"/>
          <w:szCs w:val="28"/>
        </w:rPr>
        <w:t xml:space="preserve"> </w:t>
      </w:r>
      <w:r w:rsidRPr="00A32BAA">
        <w:rPr>
          <w:rFonts w:ascii="Garamond" w:eastAsia="Garamond" w:hAnsi="Garamond" w:cs="Garamond"/>
          <w:i/>
          <w:iCs/>
          <w:sz w:val="28"/>
          <w:szCs w:val="28"/>
        </w:rPr>
        <w:t>actions</w:t>
      </w:r>
      <w:r>
        <w:rPr>
          <w:rFonts w:ascii="Garamond" w:eastAsia="Garamond" w:hAnsi="Garamond" w:cs="Garamond"/>
          <w:sz w:val="28"/>
          <w:szCs w:val="28"/>
        </w:rPr>
        <w:t xml:space="preserve"> para manter clareza e modularidade. Estes </w:t>
      </w:r>
      <w:r w:rsidRPr="00A32BAA">
        <w:rPr>
          <w:rFonts w:ascii="Garamond" w:eastAsia="Garamond" w:hAnsi="Garamond" w:cs="Garamond"/>
          <w:i/>
          <w:iCs/>
          <w:sz w:val="28"/>
          <w:szCs w:val="28"/>
        </w:rPr>
        <w:t>steps</w:t>
      </w:r>
      <w:r>
        <w:rPr>
          <w:rFonts w:ascii="Garamond" w:eastAsia="Garamond" w:hAnsi="Garamond" w:cs="Garamond"/>
          <w:sz w:val="28"/>
          <w:szCs w:val="28"/>
        </w:rPr>
        <w:t xml:space="preserve"> incluem ações como </w:t>
      </w:r>
      <w:r w:rsidRPr="00A32BAA">
        <w:rPr>
          <w:rFonts w:ascii="Garamond" w:eastAsia="Garamond" w:hAnsi="Garamond" w:cs="Garamond"/>
          <w:i/>
          <w:iCs/>
          <w:sz w:val="28"/>
          <w:szCs w:val="28"/>
        </w:rPr>
        <w:t>login</w:t>
      </w:r>
      <w:r>
        <w:rPr>
          <w:rFonts w:ascii="Garamond" w:eastAsia="Garamond" w:hAnsi="Garamond" w:cs="Garamond"/>
          <w:sz w:val="28"/>
          <w:szCs w:val="28"/>
        </w:rPr>
        <w:t xml:space="preserve"> prévio do utilizador, navegação para a página da biblioteca, clique no ícone de perfil, execução do </w:t>
      </w:r>
      <w:r w:rsidRPr="00A32BAA">
        <w:rPr>
          <w:rFonts w:ascii="Garamond" w:eastAsia="Garamond" w:hAnsi="Garamond" w:cs="Garamond"/>
          <w:i/>
          <w:iCs/>
          <w:sz w:val="28"/>
          <w:szCs w:val="28"/>
        </w:rPr>
        <w:t>logout</w:t>
      </w:r>
      <w:r>
        <w:rPr>
          <w:rFonts w:ascii="Garamond" w:eastAsia="Garamond" w:hAnsi="Garamond" w:cs="Garamond"/>
          <w:sz w:val="28"/>
          <w:szCs w:val="28"/>
        </w:rPr>
        <w:t xml:space="preserve"> e validações de consistência.</w:t>
      </w:r>
    </w:p>
    <w:p w14:paraId="17998A90" w14:textId="77777777" w:rsidR="00BA64CD" w:rsidRDefault="00000000" w:rsidP="00BA64CD">
      <w:pPr>
        <w:keepNext/>
        <w:spacing w:before="120" w:after="120" w:line="360" w:lineRule="auto"/>
        <w:jc w:val="both"/>
      </w:pPr>
      <w:r>
        <w:rPr>
          <w:rFonts w:ascii="Garamond" w:eastAsia="Garamond" w:hAnsi="Garamond" w:cs="Garamond"/>
          <w:noProof/>
          <w:sz w:val="28"/>
          <w:szCs w:val="28"/>
        </w:rPr>
        <w:drawing>
          <wp:inline distT="114300" distB="114300" distL="114300" distR="114300" wp14:anchorId="6C37483C" wp14:editId="1FDB1DC2">
            <wp:extent cx="5731200" cy="4978400"/>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731200" cy="4978400"/>
                    </a:xfrm>
                    <a:prstGeom prst="rect">
                      <a:avLst/>
                    </a:prstGeom>
                    <a:ln/>
                  </pic:spPr>
                </pic:pic>
              </a:graphicData>
            </a:graphic>
          </wp:inline>
        </w:drawing>
      </w:r>
    </w:p>
    <w:p w14:paraId="388147D9" w14:textId="7E3F66FA" w:rsidR="00D64785" w:rsidRDefault="00BA64CD" w:rsidP="00E869D6">
      <w:pPr>
        <w:pStyle w:val="Legenda"/>
        <w:rPr>
          <w:i/>
          <w:iCs/>
        </w:rPr>
      </w:pPr>
      <w:bookmarkStart w:id="78" w:name="_Toc203145818"/>
      <w:bookmarkStart w:id="79" w:name="_Toc203418440"/>
      <w:r>
        <w:t xml:space="preserve">Figura </w:t>
      </w:r>
      <w:r>
        <w:fldChar w:fldCharType="begin"/>
      </w:r>
      <w:r>
        <w:instrText xml:space="preserve"> SEQ Figura \* ARABIC </w:instrText>
      </w:r>
      <w:r>
        <w:fldChar w:fldCharType="separate"/>
      </w:r>
      <w:r w:rsidR="00F578FE">
        <w:rPr>
          <w:noProof/>
        </w:rPr>
        <w:t>10</w:t>
      </w:r>
      <w:r>
        <w:fldChar w:fldCharType="end"/>
      </w:r>
      <w:r>
        <w:t xml:space="preserve"> - </w:t>
      </w:r>
      <w:r w:rsidRPr="00A32BAA">
        <w:rPr>
          <w:i/>
          <w:iCs/>
        </w:rPr>
        <w:t>Steps</w:t>
      </w:r>
      <w:r w:rsidRPr="00D918CA">
        <w:t xml:space="preserve"> </w:t>
      </w:r>
      <w:r w:rsidRPr="00A32BAA">
        <w:rPr>
          <w:i/>
          <w:iCs/>
        </w:rPr>
        <w:t>Definitions</w:t>
      </w:r>
      <w:r w:rsidRPr="00D918CA">
        <w:t xml:space="preserve"> em </w:t>
      </w:r>
      <w:r w:rsidRPr="00A32BAA">
        <w:rPr>
          <w:i/>
          <w:iCs/>
        </w:rPr>
        <w:t>TypeScript</w:t>
      </w:r>
      <w:r w:rsidRPr="00D918CA">
        <w:t xml:space="preserve"> para </w:t>
      </w:r>
      <w:r w:rsidRPr="00A32BAA">
        <w:rPr>
          <w:i/>
          <w:iCs/>
        </w:rPr>
        <w:t>Logout</w:t>
      </w:r>
      <w:bookmarkStart w:id="80" w:name="_heading=h.v6hm748hkq3e" w:colFirst="0" w:colLast="0"/>
      <w:bookmarkEnd w:id="78"/>
      <w:bookmarkEnd w:id="79"/>
      <w:bookmarkEnd w:id="80"/>
    </w:p>
    <w:p w14:paraId="37481BBA" w14:textId="77777777" w:rsidR="00E869D6" w:rsidRPr="00E869D6" w:rsidRDefault="00E869D6" w:rsidP="00E869D6">
      <w:pPr>
        <w:pStyle w:val="Corpodetexto"/>
      </w:pPr>
    </w:p>
    <w:p w14:paraId="52AE1DFB" w14:textId="77777777" w:rsidR="00D64785" w:rsidRDefault="00000000" w:rsidP="00FB5E65">
      <w:pPr>
        <w:pStyle w:val="Ttulo3"/>
        <w:keepNext w:val="0"/>
        <w:keepLines w:val="0"/>
        <w:spacing w:before="120" w:after="120" w:line="360" w:lineRule="auto"/>
        <w:rPr>
          <w:sz w:val="30"/>
          <w:szCs w:val="30"/>
        </w:rPr>
      </w:pPr>
      <w:bookmarkStart w:id="81" w:name="_Toc203419873"/>
      <w:r>
        <w:rPr>
          <w:sz w:val="30"/>
          <w:szCs w:val="30"/>
        </w:rPr>
        <w:t>5.3.4 Dificuldades e Reflexão Crítica</w:t>
      </w:r>
      <w:bookmarkEnd w:id="81"/>
    </w:p>
    <w:p w14:paraId="7CC11154"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lastRenderedPageBreak/>
        <w:t xml:space="preserve">Durante esta fase, a principal dificuldade foi o </w:t>
      </w:r>
      <w:r>
        <w:rPr>
          <w:rFonts w:ascii="Garamond" w:eastAsia="Garamond" w:hAnsi="Garamond" w:cs="Garamond"/>
          <w:b/>
          <w:sz w:val="28"/>
          <w:szCs w:val="28"/>
        </w:rPr>
        <w:t xml:space="preserve">domínio inicial das </w:t>
      </w:r>
      <w:r w:rsidRPr="00A32BAA">
        <w:rPr>
          <w:rFonts w:ascii="Garamond" w:eastAsia="Garamond" w:hAnsi="Garamond" w:cs="Garamond"/>
          <w:b/>
          <w:i/>
          <w:iCs/>
          <w:sz w:val="28"/>
          <w:szCs w:val="28"/>
        </w:rPr>
        <w:t>frameworks</w:t>
      </w:r>
      <w:r>
        <w:rPr>
          <w:rFonts w:ascii="Garamond" w:eastAsia="Garamond" w:hAnsi="Garamond" w:cs="Garamond"/>
          <w:b/>
          <w:sz w:val="28"/>
          <w:szCs w:val="28"/>
        </w:rPr>
        <w:t xml:space="preserve"> </w:t>
      </w:r>
      <w:r w:rsidRPr="00A32BAA">
        <w:rPr>
          <w:rFonts w:ascii="Garamond" w:eastAsia="Garamond" w:hAnsi="Garamond" w:cs="Garamond"/>
          <w:b/>
          <w:i/>
          <w:iCs/>
          <w:sz w:val="28"/>
          <w:szCs w:val="28"/>
        </w:rPr>
        <w:t>Cypress</w:t>
      </w:r>
      <w:r>
        <w:rPr>
          <w:rFonts w:ascii="Garamond" w:eastAsia="Garamond" w:hAnsi="Garamond" w:cs="Garamond"/>
          <w:b/>
          <w:sz w:val="28"/>
          <w:szCs w:val="28"/>
        </w:rPr>
        <w:t xml:space="preserve"> e </w:t>
      </w:r>
      <w:r w:rsidRPr="00A32BAA">
        <w:rPr>
          <w:rFonts w:ascii="Garamond" w:eastAsia="Garamond" w:hAnsi="Garamond" w:cs="Garamond"/>
          <w:b/>
          <w:i/>
          <w:iCs/>
          <w:sz w:val="28"/>
          <w:szCs w:val="28"/>
        </w:rPr>
        <w:t>Gherkin</w:t>
      </w:r>
      <w:r>
        <w:rPr>
          <w:rFonts w:ascii="Garamond" w:eastAsia="Garamond" w:hAnsi="Garamond" w:cs="Garamond"/>
          <w:sz w:val="28"/>
          <w:szCs w:val="28"/>
        </w:rPr>
        <w:t>, dado não possuir experiência prévia prática com estas ferramentas. No entanto, a curva de aprendizagem foi rápida devido à clareza da documentação e à sua integração intuitiva.</w:t>
      </w:r>
    </w:p>
    <w:p w14:paraId="15C2B9FB"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Um ponto de melhoria identificado foi a escolha de comandos </w:t>
      </w:r>
      <w:r w:rsidRPr="00A32BAA">
        <w:rPr>
          <w:rFonts w:ascii="Garamond" w:eastAsia="Garamond" w:hAnsi="Garamond" w:cs="Garamond"/>
          <w:i/>
          <w:iCs/>
          <w:sz w:val="28"/>
          <w:szCs w:val="28"/>
        </w:rPr>
        <w:t>Cypress</w:t>
      </w:r>
      <w:r>
        <w:rPr>
          <w:rFonts w:ascii="Garamond" w:eastAsia="Garamond" w:hAnsi="Garamond" w:cs="Garamond"/>
          <w:sz w:val="28"/>
          <w:szCs w:val="28"/>
        </w:rPr>
        <w:t xml:space="preserve"> mais adequados para cada contexto. Por exemplo:</w:t>
      </w:r>
    </w:p>
    <w:p w14:paraId="0D905A8A" w14:textId="77777777" w:rsidR="00BA64CD" w:rsidRPr="00BA64CD" w:rsidRDefault="00000000" w:rsidP="00FB5E65">
      <w:pPr>
        <w:numPr>
          <w:ilvl w:val="0"/>
          <w:numId w:val="11"/>
        </w:numPr>
        <w:spacing w:before="120" w:after="120" w:line="360" w:lineRule="auto"/>
        <w:jc w:val="both"/>
        <w:rPr>
          <w:rFonts w:ascii="Garamond" w:eastAsia="Garamond" w:hAnsi="Garamond" w:cs="Garamond"/>
          <w:sz w:val="28"/>
          <w:szCs w:val="28"/>
          <w:lang w:val="en-US"/>
        </w:rPr>
      </w:pPr>
      <w:r w:rsidRPr="00BA64CD">
        <w:rPr>
          <w:rFonts w:ascii="Roboto Mono" w:eastAsia="Roboto Mono" w:hAnsi="Roboto Mono" w:cs="Roboto Mono"/>
          <w:lang w:val="en-US"/>
        </w:rPr>
        <w:t>cy.get()</w:t>
      </w:r>
      <w:r w:rsidRPr="00BA64CD">
        <w:rPr>
          <w:rFonts w:ascii="Garamond" w:eastAsia="Garamond" w:hAnsi="Garamond" w:cs="Garamond"/>
          <w:sz w:val="28"/>
          <w:szCs w:val="28"/>
          <w:lang w:val="en-US"/>
        </w:rPr>
        <w:t xml:space="preserve"> vs. </w:t>
      </w:r>
      <w:r w:rsidRPr="00BA64CD">
        <w:rPr>
          <w:rFonts w:ascii="Roboto Mono" w:eastAsia="Roboto Mono" w:hAnsi="Roboto Mono" w:cs="Roboto Mono"/>
          <w:lang w:val="en-US"/>
        </w:rPr>
        <w:t>cy.find()</w:t>
      </w:r>
      <w:r w:rsidR="00BA64CD" w:rsidRPr="00BA64CD">
        <w:rPr>
          <w:rFonts w:ascii="Roboto Mono" w:eastAsia="Roboto Mono" w:hAnsi="Roboto Mono" w:cs="Roboto Mono"/>
          <w:sz w:val="28"/>
          <w:szCs w:val="28"/>
          <w:lang w:val="en-US"/>
        </w:rPr>
        <w:t>:</w:t>
      </w:r>
    </w:p>
    <w:p w14:paraId="6A658C67" w14:textId="058FD4A4" w:rsidR="00D64785" w:rsidRDefault="00000000" w:rsidP="00BA64CD">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Enquanto </w:t>
      </w:r>
      <w:r>
        <w:rPr>
          <w:rFonts w:ascii="Roboto Mono" w:eastAsia="Roboto Mono" w:hAnsi="Roboto Mono" w:cs="Roboto Mono"/>
        </w:rPr>
        <w:t>cy.get()</w:t>
      </w:r>
      <w:r>
        <w:rPr>
          <w:rFonts w:ascii="Garamond" w:eastAsia="Garamond" w:hAnsi="Garamond" w:cs="Garamond"/>
          <w:sz w:val="28"/>
          <w:szCs w:val="28"/>
        </w:rPr>
        <w:t xml:space="preserve"> é utilizado para encontrar elementos globalmente, </w:t>
      </w:r>
      <w:r>
        <w:rPr>
          <w:rFonts w:ascii="Roboto Mono" w:eastAsia="Roboto Mono" w:hAnsi="Roboto Mono" w:cs="Roboto Mono"/>
        </w:rPr>
        <w:t>cy.find()</w:t>
      </w:r>
      <w:r>
        <w:rPr>
          <w:rFonts w:ascii="Garamond" w:eastAsia="Garamond" w:hAnsi="Garamond" w:cs="Garamond"/>
          <w:sz w:val="28"/>
          <w:szCs w:val="28"/>
        </w:rPr>
        <w:t xml:space="preserve"> permite filtrar descendentes a partir de um elemento já localizado, promovendo maior precisão e eficiência em contextos complexos de DOM</w:t>
      </w:r>
      <w:r w:rsidR="00BA64CD">
        <w:rPr>
          <w:rFonts w:ascii="Garamond" w:eastAsia="Garamond" w:hAnsi="Garamond" w:cs="Garamond"/>
          <w:sz w:val="28"/>
          <w:szCs w:val="28"/>
        </w:rPr>
        <w:t>, podendo também em vários casos ser usado para encontrar elementos globalmente</w:t>
      </w:r>
      <w:r>
        <w:rPr>
          <w:rFonts w:ascii="Garamond" w:eastAsia="Garamond" w:hAnsi="Garamond" w:cs="Garamond"/>
          <w:sz w:val="28"/>
          <w:szCs w:val="28"/>
        </w:rPr>
        <w:t>.</w:t>
      </w:r>
    </w:p>
    <w:p w14:paraId="54C82A6D"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Além disso, aprendi a importância da </w:t>
      </w:r>
      <w:r>
        <w:rPr>
          <w:rFonts w:ascii="Garamond" w:eastAsia="Garamond" w:hAnsi="Garamond" w:cs="Garamond"/>
          <w:b/>
          <w:sz w:val="28"/>
          <w:szCs w:val="28"/>
        </w:rPr>
        <w:t xml:space="preserve">reutilização de código via </w:t>
      </w:r>
      <w:r w:rsidRPr="00A32BAA">
        <w:rPr>
          <w:rFonts w:ascii="Garamond" w:eastAsia="Garamond" w:hAnsi="Garamond" w:cs="Garamond"/>
          <w:b/>
          <w:i/>
          <w:iCs/>
          <w:sz w:val="28"/>
          <w:szCs w:val="28"/>
        </w:rPr>
        <w:t>page</w:t>
      </w:r>
      <w:r>
        <w:rPr>
          <w:rFonts w:ascii="Garamond" w:eastAsia="Garamond" w:hAnsi="Garamond" w:cs="Garamond"/>
          <w:b/>
          <w:sz w:val="28"/>
          <w:szCs w:val="28"/>
        </w:rPr>
        <w:t xml:space="preserve"> </w:t>
      </w:r>
      <w:r w:rsidRPr="00A32BAA">
        <w:rPr>
          <w:rFonts w:ascii="Garamond" w:eastAsia="Garamond" w:hAnsi="Garamond" w:cs="Garamond"/>
          <w:b/>
          <w:i/>
          <w:iCs/>
          <w:sz w:val="28"/>
          <w:szCs w:val="28"/>
        </w:rPr>
        <w:t>objects</w:t>
      </w:r>
      <w:r>
        <w:rPr>
          <w:rFonts w:ascii="Garamond" w:eastAsia="Garamond" w:hAnsi="Garamond" w:cs="Garamond"/>
          <w:b/>
          <w:sz w:val="28"/>
          <w:szCs w:val="28"/>
        </w:rPr>
        <w:t xml:space="preserve"> e </w:t>
      </w:r>
      <w:r w:rsidRPr="00A32BAA">
        <w:rPr>
          <w:rFonts w:ascii="Garamond" w:eastAsia="Garamond" w:hAnsi="Garamond" w:cs="Garamond"/>
          <w:b/>
          <w:i/>
          <w:iCs/>
          <w:sz w:val="28"/>
          <w:szCs w:val="28"/>
        </w:rPr>
        <w:t>page</w:t>
      </w:r>
      <w:r>
        <w:rPr>
          <w:rFonts w:ascii="Garamond" w:eastAsia="Garamond" w:hAnsi="Garamond" w:cs="Garamond"/>
          <w:b/>
          <w:sz w:val="28"/>
          <w:szCs w:val="28"/>
        </w:rPr>
        <w:t xml:space="preserve"> </w:t>
      </w:r>
      <w:r w:rsidRPr="00A32BAA">
        <w:rPr>
          <w:rFonts w:ascii="Garamond" w:eastAsia="Garamond" w:hAnsi="Garamond" w:cs="Garamond"/>
          <w:b/>
          <w:i/>
          <w:iCs/>
          <w:sz w:val="28"/>
          <w:szCs w:val="28"/>
        </w:rPr>
        <w:t>actions</w:t>
      </w:r>
      <w:r>
        <w:rPr>
          <w:rFonts w:ascii="Garamond" w:eastAsia="Garamond" w:hAnsi="Garamond" w:cs="Garamond"/>
          <w:sz w:val="28"/>
          <w:szCs w:val="28"/>
        </w:rPr>
        <w:t>, evitando repetição de seletores e funções, e garantindo testes mais limpos e fáceis de manter.</w:t>
      </w:r>
    </w:p>
    <w:p w14:paraId="1E107DBA"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equipa demonstrou abertura ao processo de QA, reconhecendo o impacto positivo na </w:t>
      </w:r>
      <w:r>
        <w:rPr>
          <w:rFonts w:ascii="Garamond" w:eastAsia="Garamond" w:hAnsi="Garamond" w:cs="Garamond"/>
          <w:b/>
          <w:sz w:val="28"/>
          <w:szCs w:val="28"/>
        </w:rPr>
        <w:t xml:space="preserve">identificação antecipada de </w:t>
      </w:r>
      <w:r w:rsidRPr="00A32BAA">
        <w:rPr>
          <w:rFonts w:ascii="Garamond" w:eastAsia="Garamond" w:hAnsi="Garamond" w:cs="Garamond"/>
          <w:b/>
          <w:i/>
          <w:iCs/>
          <w:sz w:val="28"/>
          <w:szCs w:val="28"/>
        </w:rPr>
        <w:t>bugs</w:t>
      </w:r>
      <w:r>
        <w:rPr>
          <w:rFonts w:ascii="Garamond" w:eastAsia="Garamond" w:hAnsi="Garamond" w:cs="Garamond"/>
          <w:sz w:val="28"/>
          <w:szCs w:val="28"/>
        </w:rPr>
        <w:t>, melhoria na fiabilidade do código e promoção de confiança nas funcionalidades desenvolvidas.</w:t>
      </w:r>
    </w:p>
    <w:p w14:paraId="79B41226" w14:textId="77777777" w:rsidR="00D64785" w:rsidRDefault="00D64785" w:rsidP="00FB5E65">
      <w:pPr>
        <w:spacing w:before="120" w:after="120" w:line="360" w:lineRule="auto"/>
        <w:jc w:val="both"/>
        <w:rPr>
          <w:rFonts w:ascii="Garamond" w:eastAsia="Garamond" w:hAnsi="Garamond" w:cs="Garamond"/>
          <w:sz w:val="28"/>
          <w:szCs w:val="28"/>
        </w:rPr>
      </w:pPr>
    </w:p>
    <w:p w14:paraId="0C2923E2" w14:textId="77777777" w:rsidR="00D64785" w:rsidRDefault="00000000" w:rsidP="00FB5E65">
      <w:pPr>
        <w:pStyle w:val="Ttulo3"/>
        <w:keepNext w:val="0"/>
        <w:keepLines w:val="0"/>
        <w:spacing w:before="120" w:after="120" w:line="360" w:lineRule="auto"/>
        <w:rPr>
          <w:sz w:val="30"/>
          <w:szCs w:val="30"/>
        </w:rPr>
      </w:pPr>
      <w:bookmarkStart w:id="82" w:name="_Toc203419874"/>
      <w:r>
        <w:rPr>
          <w:sz w:val="30"/>
          <w:szCs w:val="30"/>
        </w:rPr>
        <w:t>5.3.5 Futuras Melhorias Identificadas</w:t>
      </w:r>
      <w:bookmarkEnd w:id="82"/>
    </w:p>
    <w:p w14:paraId="2152541E" w14:textId="79DD456E" w:rsidR="00D64785" w:rsidRPr="00A32BAA" w:rsidRDefault="00000000" w:rsidP="00FB5E65">
      <w:pPr>
        <w:numPr>
          <w:ilvl w:val="0"/>
          <w:numId w:val="53"/>
        </w:numPr>
        <w:spacing w:before="120" w:after="120" w:line="360" w:lineRule="auto"/>
        <w:jc w:val="both"/>
        <w:rPr>
          <w:rFonts w:ascii="Garamond" w:eastAsia="Garamond" w:hAnsi="Garamond" w:cs="Garamond"/>
          <w:sz w:val="28"/>
          <w:szCs w:val="28"/>
        </w:rPr>
      </w:pPr>
      <w:r w:rsidRPr="00A32BAA">
        <w:rPr>
          <w:rFonts w:ascii="Garamond" w:eastAsia="Garamond" w:hAnsi="Garamond" w:cs="Garamond"/>
          <w:sz w:val="28"/>
          <w:szCs w:val="28"/>
        </w:rPr>
        <w:t xml:space="preserve">Resolver operações </w:t>
      </w:r>
      <w:r w:rsidRPr="00A32BAA">
        <w:rPr>
          <w:rFonts w:ascii="Garamond" w:eastAsia="Garamond" w:hAnsi="Garamond" w:cs="Garamond"/>
          <w:b/>
          <w:i/>
          <w:iCs/>
          <w:sz w:val="28"/>
          <w:szCs w:val="28"/>
        </w:rPr>
        <w:t>cross</w:t>
      </w:r>
      <w:r w:rsidRPr="00A32BAA">
        <w:rPr>
          <w:rFonts w:ascii="Garamond" w:eastAsia="Garamond" w:hAnsi="Garamond" w:cs="Garamond"/>
          <w:b/>
          <w:sz w:val="28"/>
          <w:szCs w:val="28"/>
        </w:rPr>
        <w:t>-</w:t>
      </w:r>
      <w:r w:rsidRPr="00A32BAA">
        <w:rPr>
          <w:rFonts w:ascii="Garamond" w:eastAsia="Garamond" w:hAnsi="Garamond" w:cs="Garamond"/>
          <w:b/>
          <w:i/>
          <w:iCs/>
          <w:sz w:val="28"/>
          <w:szCs w:val="28"/>
        </w:rPr>
        <w:t>origin</w:t>
      </w:r>
      <w:r w:rsidRPr="00A32BAA">
        <w:rPr>
          <w:rFonts w:ascii="Garamond" w:eastAsia="Garamond" w:hAnsi="Garamond" w:cs="Garamond"/>
          <w:sz w:val="28"/>
          <w:szCs w:val="28"/>
        </w:rPr>
        <w:t xml:space="preserve">, atualmente limitadas pela política de segurança do </w:t>
      </w:r>
      <w:r w:rsidRPr="00A32BAA">
        <w:rPr>
          <w:rFonts w:ascii="Garamond" w:eastAsia="Garamond" w:hAnsi="Garamond" w:cs="Garamond"/>
          <w:i/>
          <w:iCs/>
          <w:sz w:val="28"/>
          <w:szCs w:val="28"/>
        </w:rPr>
        <w:t>Cypress</w:t>
      </w:r>
      <w:r w:rsidRPr="00A32BAA">
        <w:rPr>
          <w:rFonts w:ascii="Garamond" w:eastAsia="Garamond" w:hAnsi="Garamond" w:cs="Garamond"/>
          <w:sz w:val="28"/>
          <w:szCs w:val="28"/>
        </w:rPr>
        <w:t>;</w:t>
      </w:r>
    </w:p>
    <w:p w14:paraId="6E71D385" w14:textId="38BD9375" w:rsidR="00D64785" w:rsidRDefault="00000000" w:rsidP="00FB5E65">
      <w:pPr>
        <w:numPr>
          <w:ilvl w:val="0"/>
          <w:numId w:val="53"/>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Otimizar a estrutura dos </w:t>
      </w:r>
      <w:r w:rsidRPr="00A32BAA">
        <w:rPr>
          <w:rFonts w:ascii="Garamond" w:eastAsia="Garamond" w:hAnsi="Garamond" w:cs="Garamond"/>
          <w:i/>
          <w:iCs/>
          <w:sz w:val="28"/>
          <w:szCs w:val="28"/>
        </w:rPr>
        <w:t>steps</w:t>
      </w:r>
      <w:r>
        <w:rPr>
          <w:rFonts w:ascii="Garamond" w:eastAsia="Garamond" w:hAnsi="Garamond" w:cs="Garamond"/>
          <w:sz w:val="28"/>
          <w:szCs w:val="28"/>
        </w:rPr>
        <w:t xml:space="preserve"> e </w:t>
      </w:r>
      <w:r w:rsidRPr="00A32BAA">
        <w:rPr>
          <w:rFonts w:ascii="Garamond" w:eastAsia="Garamond" w:hAnsi="Garamond" w:cs="Garamond"/>
          <w:i/>
          <w:iCs/>
          <w:sz w:val="28"/>
          <w:szCs w:val="28"/>
        </w:rPr>
        <w:t>page</w:t>
      </w:r>
      <w:r>
        <w:rPr>
          <w:rFonts w:ascii="Garamond" w:eastAsia="Garamond" w:hAnsi="Garamond" w:cs="Garamond"/>
          <w:sz w:val="28"/>
          <w:szCs w:val="28"/>
        </w:rPr>
        <w:t xml:space="preserve"> </w:t>
      </w:r>
      <w:r w:rsidRPr="00A32BAA">
        <w:rPr>
          <w:rFonts w:ascii="Garamond" w:eastAsia="Garamond" w:hAnsi="Garamond" w:cs="Garamond"/>
          <w:i/>
          <w:iCs/>
          <w:sz w:val="28"/>
          <w:szCs w:val="28"/>
        </w:rPr>
        <w:t>actions</w:t>
      </w:r>
      <w:r>
        <w:rPr>
          <w:rFonts w:ascii="Garamond" w:eastAsia="Garamond" w:hAnsi="Garamond" w:cs="Garamond"/>
          <w:sz w:val="28"/>
          <w:szCs w:val="28"/>
        </w:rPr>
        <w:t xml:space="preserve"> para maior modularidade;</w:t>
      </w:r>
    </w:p>
    <w:p w14:paraId="1FCC803E" w14:textId="77777777" w:rsidR="00D64785" w:rsidRDefault="00000000" w:rsidP="00FB5E65">
      <w:pPr>
        <w:numPr>
          <w:ilvl w:val="0"/>
          <w:numId w:val="53"/>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Expandir a cobertura de testes para cenários de erros inesperados, validação de mensagens de rede e testes não funcionais de performance e segurança.</w:t>
      </w:r>
    </w:p>
    <w:p w14:paraId="036085CC" w14:textId="77777777" w:rsidR="00D64785" w:rsidRDefault="00D64785" w:rsidP="00FB5E65">
      <w:pPr>
        <w:spacing w:before="120" w:after="120" w:line="360" w:lineRule="auto"/>
        <w:jc w:val="both"/>
        <w:rPr>
          <w:rFonts w:ascii="Garamond" w:eastAsia="Garamond" w:hAnsi="Garamond" w:cs="Garamond"/>
          <w:sz w:val="28"/>
          <w:szCs w:val="28"/>
        </w:rPr>
      </w:pPr>
    </w:p>
    <w:p w14:paraId="28F98A39" w14:textId="77777777" w:rsidR="00D64785" w:rsidRDefault="00000000" w:rsidP="00FB5E65">
      <w:pPr>
        <w:pStyle w:val="Ttulo2"/>
        <w:numPr>
          <w:ilvl w:val="1"/>
          <w:numId w:val="20"/>
        </w:numPr>
        <w:spacing w:before="120" w:after="120" w:line="360" w:lineRule="auto"/>
        <w:rPr>
          <w:sz w:val="32"/>
          <w:szCs w:val="32"/>
        </w:rPr>
      </w:pPr>
      <w:bookmarkStart w:id="83" w:name="_Toc203419875"/>
      <w:r>
        <w:rPr>
          <w:sz w:val="32"/>
          <w:szCs w:val="32"/>
        </w:rPr>
        <w:lastRenderedPageBreak/>
        <w:t xml:space="preserve">Construção e Utilização das </w:t>
      </w:r>
      <w:r w:rsidRPr="00A32BAA">
        <w:rPr>
          <w:i/>
          <w:iCs/>
          <w:sz w:val="32"/>
          <w:szCs w:val="32"/>
        </w:rPr>
        <w:t>Pipelines</w:t>
      </w:r>
      <w:r>
        <w:rPr>
          <w:sz w:val="32"/>
          <w:szCs w:val="32"/>
        </w:rPr>
        <w:t xml:space="preserve"> de Testes</w:t>
      </w:r>
      <w:bookmarkEnd w:id="83"/>
    </w:p>
    <w:p w14:paraId="08387F82"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Embora não tenha participado diretamente na configuração técnica do </w:t>
      </w:r>
      <w:r w:rsidRPr="00A32BAA">
        <w:rPr>
          <w:rFonts w:ascii="Garamond" w:eastAsia="Garamond" w:hAnsi="Garamond" w:cs="Garamond"/>
          <w:i/>
          <w:iCs/>
          <w:sz w:val="28"/>
          <w:szCs w:val="28"/>
        </w:rPr>
        <w:t>Jenkins</w:t>
      </w:r>
      <w:r>
        <w:rPr>
          <w:rFonts w:ascii="Garamond" w:eastAsia="Garamond" w:hAnsi="Garamond" w:cs="Garamond"/>
          <w:sz w:val="28"/>
          <w:szCs w:val="28"/>
        </w:rPr>
        <w:t xml:space="preserve"> ou na integração com </w:t>
      </w:r>
      <w:r w:rsidRPr="00A32BAA">
        <w:rPr>
          <w:rFonts w:ascii="Garamond" w:eastAsia="Garamond" w:hAnsi="Garamond" w:cs="Garamond"/>
          <w:i/>
          <w:iCs/>
          <w:sz w:val="28"/>
          <w:szCs w:val="28"/>
        </w:rPr>
        <w:t>Cypress</w:t>
      </w:r>
      <w:r>
        <w:rPr>
          <w:rFonts w:ascii="Garamond" w:eastAsia="Garamond" w:hAnsi="Garamond" w:cs="Garamond"/>
          <w:sz w:val="28"/>
          <w:szCs w:val="28"/>
        </w:rPr>
        <w:t xml:space="preserve"> e </w:t>
      </w:r>
      <w:r w:rsidRPr="00A32BAA">
        <w:rPr>
          <w:rFonts w:ascii="Garamond" w:eastAsia="Garamond" w:hAnsi="Garamond" w:cs="Garamond"/>
          <w:i/>
          <w:iCs/>
          <w:sz w:val="28"/>
          <w:szCs w:val="28"/>
        </w:rPr>
        <w:t>Zephyr</w:t>
      </w:r>
      <w:r>
        <w:rPr>
          <w:rFonts w:ascii="Garamond" w:eastAsia="Garamond" w:hAnsi="Garamond" w:cs="Garamond"/>
          <w:sz w:val="28"/>
          <w:szCs w:val="28"/>
        </w:rPr>
        <w:t xml:space="preserve">, a execução prática das </w:t>
      </w:r>
      <w:r w:rsidRPr="00A32BAA">
        <w:rPr>
          <w:rFonts w:ascii="Garamond" w:eastAsia="Garamond" w:hAnsi="Garamond" w:cs="Garamond"/>
          <w:i/>
          <w:iCs/>
          <w:sz w:val="28"/>
          <w:szCs w:val="28"/>
        </w:rPr>
        <w:t>pipelines</w:t>
      </w:r>
      <w:r>
        <w:rPr>
          <w:rFonts w:ascii="Garamond" w:eastAsia="Garamond" w:hAnsi="Garamond" w:cs="Garamond"/>
          <w:sz w:val="28"/>
          <w:szCs w:val="28"/>
        </w:rPr>
        <w:t xml:space="preserve"> fez parte das minhas responsabilidades durante o estágio. Este processo permitiu ao estagiário compreender como funciona a automatização de testes em ambiente CI/CD, essencial para projetos de desenvolvimento ágil.</w:t>
      </w:r>
    </w:p>
    <w:p w14:paraId="7A8046AF"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w:t>
      </w:r>
      <w:r w:rsidRPr="00A32BAA">
        <w:rPr>
          <w:rFonts w:ascii="Garamond" w:eastAsia="Garamond" w:hAnsi="Garamond" w:cs="Garamond"/>
          <w:i/>
          <w:iCs/>
          <w:sz w:val="28"/>
          <w:szCs w:val="28"/>
        </w:rPr>
        <w:t>pipeline</w:t>
      </w:r>
      <w:r>
        <w:rPr>
          <w:rFonts w:ascii="Garamond" w:eastAsia="Garamond" w:hAnsi="Garamond" w:cs="Garamond"/>
          <w:sz w:val="28"/>
          <w:szCs w:val="28"/>
        </w:rPr>
        <w:t xml:space="preserve"> está configurada de modo a:</w:t>
      </w:r>
    </w:p>
    <w:p w14:paraId="2624AB13" w14:textId="07838CE5" w:rsidR="00D64785" w:rsidRDefault="00000000" w:rsidP="00FB5E65">
      <w:pPr>
        <w:numPr>
          <w:ilvl w:val="0"/>
          <w:numId w:val="4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Associar um </w:t>
      </w:r>
      <w:r w:rsidRPr="00A32BAA">
        <w:rPr>
          <w:rFonts w:ascii="Garamond" w:eastAsia="Garamond" w:hAnsi="Garamond" w:cs="Garamond"/>
          <w:b/>
          <w:i/>
          <w:iCs/>
          <w:sz w:val="28"/>
          <w:szCs w:val="28"/>
        </w:rPr>
        <w:t>test</w:t>
      </w:r>
      <w:r>
        <w:rPr>
          <w:rFonts w:ascii="Garamond" w:eastAsia="Garamond" w:hAnsi="Garamond" w:cs="Garamond"/>
          <w:b/>
          <w:sz w:val="28"/>
          <w:szCs w:val="28"/>
        </w:rPr>
        <w:t xml:space="preserve"> </w:t>
      </w:r>
      <w:r w:rsidRPr="00A32BAA">
        <w:rPr>
          <w:rFonts w:ascii="Garamond" w:eastAsia="Garamond" w:hAnsi="Garamond" w:cs="Garamond"/>
          <w:b/>
          <w:i/>
          <w:iCs/>
          <w:sz w:val="28"/>
          <w:szCs w:val="28"/>
        </w:rPr>
        <w:t>cycle</w:t>
      </w:r>
      <w:r>
        <w:rPr>
          <w:rFonts w:ascii="Garamond" w:eastAsia="Garamond" w:hAnsi="Garamond" w:cs="Garamond"/>
          <w:b/>
          <w:sz w:val="28"/>
          <w:szCs w:val="28"/>
        </w:rPr>
        <w:t xml:space="preserve"> no </w:t>
      </w:r>
      <w:r w:rsidRPr="00A32BAA">
        <w:rPr>
          <w:rFonts w:ascii="Garamond" w:eastAsia="Garamond" w:hAnsi="Garamond" w:cs="Garamond"/>
          <w:b/>
          <w:i/>
          <w:iCs/>
          <w:sz w:val="28"/>
          <w:szCs w:val="28"/>
        </w:rPr>
        <w:t>Zephyr</w:t>
      </w:r>
      <w:r>
        <w:rPr>
          <w:rFonts w:ascii="Garamond" w:eastAsia="Garamond" w:hAnsi="Garamond" w:cs="Garamond"/>
          <w:sz w:val="28"/>
          <w:szCs w:val="28"/>
        </w:rPr>
        <w:t>, previamente criado pela equipa de QA, aos testes automatizados existentes no repositório de QA.</w:t>
      </w:r>
    </w:p>
    <w:p w14:paraId="67C3C959" w14:textId="4117B2AB" w:rsidR="00D64785" w:rsidRDefault="00000000" w:rsidP="00FB5E65">
      <w:pPr>
        <w:numPr>
          <w:ilvl w:val="0"/>
          <w:numId w:val="4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Executar os testes automatizados em modo </w:t>
      </w:r>
      <w:r w:rsidRPr="00A32BAA">
        <w:rPr>
          <w:rFonts w:ascii="Garamond" w:eastAsia="Garamond" w:hAnsi="Garamond" w:cs="Garamond"/>
          <w:b/>
          <w:i/>
          <w:iCs/>
          <w:sz w:val="28"/>
          <w:szCs w:val="28"/>
        </w:rPr>
        <w:t>headless</w:t>
      </w:r>
      <w:r>
        <w:rPr>
          <w:rFonts w:ascii="Garamond" w:eastAsia="Garamond" w:hAnsi="Garamond" w:cs="Garamond"/>
          <w:sz w:val="28"/>
          <w:szCs w:val="28"/>
        </w:rPr>
        <w:t xml:space="preserve"> através do </w:t>
      </w:r>
      <w:r w:rsidRPr="00A32BAA">
        <w:rPr>
          <w:rFonts w:ascii="Garamond" w:eastAsia="Garamond" w:hAnsi="Garamond" w:cs="Garamond"/>
          <w:i/>
          <w:iCs/>
          <w:sz w:val="28"/>
          <w:szCs w:val="28"/>
        </w:rPr>
        <w:t>Cypress</w:t>
      </w:r>
      <w:r>
        <w:rPr>
          <w:rFonts w:ascii="Garamond" w:eastAsia="Garamond" w:hAnsi="Garamond" w:cs="Garamond"/>
          <w:sz w:val="28"/>
          <w:szCs w:val="28"/>
        </w:rPr>
        <w:t xml:space="preserve">, utilizando o </w:t>
      </w:r>
      <w:r w:rsidRPr="00A32BAA">
        <w:rPr>
          <w:rFonts w:ascii="Garamond" w:eastAsia="Garamond" w:hAnsi="Garamond" w:cs="Garamond"/>
          <w:i/>
          <w:iCs/>
          <w:sz w:val="28"/>
          <w:szCs w:val="28"/>
        </w:rPr>
        <w:t>Jenkins</w:t>
      </w:r>
      <w:r>
        <w:rPr>
          <w:rFonts w:ascii="Garamond" w:eastAsia="Garamond" w:hAnsi="Garamond" w:cs="Garamond"/>
          <w:sz w:val="28"/>
          <w:szCs w:val="28"/>
        </w:rPr>
        <w:t xml:space="preserve"> como orquestrador de pipelines.</w:t>
      </w:r>
    </w:p>
    <w:p w14:paraId="5D10462E" w14:textId="34836205" w:rsidR="00D64785" w:rsidRDefault="00000000" w:rsidP="00FB5E65">
      <w:pPr>
        <w:numPr>
          <w:ilvl w:val="0"/>
          <w:numId w:val="4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Reportar automaticamente os resultados da execução de volta ao </w:t>
      </w:r>
      <w:r w:rsidRPr="00A32BAA">
        <w:rPr>
          <w:rFonts w:ascii="Garamond" w:eastAsia="Garamond" w:hAnsi="Garamond" w:cs="Garamond"/>
          <w:b/>
          <w:i/>
          <w:iCs/>
          <w:sz w:val="28"/>
          <w:szCs w:val="28"/>
        </w:rPr>
        <w:t>Zephyr</w:t>
      </w:r>
      <w:r>
        <w:rPr>
          <w:rFonts w:ascii="Garamond" w:eastAsia="Garamond" w:hAnsi="Garamond" w:cs="Garamond"/>
          <w:sz w:val="28"/>
          <w:szCs w:val="28"/>
        </w:rPr>
        <w:t xml:space="preserve">, atualizando o estado de cada caso de teste no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w:t>
      </w:r>
      <w:r>
        <w:rPr>
          <w:rFonts w:ascii="Garamond" w:eastAsia="Garamond" w:hAnsi="Garamond" w:cs="Garamond"/>
          <w:sz w:val="28"/>
          <w:szCs w:val="28"/>
        </w:rPr>
        <w:t xml:space="preserve"> correspondente.</w:t>
      </w:r>
    </w:p>
    <w:p w14:paraId="54612D4C" w14:textId="5AAA1697" w:rsidR="00D64785" w:rsidRDefault="00D64785" w:rsidP="00FB5E65">
      <w:pPr>
        <w:spacing w:before="120" w:after="120" w:line="360" w:lineRule="auto"/>
        <w:jc w:val="both"/>
        <w:rPr>
          <w:rFonts w:ascii="Garamond" w:eastAsia="Garamond" w:hAnsi="Garamond" w:cs="Garamond"/>
          <w:sz w:val="28"/>
          <w:szCs w:val="28"/>
        </w:rPr>
      </w:pPr>
    </w:p>
    <w:p w14:paraId="2F13AD9A" w14:textId="75CEBF30" w:rsidR="00D64785" w:rsidRDefault="00000000" w:rsidP="00FB5E65">
      <w:pPr>
        <w:pStyle w:val="Ttulo3"/>
        <w:keepNext w:val="0"/>
        <w:keepLines w:val="0"/>
        <w:spacing w:before="120" w:after="120" w:line="360" w:lineRule="auto"/>
        <w:rPr>
          <w:sz w:val="30"/>
          <w:szCs w:val="30"/>
        </w:rPr>
      </w:pPr>
      <w:bookmarkStart w:id="84" w:name="_Toc203419876"/>
      <w:r>
        <w:rPr>
          <w:sz w:val="30"/>
          <w:szCs w:val="30"/>
        </w:rPr>
        <w:t>5.4.1 Passos da Execução dos Testes</w:t>
      </w:r>
      <w:bookmarkEnd w:id="84"/>
    </w:p>
    <w:p w14:paraId="20F7C37D" w14:textId="0A6D34B5" w:rsidR="00D64785" w:rsidRPr="00310505" w:rsidRDefault="00000000" w:rsidP="00FB5E65">
      <w:pPr>
        <w:numPr>
          <w:ilvl w:val="0"/>
          <w:numId w:val="9"/>
        </w:numPr>
        <w:spacing w:before="120" w:after="120" w:line="360" w:lineRule="auto"/>
        <w:jc w:val="both"/>
        <w:rPr>
          <w:b/>
          <w:bCs/>
          <w:sz w:val="28"/>
          <w:szCs w:val="28"/>
        </w:rPr>
      </w:pPr>
      <w:r w:rsidRPr="00310505">
        <w:rPr>
          <w:b/>
          <w:bCs/>
          <w:sz w:val="28"/>
          <w:szCs w:val="28"/>
        </w:rPr>
        <w:t xml:space="preserve">Criação do </w:t>
      </w:r>
      <w:r w:rsidRPr="00A32BAA">
        <w:rPr>
          <w:b/>
          <w:bCs/>
          <w:i/>
          <w:iCs/>
          <w:sz w:val="28"/>
          <w:szCs w:val="28"/>
        </w:rPr>
        <w:t>Test</w:t>
      </w:r>
      <w:r w:rsidRPr="00310505">
        <w:rPr>
          <w:b/>
          <w:bCs/>
          <w:sz w:val="28"/>
          <w:szCs w:val="28"/>
        </w:rPr>
        <w:t xml:space="preserve"> </w:t>
      </w:r>
      <w:r w:rsidRPr="00A32BAA">
        <w:rPr>
          <w:b/>
          <w:bCs/>
          <w:i/>
          <w:iCs/>
          <w:sz w:val="28"/>
          <w:szCs w:val="28"/>
        </w:rPr>
        <w:t>Cycle</w:t>
      </w:r>
      <w:r w:rsidRPr="00310505">
        <w:rPr>
          <w:b/>
          <w:bCs/>
          <w:sz w:val="28"/>
          <w:szCs w:val="28"/>
        </w:rPr>
        <w:t xml:space="preserve"> no </w:t>
      </w:r>
      <w:r w:rsidRPr="00A32BAA">
        <w:rPr>
          <w:b/>
          <w:bCs/>
          <w:i/>
          <w:iCs/>
          <w:sz w:val="28"/>
          <w:szCs w:val="28"/>
        </w:rPr>
        <w:t>Zephyr</w:t>
      </w:r>
    </w:p>
    <w:p w14:paraId="40DE5C9B" w14:textId="5945A6C1" w:rsidR="00D64785" w:rsidRPr="00BA64CD" w:rsidRDefault="00BA64CD" w:rsidP="00BA64CD">
      <w:pPr>
        <w:spacing w:before="120" w:after="120" w:line="360" w:lineRule="auto"/>
        <w:ind w:left="720"/>
        <w:jc w:val="both"/>
        <w:rPr>
          <w:rFonts w:ascii="Garamond" w:eastAsia="Garamond" w:hAnsi="Garamond" w:cs="Garamond"/>
          <w:sz w:val="28"/>
          <w:szCs w:val="28"/>
        </w:rPr>
      </w:pPr>
      <w:r>
        <w:rPr>
          <w:noProof/>
        </w:rPr>
        <mc:AlternateContent>
          <mc:Choice Requires="wps">
            <w:drawing>
              <wp:anchor distT="0" distB="0" distL="114300" distR="114300" simplePos="0" relativeHeight="251665408" behindDoc="0" locked="0" layoutInCell="1" allowOverlap="1" wp14:anchorId="2A402DCE" wp14:editId="4F8597B5">
                <wp:simplePos x="0" y="0"/>
                <wp:positionH relativeFrom="column">
                  <wp:posOffset>-418465</wp:posOffset>
                </wp:positionH>
                <wp:positionV relativeFrom="paragraph">
                  <wp:posOffset>2541905</wp:posOffset>
                </wp:positionV>
                <wp:extent cx="6890385" cy="635"/>
                <wp:effectExtent l="0" t="0" r="5715" b="12700"/>
                <wp:wrapTopAndBottom/>
                <wp:docPr id="195760931" name="Caixa de texto 1"/>
                <wp:cNvGraphicFramePr/>
                <a:graphic xmlns:a="http://schemas.openxmlformats.org/drawingml/2006/main">
                  <a:graphicData uri="http://schemas.microsoft.com/office/word/2010/wordprocessingShape">
                    <wps:wsp>
                      <wps:cNvSpPr txBox="1"/>
                      <wps:spPr>
                        <a:xfrm>
                          <a:off x="0" y="0"/>
                          <a:ext cx="6890385" cy="635"/>
                        </a:xfrm>
                        <a:prstGeom prst="rect">
                          <a:avLst/>
                        </a:prstGeom>
                        <a:noFill/>
                        <a:ln>
                          <a:noFill/>
                        </a:ln>
                      </wps:spPr>
                      <wps:txbx>
                        <w:txbxContent>
                          <w:p w14:paraId="683F5CCC" w14:textId="062BCCA5" w:rsidR="00BA64CD" w:rsidRPr="009A0E73" w:rsidRDefault="00BA64CD" w:rsidP="00BA64CD">
                            <w:pPr>
                              <w:pStyle w:val="Legenda"/>
                              <w:rPr>
                                <w:rFonts w:eastAsia="Garamond" w:cs="Garamond"/>
                                <w:sz w:val="28"/>
                                <w:szCs w:val="28"/>
                              </w:rPr>
                            </w:pPr>
                            <w:bookmarkStart w:id="85" w:name="_Toc203145819"/>
                            <w:bookmarkStart w:id="86" w:name="_Toc203418441"/>
                            <w:r>
                              <w:t xml:space="preserve">Figura </w:t>
                            </w:r>
                            <w:r>
                              <w:fldChar w:fldCharType="begin"/>
                            </w:r>
                            <w:r>
                              <w:instrText xml:space="preserve"> SEQ Figura \* ARABIC </w:instrText>
                            </w:r>
                            <w:r>
                              <w:fldChar w:fldCharType="separate"/>
                            </w:r>
                            <w:r w:rsidR="00F578FE">
                              <w:rPr>
                                <w:noProof/>
                              </w:rPr>
                              <w:t>11</w:t>
                            </w:r>
                            <w:r>
                              <w:fldChar w:fldCharType="end"/>
                            </w:r>
                            <w:r>
                              <w:t xml:space="preserve"> - </w:t>
                            </w:r>
                            <w:r w:rsidRPr="00A32BAA">
                              <w:rPr>
                                <w:i/>
                                <w:iCs/>
                              </w:rPr>
                              <w:t>Test</w:t>
                            </w:r>
                            <w:r w:rsidRPr="001E3AAD">
                              <w:t xml:space="preserve"> </w:t>
                            </w:r>
                            <w:r w:rsidRPr="00A32BAA">
                              <w:rPr>
                                <w:i/>
                                <w:iCs/>
                              </w:rPr>
                              <w:t>cycles</w:t>
                            </w:r>
                            <w:r w:rsidRPr="001E3AAD">
                              <w:t xml:space="preserve"> criados no </w:t>
                            </w:r>
                            <w:r w:rsidRPr="00A32BAA">
                              <w:rPr>
                                <w:i/>
                                <w:iCs/>
                              </w:rPr>
                              <w:t>Zephyr</w:t>
                            </w:r>
                            <w:r w:rsidRPr="001E3AAD">
                              <w:t xml:space="preserve"> para execução dos testes automatizados de regressã</w:t>
                            </w:r>
                            <w:r>
                              <w:t>o</w:t>
                            </w:r>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402DCE" id="_x0000_s1033" type="#_x0000_t202" style="position:absolute;left:0;text-align:left;margin-left:-32.95pt;margin-top:200.15pt;width:542.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" filled="f" stroked="f">
                <v:textbox style="mso-fit-shape-to-text:t" inset="0,0,0,0">
                  <w:txbxContent>
                    <w:p w14:paraId="683F5CCC" w14:textId="062BCCA5" w:rsidR="00BA64CD" w:rsidRPr="009A0E73" w:rsidRDefault="00BA64CD" w:rsidP="00BA64CD">
                      <w:pPr>
                        <w:pStyle w:val="Legenda"/>
                        <w:rPr>
                          <w:rFonts w:eastAsia="Garamond" w:cs="Garamond"/>
                          <w:sz w:val="28"/>
                          <w:szCs w:val="28"/>
                        </w:rPr>
                      </w:pPr>
                      <w:bookmarkStart w:id="87" w:name="_Toc203145819"/>
                      <w:bookmarkStart w:id="88" w:name="_Toc203418441"/>
                      <w:r>
                        <w:t xml:space="preserve">Figura </w:t>
                      </w:r>
                      <w:r>
                        <w:fldChar w:fldCharType="begin"/>
                      </w:r>
                      <w:r>
                        <w:instrText xml:space="preserve"> SEQ Figura \* ARABIC </w:instrText>
                      </w:r>
                      <w:r>
                        <w:fldChar w:fldCharType="separate"/>
                      </w:r>
                      <w:r w:rsidR="00F578FE">
                        <w:rPr>
                          <w:noProof/>
                        </w:rPr>
                        <w:t>11</w:t>
                      </w:r>
                      <w:r>
                        <w:fldChar w:fldCharType="end"/>
                      </w:r>
                      <w:r>
                        <w:t xml:space="preserve"> - </w:t>
                      </w:r>
                      <w:r w:rsidRPr="00A32BAA">
                        <w:rPr>
                          <w:i/>
                          <w:iCs/>
                        </w:rPr>
                        <w:t>Test</w:t>
                      </w:r>
                      <w:r w:rsidRPr="001E3AAD">
                        <w:t xml:space="preserve"> </w:t>
                      </w:r>
                      <w:r w:rsidRPr="00A32BAA">
                        <w:rPr>
                          <w:i/>
                          <w:iCs/>
                        </w:rPr>
                        <w:t>cycles</w:t>
                      </w:r>
                      <w:r w:rsidRPr="001E3AAD">
                        <w:t xml:space="preserve"> criados no </w:t>
                      </w:r>
                      <w:r w:rsidRPr="00A32BAA">
                        <w:rPr>
                          <w:i/>
                          <w:iCs/>
                        </w:rPr>
                        <w:t>Zephyr</w:t>
                      </w:r>
                      <w:r w:rsidRPr="001E3AAD">
                        <w:t xml:space="preserve"> para execução dos testes automatizados de regressã</w:t>
                      </w:r>
                      <w:r>
                        <w:t>o</w:t>
                      </w:r>
                      <w:bookmarkEnd w:id="87"/>
                      <w:bookmarkEnd w:id="88"/>
                    </w:p>
                  </w:txbxContent>
                </v:textbox>
                <w10:wrap type="topAndBottom"/>
              </v:shape>
            </w:pict>
          </mc:Fallback>
        </mc:AlternateContent>
      </w:r>
      <w:r>
        <w:rPr>
          <w:noProof/>
        </w:rPr>
        <w:drawing>
          <wp:anchor distT="114300" distB="114300" distL="114300" distR="114300" simplePos="0" relativeHeight="251661312" behindDoc="0" locked="0" layoutInCell="1" hidden="0" allowOverlap="1" wp14:anchorId="34116DF9" wp14:editId="7A77BFB3">
            <wp:simplePos x="0" y="0"/>
            <wp:positionH relativeFrom="column">
              <wp:posOffset>-427990</wp:posOffset>
            </wp:positionH>
            <wp:positionV relativeFrom="paragraph">
              <wp:posOffset>636270</wp:posOffset>
            </wp:positionV>
            <wp:extent cx="6890957" cy="1923058"/>
            <wp:effectExtent l="0" t="0" r="0" b="0"/>
            <wp:wrapTopAndBottom distT="114300" distB="11430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6890957" cy="1923058"/>
                    </a:xfrm>
                    <a:prstGeom prst="rect">
                      <a:avLst/>
                    </a:prstGeom>
                    <a:ln/>
                  </pic:spPr>
                </pic:pic>
              </a:graphicData>
            </a:graphic>
          </wp:anchor>
        </w:drawing>
      </w:r>
      <w:r>
        <w:rPr>
          <w:rFonts w:ascii="Garamond" w:eastAsia="Garamond" w:hAnsi="Garamond" w:cs="Garamond"/>
          <w:sz w:val="28"/>
          <w:szCs w:val="28"/>
        </w:rPr>
        <w:t xml:space="preserve">Antes de iniciar a execução, é necessário criar manualmente um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w:t>
      </w:r>
      <w:r>
        <w:rPr>
          <w:rFonts w:ascii="Garamond" w:eastAsia="Garamond" w:hAnsi="Garamond" w:cs="Garamond"/>
          <w:sz w:val="28"/>
          <w:szCs w:val="28"/>
        </w:rPr>
        <w:t xml:space="preserve"> no </w:t>
      </w:r>
      <w:r w:rsidRPr="00A32BAA">
        <w:rPr>
          <w:rFonts w:ascii="Garamond" w:eastAsia="Garamond" w:hAnsi="Garamond" w:cs="Garamond"/>
          <w:i/>
          <w:iCs/>
          <w:sz w:val="28"/>
          <w:szCs w:val="28"/>
        </w:rPr>
        <w:t>Zephyr</w:t>
      </w:r>
      <w:r>
        <w:rPr>
          <w:rFonts w:ascii="Garamond" w:eastAsia="Garamond" w:hAnsi="Garamond" w:cs="Garamond"/>
          <w:sz w:val="28"/>
          <w:szCs w:val="28"/>
        </w:rPr>
        <w:t xml:space="preserve"> e identificar o seu </w:t>
      </w:r>
      <w:r w:rsidRPr="00A32BAA">
        <w:rPr>
          <w:rFonts w:ascii="Garamond" w:eastAsia="Garamond" w:hAnsi="Garamond" w:cs="Garamond"/>
          <w:i/>
          <w:iCs/>
          <w:sz w:val="28"/>
          <w:szCs w:val="28"/>
        </w:rPr>
        <w:t>ID</w:t>
      </w:r>
      <w:r>
        <w:rPr>
          <w:rFonts w:ascii="Garamond" w:eastAsia="Garamond" w:hAnsi="Garamond" w:cs="Garamond"/>
          <w:sz w:val="28"/>
          <w:szCs w:val="28"/>
        </w:rPr>
        <w:t xml:space="preserve"> (ex: TECH-R17).</w:t>
      </w:r>
      <w:bookmarkStart w:id="89" w:name="_heading=h.ojho6lp39jz9" w:colFirst="0" w:colLast="0"/>
      <w:bookmarkEnd w:id="89"/>
    </w:p>
    <w:p w14:paraId="2D937390" w14:textId="56EEC371" w:rsidR="00D64785" w:rsidRDefault="00D64785" w:rsidP="00FB5E65">
      <w:pPr>
        <w:spacing w:before="120" w:after="120" w:line="360" w:lineRule="auto"/>
        <w:jc w:val="both"/>
        <w:rPr>
          <w:rFonts w:ascii="Garamond" w:eastAsia="Garamond" w:hAnsi="Garamond" w:cs="Garamond"/>
          <w:sz w:val="28"/>
          <w:szCs w:val="28"/>
        </w:rPr>
      </w:pPr>
    </w:p>
    <w:p w14:paraId="0CC51935" w14:textId="77777777" w:rsidR="00D64785" w:rsidRPr="00310505" w:rsidRDefault="00000000" w:rsidP="00FB5E65">
      <w:pPr>
        <w:numPr>
          <w:ilvl w:val="0"/>
          <w:numId w:val="39"/>
        </w:numPr>
        <w:spacing w:before="120" w:after="120" w:line="360" w:lineRule="auto"/>
        <w:jc w:val="both"/>
        <w:rPr>
          <w:b/>
          <w:bCs/>
          <w:sz w:val="28"/>
          <w:szCs w:val="28"/>
        </w:rPr>
      </w:pPr>
      <w:r w:rsidRPr="00310505">
        <w:rPr>
          <w:b/>
          <w:bCs/>
          <w:sz w:val="28"/>
          <w:szCs w:val="28"/>
        </w:rPr>
        <w:lastRenderedPageBreak/>
        <w:t xml:space="preserve">Configuração da Execução no </w:t>
      </w:r>
      <w:r w:rsidRPr="00A32BAA">
        <w:rPr>
          <w:b/>
          <w:bCs/>
          <w:i/>
          <w:iCs/>
          <w:sz w:val="28"/>
          <w:szCs w:val="28"/>
        </w:rPr>
        <w:t>Jenkins</w:t>
      </w:r>
    </w:p>
    <w:p w14:paraId="3369CA47" w14:textId="59D74D15" w:rsidR="00D64785" w:rsidRDefault="00000000" w:rsidP="00BA64CD">
      <w:pPr>
        <w:spacing w:before="120" w:after="120" w:line="360" w:lineRule="auto"/>
        <w:ind w:left="720"/>
        <w:jc w:val="both"/>
        <w:rPr>
          <w:b/>
          <w:color w:val="000000"/>
        </w:rPr>
      </w:pPr>
      <w:r>
        <w:rPr>
          <w:rFonts w:ascii="Garamond" w:eastAsia="Garamond" w:hAnsi="Garamond" w:cs="Garamond"/>
          <w:sz w:val="28"/>
          <w:szCs w:val="28"/>
        </w:rPr>
        <w:t xml:space="preserve">No </w:t>
      </w:r>
      <w:r w:rsidRPr="00A32BAA">
        <w:rPr>
          <w:rFonts w:ascii="Garamond" w:eastAsia="Garamond" w:hAnsi="Garamond" w:cs="Garamond"/>
          <w:i/>
          <w:iCs/>
          <w:sz w:val="28"/>
          <w:szCs w:val="28"/>
        </w:rPr>
        <w:t>Jenkins</w:t>
      </w:r>
      <w:r>
        <w:rPr>
          <w:rFonts w:ascii="Garamond" w:eastAsia="Garamond" w:hAnsi="Garamond" w:cs="Garamond"/>
          <w:sz w:val="28"/>
          <w:szCs w:val="28"/>
        </w:rPr>
        <w:t xml:space="preserve">, a pipeline está preparada para receber o </w:t>
      </w:r>
      <w:r w:rsidRPr="00A32BAA">
        <w:rPr>
          <w:rFonts w:ascii="Garamond" w:eastAsia="Garamond" w:hAnsi="Garamond" w:cs="Garamond"/>
          <w:i/>
          <w:iCs/>
          <w:sz w:val="28"/>
          <w:szCs w:val="28"/>
        </w:rPr>
        <w:t>ID</w:t>
      </w:r>
      <w:r>
        <w:rPr>
          <w:rFonts w:ascii="Garamond" w:eastAsia="Garamond" w:hAnsi="Garamond" w:cs="Garamond"/>
          <w:sz w:val="28"/>
          <w:szCs w:val="28"/>
        </w:rPr>
        <w:t xml:space="preserve"> do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w:t>
      </w:r>
      <w:r>
        <w:rPr>
          <w:rFonts w:ascii="Garamond" w:eastAsia="Garamond" w:hAnsi="Garamond" w:cs="Garamond"/>
          <w:sz w:val="28"/>
          <w:szCs w:val="28"/>
        </w:rPr>
        <w:t xml:space="preserve"> e a </w:t>
      </w:r>
      <w:r w:rsidRPr="00A32BAA">
        <w:rPr>
          <w:rFonts w:ascii="Garamond" w:eastAsia="Garamond" w:hAnsi="Garamond" w:cs="Garamond"/>
          <w:i/>
          <w:iCs/>
          <w:sz w:val="28"/>
          <w:szCs w:val="28"/>
        </w:rPr>
        <w:t>URL</w:t>
      </w:r>
      <w:r>
        <w:rPr>
          <w:rFonts w:ascii="Garamond" w:eastAsia="Garamond" w:hAnsi="Garamond" w:cs="Garamond"/>
          <w:sz w:val="28"/>
          <w:szCs w:val="28"/>
        </w:rPr>
        <w:t xml:space="preserve"> de ambiente como parâmetros de execução. Ao iniciar a </w:t>
      </w:r>
      <w:r w:rsidRPr="00A32BAA">
        <w:rPr>
          <w:rFonts w:ascii="Garamond" w:eastAsia="Garamond" w:hAnsi="Garamond" w:cs="Garamond"/>
          <w:i/>
          <w:iCs/>
          <w:sz w:val="28"/>
          <w:szCs w:val="28"/>
        </w:rPr>
        <w:t>build</w:t>
      </w:r>
      <w:r>
        <w:rPr>
          <w:rFonts w:ascii="Garamond" w:eastAsia="Garamond" w:hAnsi="Garamond" w:cs="Garamond"/>
          <w:sz w:val="28"/>
          <w:szCs w:val="28"/>
        </w:rPr>
        <w:t xml:space="preserve">, a pipeline corre todos os testes existentes no repositório, associando os resultados ao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w:t>
      </w:r>
      <w:r>
        <w:rPr>
          <w:rFonts w:ascii="Garamond" w:eastAsia="Garamond" w:hAnsi="Garamond" w:cs="Garamond"/>
          <w:sz w:val="28"/>
          <w:szCs w:val="28"/>
        </w:rPr>
        <w:t xml:space="preserve"> especificado.</w:t>
      </w:r>
    </w:p>
    <w:p w14:paraId="47021612" w14:textId="77777777" w:rsidR="00BA64CD" w:rsidRDefault="00000000" w:rsidP="00BA64CD">
      <w:pPr>
        <w:keepNext/>
        <w:spacing w:before="120" w:after="120" w:line="360" w:lineRule="auto"/>
        <w:jc w:val="both"/>
      </w:pPr>
      <w:r>
        <w:rPr>
          <w:rFonts w:ascii="Garamond" w:eastAsia="Garamond" w:hAnsi="Garamond" w:cs="Garamond"/>
          <w:i/>
          <w:noProof/>
          <w:sz w:val="28"/>
          <w:szCs w:val="28"/>
        </w:rPr>
        <w:drawing>
          <wp:inline distT="114300" distB="114300" distL="114300" distR="114300" wp14:anchorId="00A0ED31" wp14:editId="38B81A50">
            <wp:extent cx="5731200" cy="2057400"/>
            <wp:effectExtent l="0" t="0" r="0" 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5731200" cy="2057400"/>
                    </a:xfrm>
                    <a:prstGeom prst="rect">
                      <a:avLst/>
                    </a:prstGeom>
                    <a:ln/>
                  </pic:spPr>
                </pic:pic>
              </a:graphicData>
            </a:graphic>
          </wp:inline>
        </w:drawing>
      </w:r>
    </w:p>
    <w:p w14:paraId="0FA13955" w14:textId="67BABEF3" w:rsidR="00D64785" w:rsidRDefault="00BA64CD" w:rsidP="00BA64CD">
      <w:pPr>
        <w:pStyle w:val="Legenda"/>
        <w:rPr>
          <w:i/>
          <w:iCs/>
        </w:rPr>
      </w:pPr>
      <w:bookmarkStart w:id="90" w:name="_Toc203145820"/>
      <w:bookmarkStart w:id="91" w:name="_Toc203418442"/>
      <w:r>
        <w:t xml:space="preserve">Figura </w:t>
      </w:r>
      <w:r>
        <w:fldChar w:fldCharType="begin"/>
      </w:r>
      <w:r>
        <w:instrText xml:space="preserve"> SEQ Figura \* ARABIC </w:instrText>
      </w:r>
      <w:r>
        <w:fldChar w:fldCharType="separate"/>
      </w:r>
      <w:r w:rsidR="00F578FE">
        <w:rPr>
          <w:noProof/>
        </w:rPr>
        <w:t>12</w:t>
      </w:r>
      <w:r>
        <w:fldChar w:fldCharType="end"/>
      </w:r>
      <w:r>
        <w:t xml:space="preserve"> - </w:t>
      </w:r>
      <w:r w:rsidRPr="00081643">
        <w:t xml:space="preserve">Interface do </w:t>
      </w:r>
      <w:r w:rsidRPr="00A32BAA">
        <w:rPr>
          <w:i/>
          <w:iCs/>
        </w:rPr>
        <w:t>Jenkins</w:t>
      </w:r>
      <w:r w:rsidRPr="00081643">
        <w:t xml:space="preserve"> para execução dos testes </w:t>
      </w:r>
      <w:r w:rsidRPr="00A32BAA">
        <w:rPr>
          <w:i/>
          <w:iCs/>
        </w:rPr>
        <w:t>end-to-end</w:t>
      </w:r>
      <w:bookmarkEnd w:id="90"/>
      <w:bookmarkEnd w:id="91"/>
    </w:p>
    <w:p w14:paraId="25FA23CF" w14:textId="77777777" w:rsidR="000731B4" w:rsidRPr="000731B4" w:rsidRDefault="000731B4" w:rsidP="000731B4">
      <w:pPr>
        <w:pStyle w:val="Corpodetexto"/>
      </w:pPr>
    </w:p>
    <w:p w14:paraId="37211A31" w14:textId="77777777" w:rsidR="00D64785" w:rsidRPr="00310505" w:rsidRDefault="00000000" w:rsidP="00FB5E65">
      <w:pPr>
        <w:numPr>
          <w:ilvl w:val="0"/>
          <w:numId w:val="5"/>
        </w:numPr>
        <w:spacing w:before="120" w:after="120" w:line="360" w:lineRule="auto"/>
        <w:jc w:val="both"/>
        <w:rPr>
          <w:rFonts w:ascii="Garamond" w:eastAsia="Garamond" w:hAnsi="Garamond" w:cs="Garamond"/>
          <w:b/>
          <w:bCs/>
          <w:sz w:val="28"/>
          <w:szCs w:val="28"/>
        </w:rPr>
      </w:pPr>
      <w:r w:rsidRPr="00310505">
        <w:rPr>
          <w:rFonts w:ascii="Garamond" w:eastAsia="Garamond" w:hAnsi="Garamond" w:cs="Garamond"/>
          <w:b/>
          <w:bCs/>
          <w:sz w:val="28"/>
          <w:szCs w:val="28"/>
        </w:rPr>
        <w:t xml:space="preserve">Execução dos Testes em </w:t>
      </w:r>
      <w:r w:rsidRPr="00A32BAA">
        <w:rPr>
          <w:rFonts w:ascii="Garamond" w:eastAsia="Garamond" w:hAnsi="Garamond" w:cs="Garamond"/>
          <w:b/>
          <w:bCs/>
          <w:i/>
          <w:iCs/>
          <w:sz w:val="28"/>
          <w:szCs w:val="28"/>
        </w:rPr>
        <w:t>Cypress</w:t>
      </w:r>
    </w:p>
    <w:p w14:paraId="0BF69901" w14:textId="7D316A46"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Durante a execução, o </w:t>
      </w:r>
      <w:r w:rsidRPr="00A32BAA">
        <w:rPr>
          <w:rFonts w:ascii="Garamond" w:eastAsia="Garamond" w:hAnsi="Garamond" w:cs="Garamond"/>
          <w:i/>
          <w:iCs/>
          <w:sz w:val="28"/>
          <w:szCs w:val="28"/>
        </w:rPr>
        <w:t>Jenkins</w:t>
      </w:r>
      <w:r>
        <w:rPr>
          <w:rFonts w:ascii="Garamond" w:eastAsia="Garamond" w:hAnsi="Garamond" w:cs="Garamond"/>
          <w:sz w:val="28"/>
          <w:szCs w:val="28"/>
        </w:rPr>
        <w:t xml:space="preserve"> utiliza </w:t>
      </w:r>
      <w:r w:rsidRPr="00A32BAA">
        <w:rPr>
          <w:rFonts w:ascii="Garamond" w:eastAsia="Garamond" w:hAnsi="Garamond" w:cs="Garamond"/>
          <w:i/>
          <w:iCs/>
          <w:sz w:val="28"/>
          <w:szCs w:val="28"/>
        </w:rPr>
        <w:t>Cypress</w:t>
      </w:r>
      <w:r>
        <w:rPr>
          <w:rFonts w:ascii="Garamond" w:eastAsia="Garamond" w:hAnsi="Garamond" w:cs="Garamond"/>
          <w:sz w:val="28"/>
          <w:szCs w:val="28"/>
        </w:rPr>
        <w:t xml:space="preserve"> em modo </w:t>
      </w:r>
      <w:r w:rsidRPr="00A32BAA">
        <w:rPr>
          <w:rFonts w:ascii="Garamond" w:eastAsia="Garamond" w:hAnsi="Garamond" w:cs="Garamond"/>
          <w:i/>
          <w:iCs/>
          <w:sz w:val="28"/>
          <w:szCs w:val="28"/>
        </w:rPr>
        <w:t>headless</w:t>
      </w:r>
      <w:r>
        <w:rPr>
          <w:rFonts w:ascii="Garamond" w:eastAsia="Garamond" w:hAnsi="Garamond" w:cs="Garamond"/>
          <w:sz w:val="28"/>
          <w:szCs w:val="28"/>
        </w:rPr>
        <w:t xml:space="preserve"> para garantir maior performance e integração automática. O </w:t>
      </w:r>
      <w:r w:rsidRPr="00A32BAA">
        <w:rPr>
          <w:rFonts w:ascii="Garamond" w:eastAsia="Garamond" w:hAnsi="Garamond" w:cs="Garamond"/>
          <w:i/>
          <w:iCs/>
          <w:sz w:val="28"/>
          <w:szCs w:val="28"/>
        </w:rPr>
        <w:t>output</w:t>
      </w:r>
      <w:r>
        <w:rPr>
          <w:rFonts w:ascii="Garamond" w:eastAsia="Garamond" w:hAnsi="Garamond" w:cs="Garamond"/>
          <w:sz w:val="28"/>
          <w:szCs w:val="28"/>
        </w:rPr>
        <w:t xml:space="preserve"> é gerado diretamente n</w:t>
      </w:r>
      <w:r w:rsidR="00A32BAA">
        <w:rPr>
          <w:rFonts w:ascii="Garamond" w:eastAsia="Garamond" w:hAnsi="Garamond" w:cs="Garamond"/>
          <w:sz w:val="28"/>
          <w:szCs w:val="28"/>
        </w:rPr>
        <w:t>a</w:t>
      </w:r>
      <w:r>
        <w:rPr>
          <w:rFonts w:ascii="Garamond" w:eastAsia="Garamond" w:hAnsi="Garamond" w:cs="Garamond"/>
          <w:sz w:val="28"/>
          <w:szCs w:val="28"/>
        </w:rPr>
        <w:t xml:space="preserve"> consol</w:t>
      </w:r>
      <w:r w:rsidR="00A32BAA">
        <w:rPr>
          <w:rFonts w:ascii="Garamond" w:eastAsia="Garamond" w:hAnsi="Garamond" w:cs="Garamond"/>
          <w:sz w:val="28"/>
          <w:szCs w:val="28"/>
        </w:rPr>
        <w:t>a</w:t>
      </w:r>
      <w:r>
        <w:rPr>
          <w:rFonts w:ascii="Garamond" w:eastAsia="Garamond" w:hAnsi="Garamond" w:cs="Garamond"/>
          <w:sz w:val="28"/>
          <w:szCs w:val="28"/>
        </w:rPr>
        <w:t xml:space="preserve"> do </w:t>
      </w:r>
      <w:r w:rsidRPr="00A32BAA">
        <w:rPr>
          <w:rFonts w:ascii="Garamond" w:eastAsia="Garamond" w:hAnsi="Garamond" w:cs="Garamond"/>
          <w:i/>
          <w:iCs/>
          <w:sz w:val="28"/>
          <w:szCs w:val="28"/>
        </w:rPr>
        <w:t>Jenkins</w:t>
      </w:r>
      <w:r>
        <w:rPr>
          <w:rFonts w:ascii="Garamond" w:eastAsia="Garamond" w:hAnsi="Garamond" w:cs="Garamond"/>
          <w:sz w:val="28"/>
          <w:szCs w:val="28"/>
        </w:rPr>
        <w:t>, apresentando:</w:t>
      </w:r>
    </w:p>
    <w:p w14:paraId="0E586E9E" w14:textId="77777777" w:rsidR="00D64785" w:rsidRDefault="00000000" w:rsidP="00FB5E65">
      <w:pPr>
        <w:numPr>
          <w:ilvl w:val="0"/>
          <w:numId w:val="8"/>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Testes executados por </w:t>
      </w:r>
      <w:r w:rsidRPr="00A32BAA">
        <w:rPr>
          <w:rFonts w:ascii="Garamond" w:eastAsia="Garamond" w:hAnsi="Garamond" w:cs="Garamond"/>
          <w:i/>
          <w:iCs/>
          <w:sz w:val="28"/>
          <w:szCs w:val="28"/>
        </w:rPr>
        <w:t>feature</w:t>
      </w:r>
      <w:r>
        <w:rPr>
          <w:rFonts w:ascii="Garamond" w:eastAsia="Garamond" w:hAnsi="Garamond" w:cs="Garamond"/>
          <w:sz w:val="28"/>
          <w:szCs w:val="28"/>
        </w:rPr>
        <w:t xml:space="preserve"> </w:t>
      </w:r>
      <w:r w:rsidRPr="00A32BAA">
        <w:rPr>
          <w:rFonts w:ascii="Garamond" w:eastAsia="Garamond" w:hAnsi="Garamond" w:cs="Garamond"/>
          <w:i/>
          <w:iCs/>
          <w:sz w:val="28"/>
          <w:szCs w:val="28"/>
        </w:rPr>
        <w:t>file</w:t>
      </w:r>
      <w:r>
        <w:rPr>
          <w:rFonts w:ascii="Garamond" w:eastAsia="Garamond" w:hAnsi="Garamond" w:cs="Garamond"/>
          <w:sz w:val="28"/>
          <w:szCs w:val="28"/>
        </w:rPr>
        <w:t>;</w:t>
      </w:r>
    </w:p>
    <w:p w14:paraId="7198602A" w14:textId="77777777" w:rsidR="00D64785" w:rsidRDefault="00000000" w:rsidP="00FB5E65">
      <w:pPr>
        <w:numPr>
          <w:ilvl w:val="0"/>
          <w:numId w:val="8"/>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Número de testes aprovados e falhados;</w:t>
      </w:r>
    </w:p>
    <w:p w14:paraId="3B14CFD5" w14:textId="77777777" w:rsidR="00BA64CD" w:rsidRPr="00BA64CD" w:rsidRDefault="00000000" w:rsidP="00BA64CD">
      <w:pPr>
        <w:numPr>
          <w:ilvl w:val="0"/>
          <w:numId w:val="8"/>
        </w:numPr>
        <w:spacing w:before="120" w:after="120" w:line="360" w:lineRule="auto"/>
        <w:jc w:val="both"/>
      </w:pPr>
      <w:r>
        <w:rPr>
          <w:rFonts w:ascii="Garamond" w:eastAsia="Garamond" w:hAnsi="Garamond" w:cs="Garamond"/>
          <w:sz w:val="28"/>
          <w:szCs w:val="28"/>
        </w:rPr>
        <w:t>Duração de cada teste e do total da execução</w:t>
      </w:r>
      <w:r w:rsidR="00BA64CD">
        <w:rPr>
          <w:rFonts w:ascii="Garamond" w:eastAsia="Garamond" w:hAnsi="Garamond" w:cs="Garamond"/>
          <w:sz w:val="28"/>
          <w:szCs w:val="28"/>
        </w:rPr>
        <w:t>.</w:t>
      </w:r>
    </w:p>
    <w:p w14:paraId="4DB24FD4" w14:textId="4FA11437" w:rsidR="00BA64CD" w:rsidRDefault="00000000" w:rsidP="004B5329">
      <w:pPr>
        <w:spacing w:before="120" w:after="120" w:line="360" w:lineRule="auto"/>
      </w:pPr>
      <w:r>
        <w:rPr>
          <w:rFonts w:ascii="Garamond" w:eastAsia="Garamond" w:hAnsi="Garamond" w:cs="Garamond"/>
          <w:i/>
          <w:noProof/>
          <w:sz w:val="28"/>
          <w:szCs w:val="28"/>
        </w:rPr>
        <w:lastRenderedPageBreak/>
        <w:drawing>
          <wp:anchor distT="0" distB="0" distL="114300" distR="114300" simplePos="0" relativeHeight="251666432" behindDoc="0" locked="0" layoutInCell="1" allowOverlap="1" wp14:anchorId="09D63AAC" wp14:editId="1D9F7A50">
            <wp:simplePos x="0" y="0"/>
            <wp:positionH relativeFrom="margin">
              <wp:posOffset>590550</wp:posOffset>
            </wp:positionH>
            <wp:positionV relativeFrom="paragraph">
              <wp:posOffset>247650</wp:posOffset>
            </wp:positionV>
            <wp:extent cx="4352925" cy="3019425"/>
            <wp:effectExtent l="0" t="0" r="9525" b="9525"/>
            <wp:wrapTopAndBottom/>
            <wp:docPr id="2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4352925" cy="3019425"/>
                    </a:xfrm>
                    <a:prstGeom prst="rect">
                      <a:avLst/>
                    </a:prstGeom>
                    <a:ln/>
                  </pic:spPr>
                </pic:pic>
              </a:graphicData>
            </a:graphic>
            <wp14:sizeRelH relativeFrom="margin">
              <wp14:pctWidth>0</wp14:pctWidth>
            </wp14:sizeRelH>
            <wp14:sizeRelV relativeFrom="margin">
              <wp14:pctHeight>0</wp14:pctHeight>
            </wp14:sizeRelV>
          </wp:anchor>
        </w:drawing>
      </w:r>
    </w:p>
    <w:p w14:paraId="59D85513" w14:textId="6690484D" w:rsidR="00D64785" w:rsidRPr="00BA64CD" w:rsidRDefault="00BA64CD" w:rsidP="00BA64CD">
      <w:pPr>
        <w:pStyle w:val="Legenda"/>
        <w:rPr>
          <w:rFonts w:eastAsia="Garamond" w:cs="Garamond"/>
          <w:i/>
          <w:sz w:val="28"/>
          <w:szCs w:val="28"/>
        </w:rPr>
      </w:pPr>
      <w:bookmarkStart w:id="92" w:name="_Toc203145821"/>
      <w:bookmarkStart w:id="93" w:name="_Toc203418443"/>
      <w:r>
        <w:t xml:space="preserve">Figura </w:t>
      </w:r>
      <w:r>
        <w:fldChar w:fldCharType="begin"/>
      </w:r>
      <w:r>
        <w:instrText xml:space="preserve"> SEQ Figura \* ARABIC </w:instrText>
      </w:r>
      <w:r>
        <w:fldChar w:fldCharType="separate"/>
      </w:r>
      <w:r w:rsidR="00F578FE">
        <w:rPr>
          <w:noProof/>
        </w:rPr>
        <w:t>13</w:t>
      </w:r>
      <w:r>
        <w:fldChar w:fldCharType="end"/>
      </w:r>
      <w:r>
        <w:t xml:space="preserve"> - </w:t>
      </w:r>
      <w:r w:rsidRPr="00F25535">
        <w:t xml:space="preserve">Relatório Resumido de Execução dos Testes no </w:t>
      </w:r>
      <w:r w:rsidRPr="00A32BAA">
        <w:rPr>
          <w:i/>
          <w:iCs/>
        </w:rPr>
        <w:t>Jenkins</w:t>
      </w:r>
      <w:bookmarkEnd w:id="92"/>
      <w:bookmarkEnd w:id="93"/>
    </w:p>
    <w:p w14:paraId="5B449636" w14:textId="1EB292DA" w:rsidR="00D64785" w:rsidRPr="00310505" w:rsidRDefault="00000000" w:rsidP="00FB5E65">
      <w:pPr>
        <w:numPr>
          <w:ilvl w:val="0"/>
          <w:numId w:val="15"/>
        </w:numPr>
        <w:spacing w:before="120" w:after="120" w:line="360" w:lineRule="auto"/>
        <w:jc w:val="both"/>
        <w:rPr>
          <w:rFonts w:ascii="Garamond" w:eastAsia="Garamond" w:hAnsi="Garamond" w:cs="Garamond"/>
          <w:b/>
          <w:bCs/>
          <w:sz w:val="28"/>
          <w:szCs w:val="28"/>
        </w:rPr>
      </w:pPr>
      <w:r w:rsidRPr="00310505">
        <w:rPr>
          <w:rFonts w:ascii="Garamond" w:eastAsia="Garamond" w:hAnsi="Garamond" w:cs="Garamond"/>
          <w:b/>
          <w:bCs/>
          <w:sz w:val="28"/>
          <w:szCs w:val="28"/>
        </w:rPr>
        <w:t xml:space="preserve">Resultados no </w:t>
      </w:r>
      <w:r w:rsidRPr="00A32BAA">
        <w:rPr>
          <w:rFonts w:ascii="Garamond" w:eastAsia="Garamond" w:hAnsi="Garamond" w:cs="Garamond"/>
          <w:b/>
          <w:bCs/>
          <w:i/>
          <w:iCs/>
          <w:sz w:val="28"/>
          <w:szCs w:val="28"/>
        </w:rPr>
        <w:t>Zephyr</w:t>
      </w:r>
    </w:p>
    <w:p w14:paraId="2FDE45E5" w14:textId="2A0D84B5" w:rsidR="004B5329" w:rsidRDefault="004B5329" w:rsidP="004B5329">
      <w:pPr>
        <w:spacing w:before="120" w:after="120" w:line="360" w:lineRule="auto"/>
        <w:ind w:left="720"/>
        <w:jc w:val="both"/>
        <w:rPr>
          <w:b/>
          <w:color w:val="000000"/>
        </w:rPr>
      </w:pPr>
      <w:r>
        <w:rPr>
          <w:rFonts w:ascii="Garamond" w:eastAsia="Garamond" w:hAnsi="Garamond" w:cs="Garamond"/>
          <w:i/>
          <w:noProof/>
          <w:sz w:val="28"/>
          <w:szCs w:val="28"/>
        </w:rPr>
        <w:drawing>
          <wp:anchor distT="0" distB="0" distL="114300" distR="114300" simplePos="0" relativeHeight="251667456" behindDoc="0" locked="0" layoutInCell="1" allowOverlap="1" wp14:anchorId="53B48A3B" wp14:editId="300D8FC8">
            <wp:simplePos x="0" y="0"/>
            <wp:positionH relativeFrom="margin">
              <wp:align>center</wp:align>
            </wp:positionH>
            <wp:positionV relativeFrom="paragraph">
              <wp:posOffset>1198245</wp:posOffset>
            </wp:positionV>
            <wp:extent cx="4391025" cy="2771775"/>
            <wp:effectExtent l="0" t="0" r="9525" b="9525"/>
            <wp:wrapSquare wrapText="bothSides"/>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3" cstate="print">
                      <a:extLst>
                        <a:ext uri="{28A0092B-C50C-407E-A947-70E740481C1C}">
                          <a14:useLocalDpi xmlns:a14="http://schemas.microsoft.com/office/drawing/2010/main" val="0"/>
                        </a:ext>
                      </a:extLst>
                    </a:blip>
                    <a:srcRect/>
                    <a:stretch>
                      <a:fillRect/>
                    </a:stretch>
                  </pic:blipFill>
                  <pic:spPr>
                    <a:xfrm>
                      <a:off x="0" y="0"/>
                      <a:ext cx="4391025" cy="2771775"/>
                    </a:xfrm>
                    <a:prstGeom prst="rect">
                      <a:avLst/>
                    </a:prstGeom>
                    <a:ln/>
                  </pic:spPr>
                </pic:pic>
              </a:graphicData>
            </a:graphic>
            <wp14:sizeRelH relativeFrom="margin">
              <wp14:pctWidth>0</wp14:pctWidth>
            </wp14:sizeRelH>
            <wp14:sizeRelV relativeFrom="margin">
              <wp14:pctHeight>0</wp14:pctHeight>
            </wp14:sizeRelV>
          </wp:anchor>
        </w:drawing>
      </w:r>
      <w:r>
        <w:rPr>
          <w:rFonts w:ascii="Garamond" w:eastAsia="Garamond" w:hAnsi="Garamond" w:cs="Garamond"/>
          <w:sz w:val="28"/>
          <w:szCs w:val="28"/>
        </w:rPr>
        <w:t xml:space="preserve">Após a execução, os resultados são automaticamente sincronizados com o </w:t>
      </w:r>
      <w:r w:rsidRPr="00A32BAA">
        <w:rPr>
          <w:rFonts w:ascii="Garamond" w:eastAsia="Garamond" w:hAnsi="Garamond" w:cs="Garamond"/>
          <w:i/>
          <w:iCs/>
          <w:sz w:val="28"/>
          <w:szCs w:val="28"/>
        </w:rPr>
        <w:t>Zephyr</w:t>
      </w:r>
      <w:r>
        <w:rPr>
          <w:rFonts w:ascii="Garamond" w:eastAsia="Garamond" w:hAnsi="Garamond" w:cs="Garamond"/>
          <w:sz w:val="28"/>
          <w:szCs w:val="28"/>
        </w:rPr>
        <w:t xml:space="preserve">, atualizando o estado de cada teste no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w:t>
      </w:r>
      <w:r>
        <w:rPr>
          <w:rFonts w:ascii="Garamond" w:eastAsia="Garamond" w:hAnsi="Garamond" w:cs="Garamond"/>
          <w:sz w:val="28"/>
          <w:szCs w:val="28"/>
        </w:rPr>
        <w:t>. Desta forma, toda a equipa de QA e desenvolvimento consegue acompanhar rapidamente o progresso e os resultados dos testes de regressão.</w:t>
      </w:r>
    </w:p>
    <w:p w14:paraId="2A3EA571" w14:textId="3842FE0E" w:rsidR="004B5329" w:rsidRDefault="004B5329" w:rsidP="004B5329">
      <w:pPr>
        <w:spacing w:before="120" w:after="120" w:line="360" w:lineRule="auto"/>
        <w:ind w:left="720"/>
        <w:jc w:val="both"/>
        <w:rPr>
          <w:b/>
          <w:color w:val="000000"/>
        </w:rPr>
      </w:pPr>
    </w:p>
    <w:p w14:paraId="32AABC18" w14:textId="77777777" w:rsidR="004B5329" w:rsidRDefault="004B5329" w:rsidP="004B5329">
      <w:pPr>
        <w:spacing w:before="120" w:after="120" w:line="360" w:lineRule="auto"/>
        <w:ind w:left="720"/>
        <w:jc w:val="both"/>
        <w:rPr>
          <w:b/>
          <w:color w:val="000000"/>
        </w:rPr>
      </w:pPr>
    </w:p>
    <w:p w14:paraId="24971514" w14:textId="77777777" w:rsidR="004B5329" w:rsidRDefault="004B5329" w:rsidP="004B5329">
      <w:pPr>
        <w:spacing w:before="120" w:after="120" w:line="360" w:lineRule="auto"/>
        <w:ind w:left="720"/>
        <w:jc w:val="both"/>
        <w:rPr>
          <w:b/>
          <w:color w:val="000000"/>
        </w:rPr>
      </w:pPr>
    </w:p>
    <w:p w14:paraId="39295AFE" w14:textId="77777777" w:rsidR="004B5329" w:rsidRDefault="004B5329" w:rsidP="004B5329">
      <w:pPr>
        <w:spacing w:before="120" w:after="120" w:line="360" w:lineRule="auto"/>
        <w:ind w:left="720"/>
        <w:jc w:val="both"/>
        <w:rPr>
          <w:b/>
          <w:color w:val="000000"/>
        </w:rPr>
      </w:pPr>
    </w:p>
    <w:p w14:paraId="179DD416" w14:textId="77777777" w:rsidR="004B5329" w:rsidRDefault="004B5329" w:rsidP="004B5329">
      <w:pPr>
        <w:spacing w:before="120" w:after="120" w:line="360" w:lineRule="auto"/>
        <w:ind w:left="720"/>
        <w:jc w:val="both"/>
        <w:rPr>
          <w:b/>
          <w:color w:val="000000"/>
        </w:rPr>
      </w:pPr>
    </w:p>
    <w:p w14:paraId="0B15A856" w14:textId="77777777" w:rsidR="004B5329" w:rsidRDefault="004B5329" w:rsidP="004B5329">
      <w:pPr>
        <w:spacing w:before="120" w:after="120" w:line="360" w:lineRule="auto"/>
        <w:ind w:left="720"/>
        <w:jc w:val="both"/>
        <w:rPr>
          <w:b/>
          <w:color w:val="000000"/>
        </w:rPr>
      </w:pPr>
    </w:p>
    <w:p w14:paraId="467664E6" w14:textId="77777777" w:rsidR="004B5329" w:rsidRDefault="004B5329" w:rsidP="004B5329">
      <w:pPr>
        <w:spacing w:before="120" w:after="120" w:line="360" w:lineRule="auto"/>
        <w:ind w:left="720"/>
        <w:jc w:val="both"/>
        <w:rPr>
          <w:b/>
          <w:color w:val="000000"/>
        </w:rPr>
      </w:pPr>
    </w:p>
    <w:p w14:paraId="578B2BD4" w14:textId="77777777" w:rsidR="004B5329" w:rsidRPr="004B5329" w:rsidRDefault="004B5329" w:rsidP="004B5329">
      <w:pPr>
        <w:spacing w:before="120" w:after="120" w:line="360" w:lineRule="auto"/>
        <w:ind w:left="720"/>
        <w:jc w:val="both"/>
        <w:rPr>
          <w:b/>
          <w:color w:val="000000"/>
        </w:rPr>
      </w:pPr>
    </w:p>
    <w:p w14:paraId="448E448A" w14:textId="6D917B03" w:rsidR="004B5329" w:rsidRPr="004B5329" w:rsidRDefault="004B5329" w:rsidP="004B5329">
      <w:pPr>
        <w:pStyle w:val="Legenda"/>
      </w:pPr>
      <w:bookmarkStart w:id="94" w:name="_Toc203145822"/>
      <w:bookmarkStart w:id="95" w:name="_Toc203418444"/>
      <w:r>
        <w:t xml:space="preserve">Figura </w:t>
      </w:r>
      <w:r>
        <w:fldChar w:fldCharType="begin"/>
      </w:r>
      <w:r>
        <w:instrText xml:space="preserve"> SEQ Figura \* ARABIC </w:instrText>
      </w:r>
      <w:r>
        <w:fldChar w:fldCharType="separate"/>
      </w:r>
      <w:r w:rsidR="00F578FE">
        <w:rPr>
          <w:noProof/>
        </w:rPr>
        <w:t>14</w:t>
      </w:r>
      <w:r>
        <w:fldChar w:fldCharType="end"/>
      </w:r>
      <w:r>
        <w:t xml:space="preserve"> - </w:t>
      </w:r>
      <w:r w:rsidRPr="000E1D3C">
        <w:t xml:space="preserve">Execução dos Testes no </w:t>
      </w:r>
      <w:r w:rsidRPr="00A32BAA">
        <w:rPr>
          <w:i/>
          <w:iCs/>
        </w:rPr>
        <w:t>Zephyr</w:t>
      </w:r>
      <w:r>
        <w:t>, no caso com resultados positivos</w:t>
      </w:r>
      <w:bookmarkEnd w:id="94"/>
      <w:bookmarkEnd w:id="95"/>
    </w:p>
    <w:p w14:paraId="076EE732" w14:textId="17693270" w:rsidR="00D64785" w:rsidRDefault="004B5329" w:rsidP="00310505">
      <w:pPr>
        <w:keepNext/>
        <w:spacing w:before="120" w:after="120" w:line="360" w:lineRule="auto"/>
        <w:jc w:val="center"/>
      </w:pPr>
      <w:bookmarkStart w:id="96" w:name="_Toc203145823"/>
      <w:bookmarkStart w:id="97" w:name="_Toc203418445"/>
      <w:r>
        <w:rPr>
          <w:noProof/>
        </w:rPr>
        <w:lastRenderedPageBreak/>
        <w:drawing>
          <wp:anchor distT="0" distB="0" distL="114300" distR="114300" simplePos="0" relativeHeight="251668480" behindDoc="0" locked="0" layoutInCell="1" allowOverlap="1" wp14:anchorId="18B9713D" wp14:editId="675B2E56">
            <wp:simplePos x="0" y="0"/>
            <wp:positionH relativeFrom="margin">
              <wp:align>center</wp:align>
            </wp:positionH>
            <wp:positionV relativeFrom="paragraph">
              <wp:posOffset>133350</wp:posOffset>
            </wp:positionV>
            <wp:extent cx="4381500" cy="2771775"/>
            <wp:effectExtent l="0" t="0" r="0" b="9525"/>
            <wp:wrapTopAndBottom/>
            <wp:docPr id="16" name="image10.png" descr="Uma imagem com texto, captura de ecrã, software, número&#10;&#10;Os conteúdos gerados por IA podem estar incorretos."/>
            <wp:cNvGraphicFramePr/>
            <a:graphic xmlns:a="http://schemas.openxmlformats.org/drawingml/2006/main">
              <a:graphicData uri="http://schemas.openxmlformats.org/drawingml/2006/picture">
                <pic:pic xmlns:pic="http://schemas.openxmlformats.org/drawingml/2006/picture">
                  <pic:nvPicPr>
                    <pic:cNvPr id="16" name="image10.png" descr="Uma imagem com texto, captura de ecrã, software, número&#10;&#10;Os conteúdos gerados por IA podem estar incorretos."/>
                    <pic:cNvPicPr preferRelativeResize="0"/>
                  </pic:nvPicPr>
                  <pic:blipFill>
                    <a:blip r:embed="rId34" cstate="print">
                      <a:extLst>
                        <a:ext uri="{28A0092B-C50C-407E-A947-70E740481C1C}">
                          <a14:useLocalDpi xmlns:a14="http://schemas.microsoft.com/office/drawing/2010/main" val="0"/>
                        </a:ext>
                      </a:extLst>
                    </a:blip>
                    <a:srcRect/>
                    <a:stretch>
                      <a:fillRect/>
                    </a:stretch>
                  </pic:blipFill>
                  <pic:spPr>
                    <a:xfrm>
                      <a:off x="0" y="0"/>
                      <a:ext cx="4381500" cy="2771775"/>
                    </a:xfrm>
                    <a:prstGeom prst="rect">
                      <a:avLst/>
                    </a:prstGeom>
                    <a:ln/>
                  </pic:spPr>
                </pic:pic>
              </a:graphicData>
            </a:graphic>
          </wp:anchor>
        </w:drawing>
      </w:r>
      <w:r>
        <w:t xml:space="preserve">Figura </w:t>
      </w:r>
      <w:r>
        <w:fldChar w:fldCharType="begin"/>
      </w:r>
      <w:r>
        <w:instrText xml:space="preserve"> SEQ Figura \* ARABIC </w:instrText>
      </w:r>
      <w:r>
        <w:fldChar w:fldCharType="separate"/>
      </w:r>
      <w:r w:rsidR="00F578FE">
        <w:rPr>
          <w:noProof/>
        </w:rPr>
        <w:t>15</w:t>
      </w:r>
      <w:r>
        <w:fldChar w:fldCharType="end"/>
      </w:r>
      <w:r>
        <w:t xml:space="preserve"> - </w:t>
      </w:r>
      <w:r w:rsidRPr="00CC57F5">
        <w:t xml:space="preserve">Execução dos Testes no </w:t>
      </w:r>
      <w:r w:rsidRPr="00A32BAA">
        <w:rPr>
          <w:i/>
          <w:iCs/>
        </w:rPr>
        <w:t>Zephyr</w:t>
      </w:r>
      <w:r w:rsidRPr="00CC57F5">
        <w:t xml:space="preserve">, no caso com resultados </w:t>
      </w:r>
      <w:r>
        <w:t>negativos</w:t>
      </w:r>
      <w:bookmarkEnd w:id="96"/>
      <w:bookmarkEnd w:id="97"/>
    </w:p>
    <w:p w14:paraId="12024C9C" w14:textId="77777777" w:rsidR="000731B4" w:rsidRDefault="000731B4" w:rsidP="00310505">
      <w:pPr>
        <w:keepNext/>
        <w:spacing w:before="120" w:after="120" w:line="360" w:lineRule="auto"/>
        <w:jc w:val="center"/>
      </w:pPr>
    </w:p>
    <w:p w14:paraId="128F10D1" w14:textId="5ABBF4FC" w:rsidR="00D64785" w:rsidRPr="00310505" w:rsidRDefault="00000000" w:rsidP="00FB5E65">
      <w:pPr>
        <w:numPr>
          <w:ilvl w:val="0"/>
          <w:numId w:val="6"/>
        </w:numPr>
        <w:spacing w:before="120" w:after="120" w:line="360" w:lineRule="auto"/>
        <w:jc w:val="both"/>
        <w:rPr>
          <w:rFonts w:ascii="Garamond" w:eastAsia="Garamond" w:hAnsi="Garamond" w:cs="Garamond"/>
          <w:b/>
          <w:bCs/>
          <w:sz w:val="28"/>
          <w:szCs w:val="28"/>
        </w:rPr>
      </w:pPr>
      <w:r w:rsidRPr="00310505">
        <w:rPr>
          <w:rFonts w:ascii="Garamond" w:eastAsia="Garamond" w:hAnsi="Garamond" w:cs="Garamond"/>
          <w:b/>
          <w:bCs/>
          <w:sz w:val="28"/>
          <w:szCs w:val="28"/>
        </w:rPr>
        <w:t>Reflexão Crítica</w:t>
      </w:r>
    </w:p>
    <w:p w14:paraId="1584EEE2" w14:textId="4BCA2F72"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Apesar de não ter participado na configuração técnica desta integração, a utilização prática da pipeline permitiu compreender:</w:t>
      </w:r>
    </w:p>
    <w:p w14:paraId="27CD019F" w14:textId="435D6E6A" w:rsidR="00D64785" w:rsidRDefault="00000000" w:rsidP="00FB5E65">
      <w:pPr>
        <w:numPr>
          <w:ilvl w:val="0"/>
          <w:numId w:val="1"/>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O fluxo completo de CI/CD orientado a QA</w:t>
      </w:r>
      <w:r>
        <w:rPr>
          <w:rFonts w:ascii="Garamond" w:eastAsia="Garamond" w:hAnsi="Garamond" w:cs="Garamond"/>
          <w:sz w:val="28"/>
          <w:szCs w:val="28"/>
        </w:rPr>
        <w:t xml:space="preserve">, desde a escrita dos testes até ao </w:t>
      </w:r>
      <w:r w:rsidRPr="00A32BAA">
        <w:rPr>
          <w:rFonts w:ascii="Garamond" w:eastAsia="Garamond" w:hAnsi="Garamond" w:cs="Garamond"/>
          <w:sz w:val="28"/>
          <w:szCs w:val="28"/>
        </w:rPr>
        <w:t>reporte</w:t>
      </w:r>
      <w:r>
        <w:rPr>
          <w:rFonts w:ascii="Garamond" w:eastAsia="Garamond" w:hAnsi="Garamond" w:cs="Garamond"/>
          <w:sz w:val="28"/>
          <w:szCs w:val="28"/>
        </w:rPr>
        <w:t xml:space="preserve"> no </w:t>
      </w:r>
      <w:r w:rsidRPr="00A32BAA">
        <w:rPr>
          <w:rFonts w:ascii="Garamond" w:eastAsia="Garamond" w:hAnsi="Garamond" w:cs="Garamond"/>
          <w:i/>
          <w:iCs/>
          <w:sz w:val="28"/>
          <w:szCs w:val="28"/>
        </w:rPr>
        <w:t>Zephyr</w:t>
      </w:r>
      <w:r>
        <w:rPr>
          <w:rFonts w:ascii="Garamond" w:eastAsia="Garamond" w:hAnsi="Garamond" w:cs="Garamond"/>
          <w:sz w:val="28"/>
          <w:szCs w:val="28"/>
        </w:rPr>
        <w:t>.</w:t>
      </w:r>
    </w:p>
    <w:p w14:paraId="7EC404B7" w14:textId="7261A575" w:rsidR="00D64785" w:rsidRDefault="00000000" w:rsidP="00FB5E65">
      <w:pPr>
        <w:numPr>
          <w:ilvl w:val="0"/>
          <w:numId w:val="1"/>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importância de pipelines configuradas para garantir </w:t>
      </w:r>
      <w:r>
        <w:rPr>
          <w:rFonts w:ascii="Garamond" w:eastAsia="Garamond" w:hAnsi="Garamond" w:cs="Garamond"/>
          <w:b/>
          <w:sz w:val="28"/>
          <w:szCs w:val="28"/>
        </w:rPr>
        <w:t>execuções consistentes, rápidas e rastreáveis</w:t>
      </w:r>
      <w:r>
        <w:rPr>
          <w:rFonts w:ascii="Garamond" w:eastAsia="Garamond" w:hAnsi="Garamond" w:cs="Garamond"/>
          <w:sz w:val="28"/>
          <w:szCs w:val="28"/>
        </w:rPr>
        <w:t>.</w:t>
      </w:r>
    </w:p>
    <w:p w14:paraId="33E31969" w14:textId="573E4B0F" w:rsidR="00D64785" w:rsidRDefault="00000000" w:rsidP="00FB5E65">
      <w:pPr>
        <w:numPr>
          <w:ilvl w:val="0"/>
          <w:numId w:val="1"/>
        </w:numPr>
        <w:spacing w:before="120" w:after="120" w:line="360" w:lineRule="auto"/>
        <w:jc w:val="both"/>
        <w:rPr>
          <w:rFonts w:ascii="Garamond" w:eastAsia="Garamond" w:hAnsi="Garamond" w:cs="Garamond"/>
          <w:sz w:val="28"/>
          <w:szCs w:val="28"/>
        </w:rPr>
      </w:pPr>
      <w:r w:rsidRPr="00A32BAA">
        <w:rPr>
          <w:rFonts w:ascii="Garamond" w:eastAsia="Garamond" w:hAnsi="Garamond" w:cs="Garamond"/>
          <w:sz w:val="28"/>
          <w:szCs w:val="28"/>
        </w:rPr>
        <w:t xml:space="preserve">A relevância da colaboração entre QA </w:t>
      </w:r>
      <w:r w:rsidRPr="00A32BAA">
        <w:rPr>
          <w:rFonts w:ascii="Garamond" w:eastAsia="Garamond" w:hAnsi="Garamond" w:cs="Garamond"/>
          <w:i/>
          <w:iCs/>
          <w:sz w:val="28"/>
          <w:szCs w:val="28"/>
        </w:rPr>
        <w:t>Engineers</w:t>
      </w:r>
      <w:r w:rsidRPr="00A32BAA">
        <w:rPr>
          <w:rFonts w:ascii="Garamond" w:eastAsia="Garamond" w:hAnsi="Garamond" w:cs="Garamond"/>
          <w:sz w:val="28"/>
          <w:szCs w:val="28"/>
        </w:rPr>
        <w:t xml:space="preserve"> e </w:t>
      </w:r>
      <w:r w:rsidRPr="00A32BAA">
        <w:rPr>
          <w:rFonts w:ascii="Garamond" w:eastAsia="Garamond" w:hAnsi="Garamond" w:cs="Garamond"/>
          <w:i/>
          <w:iCs/>
          <w:sz w:val="28"/>
          <w:szCs w:val="28"/>
        </w:rPr>
        <w:t>DevOps</w:t>
      </w:r>
      <w:r w:rsidRPr="00A32BAA">
        <w:rPr>
          <w:rFonts w:ascii="Garamond" w:eastAsia="Garamond" w:hAnsi="Garamond" w:cs="Garamond"/>
          <w:sz w:val="28"/>
          <w:szCs w:val="28"/>
        </w:rPr>
        <w:t xml:space="preserve"> para a implementação eficaz destas soluções.</w:t>
      </w:r>
    </w:p>
    <w:p w14:paraId="5B8579AF" w14:textId="77777777" w:rsidR="000731B4" w:rsidRPr="00A32BAA" w:rsidRDefault="000731B4" w:rsidP="000731B4">
      <w:pPr>
        <w:spacing w:before="120" w:after="120" w:line="360" w:lineRule="auto"/>
        <w:jc w:val="both"/>
        <w:rPr>
          <w:rFonts w:ascii="Garamond" w:eastAsia="Garamond" w:hAnsi="Garamond" w:cs="Garamond"/>
          <w:sz w:val="28"/>
          <w:szCs w:val="28"/>
        </w:rPr>
      </w:pPr>
    </w:p>
    <w:p w14:paraId="2A5298A1" w14:textId="28CECD4B" w:rsidR="00D64785" w:rsidRPr="00310505" w:rsidRDefault="00000000" w:rsidP="00FB5E65">
      <w:pPr>
        <w:numPr>
          <w:ilvl w:val="0"/>
          <w:numId w:val="16"/>
        </w:numPr>
        <w:spacing w:before="120" w:after="120" w:line="360" w:lineRule="auto"/>
        <w:jc w:val="both"/>
        <w:rPr>
          <w:rFonts w:ascii="Garamond" w:eastAsia="Garamond" w:hAnsi="Garamond" w:cs="Garamond"/>
          <w:b/>
          <w:bCs/>
          <w:sz w:val="28"/>
          <w:szCs w:val="28"/>
        </w:rPr>
      </w:pPr>
      <w:r w:rsidRPr="00310505">
        <w:rPr>
          <w:rFonts w:ascii="Garamond" w:eastAsia="Garamond" w:hAnsi="Garamond" w:cs="Garamond"/>
          <w:b/>
          <w:bCs/>
          <w:sz w:val="28"/>
          <w:szCs w:val="28"/>
        </w:rPr>
        <w:t>Futuras Melhorias Identificadas</w:t>
      </w:r>
    </w:p>
    <w:p w14:paraId="3DB616E7" w14:textId="77777777" w:rsidR="00D64785" w:rsidRDefault="00000000" w:rsidP="00FB5E65">
      <w:pPr>
        <w:spacing w:before="120" w:after="120" w:line="360" w:lineRule="auto"/>
        <w:ind w:left="720"/>
        <w:jc w:val="both"/>
        <w:rPr>
          <w:rFonts w:ascii="Garamond" w:eastAsia="Garamond" w:hAnsi="Garamond" w:cs="Garamond"/>
          <w:sz w:val="28"/>
          <w:szCs w:val="28"/>
        </w:rPr>
      </w:pPr>
      <w:r>
        <w:rPr>
          <w:rFonts w:ascii="Garamond" w:eastAsia="Garamond" w:hAnsi="Garamond" w:cs="Garamond"/>
          <w:sz w:val="28"/>
          <w:szCs w:val="28"/>
        </w:rPr>
        <w:t xml:space="preserve">Durante a utilização das </w:t>
      </w:r>
      <w:r w:rsidRPr="00A32BAA">
        <w:rPr>
          <w:rFonts w:ascii="Garamond" w:eastAsia="Garamond" w:hAnsi="Garamond" w:cs="Garamond"/>
          <w:i/>
          <w:iCs/>
          <w:sz w:val="28"/>
          <w:szCs w:val="28"/>
        </w:rPr>
        <w:t>pipelines</w:t>
      </w:r>
      <w:r>
        <w:rPr>
          <w:rFonts w:ascii="Garamond" w:eastAsia="Garamond" w:hAnsi="Garamond" w:cs="Garamond"/>
          <w:sz w:val="28"/>
          <w:szCs w:val="28"/>
        </w:rPr>
        <w:t>, algumas melhorias podem ser implementadas no futuro:</w:t>
      </w:r>
    </w:p>
    <w:p w14:paraId="0D998186" w14:textId="00317F62" w:rsidR="00D64785" w:rsidRDefault="00000000" w:rsidP="00FB5E65">
      <w:pPr>
        <w:numPr>
          <w:ilvl w:val="0"/>
          <w:numId w:val="1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Permitir </w:t>
      </w:r>
      <w:r>
        <w:rPr>
          <w:rFonts w:ascii="Garamond" w:eastAsia="Garamond" w:hAnsi="Garamond" w:cs="Garamond"/>
          <w:b/>
          <w:sz w:val="28"/>
          <w:szCs w:val="28"/>
        </w:rPr>
        <w:t>execução seletiva</w:t>
      </w:r>
      <w:r>
        <w:rPr>
          <w:rFonts w:ascii="Garamond" w:eastAsia="Garamond" w:hAnsi="Garamond" w:cs="Garamond"/>
          <w:sz w:val="28"/>
          <w:szCs w:val="28"/>
        </w:rPr>
        <w:t xml:space="preserve"> de grupos de testes, em vez de todos os testes do repositório, para otimizar o tempo de execução.</w:t>
      </w:r>
    </w:p>
    <w:p w14:paraId="550AB0D8" w14:textId="1A8BCC83" w:rsidR="00D64785" w:rsidRDefault="00000000" w:rsidP="00FB5E65">
      <w:pPr>
        <w:numPr>
          <w:ilvl w:val="0"/>
          <w:numId w:val="1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lastRenderedPageBreak/>
        <w:t xml:space="preserve">Criar </w:t>
      </w:r>
      <w:r w:rsidRPr="00A32BAA">
        <w:rPr>
          <w:rFonts w:ascii="Garamond" w:eastAsia="Garamond" w:hAnsi="Garamond" w:cs="Garamond"/>
          <w:b/>
          <w:i/>
          <w:iCs/>
          <w:sz w:val="28"/>
          <w:szCs w:val="28"/>
        </w:rPr>
        <w:t>dashboards</w:t>
      </w:r>
      <w:r>
        <w:rPr>
          <w:rFonts w:ascii="Garamond" w:eastAsia="Garamond" w:hAnsi="Garamond" w:cs="Garamond"/>
          <w:b/>
          <w:sz w:val="28"/>
          <w:szCs w:val="28"/>
        </w:rPr>
        <w:t xml:space="preserve"> visuais integrados</w:t>
      </w:r>
      <w:r>
        <w:rPr>
          <w:rFonts w:ascii="Garamond" w:eastAsia="Garamond" w:hAnsi="Garamond" w:cs="Garamond"/>
          <w:sz w:val="28"/>
          <w:szCs w:val="28"/>
        </w:rPr>
        <w:t xml:space="preserve"> que apresentem métricas de execução, tempo médio, número de falhas e histórico de execuções.</w:t>
      </w:r>
    </w:p>
    <w:p w14:paraId="162F2D08" w14:textId="05F07226" w:rsidR="00D64785" w:rsidRDefault="00000000" w:rsidP="00FB5E65">
      <w:pPr>
        <w:numPr>
          <w:ilvl w:val="0"/>
          <w:numId w:val="14"/>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Expandir os testes para abranger </w:t>
      </w:r>
      <w:r>
        <w:rPr>
          <w:rFonts w:ascii="Garamond" w:eastAsia="Garamond" w:hAnsi="Garamond" w:cs="Garamond"/>
          <w:b/>
          <w:sz w:val="28"/>
          <w:szCs w:val="28"/>
        </w:rPr>
        <w:t>verificações não funcionais</w:t>
      </w:r>
      <w:r>
        <w:rPr>
          <w:rFonts w:ascii="Garamond" w:eastAsia="Garamond" w:hAnsi="Garamond" w:cs="Garamond"/>
          <w:sz w:val="28"/>
          <w:szCs w:val="28"/>
        </w:rPr>
        <w:t>, como performance ou segurança, no mesmo fluxo CI/CD.</w:t>
      </w:r>
    </w:p>
    <w:p w14:paraId="2ADF483A"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52E29503" w14:textId="77777777" w:rsidR="00D64785" w:rsidRDefault="00000000" w:rsidP="00FB5E65">
      <w:pPr>
        <w:pStyle w:val="Ttulo2"/>
        <w:numPr>
          <w:ilvl w:val="1"/>
          <w:numId w:val="20"/>
        </w:numPr>
        <w:spacing w:before="120" w:after="120" w:line="360" w:lineRule="auto"/>
        <w:rPr>
          <w:sz w:val="32"/>
          <w:szCs w:val="32"/>
        </w:rPr>
      </w:pPr>
      <w:bookmarkStart w:id="98" w:name="_Toc203419877"/>
      <w:r>
        <w:rPr>
          <w:sz w:val="32"/>
          <w:szCs w:val="32"/>
        </w:rPr>
        <w:t>Monitorização e Acompanhamento de Qualidade</w:t>
      </w:r>
      <w:bookmarkEnd w:id="98"/>
    </w:p>
    <w:p w14:paraId="597B79EB"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 monitorização contínua e o acompanhamento de qualidade foram essenciais para garantir a confiabilidade do produto ao longo das iterações de desenvolvimento. Esta fase incluiu a execução de testes automatizados, a análise dos seus resultados e o reporte de falhas para a equipa de desenvolvimento, assegurando a correção de erros antes do </w:t>
      </w:r>
      <w:r w:rsidRPr="00A32BAA">
        <w:rPr>
          <w:rFonts w:ascii="Garamond" w:eastAsia="Garamond" w:hAnsi="Garamond" w:cs="Garamond"/>
          <w:i/>
          <w:iCs/>
          <w:sz w:val="28"/>
          <w:szCs w:val="28"/>
        </w:rPr>
        <w:t>deploy</w:t>
      </w:r>
      <w:r>
        <w:rPr>
          <w:rFonts w:ascii="Garamond" w:eastAsia="Garamond" w:hAnsi="Garamond" w:cs="Garamond"/>
          <w:sz w:val="28"/>
          <w:szCs w:val="28"/>
        </w:rPr>
        <w:t xml:space="preserve"> em produção.</w:t>
      </w:r>
    </w:p>
    <w:p w14:paraId="731C1259" w14:textId="77777777" w:rsidR="000731B4" w:rsidRDefault="000731B4" w:rsidP="00FB5E65">
      <w:pPr>
        <w:spacing w:before="120" w:after="120" w:line="360" w:lineRule="auto"/>
        <w:jc w:val="both"/>
        <w:rPr>
          <w:rFonts w:ascii="Garamond" w:eastAsia="Garamond" w:hAnsi="Garamond" w:cs="Garamond"/>
          <w:sz w:val="28"/>
          <w:szCs w:val="28"/>
        </w:rPr>
      </w:pPr>
    </w:p>
    <w:p w14:paraId="71010070" w14:textId="77777777" w:rsidR="00D64785" w:rsidRDefault="00000000" w:rsidP="00FB5E65">
      <w:pPr>
        <w:pStyle w:val="Ttulo3"/>
        <w:spacing w:before="120" w:after="120" w:line="360" w:lineRule="auto"/>
      </w:pPr>
      <w:bookmarkStart w:id="99" w:name="_Toc203419878"/>
      <w:r>
        <w:t>5.5.1 Ferramentas Utilizadas</w:t>
      </w:r>
      <w:bookmarkEnd w:id="99"/>
    </w:p>
    <w:p w14:paraId="4E7AC13F"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Durante o processo de QA, foram utilizadas as seguintes ferramentas para suporte à monitorização e acompanhamento:</w:t>
      </w:r>
    </w:p>
    <w:p w14:paraId="565471C4" w14:textId="7457E156" w:rsidR="00D64785" w:rsidRDefault="00000000" w:rsidP="00FB5E65">
      <w:pPr>
        <w:numPr>
          <w:ilvl w:val="0"/>
          <w:numId w:val="12"/>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Cypress</w:t>
      </w:r>
      <w:r>
        <w:rPr>
          <w:rFonts w:ascii="Garamond" w:eastAsia="Garamond" w:hAnsi="Garamond" w:cs="Garamond"/>
          <w:sz w:val="28"/>
          <w:szCs w:val="28"/>
        </w:rPr>
        <w:t xml:space="preserve"> – execução local dos testes </w:t>
      </w:r>
      <w:r w:rsidRPr="00A32BAA">
        <w:rPr>
          <w:rFonts w:ascii="Garamond" w:eastAsia="Garamond" w:hAnsi="Garamond" w:cs="Garamond"/>
          <w:i/>
          <w:iCs/>
          <w:sz w:val="28"/>
          <w:szCs w:val="28"/>
        </w:rPr>
        <w:t>end-to-end</w:t>
      </w:r>
      <w:r>
        <w:rPr>
          <w:rFonts w:ascii="Garamond" w:eastAsia="Garamond" w:hAnsi="Garamond" w:cs="Garamond"/>
          <w:sz w:val="28"/>
          <w:szCs w:val="28"/>
        </w:rPr>
        <w:t xml:space="preserve"> com resultados visuais detalhados.</w:t>
      </w:r>
    </w:p>
    <w:p w14:paraId="009D4AEB" w14:textId="6A6C9E08" w:rsidR="00D64785" w:rsidRDefault="00000000" w:rsidP="00FB5E65">
      <w:pPr>
        <w:numPr>
          <w:ilvl w:val="0"/>
          <w:numId w:val="12"/>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Jenkins</w:t>
      </w:r>
      <w:r>
        <w:rPr>
          <w:rFonts w:ascii="Garamond" w:eastAsia="Garamond" w:hAnsi="Garamond" w:cs="Garamond"/>
          <w:sz w:val="28"/>
          <w:szCs w:val="28"/>
        </w:rPr>
        <w:t xml:space="preserve"> – execução automatizada dos testes em </w:t>
      </w:r>
      <w:r w:rsidRPr="00A32BAA">
        <w:rPr>
          <w:rFonts w:ascii="Garamond" w:eastAsia="Garamond" w:hAnsi="Garamond" w:cs="Garamond"/>
          <w:i/>
          <w:iCs/>
          <w:sz w:val="28"/>
          <w:szCs w:val="28"/>
        </w:rPr>
        <w:t>pipelines</w:t>
      </w:r>
      <w:r>
        <w:rPr>
          <w:rFonts w:ascii="Garamond" w:eastAsia="Garamond" w:hAnsi="Garamond" w:cs="Garamond"/>
          <w:sz w:val="28"/>
          <w:szCs w:val="28"/>
        </w:rPr>
        <w:t xml:space="preserve"> CI/CD, gerando </w:t>
      </w:r>
      <w:r w:rsidRPr="00A32BAA">
        <w:rPr>
          <w:rFonts w:ascii="Garamond" w:eastAsia="Garamond" w:hAnsi="Garamond" w:cs="Garamond"/>
          <w:i/>
          <w:iCs/>
          <w:sz w:val="28"/>
          <w:szCs w:val="28"/>
        </w:rPr>
        <w:t>logs</w:t>
      </w:r>
      <w:r>
        <w:rPr>
          <w:rFonts w:ascii="Garamond" w:eastAsia="Garamond" w:hAnsi="Garamond" w:cs="Garamond"/>
          <w:sz w:val="28"/>
          <w:szCs w:val="28"/>
        </w:rPr>
        <w:t xml:space="preserve"> e relatórios.</w:t>
      </w:r>
    </w:p>
    <w:p w14:paraId="6BB1E6A0" w14:textId="3DB9104B" w:rsidR="00310505" w:rsidRDefault="00000000" w:rsidP="00310505">
      <w:pPr>
        <w:numPr>
          <w:ilvl w:val="0"/>
          <w:numId w:val="12"/>
        </w:numPr>
        <w:spacing w:before="120" w:after="120" w:line="360" w:lineRule="auto"/>
        <w:jc w:val="both"/>
        <w:rPr>
          <w:rFonts w:ascii="Garamond" w:eastAsia="Garamond" w:hAnsi="Garamond" w:cs="Garamond"/>
          <w:sz w:val="28"/>
          <w:szCs w:val="28"/>
        </w:rPr>
      </w:pPr>
      <w:r w:rsidRPr="00A32BAA">
        <w:rPr>
          <w:rFonts w:ascii="Garamond" w:eastAsia="Garamond" w:hAnsi="Garamond" w:cs="Garamond"/>
          <w:b/>
          <w:i/>
          <w:iCs/>
          <w:sz w:val="28"/>
          <w:szCs w:val="28"/>
        </w:rPr>
        <w:t>Zephyr</w:t>
      </w:r>
      <w:r>
        <w:rPr>
          <w:rFonts w:ascii="Garamond" w:eastAsia="Garamond" w:hAnsi="Garamond" w:cs="Garamond"/>
          <w:sz w:val="28"/>
          <w:szCs w:val="28"/>
        </w:rPr>
        <w:t xml:space="preserve"> – gestão dos casos de teste, execução dos ciclos de teste e visualização dos estados (</w:t>
      </w:r>
      <w:r w:rsidRPr="00A32BAA">
        <w:rPr>
          <w:rFonts w:ascii="Garamond" w:eastAsia="Garamond" w:hAnsi="Garamond" w:cs="Garamond"/>
          <w:i/>
          <w:iCs/>
          <w:sz w:val="28"/>
          <w:szCs w:val="28"/>
        </w:rPr>
        <w:t>PASS</w:t>
      </w:r>
      <w:r>
        <w:rPr>
          <w:rFonts w:ascii="Garamond" w:eastAsia="Garamond" w:hAnsi="Garamond" w:cs="Garamond"/>
          <w:sz w:val="28"/>
          <w:szCs w:val="28"/>
        </w:rPr>
        <w:t>/</w:t>
      </w:r>
      <w:r w:rsidRPr="00A32BAA">
        <w:rPr>
          <w:rFonts w:ascii="Garamond" w:eastAsia="Garamond" w:hAnsi="Garamond" w:cs="Garamond"/>
          <w:i/>
          <w:iCs/>
          <w:sz w:val="28"/>
          <w:szCs w:val="28"/>
        </w:rPr>
        <w:t>FAIL</w:t>
      </w:r>
      <w:r>
        <w:rPr>
          <w:rFonts w:ascii="Garamond" w:eastAsia="Garamond" w:hAnsi="Garamond" w:cs="Garamond"/>
          <w:sz w:val="28"/>
          <w:szCs w:val="28"/>
        </w:rPr>
        <w:t>) dos testes.</w:t>
      </w:r>
    </w:p>
    <w:p w14:paraId="0BDF799C" w14:textId="77777777" w:rsidR="00310505" w:rsidRPr="00310505" w:rsidRDefault="00310505" w:rsidP="00310505">
      <w:pPr>
        <w:spacing w:before="120" w:after="120" w:line="360" w:lineRule="auto"/>
        <w:jc w:val="both"/>
        <w:rPr>
          <w:rFonts w:ascii="Garamond" w:eastAsia="Garamond" w:hAnsi="Garamond" w:cs="Garamond"/>
          <w:sz w:val="28"/>
          <w:szCs w:val="28"/>
        </w:rPr>
      </w:pPr>
    </w:p>
    <w:p w14:paraId="671C8D67" w14:textId="77777777" w:rsidR="00D64785" w:rsidRDefault="00000000" w:rsidP="00FB5E65">
      <w:pPr>
        <w:pStyle w:val="Ttulo3"/>
        <w:spacing w:before="120" w:after="120" w:line="360" w:lineRule="auto"/>
      </w:pPr>
      <w:bookmarkStart w:id="100" w:name="_Toc203419879"/>
      <w:r>
        <w:t xml:space="preserve">5.5.2 Monitorização Local com </w:t>
      </w:r>
      <w:r w:rsidRPr="00A32BAA">
        <w:rPr>
          <w:i/>
          <w:iCs/>
        </w:rPr>
        <w:t>Cypress</w:t>
      </w:r>
      <w:bookmarkEnd w:id="100"/>
    </w:p>
    <w:p w14:paraId="6758D5D9" w14:textId="0F488606" w:rsidR="00D64785" w:rsidRDefault="00000000" w:rsidP="00A32BAA">
      <w:pPr>
        <w:spacing w:before="120" w:after="120" w:line="360" w:lineRule="auto"/>
        <w:jc w:val="both"/>
        <w:rPr>
          <w:b/>
          <w:color w:val="000000"/>
        </w:rPr>
      </w:pPr>
      <w:r>
        <w:rPr>
          <w:rFonts w:ascii="Garamond" w:eastAsia="Garamond" w:hAnsi="Garamond" w:cs="Garamond"/>
          <w:sz w:val="28"/>
          <w:szCs w:val="28"/>
        </w:rPr>
        <w:t xml:space="preserve">Em ambiente local, os testes eram executados com o </w:t>
      </w:r>
      <w:r w:rsidRPr="00A32BAA">
        <w:rPr>
          <w:rFonts w:ascii="Garamond" w:eastAsia="Garamond" w:hAnsi="Garamond" w:cs="Garamond"/>
          <w:i/>
          <w:iCs/>
          <w:sz w:val="28"/>
          <w:szCs w:val="28"/>
        </w:rPr>
        <w:t>Cypress</w:t>
      </w:r>
      <w:r>
        <w:rPr>
          <w:rFonts w:ascii="Garamond" w:eastAsia="Garamond" w:hAnsi="Garamond" w:cs="Garamond"/>
          <w:sz w:val="28"/>
          <w:szCs w:val="28"/>
        </w:rPr>
        <w:t xml:space="preserve"> em modo interface gráfica, permitindo validar visualmente o fluxo de execução e inspecionar eventuais falhas em cada etapa.</w:t>
      </w:r>
    </w:p>
    <w:p w14:paraId="0C3DDDE6" w14:textId="77777777" w:rsidR="00A32BAA" w:rsidRDefault="00000000" w:rsidP="00A32BAA">
      <w:pPr>
        <w:keepNext/>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1CB63625" wp14:editId="1547F19A">
            <wp:extent cx="5731200" cy="322580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5"/>
                    <a:srcRect/>
                    <a:stretch>
                      <a:fillRect/>
                    </a:stretch>
                  </pic:blipFill>
                  <pic:spPr>
                    <a:xfrm>
                      <a:off x="0" y="0"/>
                      <a:ext cx="5731200" cy="3225800"/>
                    </a:xfrm>
                    <a:prstGeom prst="rect">
                      <a:avLst/>
                    </a:prstGeom>
                    <a:ln/>
                  </pic:spPr>
                </pic:pic>
              </a:graphicData>
            </a:graphic>
          </wp:inline>
        </w:drawing>
      </w:r>
    </w:p>
    <w:p w14:paraId="5610CC42" w14:textId="0A74AF77" w:rsidR="00D64785" w:rsidRDefault="00A32BAA" w:rsidP="00A32BAA">
      <w:pPr>
        <w:pStyle w:val="Legenda"/>
      </w:pPr>
      <w:bookmarkStart w:id="101" w:name="_Toc203145824"/>
      <w:bookmarkStart w:id="102" w:name="_Toc203418446"/>
      <w:r>
        <w:t xml:space="preserve">Figura </w:t>
      </w:r>
      <w:r>
        <w:fldChar w:fldCharType="begin"/>
      </w:r>
      <w:r>
        <w:instrText xml:space="preserve"> SEQ Figura \* ARABIC </w:instrText>
      </w:r>
      <w:r>
        <w:fldChar w:fldCharType="separate"/>
      </w:r>
      <w:r w:rsidR="00F578FE">
        <w:rPr>
          <w:noProof/>
        </w:rPr>
        <w:t>16</w:t>
      </w:r>
      <w:r>
        <w:fldChar w:fldCharType="end"/>
      </w:r>
      <w:r>
        <w:t xml:space="preserve"> - </w:t>
      </w:r>
      <w:r w:rsidRPr="00C468A9">
        <w:t xml:space="preserve">Execução de Teste com Erro no </w:t>
      </w:r>
      <w:r w:rsidRPr="00BB411E">
        <w:rPr>
          <w:i/>
          <w:iCs/>
        </w:rPr>
        <w:t>Cypress</w:t>
      </w:r>
      <w:r w:rsidRPr="00C468A9">
        <w:t xml:space="preserve"> (Permissões)</w:t>
      </w:r>
      <w:bookmarkEnd w:id="101"/>
      <w:bookmarkEnd w:id="102"/>
    </w:p>
    <w:p w14:paraId="5130F341" w14:textId="77777777" w:rsidR="00A32BAA" w:rsidRPr="00A32BAA" w:rsidRDefault="00A32BAA" w:rsidP="00A32BAA">
      <w:pPr>
        <w:pStyle w:val="Corpodetexto"/>
      </w:pPr>
    </w:p>
    <w:p w14:paraId="38CBDE57" w14:textId="77777777" w:rsidR="00A32BAA" w:rsidRDefault="00000000" w:rsidP="00A32BAA">
      <w:pPr>
        <w:keepNext/>
        <w:spacing w:before="120" w:after="120" w:line="360" w:lineRule="auto"/>
        <w:jc w:val="both"/>
      </w:pPr>
      <w:bookmarkStart w:id="103" w:name="_heading=h.n6c4gqypiewj" w:colFirst="0" w:colLast="0"/>
      <w:bookmarkEnd w:id="103"/>
      <w:r>
        <w:rPr>
          <w:rFonts w:ascii="Garamond" w:eastAsia="Garamond" w:hAnsi="Garamond" w:cs="Garamond"/>
          <w:i/>
          <w:noProof/>
          <w:sz w:val="28"/>
          <w:szCs w:val="28"/>
        </w:rPr>
        <w:drawing>
          <wp:inline distT="114300" distB="114300" distL="114300" distR="114300" wp14:anchorId="040C515A" wp14:editId="6799AA35">
            <wp:extent cx="5731200" cy="29845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a:stretch>
                      <a:fillRect/>
                    </a:stretch>
                  </pic:blipFill>
                  <pic:spPr>
                    <a:xfrm>
                      <a:off x="0" y="0"/>
                      <a:ext cx="5731200" cy="2984500"/>
                    </a:xfrm>
                    <a:prstGeom prst="rect">
                      <a:avLst/>
                    </a:prstGeom>
                    <a:ln/>
                  </pic:spPr>
                </pic:pic>
              </a:graphicData>
            </a:graphic>
          </wp:inline>
        </w:drawing>
      </w:r>
    </w:p>
    <w:p w14:paraId="1C9E124A" w14:textId="0AEA30BA" w:rsidR="00D64785" w:rsidRDefault="00A32BAA" w:rsidP="00A32BAA">
      <w:pPr>
        <w:pStyle w:val="Legenda"/>
      </w:pPr>
      <w:bookmarkStart w:id="104" w:name="_Toc203145825"/>
      <w:bookmarkStart w:id="105" w:name="_Toc203418447"/>
      <w:r>
        <w:t xml:space="preserve">Figura </w:t>
      </w:r>
      <w:r>
        <w:fldChar w:fldCharType="begin"/>
      </w:r>
      <w:r>
        <w:instrText xml:space="preserve"> SEQ Figura \* ARABIC </w:instrText>
      </w:r>
      <w:r>
        <w:fldChar w:fldCharType="separate"/>
      </w:r>
      <w:r w:rsidR="00F578FE">
        <w:rPr>
          <w:noProof/>
        </w:rPr>
        <w:t>17</w:t>
      </w:r>
      <w:r>
        <w:fldChar w:fldCharType="end"/>
      </w:r>
      <w:r>
        <w:t xml:space="preserve"> - </w:t>
      </w:r>
      <w:r w:rsidRPr="00686482">
        <w:t xml:space="preserve">Verificação de Mensagem de Erro no </w:t>
      </w:r>
      <w:r w:rsidRPr="00BB411E">
        <w:rPr>
          <w:i/>
          <w:iCs/>
        </w:rPr>
        <w:t>Login</w:t>
      </w:r>
      <w:bookmarkEnd w:id="104"/>
      <w:bookmarkEnd w:id="105"/>
    </w:p>
    <w:p w14:paraId="26D3F5E4" w14:textId="77777777" w:rsidR="00A32BAA" w:rsidRPr="00A32BAA" w:rsidRDefault="00A32BAA" w:rsidP="00A32BAA">
      <w:pPr>
        <w:pStyle w:val="Corpodetexto"/>
      </w:pPr>
    </w:p>
    <w:p w14:paraId="77307207" w14:textId="77777777" w:rsidR="00D64785" w:rsidRDefault="00000000" w:rsidP="00FB5E65">
      <w:pPr>
        <w:pStyle w:val="Ttulo3"/>
        <w:spacing w:before="120" w:after="120" w:line="360" w:lineRule="auto"/>
      </w:pPr>
      <w:bookmarkStart w:id="106" w:name="_Toc203419880"/>
      <w:r>
        <w:lastRenderedPageBreak/>
        <w:t xml:space="preserve">5.5.3 Monitorização Automatizada com </w:t>
      </w:r>
      <w:r w:rsidRPr="00A32BAA">
        <w:rPr>
          <w:i/>
          <w:iCs/>
        </w:rPr>
        <w:t>Jenkins</w:t>
      </w:r>
      <w:bookmarkEnd w:id="106"/>
    </w:p>
    <w:p w14:paraId="6A9E81F5" w14:textId="232AFD01" w:rsidR="00D64785" w:rsidRDefault="00000000" w:rsidP="00A32BAA">
      <w:pPr>
        <w:spacing w:before="120" w:after="120" w:line="360" w:lineRule="auto"/>
        <w:jc w:val="both"/>
        <w:rPr>
          <w:b/>
          <w:color w:val="000000"/>
        </w:rPr>
      </w:pPr>
      <w:r>
        <w:rPr>
          <w:rFonts w:ascii="Garamond" w:eastAsia="Garamond" w:hAnsi="Garamond" w:cs="Garamond"/>
          <w:sz w:val="28"/>
          <w:szCs w:val="28"/>
        </w:rPr>
        <w:t xml:space="preserve">Em ambiente de integração contínua, os testes eram executados em </w:t>
      </w:r>
      <w:r w:rsidRPr="00A32BAA">
        <w:rPr>
          <w:rFonts w:ascii="Garamond" w:eastAsia="Garamond" w:hAnsi="Garamond" w:cs="Garamond"/>
          <w:i/>
          <w:iCs/>
          <w:sz w:val="28"/>
          <w:szCs w:val="28"/>
        </w:rPr>
        <w:t>pipelines</w:t>
      </w:r>
      <w:r>
        <w:rPr>
          <w:rFonts w:ascii="Garamond" w:eastAsia="Garamond" w:hAnsi="Garamond" w:cs="Garamond"/>
          <w:sz w:val="28"/>
          <w:szCs w:val="28"/>
        </w:rPr>
        <w:t xml:space="preserve"> no </w:t>
      </w:r>
      <w:r w:rsidRPr="00A32BAA">
        <w:rPr>
          <w:rFonts w:ascii="Garamond" w:eastAsia="Garamond" w:hAnsi="Garamond" w:cs="Garamond"/>
          <w:i/>
          <w:iCs/>
          <w:sz w:val="28"/>
          <w:szCs w:val="28"/>
        </w:rPr>
        <w:t>Jenkins</w:t>
      </w:r>
      <w:r>
        <w:rPr>
          <w:rFonts w:ascii="Garamond" w:eastAsia="Garamond" w:hAnsi="Garamond" w:cs="Garamond"/>
          <w:sz w:val="28"/>
          <w:szCs w:val="28"/>
        </w:rPr>
        <w:t xml:space="preserve">, gerando </w:t>
      </w:r>
      <w:r w:rsidRPr="00A32BAA">
        <w:rPr>
          <w:rFonts w:ascii="Garamond" w:eastAsia="Garamond" w:hAnsi="Garamond" w:cs="Garamond"/>
          <w:i/>
          <w:iCs/>
          <w:sz w:val="28"/>
          <w:szCs w:val="28"/>
        </w:rPr>
        <w:t>logs</w:t>
      </w:r>
      <w:r>
        <w:rPr>
          <w:rFonts w:ascii="Garamond" w:eastAsia="Garamond" w:hAnsi="Garamond" w:cs="Garamond"/>
          <w:sz w:val="28"/>
          <w:szCs w:val="28"/>
        </w:rPr>
        <w:t xml:space="preserve"> detalhados e relatórios de execução, fundamentais para a validação de regressões a cada nova </w:t>
      </w:r>
      <w:r w:rsidRPr="00A32BAA">
        <w:rPr>
          <w:rFonts w:ascii="Garamond" w:eastAsia="Garamond" w:hAnsi="Garamond" w:cs="Garamond"/>
          <w:i/>
          <w:iCs/>
          <w:sz w:val="28"/>
          <w:szCs w:val="28"/>
        </w:rPr>
        <w:t>release</w:t>
      </w:r>
      <w:r>
        <w:rPr>
          <w:rFonts w:ascii="Garamond" w:eastAsia="Garamond" w:hAnsi="Garamond" w:cs="Garamond"/>
          <w:sz w:val="28"/>
          <w:szCs w:val="28"/>
        </w:rPr>
        <w:t>.</w:t>
      </w:r>
    </w:p>
    <w:p w14:paraId="42DFFF92" w14:textId="77777777" w:rsidR="00A32BAA" w:rsidRDefault="00000000" w:rsidP="00A32BAA">
      <w:pPr>
        <w:keepNext/>
        <w:spacing w:before="120" w:after="120" w:line="360" w:lineRule="auto"/>
        <w:jc w:val="both"/>
      </w:pPr>
      <w:r>
        <w:rPr>
          <w:rFonts w:ascii="Garamond" w:eastAsia="Garamond" w:hAnsi="Garamond" w:cs="Garamond"/>
          <w:i/>
          <w:noProof/>
          <w:sz w:val="28"/>
          <w:szCs w:val="28"/>
        </w:rPr>
        <w:drawing>
          <wp:inline distT="114300" distB="114300" distL="114300" distR="114300" wp14:anchorId="0D239C28" wp14:editId="2A2A6966">
            <wp:extent cx="5731200" cy="5638800"/>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5731200" cy="5638800"/>
                    </a:xfrm>
                    <a:prstGeom prst="rect">
                      <a:avLst/>
                    </a:prstGeom>
                    <a:ln/>
                  </pic:spPr>
                </pic:pic>
              </a:graphicData>
            </a:graphic>
          </wp:inline>
        </w:drawing>
      </w:r>
    </w:p>
    <w:p w14:paraId="57942BB6" w14:textId="562A4232" w:rsidR="00D64785" w:rsidRDefault="00A32BAA" w:rsidP="00A32BAA">
      <w:pPr>
        <w:pStyle w:val="Legenda"/>
        <w:rPr>
          <w:rFonts w:eastAsia="Garamond" w:cs="Garamond"/>
          <w:i/>
          <w:sz w:val="28"/>
          <w:szCs w:val="28"/>
        </w:rPr>
      </w:pPr>
      <w:bookmarkStart w:id="107" w:name="_Toc203145826"/>
      <w:bookmarkStart w:id="108" w:name="_Toc203418448"/>
      <w:r>
        <w:t xml:space="preserve">Figura </w:t>
      </w:r>
      <w:r>
        <w:fldChar w:fldCharType="begin"/>
      </w:r>
      <w:r>
        <w:instrText xml:space="preserve"> SEQ Figura \* ARABIC </w:instrText>
      </w:r>
      <w:r>
        <w:fldChar w:fldCharType="separate"/>
      </w:r>
      <w:r w:rsidR="00F578FE">
        <w:rPr>
          <w:noProof/>
        </w:rPr>
        <w:t>18</w:t>
      </w:r>
      <w:r>
        <w:fldChar w:fldCharType="end"/>
      </w:r>
      <w:r>
        <w:t xml:space="preserve"> - </w:t>
      </w:r>
      <w:r w:rsidRPr="00297C09">
        <w:t>Execução de Testes com Todos os Casos Passados</w:t>
      </w:r>
      <w:bookmarkEnd w:id="107"/>
      <w:bookmarkEnd w:id="108"/>
    </w:p>
    <w:p w14:paraId="6539A607" w14:textId="77777777" w:rsidR="00A32BAA" w:rsidRDefault="00000000" w:rsidP="00A32BAA">
      <w:pPr>
        <w:keepNext/>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381A30BE" wp14:editId="5FCCB5D3">
            <wp:extent cx="5731200" cy="4318000"/>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731200" cy="4318000"/>
                    </a:xfrm>
                    <a:prstGeom prst="rect">
                      <a:avLst/>
                    </a:prstGeom>
                    <a:ln/>
                  </pic:spPr>
                </pic:pic>
              </a:graphicData>
            </a:graphic>
          </wp:inline>
        </w:drawing>
      </w:r>
    </w:p>
    <w:p w14:paraId="01E1CBB6" w14:textId="15203BFF" w:rsidR="00D64785" w:rsidRDefault="00A32BAA" w:rsidP="00E869D6">
      <w:pPr>
        <w:pStyle w:val="Legenda"/>
      </w:pPr>
      <w:bookmarkStart w:id="109" w:name="_Toc203145827"/>
      <w:bookmarkStart w:id="110" w:name="_Toc203418449"/>
      <w:r>
        <w:t xml:space="preserve">Figura </w:t>
      </w:r>
      <w:r>
        <w:fldChar w:fldCharType="begin"/>
      </w:r>
      <w:r>
        <w:instrText xml:space="preserve"> SEQ Figura \* ARABIC </w:instrText>
      </w:r>
      <w:r>
        <w:fldChar w:fldCharType="separate"/>
      </w:r>
      <w:r w:rsidR="00F578FE">
        <w:rPr>
          <w:noProof/>
        </w:rPr>
        <w:t>19</w:t>
      </w:r>
      <w:r>
        <w:fldChar w:fldCharType="end"/>
      </w:r>
      <w:r>
        <w:t xml:space="preserve"> - </w:t>
      </w:r>
      <w:r w:rsidRPr="002C192C">
        <w:t>Execução de Testes com Casos Falhados</w:t>
      </w:r>
      <w:bookmarkStart w:id="111" w:name="_heading=h.c23j8juawro8" w:colFirst="0" w:colLast="0"/>
      <w:bookmarkEnd w:id="109"/>
      <w:bookmarkEnd w:id="110"/>
      <w:bookmarkEnd w:id="111"/>
    </w:p>
    <w:p w14:paraId="486F1061" w14:textId="77777777" w:rsidR="00E869D6" w:rsidRPr="00E869D6" w:rsidRDefault="00E869D6" w:rsidP="00E869D6">
      <w:pPr>
        <w:pStyle w:val="Corpodetexto"/>
      </w:pPr>
    </w:p>
    <w:p w14:paraId="4E50B299" w14:textId="530034B4" w:rsidR="00D64785" w:rsidRDefault="00000000" w:rsidP="00FB5E65">
      <w:pPr>
        <w:pStyle w:val="Ttulo3"/>
        <w:spacing w:before="120" w:after="120" w:line="360" w:lineRule="auto"/>
      </w:pPr>
      <w:bookmarkStart w:id="112" w:name="_Toc203419881"/>
      <w:r>
        <w:t>5.5.</w:t>
      </w:r>
      <w:r w:rsidR="00E869D6">
        <w:t>4</w:t>
      </w:r>
      <w:r>
        <w:t xml:space="preserve"> Monitorização de Resultados no </w:t>
      </w:r>
      <w:r w:rsidRPr="00A32BAA">
        <w:rPr>
          <w:i/>
          <w:iCs/>
        </w:rPr>
        <w:t>Zephyr</w:t>
      </w:r>
      <w:bookmarkEnd w:id="112"/>
    </w:p>
    <w:p w14:paraId="26E4B3F8" w14:textId="67C24BFE" w:rsidR="00D64785" w:rsidRDefault="00000000" w:rsidP="00A32BAA">
      <w:pPr>
        <w:spacing w:before="120" w:after="120" w:line="360" w:lineRule="auto"/>
        <w:jc w:val="both"/>
        <w:rPr>
          <w:b/>
          <w:color w:val="000000"/>
        </w:rPr>
      </w:pPr>
      <w:r>
        <w:rPr>
          <w:rFonts w:ascii="Garamond" w:eastAsia="Garamond" w:hAnsi="Garamond" w:cs="Garamond"/>
          <w:sz w:val="28"/>
          <w:szCs w:val="28"/>
        </w:rPr>
        <w:t xml:space="preserve">Após cada execução, os resultados eram sincronizados com o </w:t>
      </w:r>
      <w:r w:rsidRPr="00A32BAA">
        <w:rPr>
          <w:rFonts w:ascii="Garamond" w:eastAsia="Garamond" w:hAnsi="Garamond" w:cs="Garamond"/>
          <w:i/>
          <w:iCs/>
          <w:sz w:val="28"/>
          <w:szCs w:val="28"/>
        </w:rPr>
        <w:t>Zephyr</w:t>
      </w:r>
      <w:r>
        <w:rPr>
          <w:rFonts w:ascii="Garamond" w:eastAsia="Garamond" w:hAnsi="Garamond" w:cs="Garamond"/>
          <w:sz w:val="28"/>
          <w:szCs w:val="28"/>
        </w:rPr>
        <w:t xml:space="preserve">, atualizando o estado dos testes nos </w:t>
      </w:r>
      <w:r w:rsidRPr="00A32BAA">
        <w:rPr>
          <w:rFonts w:ascii="Garamond" w:eastAsia="Garamond" w:hAnsi="Garamond" w:cs="Garamond"/>
          <w:i/>
          <w:iCs/>
          <w:sz w:val="28"/>
          <w:szCs w:val="28"/>
        </w:rPr>
        <w:t>test</w:t>
      </w:r>
      <w:r>
        <w:rPr>
          <w:rFonts w:ascii="Garamond" w:eastAsia="Garamond" w:hAnsi="Garamond" w:cs="Garamond"/>
          <w:sz w:val="28"/>
          <w:szCs w:val="28"/>
        </w:rPr>
        <w:t xml:space="preserve"> </w:t>
      </w:r>
      <w:r w:rsidRPr="00A32BAA">
        <w:rPr>
          <w:rFonts w:ascii="Garamond" w:eastAsia="Garamond" w:hAnsi="Garamond" w:cs="Garamond"/>
          <w:i/>
          <w:iCs/>
          <w:sz w:val="28"/>
          <w:szCs w:val="28"/>
        </w:rPr>
        <w:t>cycles</w:t>
      </w:r>
      <w:r>
        <w:rPr>
          <w:rFonts w:ascii="Garamond" w:eastAsia="Garamond" w:hAnsi="Garamond" w:cs="Garamond"/>
          <w:sz w:val="28"/>
          <w:szCs w:val="28"/>
        </w:rPr>
        <w:t xml:space="preserve">. Esta integração permitia à equipa visualizar rapidamente o progresso das validações de cada </w:t>
      </w:r>
      <w:r w:rsidRPr="00A32BAA">
        <w:rPr>
          <w:rFonts w:ascii="Garamond" w:eastAsia="Garamond" w:hAnsi="Garamond" w:cs="Garamond"/>
          <w:i/>
          <w:iCs/>
          <w:sz w:val="28"/>
          <w:szCs w:val="28"/>
        </w:rPr>
        <w:t>release</w:t>
      </w:r>
      <w:r>
        <w:rPr>
          <w:rFonts w:ascii="Garamond" w:eastAsia="Garamond" w:hAnsi="Garamond" w:cs="Garamond"/>
          <w:sz w:val="28"/>
          <w:szCs w:val="28"/>
        </w:rPr>
        <w:t>.</w:t>
      </w:r>
    </w:p>
    <w:p w14:paraId="3A456937" w14:textId="77777777" w:rsidR="00A32BAA" w:rsidRDefault="00000000" w:rsidP="00A32BAA">
      <w:pPr>
        <w:keepNext/>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4B684076" wp14:editId="797DBC6A">
            <wp:extent cx="5731200" cy="43561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731200" cy="4356100"/>
                    </a:xfrm>
                    <a:prstGeom prst="rect">
                      <a:avLst/>
                    </a:prstGeom>
                    <a:ln/>
                  </pic:spPr>
                </pic:pic>
              </a:graphicData>
            </a:graphic>
          </wp:inline>
        </w:drawing>
      </w:r>
    </w:p>
    <w:p w14:paraId="6B0EC903" w14:textId="34ED63DC" w:rsidR="00D64785" w:rsidRDefault="00A32BAA" w:rsidP="00A32BAA">
      <w:pPr>
        <w:pStyle w:val="Legenda"/>
        <w:rPr>
          <w:b/>
          <w:color w:val="000000"/>
        </w:rPr>
      </w:pPr>
      <w:bookmarkStart w:id="113" w:name="_Toc203145828"/>
      <w:bookmarkStart w:id="114" w:name="_Toc203418450"/>
      <w:r>
        <w:t xml:space="preserve">Figura </w:t>
      </w:r>
      <w:r>
        <w:fldChar w:fldCharType="begin"/>
      </w:r>
      <w:r>
        <w:instrText xml:space="preserve"> SEQ Figura \* ARABIC </w:instrText>
      </w:r>
      <w:r>
        <w:fldChar w:fldCharType="separate"/>
      </w:r>
      <w:r w:rsidR="00F578FE">
        <w:rPr>
          <w:noProof/>
        </w:rPr>
        <w:t>20</w:t>
      </w:r>
      <w:r>
        <w:fldChar w:fldCharType="end"/>
      </w:r>
      <w:r>
        <w:t xml:space="preserve"> - </w:t>
      </w:r>
      <w:r w:rsidRPr="00381004">
        <w:t xml:space="preserve">Resultados de Execução no </w:t>
      </w:r>
      <w:r w:rsidRPr="00BB411E">
        <w:rPr>
          <w:i/>
          <w:iCs/>
        </w:rPr>
        <w:t>Zephyr</w:t>
      </w:r>
      <w:r w:rsidRPr="00381004">
        <w:t xml:space="preserve"> (Casos Passados)</w:t>
      </w:r>
      <w:bookmarkEnd w:id="113"/>
      <w:bookmarkEnd w:id="114"/>
    </w:p>
    <w:p w14:paraId="1194CFF2" w14:textId="77777777" w:rsidR="00A32BAA" w:rsidRDefault="00000000" w:rsidP="00A32BAA">
      <w:pPr>
        <w:keepNext/>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67B22EA2" wp14:editId="39B3EE12">
            <wp:extent cx="5731200" cy="4330700"/>
            <wp:effectExtent l="0" t="0" r="0" b="0"/>
            <wp:docPr id="3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0"/>
                    <a:srcRect/>
                    <a:stretch>
                      <a:fillRect/>
                    </a:stretch>
                  </pic:blipFill>
                  <pic:spPr>
                    <a:xfrm>
                      <a:off x="0" y="0"/>
                      <a:ext cx="5731200" cy="4330700"/>
                    </a:xfrm>
                    <a:prstGeom prst="rect">
                      <a:avLst/>
                    </a:prstGeom>
                    <a:ln/>
                  </pic:spPr>
                </pic:pic>
              </a:graphicData>
            </a:graphic>
          </wp:inline>
        </w:drawing>
      </w:r>
    </w:p>
    <w:p w14:paraId="5C41BBAF" w14:textId="216D0056" w:rsidR="00D64785" w:rsidRDefault="00A32BAA" w:rsidP="00A32BAA">
      <w:pPr>
        <w:pStyle w:val="Legenda"/>
        <w:rPr>
          <w:rFonts w:eastAsia="Garamond" w:cs="Garamond"/>
          <w:i/>
          <w:sz w:val="28"/>
          <w:szCs w:val="28"/>
        </w:rPr>
      </w:pPr>
      <w:bookmarkStart w:id="115" w:name="_Toc203145829"/>
      <w:bookmarkStart w:id="116" w:name="_Toc203418451"/>
      <w:r>
        <w:t xml:space="preserve">Figura </w:t>
      </w:r>
      <w:r>
        <w:fldChar w:fldCharType="begin"/>
      </w:r>
      <w:r>
        <w:instrText xml:space="preserve"> SEQ Figura \* ARABIC </w:instrText>
      </w:r>
      <w:r>
        <w:fldChar w:fldCharType="separate"/>
      </w:r>
      <w:r w:rsidR="00F578FE">
        <w:rPr>
          <w:noProof/>
        </w:rPr>
        <w:t>21</w:t>
      </w:r>
      <w:r>
        <w:fldChar w:fldCharType="end"/>
      </w:r>
      <w:r>
        <w:t xml:space="preserve"> - </w:t>
      </w:r>
      <w:r w:rsidRPr="003B02CC">
        <w:t xml:space="preserve">Resultados de Execução no </w:t>
      </w:r>
      <w:r w:rsidRPr="00BB411E">
        <w:rPr>
          <w:i/>
          <w:iCs/>
        </w:rPr>
        <w:t>Zephyr</w:t>
      </w:r>
      <w:r w:rsidRPr="003B02CC">
        <w:t xml:space="preserve"> (Casos Falhados)</w:t>
      </w:r>
      <w:bookmarkEnd w:id="115"/>
      <w:bookmarkEnd w:id="116"/>
    </w:p>
    <w:p w14:paraId="60CA1020" w14:textId="77777777" w:rsidR="00D64785" w:rsidRDefault="00D64785" w:rsidP="00FB5E65">
      <w:pPr>
        <w:spacing w:before="120" w:after="120" w:line="360" w:lineRule="auto"/>
        <w:jc w:val="both"/>
        <w:rPr>
          <w:rFonts w:ascii="Garamond" w:eastAsia="Garamond" w:hAnsi="Garamond" w:cs="Garamond"/>
          <w:sz w:val="28"/>
          <w:szCs w:val="28"/>
        </w:rPr>
      </w:pPr>
    </w:p>
    <w:p w14:paraId="42D97683" w14:textId="0129B010" w:rsidR="00D64785" w:rsidRDefault="00000000" w:rsidP="00FB5E65">
      <w:pPr>
        <w:pStyle w:val="Ttulo3"/>
        <w:keepNext w:val="0"/>
        <w:keepLines w:val="0"/>
        <w:spacing w:before="120" w:after="120" w:line="360" w:lineRule="auto"/>
      </w:pPr>
      <w:bookmarkStart w:id="117" w:name="_Toc203419882"/>
      <w:r>
        <w:t>5.5.</w:t>
      </w:r>
      <w:r w:rsidR="00E869D6">
        <w:t>5</w:t>
      </w:r>
      <w:r>
        <w:t xml:space="preserve"> Processo de Acompanhamento</w:t>
      </w:r>
      <w:bookmarkEnd w:id="117"/>
    </w:p>
    <w:p w14:paraId="2BA46618"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Sempre que eram identificadas falhas durante as execuções, o processo adotado consistia em:</w:t>
      </w:r>
    </w:p>
    <w:p w14:paraId="5CED6CC6" w14:textId="77777777" w:rsidR="00D64785" w:rsidRDefault="00000000" w:rsidP="00FB5E65">
      <w:pPr>
        <w:numPr>
          <w:ilvl w:val="0"/>
          <w:numId w:val="46"/>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Verificar a mensagem de erro no </w:t>
      </w:r>
      <w:r w:rsidRPr="00A32BAA">
        <w:rPr>
          <w:rFonts w:ascii="Garamond" w:eastAsia="Garamond" w:hAnsi="Garamond" w:cs="Garamond"/>
          <w:i/>
          <w:iCs/>
          <w:sz w:val="28"/>
          <w:szCs w:val="28"/>
        </w:rPr>
        <w:t>Zephyr</w:t>
      </w:r>
      <w:r>
        <w:rPr>
          <w:rFonts w:ascii="Garamond" w:eastAsia="Garamond" w:hAnsi="Garamond" w:cs="Garamond"/>
          <w:sz w:val="28"/>
          <w:szCs w:val="28"/>
        </w:rPr>
        <w:t>.</w:t>
      </w:r>
    </w:p>
    <w:p w14:paraId="1B72E1C4" w14:textId="77777777" w:rsidR="00D64785" w:rsidRDefault="00000000" w:rsidP="00FB5E65">
      <w:pPr>
        <w:numPr>
          <w:ilvl w:val="0"/>
          <w:numId w:val="46"/>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Analisar todo o contexto, validando manualmente o fluxo quando necessário.</w:t>
      </w:r>
    </w:p>
    <w:p w14:paraId="214BDD05" w14:textId="77777777" w:rsidR="00D64785" w:rsidRDefault="00000000" w:rsidP="00FB5E65">
      <w:pPr>
        <w:numPr>
          <w:ilvl w:val="0"/>
          <w:numId w:val="46"/>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Determinar se a falha era de implementação dos testes (ex: seletores </w:t>
      </w:r>
      <w:r w:rsidRPr="00A32BAA">
        <w:rPr>
          <w:rFonts w:ascii="Garamond" w:eastAsia="Garamond" w:hAnsi="Garamond" w:cs="Garamond"/>
          <w:i/>
          <w:iCs/>
          <w:sz w:val="28"/>
          <w:szCs w:val="28"/>
        </w:rPr>
        <w:t>Cypress</w:t>
      </w:r>
      <w:r>
        <w:rPr>
          <w:rFonts w:ascii="Garamond" w:eastAsia="Garamond" w:hAnsi="Garamond" w:cs="Garamond"/>
          <w:sz w:val="28"/>
          <w:szCs w:val="28"/>
        </w:rPr>
        <w:t xml:space="preserve">, </w:t>
      </w:r>
      <w:r w:rsidRPr="00A32BAA">
        <w:rPr>
          <w:rFonts w:ascii="Garamond" w:eastAsia="Garamond" w:hAnsi="Garamond" w:cs="Garamond"/>
          <w:i/>
          <w:iCs/>
          <w:sz w:val="28"/>
          <w:szCs w:val="28"/>
        </w:rPr>
        <w:t>waits</w:t>
      </w:r>
      <w:r>
        <w:rPr>
          <w:rFonts w:ascii="Garamond" w:eastAsia="Garamond" w:hAnsi="Garamond" w:cs="Garamond"/>
          <w:sz w:val="28"/>
          <w:szCs w:val="28"/>
        </w:rPr>
        <w:t xml:space="preserve">, comandos inadequados) ou um </w:t>
      </w:r>
      <w:r w:rsidRPr="00A32BAA">
        <w:rPr>
          <w:rFonts w:ascii="Garamond" w:eastAsia="Garamond" w:hAnsi="Garamond" w:cs="Garamond"/>
          <w:i/>
          <w:iCs/>
          <w:sz w:val="28"/>
          <w:szCs w:val="28"/>
        </w:rPr>
        <w:t>bug</w:t>
      </w:r>
      <w:r>
        <w:rPr>
          <w:rFonts w:ascii="Garamond" w:eastAsia="Garamond" w:hAnsi="Garamond" w:cs="Garamond"/>
          <w:sz w:val="28"/>
          <w:szCs w:val="28"/>
        </w:rPr>
        <w:t xml:space="preserve"> real no produto.</w:t>
      </w:r>
    </w:p>
    <w:p w14:paraId="766AC0DC" w14:textId="16F8D9CB" w:rsidR="00D64785" w:rsidRDefault="00000000" w:rsidP="00FB5E65">
      <w:pPr>
        <w:numPr>
          <w:ilvl w:val="0"/>
          <w:numId w:val="46"/>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Caso seja confirmada uma falha real, notificar a equipa de desenvolvimento diretamente (via </w:t>
      </w:r>
      <w:r w:rsidRPr="00A32BAA">
        <w:rPr>
          <w:rFonts w:ascii="Garamond" w:eastAsia="Garamond" w:hAnsi="Garamond" w:cs="Garamond"/>
          <w:i/>
          <w:iCs/>
          <w:sz w:val="28"/>
          <w:szCs w:val="28"/>
        </w:rPr>
        <w:t>Teams</w:t>
      </w:r>
      <w:r>
        <w:rPr>
          <w:rFonts w:ascii="Garamond" w:eastAsia="Garamond" w:hAnsi="Garamond" w:cs="Garamond"/>
          <w:sz w:val="28"/>
          <w:szCs w:val="28"/>
        </w:rPr>
        <w:t xml:space="preserve"> ou pessoalmente) e criar um </w:t>
      </w:r>
      <w:r w:rsidRPr="00A32BAA">
        <w:rPr>
          <w:rFonts w:ascii="Garamond" w:eastAsia="Garamond" w:hAnsi="Garamond" w:cs="Garamond"/>
          <w:b/>
          <w:i/>
          <w:iCs/>
          <w:sz w:val="28"/>
          <w:szCs w:val="28"/>
        </w:rPr>
        <w:t>bug</w:t>
      </w:r>
      <w:r>
        <w:rPr>
          <w:rFonts w:ascii="Garamond" w:eastAsia="Garamond" w:hAnsi="Garamond" w:cs="Garamond"/>
          <w:b/>
          <w:sz w:val="28"/>
          <w:szCs w:val="28"/>
        </w:rPr>
        <w:t xml:space="preserve"> </w:t>
      </w:r>
      <w:r w:rsidRPr="00A32BAA">
        <w:rPr>
          <w:rFonts w:ascii="Garamond" w:eastAsia="Garamond" w:hAnsi="Garamond" w:cs="Garamond"/>
          <w:b/>
          <w:i/>
          <w:iCs/>
          <w:sz w:val="28"/>
          <w:szCs w:val="28"/>
        </w:rPr>
        <w:t>card</w:t>
      </w:r>
      <w:r>
        <w:rPr>
          <w:rFonts w:ascii="Garamond" w:eastAsia="Garamond" w:hAnsi="Garamond" w:cs="Garamond"/>
          <w:b/>
          <w:sz w:val="28"/>
          <w:szCs w:val="28"/>
        </w:rPr>
        <w:t xml:space="preserve"> no </w:t>
      </w:r>
      <w:r w:rsidRPr="00A32BAA">
        <w:rPr>
          <w:rFonts w:ascii="Garamond" w:eastAsia="Garamond" w:hAnsi="Garamond" w:cs="Garamond"/>
          <w:b/>
          <w:i/>
          <w:iCs/>
          <w:sz w:val="28"/>
          <w:szCs w:val="28"/>
        </w:rPr>
        <w:t>Jira</w:t>
      </w:r>
      <w:r>
        <w:rPr>
          <w:rFonts w:ascii="Garamond" w:eastAsia="Garamond" w:hAnsi="Garamond" w:cs="Garamond"/>
          <w:sz w:val="28"/>
          <w:szCs w:val="28"/>
        </w:rPr>
        <w:t>, garantindo rastreabilidade e correção futura.</w:t>
      </w:r>
    </w:p>
    <w:p w14:paraId="0B7AA328" w14:textId="77777777" w:rsidR="000731B4" w:rsidRDefault="000731B4" w:rsidP="000731B4">
      <w:pPr>
        <w:spacing w:before="120" w:after="120" w:line="360" w:lineRule="auto"/>
        <w:jc w:val="both"/>
        <w:rPr>
          <w:rFonts w:ascii="Garamond" w:eastAsia="Garamond" w:hAnsi="Garamond" w:cs="Garamond"/>
          <w:sz w:val="28"/>
          <w:szCs w:val="28"/>
        </w:rPr>
      </w:pPr>
    </w:p>
    <w:p w14:paraId="7875B307" w14:textId="2FE6772F" w:rsidR="00D64785" w:rsidRDefault="00000000" w:rsidP="00FB5E65">
      <w:pPr>
        <w:pStyle w:val="Ttulo3"/>
        <w:keepNext w:val="0"/>
        <w:keepLines w:val="0"/>
        <w:spacing w:before="120" w:after="120" w:line="360" w:lineRule="auto"/>
      </w:pPr>
      <w:bookmarkStart w:id="118" w:name="_Toc203419883"/>
      <w:r>
        <w:t>5.5.</w:t>
      </w:r>
      <w:r w:rsidR="00E869D6">
        <w:t>6</w:t>
      </w:r>
      <w:r>
        <w:t xml:space="preserve"> Reflexão Crítica</w:t>
      </w:r>
      <w:bookmarkEnd w:id="118"/>
    </w:p>
    <w:p w14:paraId="5661FE2A"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Este processo revelou-se </w:t>
      </w:r>
      <w:r>
        <w:rPr>
          <w:rFonts w:ascii="Garamond" w:eastAsia="Garamond" w:hAnsi="Garamond" w:cs="Garamond"/>
          <w:b/>
          <w:sz w:val="28"/>
          <w:szCs w:val="28"/>
        </w:rPr>
        <w:t>eficaz</w:t>
      </w:r>
      <w:r>
        <w:rPr>
          <w:rFonts w:ascii="Garamond" w:eastAsia="Garamond" w:hAnsi="Garamond" w:cs="Garamond"/>
          <w:sz w:val="28"/>
          <w:szCs w:val="28"/>
        </w:rPr>
        <w:t xml:space="preserve">, pois permitiu identificar diversos </w:t>
      </w:r>
      <w:r w:rsidRPr="00A32BAA">
        <w:rPr>
          <w:rFonts w:ascii="Garamond" w:eastAsia="Garamond" w:hAnsi="Garamond" w:cs="Garamond"/>
          <w:i/>
          <w:iCs/>
          <w:sz w:val="28"/>
          <w:szCs w:val="28"/>
        </w:rPr>
        <w:t>bugs</w:t>
      </w:r>
      <w:r>
        <w:rPr>
          <w:rFonts w:ascii="Garamond" w:eastAsia="Garamond" w:hAnsi="Garamond" w:cs="Garamond"/>
          <w:sz w:val="28"/>
          <w:szCs w:val="28"/>
        </w:rPr>
        <w:t xml:space="preserve"> críticos durante as </w:t>
      </w:r>
      <w:r w:rsidRPr="00A32BAA">
        <w:rPr>
          <w:rFonts w:ascii="Garamond" w:eastAsia="Garamond" w:hAnsi="Garamond" w:cs="Garamond"/>
          <w:i/>
          <w:iCs/>
          <w:sz w:val="28"/>
          <w:szCs w:val="28"/>
        </w:rPr>
        <w:t>releases</w:t>
      </w:r>
      <w:r>
        <w:rPr>
          <w:rFonts w:ascii="Garamond" w:eastAsia="Garamond" w:hAnsi="Garamond" w:cs="Garamond"/>
          <w:sz w:val="28"/>
          <w:szCs w:val="28"/>
        </w:rPr>
        <w:t xml:space="preserve"> em que o estagiário atuou, aumentando a cobertura de testes, reduzindo riscos e garantindo maior estabilidade do produto entregue ao cliente final.</w:t>
      </w:r>
    </w:p>
    <w:p w14:paraId="08607D62"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No entanto, futuras melhorias poderão incluir:</w:t>
      </w:r>
    </w:p>
    <w:p w14:paraId="78B6D032" w14:textId="77777777" w:rsidR="00D64785" w:rsidRDefault="00000000" w:rsidP="00FB5E65">
      <w:pPr>
        <w:numPr>
          <w:ilvl w:val="0"/>
          <w:numId w:val="50"/>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Implementação de métricas visuais e </w:t>
      </w:r>
      <w:r w:rsidRPr="00A32BAA">
        <w:rPr>
          <w:rFonts w:ascii="Garamond" w:eastAsia="Garamond" w:hAnsi="Garamond" w:cs="Garamond"/>
          <w:i/>
          <w:iCs/>
          <w:sz w:val="28"/>
          <w:szCs w:val="28"/>
        </w:rPr>
        <w:t>dashboards</w:t>
      </w:r>
      <w:r>
        <w:rPr>
          <w:rFonts w:ascii="Garamond" w:eastAsia="Garamond" w:hAnsi="Garamond" w:cs="Garamond"/>
          <w:sz w:val="28"/>
          <w:szCs w:val="28"/>
        </w:rPr>
        <w:t xml:space="preserve"> integrados para análise contínua.</w:t>
      </w:r>
    </w:p>
    <w:p w14:paraId="185E05D4" w14:textId="77777777" w:rsidR="00D64785" w:rsidRDefault="00000000" w:rsidP="00FB5E65">
      <w:pPr>
        <w:numPr>
          <w:ilvl w:val="0"/>
          <w:numId w:val="50"/>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Expansão do processo de QA para incluir testes não funcionais (performance, segurança).</w:t>
      </w:r>
    </w:p>
    <w:p w14:paraId="0101A637" w14:textId="613A4581" w:rsidR="00D64785" w:rsidRPr="000731B4" w:rsidRDefault="00000000" w:rsidP="000731B4">
      <w:pPr>
        <w:numPr>
          <w:ilvl w:val="0"/>
          <w:numId w:val="50"/>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Otimização dos testes para reduzir o tempo total de execução nas </w:t>
      </w:r>
      <w:r w:rsidRPr="00A32BAA">
        <w:rPr>
          <w:rFonts w:ascii="Garamond" w:eastAsia="Garamond" w:hAnsi="Garamond" w:cs="Garamond"/>
          <w:i/>
          <w:iCs/>
          <w:sz w:val="28"/>
          <w:szCs w:val="28"/>
        </w:rPr>
        <w:t>pipelines</w:t>
      </w:r>
      <w:r>
        <w:rPr>
          <w:rFonts w:ascii="Garamond" w:eastAsia="Garamond" w:hAnsi="Garamond" w:cs="Garamond"/>
          <w:sz w:val="28"/>
          <w:szCs w:val="28"/>
        </w:rPr>
        <w:t xml:space="preserve"> CI/CD.</w:t>
      </w:r>
      <w:r>
        <w:rPr>
          <w:rFonts w:ascii="Garamond" w:eastAsia="Garamond" w:hAnsi="Garamond" w:cs="Garamond"/>
          <w:sz w:val="28"/>
          <w:szCs w:val="28"/>
        </w:rPr>
        <w:br/>
      </w:r>
    </w:p>
    <w:p w14:paraId="37524394" w14:textId="77777777" w:rsidR="00D64785" w:rsidRDefault="00000000" w:rsidP="00FB5E65">
      <w:pPr>
        <w:pStyle w:val="Ttulo1"/>
        <w:numPr>
          <w:ilvl w:val="0"/>
          <w:numId w:val="20"/>
        </w:numPr>
        <w:spacing w:before="120" w:after="120" w:line="360" w:lineRule="auto"/>
        <w:rPr>
          <w:rFonts w:ascii="Garamond" w:eastAsia="Garamond" w:hAnsi="Garamond" w:cs="Garamond"/>
          <w:sz w:val="40"/>
          <w:szCs w:val="40"/>
        </w:rPr>
      </w:pPr>
      <w:bookmarkStart w:id="119" w:name="_Toc203419884"/>
      <w:r>
        <w:rPr>
          <w:rFonts w:ascii="Garamond" w:eastAsia="Garamond" w:hAnsi="Garamond" w:cs="Garamond"/>
          <w:sz w:val="40"/>
          <w:szCs w:val="40"/>
        </w:rPr>
        <w:lastRenderedPageBreak/>
        <w:t>Resultados Obtidos com a Estratégia de QA Desenvolvida</w:t>
      </w:r>
      <w:bookmarkEnd w:id="119"/>
    </w:p>
    <w:p w14:paraId="69F75610"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Nesta secção, são apresentados os resultados obtidos durante o estágio, refletindo tanto os dados quantitativos (número de testes, execuções e </w:t>
      </w:r>
      <w:r w:rsidRPr="00A32BAA">
        <w:rPr>
          <w:rFonts w:ascii="Garamond" w:eastAsia="Garamond" w:hAnsi="Garamond" w:cs="Garamond"/>
          <w:i/>
          <w:iCs/>
          <w:sz w:val="28"/>
          <w:szCs w:val="28"/>
        </w:rPr>
        <w:t>bugs</w:t>
      </w:r>
      <w:r>
        <w:rPr>
          <w:rFonts w:ascii="Garamond" w:eastAsia="Garamond" w:hAnsi="Garamond" w:cs="Garamond"/>
          <w:sz w:val="28"/>
          <w:szCs w:val="28"/>
        </w:rPr>
        <w:t xml:space="preserve"> encontrados) como qualitativos (feedback da equipa e impacto percebido). Estes resultados evidenciam o contributo do processo de QA para a melhoria da qualidade do software entregue ao cliente final.</w:t>
      </w:r>
    </w:p>
    <w:p w14:paraId="50AD8C30" w14:textId="77777777" w:rsidR="00D64785" w:rsidRDefault="00D64785" w:rsidP="00FB5E65">
      <w:pPr>
        <w:spacing w:before="120" w:after="120" w:line="360" w:lineRule="auto"/>
        <w:jc w:val="both"/>
        <w:rPr>
          <w:rFonts w:ascii="Garamond" w:eastAsia="Garamond" w:hAnsi="Garamond" w:cs="Garamond"/>
          <w:sz w:val="28"/>
          <w:szCs w:val="28"/>
        </w:rPr>
      </w:pPr>
    </w:p>
    <w:p w14:paraId="2CE7E841" w14:textId="17A7BCAA" w:rsidR="00D64785" w:rsidRDefault="00000000" w:rsidP="000731B4">
      <w:pPr>
        <w:pStyle w:val="Ttulo2"/>
        <w:spacing w:before="120" w:after="120" w:line="360" w:lineRule="auto"/>
        <w:ind w:left="0"/>
      </w:pPr>
      <w:bookmarkStart w:id="120" w:name="_Toc203419885"/>
      <w:r>
        <w:t>6.1 Casos de Teste Criados</w:t>
      </w:r>
      <w:bookmarkEnd w:id="120"/>
    </w:p>
    <w:p w14:paraId="2B9E1ACA" w14:textId="77777777" w:rsidR="005F3E3F" w:rsidRDefault="00000000" w:rsidP="005F3E3F">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Ao longo do estágio, foram criados um total de </w:t>
      </w:r>
      <w:r>
        <w:rPr>
          <w:rFonts w:ascii="Garamond" w:eastAsia="Garamond" w:hAnsi="Garamond" w:cs="Garamond"/>
          <w:b/>
          <w:sz w:val="28"/>
          <w:szCs w:val="28"/>
        </w:rPr>
        <w:t>233 casos de teste</w:t>
      </w:r>
      <w:r>
        <w:rPr>
          <w:rFonts w:ascii="Garamond" w:eastAsia="Garamond" w:hAnsi="Garamond" w:cs="Garamond"/>
          <w:sz w:val="28"/>
          <w:szCs w:val="28"/>
        </w:rPr>
        <w:t>, como ilustrado na Figura 21, distribuídos entre casos automatizados e casos ainda testados manualmente. Esta distribuição reflete o foco dado à automatização de processos, como forma de reduzir o esforço manual e garantir maior cobertura de testes em menos tempo.</w:t>
      </w:r>
    </w:p>
    <w:p w14:paraId="2982F7FD" w14:textId="5A0C7980" w:rsidR="005F3E3F" w:rsidRDefault="00000000" w:rsidP="005F3E3F">
      <w:pPr>
        <w:spacing w:before="120" w:after="120" w:line="360" w:lineRule="auto"/>
        <w:jc w:val="both"/>
      </w:pPr>
      <w:r>
        <w:rPr>
          <w:rFonts w:ascii="Garamond" w:eastAsia="Garamond" w:hAnsi="Garamond" w:cs="Garamond"/>
          <w:i/>
          <w:noProof/>
          <w:sz w:val="28"/>
          <w:szCs w:val="28"/>
        </w:rPr>
        <w:lastRenderedPageBreak/>
        <w:drawing>
          <wp:inline distT="114300" distB="114300" distL="114300" distR="114300" wp14:anchorId="46C0ED9F" wp14:editId="7268D8BB">
            <wp:extent cx="5731200" cy="42799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1"/>
                    <a:srcRect/>
                    <a:stretch>
                      <a:fillRect/>
                    </a:stretch>
                  </pic:blipFill>
                  <pic:spPr>
                    <a:xfrm>
                      <a:off x="0" y="0"/>
                      <a:ext cx="5731200" cy="4279900"/>
                    </a:xfrm>
                    <a:prstGeom prst="rect">
                      <a:avLst/>
                    </a:prstGeom>
                    <a:ln/>
                  </pic:spPr>
                </pic:pic>
              </a:graphicData>
            </a:graphic>
          </wp:inline>
        </w:drawing>
      </w:r>
    </w:p>
    <w:p w14:paraId="2240A076" w14:textId="6C50234B" w:rsidR="00D64785" w:rsidRDefault="005F3E3F" w:rsidP="005F3E3F">
      <w:pPr>
        <w:pStyle w:val="Legenda"/>
        <w:rPr>
          <w:rFonts w:eastAsia="Garamond" w:cs="Garamond"/>
          <w:sz w:val="28"/>
          <w:szCs w:val="28"/>
        </w:rPr>
      </w:pPr>
      <w:bookmarkStart w:id="121" w:name="_Toc203145830"/>
      <w:bookmarkStart w:id="122" w:name="_Toc203418452"/>
      <w:r>
        <w:t xml:space="preserve">Figura </w:t>
      </w:r>
      <w:r>
        <w:fldChar w:fldCharType="begin"/>
      </w:r>
      <w:r>
        <w:instrText xml:space="preserve"> SEQ Figura \* ARABIC </w:instrText>
      </w:r>
      <w:r>
        <w:fldChar w:fldCharType="separate"/>
      </w:r>
      <w:r w:rsidR="00F578FE">
        <w:rPr>
          <w:noProof/>
        </w:rPr>
        <w:t>22</w:t>
      </w:r>
      <w:r>
        <w:fldChar w:fldCharType="end"/>
      </w:r>
      <w:r>
        <w:t xml:space="preserve"> - </w:t>
      </w:r>
      <w:r w:rsidRPr="00AF71CB">
        <w:t>Organização dos Casos de Teste</w:t>
      </w:r>
      <w:bookmarkEnd w:id="121"/>
      <w:bookmarkEnd w:id="122"/>
    </w:p>
    <w:p w14:paraId="110B4624" w14:textId="77777777" w:rsidR="005F3E3F" w:rsidRPr="005F3E3F" w:rsidRDefault="005F3E3F" w:rsidP="005F3E3F">
      <w:pPr>
        <w:pStyle w:val="Corpodetexto"/>
      </w:pPr>
    </w:p>
    <w:p w14:paraId="07847F8C" w14:textId="77777777" w:rsidR="005F3E3F" w:rsidRDefault="00000000" w:rsidP="005F3E3F">
      <w:pPr>
        <w:spacing w:before="120" w:after="120" w:line="360" w:lineRule="auto"/>
        <w:ind w:right="600"/>
        <w:jc w:val="both"/>
        <w:rPr>
          <w:rFonts w:ascii="Garamond" w:eastAsia="Garamond" w:hAnsi="Garamond" w:cs="Garamond"/>
          <w:sz w:val="28"/>
          <w:szCs w:val="28"/>
        </w:rPr>
      </w:pPr>
      <w:r>
        <w:rPr>
          <w:rFonts w:ascii="Garamond" w:eastAsia="Garamond" w:hAnsi="Garamond" w:cs="Garamond"/>
          <w:sz w:val="28"/>
          <w:szCs w:val="28"/>
        </w:rPr>
        <w:t>No Gráfico 1 apresenta-se a distribuição entre casos de teste automatizados e manuais, evidenciando o foco na automatização.</w:t>
      </w:r>
      <w:bookmarkStart w:id="123" w:name="_heading=h.mtwpggd2y59d" w:colFirst="0" w:colLast="0"/>
      <w:bookmarkEnd w:id="123"/>
    </w:p>
    <w:p w14:paraId="7037F33E" w14:textId="5B026FB6" w:rsidR="005F3E3F" w:rsidRPr="005F3E3F" w:rsidRDefault="00000000" w:rsidP="005F3E3F">
      <w:pPr>
        <w:spacing w:before="120" w:after="120" w:line="360" w:lineRule="auto"/>
        <w:ind w:right="600"/>
        <w:jc w:val="both"/>
        <w:rPr>
          <w:rFonts w:ascii="Garamond" w:eastAsia="Garamond" w:hAnsi="Garamond" w:cs="Garamond"/>
          <w:sz w:val="28"/>
          <w:szCs w:val="28"/>
        </w:rPr>
      </w:pPr>
      <w:r>
        <w:rPr>
          <w:rFonts w:ascii="Garamond" w:eastAsia="Garamond" w:hAnsi="Garamond" w:cs="Garamond"/>
          <w:i/>
          <w:noProof/>
          <w:sz w:val="28"/>
          <w:szCs w:val="28"/>
        </w:rPr>
        <w:lastRenderedPageBreak/>
        <w:drawing>
          <wp:inline distT="114300" distB="114300" distL="114300" distR="114300" wp14:anchorId="3B4F7452" wp14:editId="722E4753">
            <wp:extent cx="5731200" cy="3543300"/>
            <wp:effectExtent l="0" t="0" r="0" b="0"/>
            <wp:docPr id="32" name="image15.png" descr="Pontos acumulados">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0"/>
                </a:ext>
              </a:extLst>
            </wp:docPr>
            <wp:cNvGraphicFramePr/>
            <a:graphic xmlns:a="http://schemas.openxmlformats.org/drawingml/2006/main">
              <a:graphicData uri="http://schemas.openxmlformats.org/drawingml/2006/picture">
                <pic:pic xmlns:pic="http://schemas.openxmlformats.org/drawingml/2006/picture">
                  <pic:nvPicPr>
                    <pic:cNvPr id="0" name="image15.png" descr="Pontos acumulados"/>
                    <pic:cNvPicPr preferRelativeResize="0"/>
                  </pic:nvPicPr>
                  <pic:blipFill>
                    <a:blip r:embed="rId42"/>
                    <a:srcRect/>
                    <a:stretch>
                      <a:fillRect/>
                    </a:stretch>
                  </pic:blipFill>
                  <pic:spPr>
                    <a:xfrm>
                      <a:off x="0" y="0"/>
                      <a:ext cx="5731200" cy="3543300"/>
                    </a:xfrm>
                    <a:prstGeom prst="rect">
                      <a:avLst/>
                    </a:prstGeom>
                    <a:ln/>
                  </pic:spPr>
                </pic:pic>
              </a:graphicData>
            </a:graphic>
          </wp:inline>
        </w:drawing>
      </w:r>
    </w:p>
    <w:p w14:paraId="47A6FAD9" w14:textId="378894A7" w:rsidR="00D64785" w:rsidRDefault="005F3E3F" w:rsidP="00E869D6">
      <w:pPr>
        <w:pStyle w:val="Legenda"/>
      </w:pPr>
      <w:bookmarkStart w:id="124" w:name="_Toc203145782"/>
      <w:r>
        <w:t xml:space="preserve">Gráfico </w:t>
      </w:r>
      <w:r>
        <w:fldChar w:fldCharType="begin"/>
      </w:r>
      <w:r>
        <w:instrText xml:space="preserve"> SEQ Gráfico \* ARABIC </w:instrText>
      </w:r>
      <w:r>
        <w:fldChar w:fldCharType="separate"/>
      </w:r>
      <w:r w:rsidR="00F578FE">
        <w:rPr>
          <w:noProof/>
        </w:rPr>
        <w:t>1</w:t>
      </w:r>
      <w:r>
        <w:fldChar w:fldCharType="end"/>
      </w:r>
      <w:r>
        <w:t xml:space="preserve"> - </w:t>
      </w:r>
      <w:r w:rsidRPr="00BD56D9">
        <w:t>Distribuição dos casos de teste automatizados e manuais</w:t>
      </w:r>
      <w:bookmarkStart w:id="125" w:name="_heading=h.863x4o62m921" w:colFirst="0" w:colLast="0"/>
      <w:bookmarkEnd w:id="124"/>
      <w:bookmarkEnd w:id="125"/>
    </w:p>
    <w:p w14:paraId="77062B03" w14:textId="77777777" w:rsidR="00E869D6" w:rsidRPr="00E869D6" w:rsidRDefault="00E869D6" w:rsidP="00E869D6">
      <w:pPr>
        <w:pStyle w:val="Corpodetexto"/>
      </w:pPr>
    </w:p>
    <w:p w14:paraId="6BF23730" w14:textId="77777777" w:rsidR="00D64785" w:rsidRDefault="00000000" w:rsidP="000731B4">
      <w:pPr>
        <w:pStyle w:val="Ttulo2"/>
        <w:spacing w:before="120" w:after="120" w:line="360" w:lineRule="auto"/>
        <w:ind w:left="0"/>
      </w:pPr>
      <w:bookmarkStart w:id="126" w:name="_Toc203419886"/>
      <w:r>
        <w:t xml:space="preserve">6.2 Execução de </w:t>
      </w:r>
      <w:r w:rsidRPr="005F3E3F">
        <w:rPr>
          <w:i/>
          <w:iCs/>
        </w:rPr>
        <w:t>Test</w:t>
      </w:r>
      <w:r>
        <w:t xml:space="preserve"> </w:t>
      </w:r>
      <w:r w:rsidRPr="005F3E3F">
        <w:rPr>
          <w:i/>
          <w:iCs/>
        </w:rPr>
        <w:t>Cycles</w:t>
      </w:r>
      <w:bookmarkEnd w:id="126"/>
    </w:p>
    <w:p w14:paraId="463C1CE8" w14:textId="375BC7A8"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Numa das últimas execuções de </w:t>
      </w:r>
      <w:r w:rsidRPr="005F3E3F">
        <w:rPr>
          <w:rFonts w:ascii="Garamond" w:eastAsia="Garamond" w:hAnsi="Garamond" w:cs="Garamond"/>
          <w:i/>
          <w:iCs/>
          <w:sz w:val="28"/>
          <w:szCs w:val="28"/>
        </w:rPr>
        <w:t>test</w:t>
      </w:r>
      <w:r>
        <w:rPr>
          <w:rFonts w:ascii="Garamond" w:eastAsia="Garamond" w:hAnsi="Garamond" w:cs="Garamond"/>
          <w:sz w:val="28"/>
          <w:szCs w:val="28"/>
        </w:rPr>
        <w:t xml:space="preserve"> </w:t>
      </w:r>
      <w:r w:rsidRPr="005F3E3F">
        <w:rPr>
          <w:rFonts w:ascii="Garamond" w:eastAsia="Garamond" w:hAnsi="Garamond" w:cs="Garamond"/>
          <w:i/>
          <w:iCs/>
          <w:sz w:val="28"/>
          <w:szCs w:val="28"/>
        </w:rPr>
        <w:t>cycle</w:t>
      </w:r>
      <w:r>
        <w:rPr>
          <w:rFonts w:ascii="Garamond" w:eastAsia="Garamond" w:hAnsi="Garamond" w:cs="Garamond"/>
          <w:sz w:val="28"/>
          <w:szCs w:val="28"/>
        </w:rPr>
        <w:t xml:space="preserve">, na qual o foco era testar apenas </w:t>
      </w:r>
      <w:r w:rsidR="005F3E3F">
        <w:rPr>
          <w:rFonts w:ascii="Garamond" w:eastAsia="Garamond" w:hAnsi="Garamond" w:cs="Garamond"/>
          <w:sz w:val="28"/>
          <w:szCs w:val="28"/>
        </w:rPr>
        <w:t>algumas funcionalidades</w:t>
      </w:r>
      <w:r>
        <w:rPr>
          <w:rFonts w:ascii="Garamond" w:eastAsia="Garamond" w:hAnsi="Garamond" w:cs="Garamond"/>
          <w:sz w:val="28"/>
          <w:szCs w:val="28"/>
        </w:rPr>
        <w:t xml:space="preserve">. Foram testados </w:t>
      </w:r>
      <w:r>
        <w:rPr>
          <w:rFonts w:ascii="Garamond" w:eastAsia="Garamond" w:hAnsi="Garamond" w:cs="Garamond"/>
          <w:b/>
          <w:sz w:val="28"/>
          <w:szCs w:val="28"/>
        </w:rPr>
        <w:t xml:space="preserve">158 casos de teste </w:t>
      </w:r>
      <w:r>
        <w:rPr>
          <w:rFonts w:ascii="Garamond" w:eastAsia="Garamond" w:hAnsi="Garamond" w:cs="Garamond"/>
          <w:sz w:val="28"/>
          <w:szCs w:val="28"/>
        </w:rPr>
        <w:t>com os seguintes resultados:</w:t>
      </w:r>
    </w:p>
    <w:p w14:paraId="0B2DBC7D" w14:textId="38641D40" w:rsidR="00D64785" w:rsidRDefault="00000000" w:rsidP="00FB5E65">
      <w:pPr>
        <w:numPr>
          <w:ilvl w:val="0"/>
          <w:numId w:val="41"/>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133 passaram (84.2%)</w:t>
      </w:r>
      <w:r w:rsidR="005F3E3F">
        <w:rPr>
          <w:rFonts w:ascii="Garamond" w:eastAsia="Garamond" w:hAnsi="Garamond" w:cs="Garamond"/>
          <w:b/>
          <w:sz w:val="28"/>
          <w:szCs w:val="28"/>
        </w:rPr>
        <w:t>;</w:t>
      </w:r>
    </w:p>
    <w:p w14:paraId="74A4B078" w14:textId="73C2E22F" w:rsidR="00D64785" w:rsidRDefault="00000000" w:rsidP="00FB5E65">
      <w:pPr>
        <w:numPr>
          <w:ilvl w:val="0"/>
          <w:numId w:val="41"/>
        </w:numPr>
        <w:spacing w:before="120" w:after="120" w:line="360" w:lineRule="auto"/>
        <w:jc w:val="both"/>
        <w:rPr>
          <w:rFonts w:ascii="Garamond" w:eastAsia="Garamond" w:hAnsi="Garamond" w:cs="Garamond"/>
          <w:sz w:val="28"/>
          <w:szCs w:val="28"/>
        </w:rPr>
      </w:pPr>
      <w:r>
        <w:rPr>
          <w:rFonts w:ascii="Garamond" w:eastAsia="Garamond" w:hAnsi="Garamond" w:cs="Garamond"/>
          <w:b/>
          <w:sz w:val="28"/>
          <w:szCs w:val="28"/>
        </w:rPr>
        <w:t>16 falharam (10.1%)</w:t>
      </w:r>
      <w:r w:rsidR="005F3E3F">
        <w:rPr>
          <w:rFonts w:ascii="Garamond" w:eastAsia="Garamond" w:hAnsi="Garamond" w:cs="Garamond"/>
          <w:b/>
          <w:sz w:val="28"/>
          <w:szCs w:val="28"/>
        </w:rPr>
        <w:t>;</w:t>
      </w:r>
    </w:p>
    <w:p w14:paraId="3FA21436" w14:textId="77777777" w:rsidR="005F3E3F" w:rsidRPr="005F3E3F" w:rsidRDefault="00000000" w:rsidP="005F3E3F">
      <w:pPr>
        <w:numPr>
          <w:ilvl w:val="0"/>
          <w:numId w:val="41"/>
        </w:numPr>
        <w:spacing w:before="120" w:after="120" w:line="360" w:lineRule="auto"/>
        <w:jc w:val="both"/>
      </w:pPr>
      <w:r>
        <w:rPr>
          <w:rFonts w:ascii="Garamond" w:eastAsia="Garamond" w:hAnsi="Garamond" w:cs="Garamond"/>
          <w:b/>
          <w:sz w:val="28"/>
          <w:szCs w:val="28"/>
        </w:rPr>
        <w:t>9 não estavam automatizados (5.7%)</w:t>
      </w:r>
      <w:r>
        <w:rPr>
          <w:rFonts w:ascii="Garamond" w:eastAsia="Garamond" w:hAnsi="Garamond" w:cs="Garamond"/>
          <w:sz w:val="28"/>
          <w:szCs w:val="28"/>
        </w:rPr>
        <w:t>, tendo sido executados manualmente</w:t>
      </w:r>
      <w:r w:rsidR="005F3E3F">
        <w:rPr>
          <w:rFonts w:ascii="Garamond" w:eastAsia="Garamond" w:hAnsi="Garamond" w:cs="Garamond"/>
          <w:sz w:val="28"/>
          <w:szCs w:val="28"/>
        </w:rPr>
        <w:t>.</w:t>
      </w:r>
    </w:p>
    <w:p w14:paraId="7BFA02D2" w14:textId="0155476F" w:rsidR="005F3E3F" w:rsidRDefault="00000000" w:rsidP="005F3E3F">
      <w:pPr>
        <w:spacing w:before="120" w:after="120" w:line="360" w:lineRule="auto"/>
        <w:ind w:left="360"/>
        <w:jc w:val="both"/>
      </w:pPr>
      <w:r>
        <w:rPr>
          <w:noProof/>
        </w:rPr>
        <w:lastRenderedPageBreak/>
        <w:drawing>
          <wp:inline distT="114300" distB="114300" distL="114300" distR="114300" wp14:anchorId="74733DAD" wp14:editId="0411FFE0">
            <wp:extent cx="5731200" cy="3543300"/>
            <wp:effectExtent l="0" t="0" r="0" b="0"/>
            <wp:docPr id="31" name="image20.png">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1"/>
                </a:ext>
              </a:extLst>
            </wp:docPr>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a:stretch>
                      <a:fillRect/>
                    </a:stretch>
                  </pic:blipFill>
                  <pic:spPr>
                    <a:xfrm>
                      <a:off x="0" y="0"/>
                      <a:ext cx="5731200" cy="3543300"/>
                    </a:xfrm>
                    <a:prstGeom prst="rect">
                      <a:avLst/>
                    </a:prstGeom>
                    <a:ln/>
                  </pic:spPr>
                </pic:pic>
              </a:graphicData>
            </a:graphic>
          </wp:inline>
        </w:drawing>
      </w:r>
    </w:p>
    <w:p w14:paraId="0CD6907F" w14:textId="7B939126" w:rsidR="00D64785" w:rsidRDefault="005F3E3F" w:rsidP="005F3E3F">
      <w:pPr>
        <w:pStyle w:val="Legenda"/>
        <w:rPr>
          <w:rFonts w:eastAsia="Garamond" w:cs="Garamond"/>
          <w:i/>
          <w:sz w:val="28"/>
          <w:szCs w:val="28"/>
        </w:rPr>
      </w:pPr>
      <w:bookmarkStart w:id="127" w:name="_Toc203145783"/>
      <w:r>
        <w:t xml:space="preserve">Gráfico </w:t>
      </w:r>
      <w:r>
        <w:fldChar w:fldCharType="begin"/>
      </w:r>
      <w:r>
        <w:instrText xml:space="preserve"> SEQ Gráfico \* ARABIC </w:instrText>
      </w:r>
      <w:r>
        <w:fldChar w:fldCharType="separate"/>
      </w:r>
      <w:r w:rsidR="00F578FE">
        <w:rPr>
          <w:noProof/>
        </w:rPr>
        <w:t>2</w:t>
      </w:r>
      <w:r>
        <w:fldChar w:fldCharType="end"/>
      </w:r>
      <w:r>
        <w:t xml:space="preserve"> - </w:t>
      </w:r>
      <w:r w:rsidRPr="000F6437">
        <w:t>Distribuição dos Resultados dos Testes</w:t>
      </w:r>
      <w:bookmarkEnd w:id="127"/>
    </w:p>
    <w:p w14:paraId="1E721342" w14:textId="77777777" w:rsidR="00D64785" w:rsidRDefault="00D64785" w:rsidP="00FB5E65">
      <w:pPr>
        <w:spacing w:before="120" w:after="120" w:line="360" w:lineRule="auto"/>
        <w:jc w:val="both"/>
        <w:rPr>
          <w:rFonts w:ascii="Garamond" w:eastAsia="Garamond" w:hAnsi="Garamond" w:cs="Garamond"/>
          <w:sz w:val="28"/>
          <w:szCs w:val="28"/>
        </w:rPr>
      </w:pPr>
    </w:p>
    <w:p w14:paraId="19598A85" w14:textId="77777777" w:rsidR="00D64785" w:rsidRDefault="00000000" w:rsidP="000731B4">
      <w:pPr>
        <w:pStyle w:val="Ttulo2"/>
        <w:spacing w:before="120" w:after="120" w:line="360" w:lineRule="auto"/>
        <w:ind w:left="0"/>
      </w:pPr>
      <w:bookmarkStart w:id="128" w:name="_Toc203419887"/>
      <w:r>
        <w:t xml:space="preserve">6.3 </w:t>
      </w:r>
      <w:r w:rsidRPr="005F3E3F">
        <w:rPr>
          <w:i/>
          <w:iCs/>
        </w:rPr>
        <w:t>Bugs</w:t>
      </w:r>
      <w:r>
        <w:t xml:space="preserve"> Identificados</w:t>
      </w:r>
      <w:bookmarkEnd w:id="128"/>
    </w:p>
    <w:p w14:paraId="1B23C4FE"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Durante o estágio, foram identificados </w:t>
      </w:r>
      <w:r>
        <w:rPr>
          <w:rFonts w:ascii="Garamond" w:eastAsia="Garamond" w:hAnsi="Garamond" w:cs="Garamond"/>
          <w:b/>
          <w:sz w:val="28"/>
          <w:szCs w:val="28"/>
        </w:rPr>
        <w:t xml:space="preserve">44 </w:t>
      </w:r>
      <w:r w:rsidRPr="005F3E3F">
        <w:rPr>
          <w:rFonts w:ascii="Garamond" w:eastAsia="Garamond" w:hAnsi="Garamond" w:cs="Garamond"/>
          <w:b/>
          <w:i/>
          <w:iCs/>
          <w:sz w:val="28"/>
          <w:szCs w:val="28"/>
        </w:rPr>
        <w:t>bugs</w:t>
      </w:r>
      <w:r>
        <w:rPr>
          <w:rFonts w:ascii="Garamond" w:eastAsia="Garamond" w:hAnsi="Garamond" w:cs="Garamond"/>
          <w:sz w:val="28"/>
          <w:szCs w:val="28"/>
        </w:rPr>
        <w:t xml:space="preserve"> em </w:t>
      </w:r>
      <w:r>
        <w:rPr>
          <w:rFonts w:ascii="Garamond" w:eastAsia="Garamond" w:hAnsi="Garamond" w:cs="Garamond"/>
          <w:b/>
          <w:sz w:val="28"/>
          <w:szCs w:val="28"/>
        </w:rPr>
        <w:t>3 releases</w:t>
      </w:r>
      <w:r>
        <w:rPr>
          <w:rFonts w:ascii="Garamond" w:eastAsia="Garamond" w:hAnsi="Garamond" w:cs="Garamond"/>
          <w:sz w:val="28"/>
          <w:szCs w:val="28"/>
        </w:rPr>
        <w:t xml:space="preserve"> distintas, todos criados como bug cards para correção pela equipa de desenvolvimentos, sendo distribuídos por:</w:t>
      </w:r>
    </w:p>
    <w:p w14:paraId="46491259" w14:textId="77777777" w:rsidR="00D64785" w:rsidRDefault="00000000" w:rsidP="00FB5E65">
      <w:pPr>
        <w:numPr>
          <w:ilvl w:val="0"/>
          <w:numId w:val="3"/>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14 </w:t>
      </w:r>
      <w:r w:rsidRPr="005F3E3F">
        <w:rPr>
          <w:rFonts w:ascii="Garamond" w:eastAsia="Garamond" w:hAnsi="Garamond" w:cs="Garamond"/>
          <w:i/>
          <w:iCs/>
          <w:sz w:val="28"/>
          <w:szCs w:val="28"/>
        </w:rPr>
        <w:t>bugs</w:t>
      </w:r>
      <w:r>
        <w:rPr>
          <w:rFonts w:ascii="Garamond" w:eastAsia="Garamond" w:hAnsi="Garamond" w:cs="Garamond"/>
          <w:sz w:val="28"/>
          <w:szCs w:val="28"/>
        </w:rPr>
        <w:t xml:space="preserve"> identificados e corrigidos na </w:t>
      </w:r>
      <w:r w:rsidRPr="005F3E3F">
        <w:rPr>
          <w:rFonts w:ascii="Garamond" w:eastAsia="Garamond" w:hAnsi="Garamond" w:cs="Garamond"/>
          <w:i/>
          <w:iCs/>
          <w:sz w:val="28"/>
          <w:szCs w:val="28"/>
        </w:rPr>
        <w:t>Release Hub 1.0</w:t>
      </w:r>
      <w:r>
        <w:rPr>
          <w:rFonts w:ascii="Garamond" w:eastAsia="Garamond" w:hAnsi="Garamond" w:cs="Garamond"/>
          <w:sz w:val="28"/>
          <w:szCs w:val="28"/>
        </w:rPr>
        <w:t>;</w:t>
      </w:r>
    </w:p>
    <w:p w14:paraId="7C51C482" w14:textId="77777777" w:rsidR="00D64785" w:rsidRDefault="00000000" w:rsidP="00FB5E65">
      <w:pPr>
        <w:numPr>
          <w:ilvl w:val="0"/>
          <w:numId w:val="3"/>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8 </w:t>
      </w:r>
      <w:r w:rsidRPr="005F3E3F">
        <w:rPr>
          <w:rFonts w:ascii="Garamond" w:eastAsia="Garamond" w:hAnsi="Garamond" w:cs="Garamond"/>
          <w:i/>
          <w:iCs/>
          <w:sz w:val="28"/>
          <w:szCs w:val="28"/>
        </w:rPr>
        <w:t>bugs</w:t>
      </w:r>
      <w:r>
        <w:rPr>
          <w:rFonts w:ascii="Garamond" w:eastAsia="Garamond" w:hAnsi="Garamond" w:cs="Garamond"/>
          <w:sz w:val="28"/>
          <w:szCs w:val="28"/>
        </w:rPr>
        <w:t xml:space="preserve"> identificados e associados na </w:t>
      </w:r>
      <w:r w:rsidRPr="005F3E3F">
        <w:rPr>
          <w:rFonts w:ascii="Garamond" w:eastAsia="Garamond" w:hAnsi="Garamond" w:cs="Garamond"/>
          <w:i/>
          <w:iCs/>
          <w:sz w:val="28"/>
          <w:szCs w:val="28"/>
        </w:rPr>
        <w:t>Release Hub 1.1</w:t>
      </w:r>
      <w:r>
        <w:rPr>
          <w:rFonts w:ascii="Garamond" w:eastAsia="Garamond" w:hAnsi="Garamond" w:cs="Garamond"/>
          <w:sz w:val="28"/>
          <w:szCs w:val="28"/>
        </w:rPr>
        <w:t>;</w:t>
      </w:r>
    </w:p>
    <w:p w14:paraId="67ECA9CF" w14:textId="77777777" w:rsidR="00D64785" w:rsidRDefault="00000000" w:rsidP="00FB5E65">
      <w:pPr>
        <w:numPr>
          <w:ilvl w:val="0"/>
          <w:numId w:val="3"/>
        </w:num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16 </w:t>
      </w:r>
      <w:r w:rsidRPr="005F3E3F">
        <w:rPr>
          <w:rFonts w:ascii="Garamond" w:eastAsia="Garamond" w:hAnsi="Garamond" w:cs="Garamond"/>
          <w:i/>
          <w:iCs/>
          <w:sz w:val="28"/>
          <w:szCs w:val="28"/>
        </w:rPr>
        <w:t>bugs</w:t>
      </w:r>
      <w:r>
        <w:rPr>
          <w:rFonts w:ascii="Garamond" w:eastAsia="Garamond" w:hAnsi="Garamond" w:cs="Garamond"/>
          <w:sz w:val="28"/>
          <w:szCs w:val="28"/>
        </w:rPr>
        <w:t xml:space="preserve"> identificados e associados na </w:t>
      </w:r>
      <w:r w:rsidRPr="005F3E3F">
        <w:rPr>
          <w:rFonts w:ascii="Garamond" w:eastAsia="Garamond" w:hAnsi="Garamond" w:cs="Garamond"/>
          <w:i/>
          <w:iCs/>
          <w:sz w:val="28"/>
          <w:szCs w:val="28"/>
        </w:rPr>
        <w:t>Release Hub 1.2</w:t>
      </w:r>
      <w:r>
        <w:rPr>
          <w:rFonts w:ascii="Garamond" w:eastAsia="Garamond" w:hAnsi="Garamond" w:cs="Garamond"/>
          <w:sz w:val="28"/>
          <w:szCs w:val="28"/>
        </w:rPr>
        <w:t>;</w:t>
      </w:r>
    </w:p>
    <w:p w14:paraId="0321B209" w14:textId="77777777" w:rsidR="005F3E3F" w:rsidRPr="005F3E3F" w:rsidRDefault="00000000" w:rsidP="005F3E3F">
      <w:pPr>
        <w:numPr>
          <w:ilvl w:val="0"/>
          <w:numId w:val="3"/>
        </w:numPr>
        <w:spacing w:before="120" w:after="120" w:line="360" w:lineRule="auto"/>
        <w:jc w:val="both"/>
      </w:pPr>
      <w:r>
        <w:rPr>
          <w:rFonts w:ascii="Garamond" w:eastAsia="Garamond" w:hAnsi="Garamond" w:cs="Garamond"/>
          <w:sz w:val="28"/>
          <w:szCs w:val="28"/>
        </w:rPr>
        <w:t xml:space="preserve">6 </w:t>
      </w:r>
      <w:r w:rsidRPr="005F3E3F">
        <w:rPr>
          <w:rFonts w:ascii="Garamond" w:eastAsia="Garamond" w:hAnsi="Garamond" w:cs="Garamond"/>
          <w:i/>
          <w:iCs/>
          <w:sz w:val="28"/>
          <w:szCs w:val="28"/>
        </w:rPr>
        <w:t>bugs</w:t>
      </w:r>
      <w:r>
        <w:rPr>
          <w:rFonts w:ascii="Garamond" w:eastAsia="Garamond" w:hAnsi="Garamond" w:cs="Garamond"/>
          <w:sz w:val="28"/>
          <w:szCs w:val="28"/>
        </w:rPr>
        <w:t xml:space="preserve"> identificados na </w:t>
      </w:r>
      <w:r w:rsidRPr="005F3E3F">
        <w:rPr>
          <w:rFonts w:ascii="Garamond" w:eastAsia="Garamond" w:hAnsi="Garamond" w:cs="Garamond"/>
          <w:i/>
          <w:iCs/>
          <w:sz w:val="28"/>
          <w:szCs w:val="28"/>
        </w:rPr>
        <w:t xml:space="preserve">Release Hub </w:t>
      </w:r>
      <w:r w:rsidR="005F3E3F" w:rsidRPr="005F3E3F">
        <w:rPr>
          <w:rFonts w:ascii="Garamond" w:eastAsia="Garamond" w:hAnsi="Garamond" w:cs="Garamond"/>
          <w:i/>
          <w:iCs/>
          <w:sz w:val="28"/>
          <w:szCs w:val="28"/>
        </w:rPr>
        <w:t>1.2,</w:t>
      </w:r>
      <w:r>
        <w:rPr>
          <w:rFonts w:ascii="Garamond" w:eastAsia="Garamond" w:hAnsi="Garamond" w:cs="Garamond"/>
          <w:sz w:val="28"/>
          <w:szCs w:val="28"/>
        </w:rPr>
        <w:t xml:space="preserve"> mas que serão resolvidos em </w:t>
      </w:r>
      <w:r w:rsidRPr="005F3E3F">
        <w:rPr>
          <w:rFonts w:ascii="Garamond" w:eastAsia="Garamond" w:hAnsi="Garamond" w:cs="Garamond"/>
          <w:i/>
          <w:iCs/>
          <w:sz w:val="28"/>
          <w:szCs w:val="28"/>
        </w:rPr>
        <w:t>Releases</w:t>
      </w:r>
      <w:r>
        <w:rPr>
          <w:rFonts w:ascii="Garamond" w:eastAsia="Garamond" w:hAnsi="Garamond" w:cs="Garamond"/>
          <w:sz w:val="28"/>
          <w:szCs w:val="28"/>
        </w:rPr>
        <w:t xml:space="preserve"> </w:t>
      </w:r>
      <w:r w:rsidRPr="005F3E3F">
        <w:rPr>
          <w:rFonts w:ascii="Garamond" w:eastAsia="Garamond" w:hAnsi="Garamond" w:cs="Garamond"/>
          <w:i/>
          <w:iCs/>
          <w:sz w:val="28"/>
          <w:szCs w:val="28"/>
        </w:rPr>
        <w:t>Hub</w:t>
      </w:r>
      <w:r>
        <w:rPr>
          <w:rFonts w:ascii="Garamond" w:eastAsia="Garamond" w:hAnsi="Garamond" w:cs="Garamond"/>
          <w:sz w:val="28"/>
          <w:szCs w:val="28"/>
        </w:rPr>
        <w:t xml:space="preserve"> futuras;</w:t>
      </w:r>
    </w:p>
    <w:p w14:paraId="4FFA449A" w14:textId="08F6E7A7" w:rsidR="005F3E3F" w:rsidRDefault="00000000" w:rsidP="005F3E3F">
      <w:pPr>
        <w:spacing w:before="120" w:after="120" w:line="360" w:lineRule="auto"/>
        <w:ind w:left="360"/>
        <w:jc w:val="both"/>
      </w:pPr>
      <w:r>
        <w:rPr>
          <w:rFonts w:ascii="Garamond" w:eastAsia="Garamond" w:hAnsi="Garamond" w:cs="Garamond"/>
          <w:i/>
          <w:noProof/>
          <w:sz w:val="28"/>
          <w:szCs w:val="28"/>
        </w:rPr>
        <w:lastRenderedPageBreak/>
        <w:drawing>
          <wp:inline distT="114300" distB="114300" distL="114300" distR="114300" wp14:anchorId="4191E8C0" wp14:editId="159AE651">
            <wp:extent cx="5731200" cy="3543300"/>
            <wp:effectExtent l="0" t="0" r="0" b="0"/>
            <wp:docPr id="30" name="image9.png">
              <a:extLst xmlns:a="http://schemas.openxmlformats.org/drawingml/2006/main">
                <a:ext uri="http://customooxmlschemas.google.com/">
                  <go:docsCustomData xmlns:go="http://customooxmlschemas.google.com/"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sl="http://schemas.openxmlformats.org/schemaLibrary/2006/main" xmlns:w="http://schemas.openxmlformats.org/wordprocessingml/2006/main" xmlns:w10="urn:schemas-microsoft-com:office:word" xmlns:v="urn:schemas-microsoft-com:vml" xmlns:o="urn:schemas-microsoft-com:office:office" roundtripId="2"/>
                </a:ext>
              </a:extLst>
            </wp:docPr>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4"/>
                    <a:srcRect/>
                    <a:stretch>
                      <a:fillRect/>
                    </a:stretch>
                  </pic:blipFill>
                  <pic:spPr>
                    <a:xfrm>
                      <a:off x="0" y="0"/>
                      <a:ext cx="5731200" cy="3543300"/>
                    </a:xfrm>
                    <a:prstGeom prst="rect">
                      <a:avLst/>
                    </a:prstGeom>
                    <a:ln/>
                  </pic:spPr>
                </pic:pic>
              </a:graphicData>
            </a:graphic>
          </wp:inline>
        </w:drawing>
      </w:r>
    </w:p>
    <w:p w14:paraId="35AA5FA4" w14:textId="011C189B" w:rsidR="00D64785" w:rsidRDefault="005F3E3F" w:rsidP="00E869D6">
      <w:pPr>
        <w:pStyle w:val="Legenda"/>
      </w:pPr>
      <w:bookmarkStart w:id="129" w:name="_Toc203145784"/>
      <w:r>
        <w:t xml:space="preserve">Gráfico </w:t>
      </w:r>
      <w:r>
        <w:fldChar w:fldCharType="begin"/>
      </w:r>
      <w:r>
        <w:instrText xml:space="preserve"> SEQ Gráfico \* ARABIC </w:instrText>
      </w:r>
      <w:r>
        <w:fldChar w:fldCharType="separate"/>
      </w:r>
      <w:r w:rsidR="00F578FE">
        <w:rPr>
          <w:noProof/>
        </w:rPr>
        <w:t>3</w:t>
      </w:r>
      <w:r>
        <w:fldChar w:fldCharType="end"/>
      </w:r>
      <w:r>
        <w:t xml:space="preserve"> - </w:t>
      </w:r>
      <w:r w:rsidRPr="007B1D8F">
        <w:t xml:space="preserve">Número total de </w:t>
      </w:r>
      <w:r w:rsidRPr="00BB411E">
        <w:t>bugs</w:t>
      </w:r>
      <w:r w:rsidRPr="007B1D8F">
        <w:t xml:space="preserve"> encontrados e corrigidos durante as três </w:t>
      </w:r>
      <w:r w:rsidRPr="00BB411E">
        <w:t>releases</w:t>
      </w:r>
      <w:r w:rsidRPr="007B1D8F">
        <w:t xml:space="preserve"> acompanhadas no estágio.</w:t>
      </w:r>
      <w:bookmarkStart w:id="130" w:name="_heading=h.8k325clfl1j7" w:colFirst="0" w:colLast="0"/>
      <w:bookmarkEnd w:id="129"/>
      <w:bookmarkEnd w:id="130"/>
    </w:p>
    <w:p w14:paraId="6A095038" w14:textId="77777777" w:rsidR="00E869D6" w:rsidRPr="00E869D6" w:rsidRDefault="00E869D6" w:rsidP="00E869D6">
      <w:pPr>
        <w:pStyle w:val="Corpodetexto"/>
      </w:pPr>
    </w:p>
    <w:p w14:paraId="6423DECF" w14:textId="77777777" w:rsidR="00D64785" w:rsidRDefault="00000000" w:rsidP="000731B4">
      <w:pPr>
        <w:pStyle w:val="Ttulo2"/>
        <w:spacing w:before="120" w:after="120" w:line="360" w:lineRule="auto"/>
        <w:ind w:left="0"/>
      </w:pPr>
      <w:bookmarkStart w:id="131" w:name="_Toc203419888"/>
      <w:r>
        <w:t>6.4 Reflexão Crítica</w:t>
      </w:r>
      <w:bookmarkEnd w:id="131"/>
    </w:p>
    <w:p w14:paraId="4F2788EF"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A análise dos resultados obtidos permite concluir que a estratégia de QA implementada pelo estagiário teve um impacto bastante positivo no processo de desenvolvimento de software da empresa.</w:t>
      </w:r>
    </w:p>
    <w:p w14:paraId="3ABD1B95"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Um dos principais pontos fortes observados foi a </w:t>
      </w:r>
      <w:r>
        <w:rPr>
          <w:rFonts w:ascii="Garamond" w:eastAsia="Garamond" w:hAnsi="Garamond" w:cs="Garamond"/>
          <w:b/>
          <w:sz w:val="28"/>
          <w:szCs w:val="28"/>
        </w:rPr>
        <w:t>elevada cobertura de testes automatizados</w:t>
      </w:r>
      <w:r>
        <w:rPr>
          <w:rFonts w:ascii="Garamond" w:eastAsia="Garamond" w:hAnsi="Garamond" w:cs="Garamond"/>
          <w:sz w:val="28"/>
          <w:szCs w:val="28"/>
        </w:rPr>
        <w:t>, que atingiu cerca de 85% dos casos de teste criados durante o estágio. Esta percentagem elevada de automatização contribuiu significativamente para a redução do esforço manual necessário na execução das regressões, permitindo à equipa de QA direcionar o seu tempo para atividades mais analíticas e estratégicas, como a melhoria contínua dos próprios testes ou a definição de novos casos para funcionalidades futuras.</w:t>
      </w:r>
    </w:p>
    <w:p w14:paraId="03D7E60B"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Outro aspeto positivo foi a </w:t>
      </w:r>
      <w:r>
        <w:rPr>
          <w:rFonts w:ascii="Garamond" w:eastAsia="Garamond" w:hAnsi="Garamond" w:cs="Garamond"/>
          <w:b/>
          <w:sz w:val="28"/>
          <w:szCs w:val="28"/>
        </w:rPr>
        <w:t>identificação precoce de falhas</w:t>
      </w:r>
      <w:r>
        <w:rPr>
          <w:rFonts w:ascii="Garamond" w:eastAsia="Garamond" w:hAnsi="Garamond" w:cs="Garamond"/>
          <w:sz w:val="28"/>
          <w:szCs w:val="28"/>
        </w:rPr>
        <w:t xml:space="preserve">. A execução frequente dos testes permitiu detetar </w:t>
      </w:r>
      <w:r w:rsidRPr="00345675">
        <w:rPr>
          <w:rFonts w:ascii="Garamond" w:eastAsia="Garamond" w:hAnsi="Garamond" w:cs="Garamond"/>
          <w:i/>
          <w:iCs/>
          <w:sz w:val="28"/>
          <w:szCs w:val="28"/>
        </w:rPr>
        <w:t>bugs</w:t>
      </w:r>
      <w:r>
        <w:rPr>
          <w:rFonts w:ascii="Garamond" w:eastAsia="Garamond" w:hAnsi="Garamond" w:cs="Garamond"/>
          <w:sz w:val="28"/>
          <w:szCs w:val="28"/>
        </w:rPr>
        <w:t xml:space="preserve"> em fases iniciais do desenvolvimento, possibilitando </w:t>
      </w:r>
      <w:r>
        <w:rPr>
          <w:rFonts w:ascii="Garamond" w:eastAsia="Garamond" w:hAnsi="Garamond" w:cs="Garamond"/>
          <w:sz w:val="28"/>
          <w:szCs w:val="28"/>
        </w:rPr>
        <w:lastRenderedPageBreak/>
        <w:t xml:space="preserve">a sua resolução antes do </w:t>
      </w:r>
      <w:r w:rsidRPr="00345675">
        <w:rPr>
          <w:rFonts w:ascii="Garamond" w:eastAsia="Garamond" w:hAnsi="Garamond" w:cs="Garamond"/>
          <w:i/>
          <w:iCs/>
          <w:sz w:val="28"/>
          <w:szCs w:val="28"/>
        </w:rPr>
        <w:t>deploy</w:t>
      </w:r>
      <w:r>
        <w:rPr>
          <w:rFonts w:ascii="Garamond" w:eastAsia="Garamond" w:hAnsi="Garamond" w:cs="Garamond"/>
          <w:sz w:val="28"/>
          <w:szCs w:val="28"/>
        </w:rPr>
        <w:t xml:space="preserve"> para produção e garantindo maior estabilidade das </w:t>
      </w:r>
      <w:r w:rsidRPr="00345675">
        <w:rPr>
          <w:rFonts w:ascii="Garamond" w:eastAsia="Garamond" w:hAnsi="Garamond" w:cs="Garamond"/>
          <w:i/>
          <w:iCs/>
          <w:sz w:val="28"/>
          <w:szCs w:val="28"/>
        </w:rPr>
        <w:t>releases</w:t>
      </w:r>
      <w:r>
        <w:rPr>
          <w:rFonts w:ascii="Garamond" w:eastAsia="Garamond" w:hAnsi="Garamond" w:cs="Garamond"/>
          <w:sz w:val="28"/>
          <w:szCs w:val="28"/>
        </w:rPr>
        <w:t>. Este fator aumentou a confiança da equipa de desenvolvimento na qualidade do produto entregue ao cliente final.</w:t>
      </w:r>
    </w:p>
    <w:p w14:paraId="0CA0EF58"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Apesar dos resultados alcançados, identificaram-se também </w:t>
      </w:r>
      <w:r>
        <w:rPr>
          <w:rFonts w:ascii="Garamond" w:eastAsia="Garamond" w:hAnsi="Garamond" w:cs="Garamond"/>
          <w:b/>
          <w:sz w:val="28"/>
          <w:szCs w:val="28"/>
        </w:rPr>
        <w:t>pontos que poderão ser melhorados no futuro</w:t>
      </w:r>
      <w:r>
        <w:rPr>
          <w:rFonts w:ascii="Garamond" w:eastAsia="Garamond" w:hAnsi="Garamond" w:cs="Garamond"/>
          <w:sz w:val="28"/>
          <w:szCs w:val="28"/>
        </w:rPr>
        <w:t xml:space="preserve">. Em primeiro lugar, será necessário concluir os casos de teste que ainda se encontram em desenvolvimento, garantindo assim uma cobertura total das funcionalidades implementadas. Além disso, considera-se que a criação de </w:t>
      </w:r>
      <w:r w:rsidRPr="00345675">
        <w:rPr>
          <w:rFonts w:ascii="Garamond" w:eastAsia="Garamond" w:hAnsi="Garamond" w:cs="Garamond"/>
          <w:b/>
          <w:i/>
          <w:iCs/>
          <w:sz w:val="28"/>
          <w:szCs w:val="28"/>
        </w:rPr>
        <w:t>dashboards</w:t>
      </w:r>
      <w:r>
        <w:rPr>
          <w:rFonts w:ascii="Garamond" w:eastAsia="Garamond" w:hAnsi="Garamond" w:cs="Garamond"/>
          <w:b/>
          <w:sz w:val="28"/>
          <w:szCs w:val="28"/>
        </w:rPr>
        <w:t xml:space="preserve"> visuais integrados</w:t>
      </w:r>
      <w:r>
        <w:rPr>
          <w:rFonts w:ascii="Garamond" w:eastAsia="Garamond" w:hAnsi="Garamond" w:cs="Garamond"/>
          <w:sz w:val="28"/>
          <w:szCs w:val="28"/>
        </w:rPr>
        <w:t xml:space="preserve"> que apresentem métricas como número de execuções, taxa de sucesso/falha e </w:t>
      </w:r>
      <w:r w:rsidRPr="00345675">
        <w:rPr>
          <w:rFonts w:ascii="Garamond" w:eastAsia="Garamond" w:hAnsi="Garamond" w:cs="Garamond"/>
          <w:i/>
          <w:iCs/>
          <w:sz w:val="28"/>
          <w:szCs w:val="28"/>
        </w:rPr>
        <w:t>bugs</w:t>
      </w:r>
      <w:r>
        <w:rPr>
          <w:rFonts w:ascii="Garamond" w:eastAsia="Garamond" w:hAnsi="Garamond" w:cs="Garamond"/>
          <w:sz w:val="28"/>
          <w:szCs w:val="28"/>
        </w:rPr>
        <w:t xml:space="preserve"> identificados por </w:t>
      </w:r>
      <w:r w:rsidRPr="00345675">
        <w:rPr>
          <w:rFonts w:ascii="Garamond" w:eastAsia="Garamond" w:hAnsi="Garamond" w:cs="Garamond"/>
          <w:i/>
          <w:iCs/>
          <w:sz w:val="28"/>
          <w:szCs w:val="28"/>
        </w:rPr>
        <w:t>release</w:t>
      </w:r>
      <w:r>
        <w:rPr>
          <w:rFonts w:ascii="Garamond" w:eastAsia="Garamond" w:hAnsi="Garamond" w:cs="Garamond"/>
          <w:sz w:val="28"/>
          <w:szCs w:val="28"/>
        </w:rPr>
        <w:t xml:space="preserve"> poderia facilitar o acompanhamento do processo de QA por todos os </w:t>
      </w:r>
      <w:r w:rsidRPr="00345675">
        <w:rPr>
          <w:rFonts w:ascii="Garamond" w:eastAsia="Garamond" w:hAnsi="Garamond" w:cs="Garamond"/>
          <w:i/>
          <w:iCs/>
          <w:sz w:val="28"/>
          <w:szCs w:val="28"/>
        </w:rPr>
        <w:t>stakeholders</w:t>
      </w:r>
      <w:r>
        <w:rPr>
          <w:rFonts w:ascii="Garamond" w:eastAsia="Garamond" w:hAnsi="Garamond" w:cs="Garamond"/>
          <w:sz w:val="28"/>
          <w:szCs w:val="28"/>
        </w:rPr>
        <w:t xml:space="preserve"> envolvidos. Por fim, recomenda-se que, numa fase mais madura do setor de QA, seja considerada a expansão dos testes para áreas </w:t>
      </w:r>
      <w:r>
        <w:rPr>
          <w:rFonts w:ascii="Garamond" w:eastAsia="Garamond" w:hAnsi="Garamond" w:cs="Garamond"/>
          <w:b/>
          <w:sz w:val="28"/>
          <w:szCs w:val="28"/>
        </w:rPr>
        <w:t>não funcionais</w:t>
      </w:r>
      <w:r>
        <w:rPr>
          <w:rFonts w:ascii="Garamond" w:eastAsia="Garamond" w:hAnsi="Garamond" w:cs="Garamond"/>
          <w:sz w:val="28"/>
          <w:szCs w:val="28"/>
        </w:rPr>
        <w:t>, como performance, segurança e usabilidade, assegurando um produto final robusto, seguro e com uma boa experiência para o utilizador.</w:t>
      </w:r>
    </w:p>
    <w:p w14:paraId="150AB10D"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p>
    <w:p w14:paraId="56370E65" w14:textId="77777777" w:rsidR="00D64785" w:rsidRDefault="00000000" w:rsidP="00FB5E65">
      <w:pPr>
        <w:pStyle w:val="Ttulo1"/>
        <w:numPr>
          <w:ilvl w:val="0"/>
          <w:numId w:val="20"/>
        </w:numPr>
        <w:spacing w:before="120" w:after="120" w:line="360" w:lineRule="auto"/>
        <w:rPr>
          <w:rFonts w:ascii="Garamond" w:eastAsia="Garamond" w:hAnsi="Garamond" w:cs="Garamond"/>
        </w:rPr>
      </w:pPr>
      <w:bookmarkStart w:id="132" w:name="_Toc203419889"/>
      <w:r>
        <w:rPr>
          <w:rFonts w:ascii="Garamond" w:eastAsia="Garamond" w:hAnsi="Garamond" w:cs="Garamond"/>
          <w:sz w:val="40"/>
          <w:szCs w:val="40"/>
        </w:rPr>
        <w:lastRenderedPageBreak/>
        <w:t>Conclusão e Perspetivas futuras</w:t>
      </w:r>
      <w:bookmarkEnd w:id="132"/>
    </w:p>
    <w:p w14:paraId="19302E42" w14:textId="77777777" w:rsidR="00D64785" w:rsidRDefault="00000000" w:rsidP="000731B4">
      <w:pPr>
        <w:pStyle w:val="Ttulo2"/>
        <w:spacing w:before="120" w:after="120" w:line="360" w:lineRule="auto"/>
        <w:ind w:left="0"/>
      </w:pPr>
      <w:bookmarkStart w:id="133" w:name="_Toc203419890"/>
      <w:r>
        <w:t>7.1 Síntese da Experiência</w:t>
      </w:r>
      <w:bookmarkEnd w:id="133"/>
    </w:p>
    <w:p w14:paraId="686B4D3A"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O estágio curricular realizado na BRNDTS constituiu uma oportunidade significativa para o estagiário consolidar conhecimentos técnicos e práticos na área de Garantia de Qualidade, aplicados num contexto real de desenvolvimento de software. Desde o início, foi identificado que a empresa não dispunha de um processo formal de QA, surgindo assim a oportunidade de estruturar uma abordagem que promovesse maior rastreabilidade, eficiência e confiança nas entregas.</w:t>
      </w:r>
    </w:p>
    <w:p w14:paraId="777E8D33" w14:textId="77777777" w:rsidR="00D64785" w:rsidRDefault="00000000" w:rsidP="00FB5E65">
      <w:pPr>
        <w:spacing w:before="120" w:after="120" w:line="360" w:lineRule="auto"/>
        <w:jc w:val="both"/>
        <w:rPr>
          <w:rFonts w:ascii="Garamond" w:eastAsia="Garamond" w:hAnsi="Garamond" w:cs="Garamond"/>
          <w:sz w:val="28"/>
          <w:szCs w:val="28"/>
        </w:rPr>
      </w:pPr>
      <w:r w:rsidRPr="00345675">
        <w:rPr>
          <w:rFonts w:ascii="Garamond" w:eastAsia="Garamond" w:hAnsi="Garamond" w:cs="Garamond"/>
          <w:sz w:val="28"/>
          <w:szCs w:val="28"/>
        </w:rPr>
        <w:t xml:space="preserve">Ao longo do estágio, o estagiário implementou uma estratégia completa de QA, integrando a definição de critérios objetivos de validação, a aplicação combinada de testes manuais e automatizados com </w:t>
      </w:r>
      <w:r w:rsidRPr="00345675">
        <w:rPr>
          <w:rFonts w:ascii="Garamond" w:eastAsia="Garamond" w:hAnsi="Garamond" w:cs="Garamond"/>
          <w:i/>
          <w:iCs/>
          <w:sz w:val="28"/>
          <w:szCs w:val="28"/>
        </w:rPr>
        <w:t>Cypress</w:t>
      </w:r>
      <w:r w:rsidRPr="00345675">
        <w:rPr>
          <w:rFonts w:ascii="Garamond" w:eastAsia="Garamond" w:hAnsi="Garamond" w:cs="Garamond"/>
          <w:sz w:val="28"/>
          <w:szCs w:val="28"/>
        </w:rPr>
        <w:t xml:space="preserve"> e </w:t>
      </w:r>
      <w:r w:rsidRPr="00345675">
        <w:rPr>
          <w:rFonts w:ascii="Garamond" w:eastAsia="Garamond" w:hAnsi="Garamond" w:cs="Garamond"/>
          <w:i/>
          <w:iCs/>
          <w:sz w:val="28"/>
          <w:szCs w:val="28"/>
        </w:rPr>
        <w:t>Gherkin</w:t>
      </w:r>
      <w:r w:rsidRPr="00345675">
        <w:rPr>
          <w:rFonts w:ascii="Garamond" w:eastAsia="Garamond" w:hAnsi="Garamond" w:cs="Garamond"/>
          <w:sz w:val="28"/>
          <w:szCs w:val="28"/>
        </w:rPr>
        <w:t xml:space="preserve">, a proposta de integração com </w:t>
      </w:r>
      <w:r w:rsidRPr="00345675">
        <w:rPr>
          <w:rFonts w:ascii="Garamond" w:eastAsia="Garamond" w:hAnsi="Garamond" w:cs="Garamond"/>
          <w:i/>
          <w:iCs/>
          <w:sz w:val="28"/>
          <w:szCs w:val="28"/>
        </w:rPr>
        <w:t>pipelines</w:t>
      </w:r>
      <w:r w:rsidRPr="00345675">
        <w:rPr>
          <w:rFonts w:ascii="Garamond" w:eastAsia="Garamond" w:hAnsi="Garamond" w:cs="Garamond"/>
          <w:sz w:val="28"/>
          <w:szCs w:val="28"/>
        </w:rPr>
        <w:t xml:space="preserve"> CI/CD em </w:t>
      </w:r>
      <w:r w:rsidRPr="00345675">
        <w:rPr>
          <w:rFonts w:ascii="Garamond" w:eastAsia="Garamond" w:hAnsi="Garamond" w:cs="Garamond"/>
          <w:i/>
          <w:iCs/>
          <w:sz w:val="28"/>
          <w:szCs w:val="28"/>
        </w:rPr>
        <w:t>Jenkins</w:t>
      </w:r>
      <w:r w:rsidRPr="00345675">
        <w:rPr>
          <w:rFonts w:ascii="Garamond" w:eastAsia="Garamond" w:hAnsi="Garamond" w:cs="Garamond"/>
          <w:sz w:val="28"/>
          <w:szCs w:val="28"/>
        </w:rPr>
        <w:t xml:space="preserve"> e a criação sistemática de documentação de </w:t>
      </w:r>
      <w:r w:rsidRPr="00345675">
        <w:rPr>
          <w:rFonts w:ascii="Garamond" w:eastAsia="Garamond" w:hAnsi="Garamond" w:cs="Garamond"/>
          <w:i/>
          <w:iCs/>
          <w:sz w:val="28"/>
          <w:szCs w:val="28"/>
        </w:rPr>
        <w:t>bugs</w:t>
      </w:r>
      <w:r w:rsidRPr="00345675">
        <w:rPr>
          <w:rFonts w:ascii="Garamond" w:eastAsia="Garamond" w:hAnsi="Garamond" w:cs="Garamond"/>
          <w:sz w:val="28"/>
          <w:szCs w:val="28"/>
        </w:rPr>
        <w:t xml:space="preserve"> e processos.</w:t>
      </w:r>
      <w:r>
        <w:rPr>
          <w:rFonts w:ascii="Garamond" w:eastAsia="Garamond" w:hAnsi="Garamond" w:cs="Garamond"/>
          <w:sz w:val="28"/>
          <w:szCs w:val="28"/>
        </w:rPr>
        <w:t xml:space="preserve"> Estas ações permitiram melhorar não só a qualidade técnica do produto como também reforçar a comunicação e o alinhamento entre os diferentes membros da equipa.</w:t>
      </w:r>
    </w:p>
    <w:p w14:paraId="4CFBC348" w14:textId="77777777" w:rsidR="00D64785" w:rsidRDefault="00D64785" w:rsidP="00FB5E65">
      <w:pPr>
        <w:spacing w:before="120" w:after="120" w:line="360" w:lineRule="auto"/>
        <w:jc w:val="both"/>
        <w:rPr>
          <w:rFonts w:ascii="Garamond" w:eastAsia="Garamond" w:hAnsi="Garamond" w:cs="Garamond"/>
          <w:sz w:val="28"/>
          <w:szCs w:val="28"/>
        </w:rPr>
      </w:pPr>
    </w:p>
    <w:p w14:paraId="717F6E68" w14:textId="77777777" w:rsidR="00D64785" w:rsidRDefault="00000000" w:rsidP="000731B4">
      <w:pPr>
        <w:pStyle w:val="Ttulo2"/>
        <w:spacing w:before="120" w:after="120" w:line="360" w:lineRule="auto"/>
        <w:ind w:left="0"/>
      </w:pPr>
      <w:bookmarkStart w:id="134" w:name="_Toc203419891"/>
      <w:r>
        <w:t>7.2 Aprendizagens e Impacto</w:t>
      </w:r>
      <w:bookmarkEnd w:id="134"/>
    </w:p>
    <w:p w14:paraId="002FE423" w14:textId="77777777" w:rsidR="007F5E51" w:rsidRPr="007F5E51" w:rsidRDefault="007F5E51" w:rsidP="007F5E51">
      <w:pPr>
        <w:spacing w:before="120" w:after="120" w:line="360" w:lineRule="auto"/>
        <w:jc w:val="both"/>
        <w:rPr>
          <w:rFonts w:ascii="Garamond" w:eastAsia="Garamond" w:hAnsi="Garamond" w:cs="Garamond"/>
          <w:sz w:val="28"/>
          <w:szCs w:val="28"/>
        </w:rPr>
      </w:pPr>
      <w:r w:rsidRPr="007F5E51">
        <w:rPr>
          <w:rFonts w:ascii="Garamond" w:eastAsia="Garamond" w:hAnsi="Garamond" w:cs="Garamond"/>
          <w:sz w:val="28"/>
          <w:szCs w:val="28"/>
        </w:rPr>
        <w:t xml:space="preserve">O estágio na BRNDTS representou uma oportunidade decisiva para aprofundar conhecimentos técnicos, desenvolver competências profissionais e contribuir ativamente para a evolução dos processos de </w:t>
      </w:r>
      <w:r w:rsidRPr="007F5E51">
        <w:rPr>
          <w:rFonts w:ascii="Garamond" w:eastAsia="Garamond" w:hAnsi="Garamond" w:cs="Garamond"/>
          <w:i/>
          <w:iCs/>
          <w:sz w:val="28"/>
          <w:szCs w:val="28"/>
        </w:rPr>
        <w:t>Quality</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Assurance</w:t>
      </w:r>
      <w:r w:rsidRPr="007F5E51">
        <w:rPr>
          <w:rFonts w:ascii="Garamond" w:eastAsia="Garamond" w:hAnsi="Garamond" w:cs="Garamond"/>
          <w:sz w:val="28"/>
          <w:szCs w:val="28"/>
        </w:rPr>
        <w:t xml:space="preserve"> (QA) da empresa.</w:t>
      </w:r>
    </w:p>
    <w:p w14:paraId="484FD194" w14:textId="77777777" w:rsidR="007F5E51" w:rsidRPr="007F5E51" w:rsidRDefault="007F5E51" w:rsidP="007F5E51">
      <w:pPr>
        <w:spacing w:before="120" w:after="120" w:line="360" w:lineRule="auto"/>
        <w:jc w:val="both"/>
        <w:rPr>
          <w:rFonts w:ascii="Garamond" w:eastAsia="Garamond" w:hAnsi="Garamond" w:cs="Garamond"/>
          <w:sz w:val="28"/>
          <w:szCs w:val="28"/>
        </w:rPr>
      </w:pPr>
      <w:r w:rsidRPr="007F5E51">
        <w:rPr>
          <w:rFonts w:ascii="Garamond" w:eastAsia="Garamond" w:hAnsi="Garamond" w:cs="Garamond"/>
          <w:sz w:val="28"/>
          <w:szCs w:val="28"/>
        </w:rPr>
        <w:t xml:space="preserve">Do ponto de vista técnico, permitiu o contacto direto com ferramentas e </w:t>
      </w:r>
      <w:r w:rsidRPr="007F5E51">
        <w:rPr>
          <w:rFonts w:ascii="Garamond" w:eastAsia="Garamond" w:hAnsi="Garamond" w:cs="Garamond"/>
          <w:i/>
          <w:iCs/>
          <w:sz w:val="28"/>
          <w:szCs w:val="28"/>
        </w:rPr>
        <w:t>frameworks</w:t>
      </w:r>
      <w:r w:rsidRPr="007F5E51">
        <w:rPr>
          <w:rFonts w:ascii="Garamond" w:eastAsia="Garamond" w:hAnsi="Garamond" w:cs="Garamond"/>
          <w:sz w:val="28"/>
          <w:szCs w:val="28"/>
        </w:rPr>
        <w:t xml:space="preserve"> até então não exploradas, como </w:t>
      </w:r>
      <w:r w:rsidRPr="007F5E51">
        <w:rPr>
          <w:rFonts w:ascii="Garamond" w:eastAsia="Garamond" w:hAnsi="Garamond" w:cs="Garamond"/>
          <w:i/>
          <w:iCs/>
          <w:sz w:val="28"/>
          <w:szCs w:val="28"/>
        </w:rPr>
        <w:t>Cypress</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Jenkins</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Zephyr</w:t>
      </w:r>
      <w:r w:rsidRPr="007F5E51">
        <w:rPr>
          <w:rFonts w:ascii="Garamond" w:eastAsia="Garamond" w:hAnsi="Garamond" w:cs="Garamond"/>
          <w:sz w:val="28"/>
          <w:szCs w:val="28"/>
        </w:rPr>
        <w:t xml:space="preserve"> e a abordagem </w:t>
      </w:r>
      <w:r w:rsidRPr="007F5E51">
        <w:rPr>
          <w:rFonts w:ascii="Garamond" w:eastAsia="Garamond" w:hAnsi="Garamond" w:cs="Garamond"/>
          <w:i/>
          <w:iCs/>
          <w:sz w:val="28"/>
          <w:szCs w:val="28"/>
        </w:rPr>
        <w:t>Behavior</w:t>
      </w:r>
      <w:r w:rsidRPr="007F5E51">
        <w:rPr>
          <w:rFonts w:ascii="Garamond" w:eastAsia="Garamond" w:hAnsi="Garamond" w:cs="Garamond"/>
          <w:sz w:val="28"/>
          <w:szCs w:val="28"/>
        </w:rPr>
        <w:t>-</w:t>
      </w:r>
      <w:r w:rsidRPr="007F5E51">
        <w:rPr>
          <w:rFonts w:ascii="Garamond" w:eastAsia="Garamond" w:hAnsi="Garamond" w:cs="Garamond"/>
          <w:i/>
          <w:iCs/>
          <w:sz w:val="28"/>
          <w:szCs w:val="28"/>
        </w:rPr>
        <w:t>Driven</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Development</w:t>
      </w:r>
      <w:r w:rsidRPr="007F5E51">
        <w:rPr>
          <w:rFonts w:ascii="Garamond" w:eastAsia="Garamond" w:hAnsi="Garamond" w:cs="Garamond"/>
          <w:sz w:val="28"/>
          <w:szCs w:val="28"/>
        </w:rPr>
        <w:t xml:space="preserve"> (BDD). A prática intensiva de testes automatizados e a organização estruturada dos casos de teste no </w:t>
      </w:r>
      <w:r w:rsidRPr="007F5E51">
        <w:rPr>
          <w:rFonts w:ascii="Garamond" w:eastAsia="Garamond" w:hAnsi="Garamond" w:cs="Garamond"/>
          <w:i/>
          <w:iCs/>
          <w:sz w:val="28"/>
          <w:szCs w:val="28"/>
        </w:rPr>
        <w:t>Zephyr</w:t>
      </w:r>
      <w:r w:rsidRPr="007F5E51">
        <w:rPr>
          <w:rFonts w:ascii="Garamond" w:eastAsia="Garamond" w:hAnsi="Garamond" w:cs="Garamond"/>
          <w:sz w:val="28"/>
          <w:szCs w:val="28"/>
        </w:rPr>
        <w:t xml:space="preserve"> foram determinantes para a consolidação das competências na área da automatização. Para além disso, a experiência </w:t>
      </w:r>
      <w:r w:rsidRPr="007F5E51">
        <w:rPr>
          <w:rFonts w:ascii="Garamond" w:eastAsia="Garamond" w:hAnsi="Garamond" w:cs="Garamond"/>
          <w:sz w:val="28"/>
          <w:szCs w:val="28"/>
        </w:rPr>
        <w:lastRenderedPageBreak/>
        <w:t>proporcionou uma visão mais crítica sobre o que constitui um código de qualidade e de que forma este impacta diretamente a fiabilidade e a estabilidade do produto.</w:t>
      </w:r>
    </w:p>
    <w:p w14:paraId="392803D1" w14:textId="77777777" w:rsidR="007F5E51" w:rsidRPr="007F5E51" w:rsidRDefault="007F5E51" w:rsidP="007F5E51">
      <w:pPr>
        <w:spacing w:before="120" w:after="120" w:line="360" w:lineRule="auto"/>
        <w:jc w:val="both"/>
        <w:rPr>
          <w:rFonts w:ascii="Garamond" w:eastAsia="Garamond" w:hAnsi="Garamond" w:cs="Garamond"/>
          <w:sz w:val="28"/>
          <w:szCs w:val="28"/>
        </w:rPr>
      </w:pPr>
      <w:r w:rsidRPr="007F5E51">
        <w:rPr>
          <w:rFonts w:ascii="Garamond" w:eastAsia="Garamond" w:hAnsi="Garamond" w:cs="Garamond"/>
          <w:sz w:val="28"/>
          <w:szCs w:val="28"/>
        </w:rPr>
        <w:t xml:space="preserve">A nível pessoal e profissional, o estágio contribuiu para o desenvolvimento de capacidades fundamentais no perfil de um QA </w:t>
      </w:r>
      <w:r w:rsidRPr="007F5E51">
        <w:rPr>
          <w:rFonts w:ascii="Garamond" w:eastAsia="Garamond" w:hAnsi="Garamond" w:cs="Garamond"/>
          <w:i/>
          <w:iCs/>
          <w:sz w:val="28"/>
          <w:szCs w:val="28"/>
        </w:rPr>
        <w:t>Engineer</w:t>
      </w:r>
      <w:r w:rsidRPr="007F5E51">
        <w:rPr>
          <w:rFonts w:ascii="Garamond" w:eastAsia="Garamond" w:hAnsi="Garamond" w:cs="Garamond"/>
          <w:sz w:val="28"/>
          <w:szCs w:val="28"/>
        </w:rPr>
        <w:t xml:space="preserve">, nomeadamente a comunicação eficaz com </w:t>
      </w:r>
      <w:r w:rsidRPr="007F5E51">
        <w:rPr>
          <w:rFonts w:ascii="Garamond" w:eastAsia="Garamond" w:hAnsi="Garamond" w:cs="Garamond"/>
          <w:i/>
          <w:iCs/>
          <w:sz w:val="28"/>
          <w:szCs w:val="28"/>
        </w:rPr>
        <w:t>developers</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designers</w:t>
      </w:r>
      <w:r w:rsidRPr="007F5E51">
        <w:rPr>
          <w:rFonts w:ascii="Garamond" w:eastAsia="Garamond" w:hAnsi="Garamond" w:cs="Garamond"/>
          <w:sz w:val="28"/>
          <w:szCs w:val="28"/>
        </w:rPr>
        <w:t xml:space="preserve"> e </w:t>
      </w:r>
      <w:r w:rsidRPr="007F5E51">
        <w:rPr>
          <w:rFonts w:ascii="Garamond" w:eastAsia="Garamond" w:hAnsi="Garamond" w:cs="Garamond"/>
          <w:i/>
          <w:iCs/>
          <w:sz w:val="28"/>
          <w:szCs w:val="28"/>
        </w:rPr>
        <w:t>product</w:t>
      </w:r>
      <w:r w:rsidRPr="007F5E51">
        <w:rPr>
          <w:rFonts w:ascii="Garamond" w:eastAsia="Garamond" w:hAnsi="Garamond" w:cs="Garamond"/>
          <w:sz w:val="28"/>
          <w:szCs w:val="28"/>
        </w:rPr>
        <w:t xml:space="preserve"> </w:t>
      </w:r>
      <w:r w:rsidRPr="007F5E51">
        <w:rPr>
          <w:rFonts w:ascii="Garamond" w:eastAsia="Garamond" w:hAnsi="Garamond" w:cs="Garamond"/>
          <w:i/>
          <w:iCs/>
          <w:sz w:val="28"/>
          <w:szCs w:val="28"/>
        </w:rPr>
        <w:t>owners</w:t>
      </w:r>
      <w:r w:rsidRPr="007F5E51">
        <w:rPr>
          <w:rFonts w:ascii="Garamond" w:eastAsia="Garamond" w:hAnsi="Garamond" w:cs="Garamond"/>
          <w:sz w:val="28"/>
          <w:szCs w:val="28"/>
        </w:rPr>
        <w:t>, a organização e priorização de tarefas num contexto ágil, e a análise crítica das funcionalidades, essencial para definir critérios de aceitação claros e identificar falhas de forma sistemática.</w:t>
      </w:r>
    </w:p>
    <w:p w14:paraId="4F27441D" w14:textId="77777777" w:rsidR="007F5E51" w:rsidRPr="007F5E51" w:rsidRDefault="007F5E51" w:rsidP="007F5E51">
      <w:pPr>
        <w:spacing w:before="120" w:after="120" w:line="360" w:lineRule="auto"/>
        <w:jc w:val="both"/>
        <w:rPr>
          <w:rFonts w:ascii="Garamond" w:eastAsia="Garamond" w:hAnsi="Garamond" w:cs="Garamond"/>
          <w:sz w:val="28"/>
          <w:szCs w:val="28"/>
        </w:rPr>
      </w:pPr>
      <w:r w:rsidRPr="007F5E51">
        <w:rPr>
          <w:rFonts w:ascii="Garamond" w:eastAsia="Garamond" w:hAnsi="Garamond" w:cs="Garamond"/>
          <w:sz w:val="28"/>
          <w:szCs w:val="28"/>
        </w:rPr>
        <w:t>O impacto do trabalho desenvolvido foi evidente na BRNDTS. A introdução da automatização permitiu reduzir significativamente o tempo dedicado aos testes manuais e antecipar a deteção de erros antes de chegarem a produção. Este contributo traduziu-se numa melhoria visível da estratégia de desenvolvimento da empresa, reforçando o papel do QA como elemento estruturante no fluxo de trabalho. A valorização do contributo realizado refletiu-se ainda numa proposta concreta para permanecer na equipa após a conclusão do estágio, demonstrando a confiança adquirida e o reconhecimento do valor acrescentado à organização.</w:t>
      </w:r>
    </w:p>
    <w:p w14:paraId="5E43CFD2" w14:textId="77777777" w:rsidR="00D64785" w:rsidRDefault="00D64785" w:rsidP="00FB5E65">
      <w:pPr>
        <w:spacing w:before="120" w:after="120" w:line="360" w:lineRule="auto"/>
        <w:jc w:val="both"/>
        <w:rPr>
          <w:rFonts w:ascii="Garamond" w:eastAsia="Garamond" w:hAnsi="Garamond" w:cs="Garamond"/>
          <w:sz w:val="28"/>
          <w:szCs w:val="28"/>
        </w:rPr>
      </w:pPr>
    </w:p>
    <w:p w14:paraId="6A888EF1" w14:textId="77777777" w:rsidR="00D64785" w:rsidRDefault="00000000" w:rsidP="000731B4">
      <w:pPr>
        <w:pStyle w:val="Ttulo2"/>
        <w:spacing w:before="120" w:after="120" w:line="360" w:lineRule="auto"/>
        <w:ind w:left="0"/>
      </w:pPr>
      <w:bookmarkStart w:id="135" w:name="_Toc203419892"/>
      <w:r>
        <w:t>7.3 Limitações Encontradas</w:t>
      </w:r>
      <w:bookmarkEnd w:id="135"/>
    </w:p>
    <w:p w14:paraId="13E0A3B9"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Apesar do balanço global positivo, o estagiário identificou algumas limitações ao longo do percurso. A ausência inicial de um processo formal de QA exigiu um esforço adicional para mapear o funcionamento interno da equipa e estabelecer metodologias compatíveis com o modelo de desenvolvimento já em curso.</w:t>
      </w:r>
    </w:p>
    <w:p w14:paraId="2BF5A076"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Outra limitação foi a não concretização da implementação total da </w:t>
      </w:r>
      <w:r w:rsidRPr="00345675">
        <w:rPr>
          <w:rFonts w:ascii="Garamond" w:eastAsia="Garamond" w:hAnsi="Garamond" w:cs="Garamond"/>
          <w:i/>
          <w:iCs/>
          <w:sz w:val="28"/>
          <w:szCs w:val="28"/>
        </w:rPr>
        <w:t>pipeline</w:t>
      </w:r>
      <w:r>
        <w:rPr>
          <w:rFonts w:ascii="Garamond" w:eastAsia="Garamond" w:hAnsi="Garamond" w:cs="Garamond"/>
          <w:sz w:val="28"/>
          <w:szCs w:val="28"/>
        </w:rPr>
        <w:t xml:space="preserve"> de integração contínua com </w:t>
      </w:r>
      <w:r w:rsidRPr="00345675">
        <w:rPr>
          <w:rFonts w:ascii="Garamond" w:eastAsia="Garamond" w:hAnsi="Garamond" w:cs="Garamond"/>
          <w:i/>
          <w:iCs/>
          <w:sz w:val="28"/>
          <w:szCs w:val="28"/>
        </w:rPr>
        <w:t>Jenkins</w:t>
      </w:r>
      <w:r>
        <w:rPr>
          <w:rFonts w:ascii="Garamond" w:eastAsia="Garamond" w:hAnsi="Garamond" w:cs="Garamond"/>
          <w:sz w:val="28"/>
          <w:szCs w:val="28"/>
        </w:rPr>
        <w:t xml:space="preserve">, devido a dependências técnicas e prioridades já definidas pela equipa. Além disso, em alguns momentos, a passagem de funcionalidades para QA ocorreu sem critérios de aceitação completos, o que atrasou o início da validação e exigiu maior articulação com o </w:t>
      </w:r>
      <w:r w:rsidRPr="00345675">
        <w:rPr>
          <w:rFonts w:ascii="Garamond" w:eastAsia="Garamond" w:hAnsi="Garamond" w:cs="Garamond"/>
          <w:i/>
          <w:iCs/>
          <w:sz w:val="28"/>
          <w:szCs w:val="28"/>
        </w:rPr>
        <w:t>product</w:t>
      </w:r>
      <w:r>
        <w:rPr>
          <w:rFonts w:ascii="Garamond" w:eastAsia="Garamond" w:hAnsi="Garamond" w:cs="Garamond"/>
          <w:sz w:val="28"/>
          <w:szCs w:val="28"/>
        </w:rPr>
        <w:t xml:space="preserve"> </w:t>
      </w:r>
      <w:r w:rsidRPr="00345675">
        <w:rPr>
          <w:rFonts w:ascii="Garamond" w:eastAsia="Garamond" w:hAnsi="Garamond" w:cs="Garamond"/>
          <w:i/>
          <w:iCs/>
          <w:sz w:val="28"/>
          <w:szCs w:val="28"/>
        </w:rPr>
        <w:t>owner</w:t>
      </w:r>
      <w:r>
        <w:rPr>
          <w:rFonts w:ascii="Garamond" w:eastAsia="Garamond" w:hAnsi="Garamond" w:cs="Garamond"/>
          <w:sz w:val="28"/>
          <w:szCs w:val="28"/>
        </w:rPr>
        <w:t>.</w:t>
      </w:r>
    </w:p>
    <w:p w14:paraId="0919A7D0"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lastRenderedPageBreak/>
        <w:t>Finalmente, o tempo limitado do estágio restringiu a exploração de ideias mais avançadas, como testes de carga ou cenários complexos, que ficaram como propostas para desenvolvimento futuro. Ainda assim, estas limitações serviram como oportunidades de aprendizagem, reforçando a importância da adaptação contínua, da colaboração transversal e da gestão eficaz de prioridades.</w:t>
      </w:r>
    </w:p>
    <w:p w14:paraId="4723F4E8" w14:textId="77777777" w:rsidR="000731B4" w:rsidRDefault="000731B4" w:rsidP="00FB5E65">
      <w:pPr>
        <w:spacing w:before="120" w:after="120" w:line="360" w:lineRule="auto"/>
        <w:jc w:val="both"/>
        <w:rPr>
          <w:rFonts w:ascii="Garamond" w:eastAsia="Garamond" w:hAnsi="Garamond" w:cs="Garamond"/>
          <w:sz w:val="28"/>
          <w:szCs w:val="28"/>
        </w:rPr>
      </w:pPr>
    </w:p>
    <w:p w14:paraId="2945AD4D" w14:textId="18FD7770" w:rsidR="00D64785" w:rsidRDefault="00000000" w:rsidP="000731B4">
      <w:pPr>
        <w:pStyle w:val="Ttulo2"/>
        <w:spacing w:before="120" w:after="120" w:line="360" w:lineRule="auto"/>
        <w:ind w:left="0"/>
      </w:pPr>
      <w:bookmarkStart w:id="136" w:name="_Toc203419893"/>
      <w:r>
        <w:t>7.4 Perspetivas Futuras e Recomendações</w:t>
      </w:r>
      <w:bookmarkEnd w:id="136"/>
    </w:p>
    <w:p w14:paraId="71162CB3"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Com base no trabalho desenvolvido, o estagiário recomenda que, no futuro, seja consolidado o papel do QA dentro do fluxo de desenvolvimento, garantindo que todas as funcionalidades sejam validadas com base em critérios objetivos e documentação clara. É também recomendada a priorização da implementação das </w:t>
      </w:r>
      <w:r w:rsidRPr="00345675">
        <w:rPr>
          <w:rFonts w:ascii="Garamond" w:eastAsia="Garamond" w:hAnsi="Garamond" w:cs="Garamond"/>
          <w:i/>
          <w:iCs/>
          <w:sz w:val="28"/>
          <w:szCs w:val="28"/>
        </w:rPr>
        <w:t>pipelines</w:t>
      </w:r>
      <w:r>
        <w:rPr>
          <w:rFonts w:ascii="Garamond" w:eastAsia="Garamond" w:hAnsi="Garamond" w:cs="Garamond"/>
          <w:sz w:val="28"/>
          <w:szCs w:val="28"/>
        </w:rPr>
        <w:t xml:space="preserve"> CI/CD em </w:t>
      </w:r>
      <w:r w:rsidRPr="00345675">
        <w:rPr>
          <w:rFonts w:ascii="Garamond" w:eastAsia="Garamond" w:hAnsi="Garamond" w:cs="Garamond"/>
          <w:i/>
          <w:iCs/>
          <w:sz w:val="28"/>
          <w:szCs w:val="28"/>
        </w:rPr>
        <w:t>Jenkins</w:t>
      </w:r>
      <w:r>
        <w:rPr>
          <w:rFonts w:ascii="Garamond" w:eastAsia="Garamond" w:hAnsi="Garamond" w:cs="Garamond"/>
          <w:sz w:val="28"/>
          <w:szCs w:val="28"/>
        </w:rPr>
        <w:t xml:space="preserve">, permitindo automatizar totalmente os testes </w:t>
      </w:r>
      <w:r w:rsidRPr="00345675">
        <w:rPr>
          <w:rFonts w:ascii="Garamond" w:eastAsia="Garamond" w:hAnsi="Garamond" w:cs="Garamond"/>
          <w:i/>
          <w:iCs/>
          <w:sz w:val="28"/>
          <w:szCs w:val="28"/>
        </w:rPr>
        <w:t>end-to-end</w:t>
      </w:r>
      <w:r>
        <w:rPr>
          <w:rFonts w:ascii="Garamond" w:eastAsia="Garamond" w:hAnsi="Garamond" w:cs="Garamond"/>
          <w:sz w:val="28"/>
          <w:szCs w:val="28"/>
        </w:rPr>
        <w:t xml:space="preserve"> e associar os resultados ao </w:t>
      </w:r>
      <w:r w:rsidRPr="00345675">
        <w:rPr>
          <w:rFonts w:ascii="Garamond" w:eastAsia="Garamond" w:hAnsi="Garamond" w:cs="Garamond"/>
          <w:i/>
          <w:iCs/>
          <w:sz w:val="28"/>
          <w:szCs w:val="28"/>
        </w:rPr>
        <w:t>Zephyr</w:t>
      </w:r>
      <w:r>
        <w:rPr>
          <w:rFonts w:ascii="Garamond" w:eastAsia="Garamond" w:hAnsi="Garamond" w:cs="Garamond"/>
          <w:sz w:val="28"/>
          <w:szCs w:val="28"/>
        </w:rPr>
        <w:t>, aumentando assim a rastreabilidade e eficiência.</w:t>
      </w:r>
    </w:p>
    <w:p w14:paraId="7ABDC509"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Outra sugestão é a expansão da cobertura dos testes automatizados, focando fluxos críticos e funcionalidades mais suscetíveis a regressões, bem como a criação de </w:t>
      </w:r>
      <w:r w:rsidRPr="00345675">
        <w:rPr>
          <w:rFonts w:ascii="Garamond" w:eastAsia="Garamond" w:hAnsi="Garamond" w:cs="Garamond"/>
          <w:b/>
          <w:i/>
          <w:iCs/>
          <w:sz w:val="28"/>
          <w:szCs w:val="28"/>
        </w:rPr>
        <w:t>pipelines</w:t>
      </w:r>
      <w:r>
        <w:rPr>
          <w:rFonts w:ascii="Garamond" w:eastAsia="Garamond" w:hAnsi="Garamond" w:cs="Garamond"/>
          <w:b/>
          <w:sz w:val="28"/>
          <w:szCs w:val="28"/>
        </w:rPr>
        <w:t xml:space="preserve"> mais específicas</w:t>
      </w:r>
      <w:r>
        <w:rPr>
          <w:rFonts w:ascii="Garamond" w:eastAsia="Garamond" w:hAnsi="Garamond" w:cs="Garamond"/>
          <w:sz w:val="28"/>
          <w:szCs w:val="28"/>
        </w:rPr>
        <w:t>, permitindo a execução segmentada de grupos de testes em vez de execuções globais, otimizando o tempo e os recursos utilizados.</w:t>
      </w:r>
    </w:p>
    <w:p w14:paraId="5D3CEDC4"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Por fim, considera-se relevante promover a colaboração entre QA e </w:t>
      </w:r>
      <w:r w:rsidRPr="00345675">
        <w:rPr>
          <w:rFonts w:ascii="Garamond" w:eastAsia="Garamond" w:hAnsi="Garamond" w:cs="Garamond"/>
          <w:i/>
          <w:iCs/>
          <w:sz w:val="28"/>
          <w:szCs w:val="28"/>
        </w:rPr>
        <w:t>Design</w:t>
      </w:r>
      <w:r>
        <w:rPr>
          <w:rFonts w:ascii="Garamond" w:eastAsia="Garamond" w:hAnsi="Garamond" w:cs="Garamond"/>
          <w:sz w:val="28"/>
          <w:szCs w:val="28"/>
        </w:rPr>
        <w:t xml:space="preserve"> QA, garantindo que as valorações técnicas e de usabilidade caminhem em conjunto, e sistematizar boas práticas de QA em documentação partilhada, facilitando a integração de novos elementos e assegurando a continuidade dos processos implementados.</w:t>
      </w:r>
    </w:p>
    <w:p w14:paraId="057A7004" w14:textId="77777777" w:rsidR="00D64785" w:rsidRDefault="00D64785" w:rsidP="00FB5E65">
      <w:pPr>
        <w:spacing w:before="120" w:after="120" w:line="360" w:lineRule="auto"/>
        <w:jc w:val="both"/>
        <w:rPr>
          <w:rFonts w:ascii="Garamond" w:eastAsia="Garamond" w:hAnsi="Garamond" w:cs="Garamond"/>
          <w:sz w:val="28"/>
          <w:szCs w:val="28"/>
        </w:rPr>
      </w:pPr>
    </w:p>
    <w:p w14:paraId="45280DF0" w14:textId="77777777" w:rsidR="00D64785" w:rsidRDefault="00000000" w:rsidP="000731B4">
      <w:pPr>
        <w:pStyle w:val="Ttulo2"/>
        <w:spacing w:before="120" w:after="120" w:line="360" w:lineRule="auto"/>
        <w:ind w:left="0"/>
      </w:pPr>
      <w:bookmarkStart w:id="137" w:name="_Toc203419894"/>
      <w:r>
        <w:t>7.5 Conclusão Final</w:t>
      </w:r>
      <w:bookmarkEnd w:id="137"/>
    </w:p>
    <w:p w14:paraId="2CAB8AC7" w14:textId="77777777" w:rsidR="00D64785" w:rsidRDefault="00000000" w:rsidP="00FB5E65">
      <w:pPr>
        <w:spacing w:before="120" w:after="120" w:line="360" w:lineRule="auto"/>
        <w:jc w:val="both"/>
        <w:rPr>
          <w:rFonts w:ascii="Garamond" w:eastAsia="Garamond" w:hAnsi="Garamond" w:cs="Garamond"/>
          <w:sz w:val="28"/>
          <w:szCs w:val="28"/>
        </w:rPr>
      </w:pPr>
      <w:r>
        <w:rPr>
          <w:rFonts w:ascii="Garamond" w:eastAsia="Garamond" w:hAnsi="Garamond" w:cs="Garamond"/>
          <w:sz w:val="28"/>
          <w:szCs w:val="28"/>
        </w:rPr>
        <w:t xml:space="preserve">Em suma, o estágio permitiu ao estagiário integrar um ambiente profissional real, aplicar e aprofundar conhecimentos adquiridos durante a formação académica e participar ativamente na construção de um produto com maior qualidade. O </w:t>
      </w:r>
      <w:r>
        <w:rPr>
          <w:rFonts w:ascii="Garamond" w:eastAsia="Garamond" w:hAnsi="Garamond" w:cs="Garamond"/>
          <w:sz w:val="28"/>
          <w:szCs w:val="28"/>
        </w:rPr>
        <w:lastRenderedPageBreak/>
        <w:t>trabalho desenvolvido reforçou o papel do QA como parte integrante de equipas ágeis orientadas para a entrega contínua de valor, contribuindo para a evolução dos processos da empresa e consolidando um ponto de partida sólido para futuras responsabilidades e aprendizagens na área de Garantia de Qualidade de Software.</w:t>
      </w:r>
    </w:p>
    <w:p w14:paraId="4BF7BEEC"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sz w:val="28"/>
          <w:szCs w:val="28"/>
        </w:rPr>
      </w:pPr>
    </w:p>
    <w:p w14:paraId="7A643A46" w14:textId="77777777" w:rsidR="00D64785" w:rsidRDefault="00D64785" w:rsidP="00FB5E65">
      <w:pPr>
        <w:pBdr>
          <w:top w:val="nil"/>
          <w:left w:val="nil"/>
          <w:bottom w:val="nil"/>
          <w:right w:val="nil"/>
          <w:between w:val="nil"/>
        </w:pBdr>
        <w:spacing w:before="120" w:after="120" w:line="360" w:lineRule="auto"/>
        <w:jc w:val="both"/>
        <w:rPr>
          <w:rFonts w:ascii="Garamond" w:eastAsia="Garamond" w:hAnsi="Garamond" w:cs="Garamond"/>
          <w:color w:val="000000"/>
          <w:sz w:val="28"/>
          <w:szCs w:val="28"/>
        </w:rPr>
      </w:pPr>
    </w:p>
    <w:p w14:paraId="721C87C3" w14:textId="77777777" w:rsidR="00D64785" w:rsidRDefault="00000000" w:rsidP="00FB5E65">
      <w:pPr>
        <w:pStyle w:val="Ttulo1"/>
        <w:spacing w:before="120" w:after="120" w:line="360" w:lineRule="auto"/>
        <w:ind w:left="720"/>
        <w:rPr>
          <w:rFonts w:ascii="Garamond" w:eastAsia="Garamond" w:hAnsi="Garamond" w:cs="Garamond"/>
          <w:sz w:val="40"/>
          <w:szCs w:val="40"/>
        </w:rPr>
      </w:pPr>
      <w:bookmarkStart w:id="138" w:name="_heading=h.lunv0sw48cup" w:colFirst="0" w:colLast="0"/>
      <w:bookmarkStart w:id="139" w:name="_Toc203419895"/>
      <w:bookmarkEnd w:id="138"/>
      <w:r>
        <w:rPr>
          <w:rFonts w:ascii="Garamond" w:eastAsia="Garamond" w:hAnsi="Garamond" w:cs="Garamond"/>
          <w:sz w:val="40"/>
          <w:szCs w:val="40"/>
        </w:rPr>
        <w:lastRenderedPageBreak/>
        <w:t>Referências</w:t>
      </w:r>
      <w:bookmarkEnd w:id="139"/>
    </w:p>
    <w:p w14:paraId="1D4E3E5E" w14:textId="01EA432C" w:rsidR="00D64785" w:rsidRDefault="00000000" w:rsidP="00345675">
      <w:pPr>
        <w:spacing w:before="120" w:after="120" w:line="360" w:lineRule="auto"/>
        <w:jc w:val="both"/>
      </w:pPr>
      <w:r>
        <w:t xml:space="preserve">Atlassian. (2025). </w:t>
      </w:r>
      <w:r>
        <w:rPr>
          <w:i/>
        </w:rPr>
        <w:t>Agile Project Management.</w:t>
      </w:r>
      <w:r>
        <w:t xml:space="preserve"> </w:t>
      </w:r>
      <w:hyperlink r:id="rId45">
        <w:r w:rsidR="00D64785">
          <w:rPr>
            <w:color w:val="1155CC"/>
            <w:u w:val="single"/>
          </w:rPr>
          <w:t>https://www.atlassian.com/agile/project-management</w:t>
        </w:r>
      </w:hyperlink>
      <w:r>
        <w:t xml:space="preserve"> (acedido em junho, 2025)</w:t>
      </w:r>
    </w:p>
    <w:p w14:paraId="79967481" w14:textId="131FA3D0" w:rsidR="00D64785" w:rsidRDefault="00000000" w:rsidP="00345675">
      <w:pPr>
        <w:spacing w:before="120" w:after="120" w:line="360" w:lineRule="auto"/>
        <w:jc w:val="both"/>
      </w:pPr>
      <w:r w:rsidRPr="00FB5E65">
        <w:rPr>
          <w:lang w:val="en-US"/>
        </w:rPr>
        <w:t xml:space="preserve">Atlassian. (2025). </w:t>
      </w:r>
      <w:r w:rsidRPr="00FB5E65">
        <w:rPr>
          <w:i/>
          <w:lang w:val="en-US"/>
        </w:rPr>
        <w:t>Types of software testing.</w:t>
      </w:r>
      <w:r w:rsidRPr="00FB5E65">
        <w:rPr>
          <w:lang w:val="en-US"/>
        </w:rPr>
        <w:t xml:space="preserve"> </w:t>
      </w:r>
      <w:hyperlink r:id="rId46">
        <w:r w:rsidR="00D64785">
          <w:rPr>
            <w:color w:val="1155CC"/>
            <w:u w:val="single"/>
          </w:rPr>
          <w:t>https://www.atlassian.com/continuous-delivery/software-testing/types-of-software-testing</w:t>
        </w:r>
      </w:hyperlink>
      <w:r>
        <w:t xml:space="preserve"> (acedido em junho, 2025)</w:t>
      </w:r>
    </w:p>
    <w:p w14:paraId="58653C07" w14:textId="1AC9B3DB" w:rsidR="00D64785" w:rsidRDefault="00000000" w:rsidP="00345675">
      <w:pPr>
        <w:spacing w:before="120" w:after="120" w:line="360" w:lineRule="auto"/>
        <w:jc w:val="both"/>
      </w:pPr>
      <w:r w:rsidRPr="00FB5E65">
        <w:rPr>
          <w:lang w:val="en-US"/>
        </w:rPr>
        <w:t xml:space="preserve">Atlassian. (2025). </w:t>
      </w:r>
      <w:r w:rsidRPr="00FB5E65">
        <w:rPr>
          <w:i/>
          <w:lang w:val="en-US"/>
        </w:rPr>
        <w:t>What is CI/CD?.</w:t>
      </w:r>
      <w:r w:rsidRPr="00FB5E65">
        <w:rPr>
          <w:lang w:val="en-US"/>
        </w:rPr>
        <w:t xml:space="preserve"> </w:t>
      </w:r>
      <w:hyperlink r:id="rId47">
        <w:r w:rsidR="00D64785">
          <w:rPr>
            <w:color w:val="1155CC"/>
            <w:u w:val="single"/>
          </w:rPr>
          <w:t>https://www.atlassian.com/continuous-delivery/principles/continuous-integration-vs-delivery-vs-deployment</w:t>
        </w:r>
      </w:hyperlink>
      <w:r>
        <w:t xml:space="preserve"> (acedido em junho, 2025</w:t>
      </w:r>
      <w:r w:rsidR="00345675">
        <w:t>)</w:t>
      </w:r>
    </w:p>
    <w:p w14:paraId="6B9DA289" w14:textId="47058C2F" w:rsidR="00D64785" w:rsidRDefault="00000000" w:rsidP="00345675">
      <w:pPr>
        <w:spacing w:before="120" w:after="120" w:line="360" w:lineRule="auto"/>
        <w:jc w:val="both"/>
      </w:pPr>
      <w:r>
        <w:t xml:space="preserve">Atlassian. (2025). </w:t>
      </w:r>
      <w:r>
        <w:rPr>
          <w:i/>
        </w:rPr>
        <w:t xml:space="preserve">What is Confluence?. </w:t>
      </w:r>
      <w:hyperlink r:id="rId48" w:anchor="key-terms">
        <w:r w:rsidR="00D64785">
          <w:rPr>
            <w:color w:val="1155CC"/>
            <w:u w:val="single"/>
          </w:rPr>
          <w:t>https://www.atlassian.com/software/confluence/resources/guides/get-started/overview#key-terms</w:t>
        </w:r>
      </w:hyperlink>
      <w:r>
        <w:t xml:space="preserve"> (acedido em junho, 2025)</w:t>
      </w:r>
    </w:p>
    <w:p w14:paraId="28E5F763" w14:textId="3ADFC6AF" w:rsidR="00D64785" w:rsidRDefault="00000000" w:rsidP="00345675">
      <w:pPr>
        <w:spacing w:before="120" w:after="120" w:line="360" w:lineRule="auto"/>
        <w:jc w:val="both"/>
      </w:pPr>
      <w:r w:rsidRPr="00FB5E65">
        <w:rPr>
          <w:lang w:val="en-US"/>
        </w:rPr>
        <w:t xml:space="preserve">Atlassian. (2025). </w:t>
      </w:r>
      <w:r w:rsidRPr="00FB5E65">
        <w:rPr>
          <w:i/>
          <w:lang w:val="en-US"/>
        </w:rPr>
        <w:t xml:space="preserve">What is Scrum and how to get started. </w:t>
      </w:r>
      <w:hyperlink r:id="rId49">
        <w:r w:rsidR="00D64785">
          <w:rPr>
            <w:color w:val="1155CC"/>
            <w:u w:val="single"/>
          </w:rPr>
          <w:t>https://www.atlassian.com/agile/scrum</w:t>
        </w:r>
      </w:hyperlink>
      <w:r>
        <w:t xml:space="preserve"> (acedido em junho, 2025)</w:t>
      </w:r>
    </w:p>
    <w:p w14:paraId="3B7D6543" w14:textId="35D5F8B9" w:rsidR="00D64785" w:rsidRDefault="00000000" w:rsidP="00345675">
      <w:pPr>
        <w:spacing w:before="120" w:after="120" w:line="360" w:lineRule="auto"/>
        <w:jc w:val="both"/>
      </w:pPr>
      <w:r>
        <w:t xml:space="preserve">Atlassian. (2025). </w:t>
      </w:r>
      <w:r>
        <w:rPr>
          <w:i/>
        </w:rPr>
        <w:t>Welcome to Jira Software.</w:t>
      </w:r>
      <w:r>
        <w:t xml:space="preserve"> </w:t>
      </w:r>
      <w:hyperlink r:id="rId50" w:anchor="what-is-jira-software">
        <w:r w:rsidR="00D64785">
          <w:rPr>
            <w:color w:val="1155CC"/>
            <w:u w:val="single"/>
          </w:rPr>
          <w:t>https://www.atlassian.com/software/jira/guides/getting-started/introduction#what-is-jira-software</w:t>
        </w:r>
      </w:hyperlink>
      <w:r>
        <w:t xml:space="preserve"> (acedido em junho, 2025)</w:t>
      </w:r>
    </w:p>
    <w:p w14:paraId="54A28478" w14:textId="77777777" w:rsidR="00D64785" w:rsidRDefault="00000000" w:rsidP="00345675">
      <w:pPr>
        <w:spacing w:before="120" w:after="120" w:line="360" w:lineRule="auto"/>
        <w:jc w:val="both"/>
      </w:pPr>
      <w:r w:rsidRPr="00FB5E65">
        <w:rPr>
          <w:lang w:val="en-US"/>
        </w:rPr>
        <w:t xml:space="preserve">Atlassian. (2025). </w:t>
      </w:r>
      <w:r w:rsidRPr="00FB5E65">
        <w:rPr>
          <w:i/>
          <w:lang w:val="en-US"/>
        </w:rPr>
        <w:t>Bitbucket: Git solution for professional teams.</w:t>
      </w:r>
      <w:r w:rsidRPr="00FB5E65">
        <w:rPr>
          <w:lang w:val="en-US"/>
        </w:rPr>
        <w:t xml:space="preserve"> </w:t>
      </w:r>
      <w:hyperlink r:id="rId51">
        <w:r w:rsidR="00D64785">
          <w:rPr>
            <w:color w:val="1155CC"/>
            <w:u w:val="single"/>
          </w:rPr>
          <w:t>https://bitbucket.org/product</w:t>
        </w:r>
      </w:hyperlink>
      <w:r>
        <w:t xml:space="preserve"> (acedido em junho, 2025)</w:t>
      </w:r>
    </w:p>
    <w:p w14:paraId="79C0D438" w14:textId="77777777" w:rsidR="00D64785" w:rsidRDefault="00000000" w:rsidP="00345675">
      <w:pPr>
        <w:spacing w:before="120" w:after="120" w:line="360" w:lineRule="auto"/>
        <w:jc w:val="both"/>
      </w:pPr>
      <w:r>
        <w:t xml:space="preserve">Atlassian. (2025). </w:t>
      </w:r>
      <w:r>
        <w:rPr>
          <w:i/>
        </w:rPr>
        <w:t>Zephyr Scale: Test management for Jira.</w:t>
      </w:r>
      <w:r>
        <w:t xml:space="preserve"> </w:t>
      </w:r>
      <w:hyperlink r:id="rId52">
        <w:r w:rsidR="00D64785">
          <w:rPr>
            <w:color w:val="1155CC"/>
            <w:u w:val="single"/>
          </w:rPr>
          <w:t>https://www.atlassian.com/software/zephyr</w:t>
        </w:r>
      </w:hyperlink>
      <w:r>
        <w:t xml:space="preserve"> (acedido em junho, 2025)</w:t>
      </w:r>
    </w:p>
    <w:p w14:paraId="3F56386F" w14:textId="6CB3A02E" w:rsidR="00D64785" w:rsidRDefault="00000000" w:rsidP="00345675">
      <w:pPr>
        <w:spacing w:before="120" w:after="120" w:line="360" w:lineRule="auto"/>
        <w:jc w:val="both"/>
      </w:pPr>
      <w:r w:rsidRPr="00FB5E65">
        <w:rPr>
          <w:lang w:val="en-US"/>
        </w:rPr>
        <w:t xml:space="preserve">AgileTest. (2025). </w:t>
      </w:r>
      <w:r w:rsidRPr="00FB5E65">
        <w:rPr>
          <w:i/>
          <w:lang w:val="en-US"/>
        </w:rPr>
        <w:t>Test-First Development vs. Test-Driven Development.</w:t>
      </w:r>
      <w:r w:rsidRPr="00FB5E65">
        <w:rPr>
          <w:lang w:val="en-US"/>
        </w:rPr>
        <w:t xml:space="preserve"> </w:t>
      </w:r>
      <w:hyperlink r:id="rId53">
        <w:r w:rsidR="00D64785">
          <w:rPr>
            <w:color w:val="1155CC"/>
            <w:u w:val="single"/>
          </w:rPr>
          <w:t>https://agiletest.app/test-first-development-vs-test-driven-development/</w:t>
        </w:r>
      </w:hyperlink>
      <w:r>
        <w:t xml:space="preserve"> (acedido em junho, 2025)</w:t>
      </w:r>
    </w:p>
    <w:p w14:paraId="7C2D441A" w14:textId="4214EFC9" w:rsidR="00D64785" w:rsidRDefault="00000000" w:rsidP="00345675">
      <w:pPr>
        <w:spacing w:before="120" w:after="120" w:line="360" w:lineRule="auto"/>
        <w:jc w:val="both"/>
      </w:pPr>
      <w:r w:rsidRPr="00FB5E65">
        <w:rPr>
          <w:lang w:val="en-US"/>
        </w:rPr>
        <w:t xml:space="preserve">Badeball. (2025). </w:t>
      </w:r>
      <w:r w:rsidRPr="00FB5E65">
        <w:rPr>
          <w:i/>
          <w:lang w:val="en-US"/>
        </w:rPr>
        <w:t>Cypress Cucumber Preprocessor</w:t>
      </w:r>
      <w:r w:rsidRPr="00FB5E65">
        <w:rPr>
          <w:lang w:val="en-US"/>
        </w:rPr>
        <w:t xml:space="preserve"> [Open-source library]. </w:t>
      </w:r>
      <w:r>
        <w:t xml:space="preserve">GitHub. </w:t>
      </w:r>
      <w:hyperlink r:id="rId54">
        <w:r w:rsidR="00D64785">
          <w:rPr>
            <w:color w:val="1155CC"/>
            <w:u w:val="single"/>
          </w:rPr>
          <w:t>https://github.com/badeball/cypress-cucumber-preprocessor</w:t>
        </w:r>
      </w:hyperlink>
      <w:r>
        <w:t xml:space="preserve"> (acedido em junho, 2025)</w:t>
      </w:r>
    </w:p>
    <w:p w14:paraId="6F9AA196" w14:textId="77777777" w:rsidR="00D64785" w:rsidRDefault="00000000" w:rsidP="00345675">
      <w:pPr>
        <w:spacing w:before="120" w:after="120" w:line="360" w:lineRule="auto"/>
        <w:jc w:val="both"/>
      </w:pPr>
      <w:r w:rsidRPr="00FB5E65">
        <w:rPr>
          <w:lang w:val="en-US"/>
        </w:rPr>
        <w:t xml:space="preserve">BRNDTS. (2025). </w:t>
      </w:r>
      <w:r w:rsidRPr="00FB5E65">
        <w:rPr>
          <w:i/>
          <w:lang w:val="en-US"/>
        </w:rPr>
        <w:t xml:space="preserve">In-Video Monetization for Publishers &amp; Advertisers | BRNDTS AI Ads. </w:t>
      </w:r>
      <w:hyperlink r:id="rId55">
        <w:r w:rsidR="00D64785">
          <w:rPr>
            <w:color w:val="1155CC"/>
            <w:u w:val="single"/>
          </w:rPr>
          <w:t>https://www.brndts.com/</w:t>
        </w:r>
      </w:hyperlink>
      <w:r>
        <w:t xml:space="preserve"> (acedido em junho, 2025)</w:t>
      </w:r>
    </w:p>
    <w:p w14:paraId="1A35F958" w14:textId="77777777" w:rsidR="00D64785" w:rsidRDefault="00D64785" w:rsidP="00345675">
      <w:pPr>
        <w:spacing w:before="120" w:after="120" w:line="360" w:lineRule="auto"/>
        <w:jc w:val="both"/>
      </w:pPr>
    </w:p>
    <w:p w14:paraId="03F06B1A" w14:textId="383FBB3A" w:rsidR="00D64785" w:rsidRDefault="00000000" w:rsidP="00345675">
      <w:pPr>
        <w:spacing w:before="120" w:after="120" w:line="360" w:lineRule="auto"/>
        <w:jc w:val="both"/>
      </w:pPr>
      <w:r>
        <w:lastRenderedPageBreak/>
        <w:t xml:space="preserve">Cucumber. (2025). </w:t>
      </w:r>
      <w:r>
        <w:rPr>
          <w:i/>
        </w:rPr>
        <w:t>Gherkin Syntax Reference.</w:t>
      </w:r>
      <w:r>
        <w:t xml:space="preserve"> </w:t>
      </w:r>
      <w:hyperlink r:id="rId56">
        <w:r w:rsidR="00D64785">
          <w:rPr>
            <w:color w:val="1155CC"/>
            <w:u w:val="single"/>
          </w:rPr>
          <w:t>https://cucumber.io/docs/gherkin/reference/</w:t>
        </w:r>
      </w:hyperlink>
      <w:r>
        <w:t xml:space="preserve"> (acedido em junho, 2025)</w:t>
      </w:r>
    </w:p>
    <w:p w14:paraId="516AF757" w14:textId="7FFE654D" w:rsidR="00D64785" w:rsidRDefault="00000000" w:rsidP="00345675">
      <w:pPr>
        <w:spacing w:before="120" w:after="120" w:line="360" w:lineRule="auto"/>
        <w:jc w:val="both"/>
      </w:pPr>
      <w:r>
        <w:t xml:space="preserve">Cucumber. (2025). </w:t>
      </w:r>
      <w:r>
        <w:rPr>
          <w:i/>
        </w:rPr>
        <w:t>What is Cucumber?</w:t>
      </w:r>
      <w:r>
        <w:t xml:space="preserve">. </w:t>
      </w:r>
      <w:hyperlink r:id="rId57">
        <w:r w:rsidR="00D64785">
          <w:rPr>
            <w:color w:val="1155CC"/>
            <w:u w:val="single"/>
          </w:rPr>
          <w:t>https://cucumber.io/docs/guides/overview/</w:t>
        </w:r>
      </w:hyperlink>
      <w:r>
        <w:t xml:space="preserve"> (acedido em junho, 2025)</w:t>
      </w:r>
    </w:p>
    <w:p w14:paraId="78019EEE" w14:textId="5D8134E1" w:rsidR="00D64785" w:rsidRDefault="00000000" w:rsidP="00345675">
      <w:pPr>
        <w:spacing w:before="120" w:after="120" w:line="360" w:lineRule="auto"/>
        <w:jc w:val="both"/>
      </w:pPr>
      <w:r w:rsidRPr="00FB5E65">
        <w:rPr>
          <w:lang w:val="en-US"/>
        </w:rPr>
        <w:t xml:space="preserve">Cypress. (2025). </w:t>
      </w:r>
      <w:r w:rsidRPr="00FB5E65">
        <w:rPr>
          <w:i/>
          <w:lang w:val="en-US"/>
        </w:rPr>
        <w:t>Getting started with Cypress.</w:t>
      </w:r>
      <w:r w:rsidRPr="00FB5E65">
        <w:rPr>
          <w:lang w:val="en-US"/>
        </w:rPr>
        <w:t xml:space="preserve"> </w:t>
      </w:r>
      <w:hyperlink r:id="rId58">
        <w:r w:rsidR="00D64785">
          <w:rPr>
            <w:color w:val="1155CC"/>
            <w:u w:val="single"/>
          </w:rPr>
          <w:t>https://docs.cypress.io/guides/getting-started/installing-cypress</w:t>
        </w:r>
      </w:hyperlink>
      <w:r>
        <w:t xml:space="preserve"> (acedido em junho, 2025)</w:t>
      </w:r>
    </w:p>
    <w:p w14:paraId="00E727ED" w14:textId="40D689F5" w:rsidR="00D64785" w:rsidRDefault="00000000" w:rsidP="00345675">
      <w:pPr>
        <w:spacing w:before="120" w:after="120" w:line="360" w:lineRule="auto"/>
        <w:jc w:val="both"/>
      </w:pPr>
      <w:r>
        <w:t xml:space="preserve">Cypress. (2025). </w:t>
      </w:r>
      <w:r>
        <w:rPr>
          <w:i/>
        </w:rPr>
        <w:t>Why Cypress?</w:t>
      </w:r>
      <w:r>
        <w:t xml:space="preserve">. </w:t>
      </w:r>
      <w:hyperlink r:id="rId59">
        <w:r w:rsidR="00D64785">
          <w:rPr>
            <w:color w:val="1155CC"/>
            <w:u w:val="single"/>
          </w:rPr>
          <w:t>https://docs.cypress.io/guides/overview/why-cypress</w:t>
        </w:r>
      </w:hyperlink>
      <w:r>
        <w:t xml:space="preserve"> (acedido em junho, 2025)</w:t>
      </w:r>
    </w:p>
    <w:p w14:paraId="17229538" w14:textId="7289E283" w:rsidR="00D64785" w:rsidRDefault="00000000" w:rsidP="00345675">
      <w:pPr>
        <w:spacing w:before="120" w:after="120" w:line="360" w:lineRule="auto"/>
        <w:jc w:val="both"/>
      </w:pPr>
      <w:r w:rsidRPr="00FB5E65">
        <w:rPr>
          <w:lang w:val="en-US"/>
        </w:rPr>
        <w:t>Docker. (202</w:t>
      </w:r>
      <w:r w:rsidR="00345675">
        <w:rPr>
          <w:lang w:val="en-US"/>
        </w:rPr>
        <w:t>5</w:t>
      </w:r>
      <w:r w:rsidRPr="00FB5E65">
        <w:rPr>
          <w:lang w:val="en-US"/>
        </w:rPr>
        <w:t xml:space="preserve">). </w:t>
      </w:r>
      <w:r w:rsidRPr="00FB5E65">
        <w:rPr>
          <w:i/>
          <w:lang w:val="en-US"/>
        </w:rPr>
        <w:t>What is a container?</w:t>
      </w:r>
      <w:r w:rsidRPr="00FB5E65">
        <w:rPr>
          <w:lang w:val="en-US"/>
        </w:rPr>
        <w:t xml:space="preserve">. </w:t>
      </w:r>
      <w:hyperlink r:id="rId60">
        <w:r w:rsidR="00D64785">
          <w:rPr>
            <w:color w:val="1155CC"/>
            <w:u w:val="single"/>
          </w:rPr>
          <w:t xml:space="preserve">https://www.docker.com/resources/what-container/ </w:t>
        </w:r>
      </w:hyperlink>
      <w:r>
        <w:t>(acedido em junho, 20</w:t>
      </w:r>
      <w:r w:rsidR="00345675">
        <w:t>25)</w:t>
      </w:r>
    </w:p>
    <w:p w14:paraId="741F1727" w14:textId="2EC3BA5F" w:rsidR="00D64785" w:rsidRDefault="00000000" w:rsidP="00345675">
      <w:pPr>
        <w:spacing w:before="120" w:after="120" w:line="360" w:lineRule="auto"/>
        <w:jc w:val="both"/>
      </w:pPr>
      <w:r w:rsidRPr="00FB5E65">
        <w:rPr>
          <w:lang w:val="en-US"/>
        </w:rPr>
        <w:t xml:space="preserve">Git SCM. (2025). Getting Started – </w:t>
      </w:r>
      <w:r w:rsidRPr="00FB5E65">
        <w:rPr>
          <w:i/>
          <w:lang w:val="en-US"/>
        </w:rPr>
        <w:t>What is Git?.</w:t>
      </w:r>
      <w:r w:rsidRPr="00FB5E65">
        <w:rPr>
          <w:lang w:val="en-US"/>
        </w:rPr>
        <w:t xml:space="preserve"> </w:t>
      </w:r>
      <w:hyperlink r:id="rId61">
        <w:r w:rsidR="00D64785">
          <w:rPr>
            <w:color w:val="1155CC"/>
            <w:u w:val="single"/>
          </w:rPr>
          <w:t xml:space="preserve">https://git-scm.com/book/en/v2/Getting-Started-What-is-Git%3F </w:t>
        </w:r>
      </w:hyperlink>
      <w:r>
        <w:t>(acedido em junho, 2025)</w:t>
      </w:r>
    </w:p>
    <w:p w14:paraId="03231AD2" w14:textId="25D18EE1" w:rsidR="00D64785" w:rsidRDefault="00000000" w:rsidP="00345675">
      <w:pPr>
        <w:spacing w:before="120" w:after="120" w:line="360" w:lineRule="auto"/>
        <w:jc w:val="both"/>
      </w:pPr>
      <w:r w:rsidRPr="00FB5E65">
        <w:rPr>
          <w:lang w:val="en-US"/>
        </w:rPr>
        <w:t xml:space="preserve">Global App Testing. (2025). </w:t>
      </w:r>
      <w:r w:rsidRPr="00FB5E65">
        <w:rPr>
          <w:i/>
          <w:lang w:val="en-US"/>
        </w:rPr>
        <w:t>The Ultimate Guide to Agile Testing.</w:t>
      </w:r>
      <w:r w:rsidRPr="00FB5E65">
        <w:rPr>
          <w:lang w:val="en-US"/>
        </w:rPr>
        <w:t xml:space="preserve"> </w:t>
      </w:r>
      <w:hyperlink r:id="rId62">
        <w:r w:rsidR="00D64785">
          <w:rPr>
            <w:color w:val="1155CC"/>
            <w:u w:val="single"/>
          </w:rPr>
          <w:t>https://www.globalapptesting.com/the-ultimate-guide-to-agile-testing</w:t>
        </w:r>
      </w:hyperlink>
      <w:r>
        <w:t xml:space="preserve"> (acedido em junho, 2025)</w:t>
      </w:r>
    </w:p>
    <w:p w14:paraId="50C64974" w14:textId="73630256" w:rsidR="00D64785" w:rsidRDefault="00000000" w:rsidP="00345675">
      <w:pPr>
        <w:spacing w:before="120" w:after="120" w:line="360" w:lineRule="auto"/>
        <w:jc w:val="both"/>
      </w:pPr>
      <w:r>
        <w:t xml:space="preserve">IBM. (2025). </w:t>
      </w:r>
      <w:r>
        <w:rPr>
          <w:i/>
        </w:rPr>
        <w:t>Teste de software.</w:t>
      </w:r>
      <w:r>
        <w:t xml:space="preserve"> </w:t>
      </w:r>
      <w:hyperlink r:id="rId63">
        <w:r w:rsidR="00D64785">
          <w:rPr>
            <w:color w:val="1155CC"/>
            <w:u w:val="single"/>
          </w:rPr>
          <w:t>https://www.ibm.com/br-pt/topics/software-testing</w:t>
        </w:r>
      </w:hyperlink>
      <w:r>
        <w:t xml:space="preserve"> (acedido em junho, 2025)</w:t>
      </w:r>
    </w:p>
    <w:p w14:paraId="3833B27A" w14:textId="385D8AB7" w:rsidR="00D64785" w:rsidRDefault="00000000" w:rsidP="00345675">
      <w:pPr>
        <w:spacing w:before="120" w:after="120" w:line="360" w:lineRule="auto"/>
        <w:jc w:val="both"/>
      </w:pPr>
      <w:r>
        <w:t xml:space="preserve">ISEC. (2025). </w:t>
      </w:r>
      <w:r>
        <w:rPr>
          <w:i/>
        </w:rPr>
        <w:t>ISEC – Instituto Superior de Engenharia de Coimbra.</w:t>
      </w:r>
      <w:r>
        <w:t xml:space="preserve"> </w:t>
      </w:r>
      <w:hyperlink r:id="rId64" w:anchor="lnkApresentacao">
        <w:r w:rsidR="00D64785">
          <w:rPr>
            <w:color w:val="1155CC"/>
            <w:u w:val="single"/>
          </w:rPr>
          <w:t>https://www.isec.pt/pt/instituto/#lnkApresentacao</w:t>
        </w:r>
      </w:hyperlink>
      <w:r>
        <w:t xml:space="preserve"> (acedido em junho, 2025)</w:t>
      </w:r>
    </w:p>
    <w:p w14:paraId="2D6952D4" w14:textId="779F507D" w:rsidR="00D64785" w:rsidRDefault="00000000" w:rsidP="00345675">
      <w:pPr>
        <w:spacing w:before="120" w:after="120" w:line="360" w:lineRule="auto"/>
        <w:jc w:val="both"/>
      </w:pPr>
      <w:r>
        <w:t xml:space="preserve">Jenkins. (2025). </w:t>
      </w:r>
      <w:r>
        <w:rPr>
          <w:i/>
        </w:rPr>
        <w:t>About Jenkins.</w:t>
      </w:r>
      <w:r>
        <w:t xml:space="preserve"> </w:t>
      </w:r>
      <w:hyperlink r:id="rId65">
        <w:r w:rsidR="00D64785">
          <w:rPr>
            <w:color w:val="1155CC"/>
            <w:u w:val="single"/>
          </w:rPr>
          <w:t>https://www.jenkins.io/doc/</w:t>
        </w:r>
      </w:hyperlink>
      <w:r>
        <w:t xml:space="preserve"> (acedido em julho, 2025)</w:t>
      </w:r>
    </w:p>
    <w:p w14:paraId="2C7D9FFF" w14:textId="7740A4BE" w:rsidR="00D64785" w:rsidRDefault="00000000" w:rsidP="00345675">
      <w:pPr>
        <w:spacing w:before="120" w:after="120" w:line="360" w:lineRule="auto"/>
        <w:jc w:val="both"/>
      </w:pPr>
      <w:r>
        <w:t>Microsoft. (202</w:t>
      </w:r>
      <w:r w:rsidR="00345675">
        <w:t>5</w:t>
      </w:r>
      <w:r>
        <w:t xml:space="preserve">). </w:t>
      </w:r>
      <w:r>
        <w:rPr>
          <w:i/>
        </w:rPr>
        <w:t>Microsoft Teams.</w:t>
      </w:r>
      <w:r>
        <w:t xml:space="preserve"> </w:t>
      </w:r>
      <w:hyperlink r:id="rId66">
        <w:r w:rsidR="00D64785">
          <w:rPr>
            <w:color w:val="1155CC"/>
            <w:u w:val="single"/>
          </w:rPr>
          <w:t>https://www.microsoft.com/pt-pt/microsoft-teams/group-chat-software</w:t>
        </w:r>
      </w:hyperlink>
      <w:r>
        <w:t xml:space="preserve"> (acedido em junho, 202</w:t>
      </w:r>
      <w:r w:rsidR="00345675">
        <w:t>5</w:t>
      </w:r>
      <w:r>
        <w:t>)</w:t>
      </w:r>
    </w:p>
    <w:p w14:paraId="5E028D26" w14:textId="05FD0703" w:rsidR="00D64785" w:rsidRDefault="00000000" w:rsidP="00345675">
      <w:pPr>
        <w:spacing w:before="120" w:after="120" w:line="360" w:lineRule="auto"/>
        <w:jc w:val="both"/>
      </w:pPr>
      <w:r>
        <w:t xml:space="preserve">Mozilla. (2025). </w:t>
      </w:r>
      <w:r>
        <w:rPr>
          <w:i/>
        </w:rPr>
        <w:t>JavaScript</w:t>
      </w:r>
      <w:r>
        <w:t xml:space="preserve">. </w:t>
      </w:r>
      <w:hyperlink r:id="rId67">
        <w:r w:rsidR="00D64785">
          <w:rPr>
            <w:color w:val="1155CC"/>
            <w:u w:val="single"/>
          </w:rPr>
          <w:t>https://developer.mozilla.org/pt-BR/docs/Web/JavaScript</w:t>
        </w:r>
      </w:hyperlink>
      <w:r>
        <w:t xml:space="preserve"> (acedido a julho, 2025)</w:t>
      </w:r>
    </w:p>
    <w:p w14:paraId="171C39ED" w14:textId="5702A67A" w:rsidR="00D64785" w:rsidRDefault="00000000" w:rsidP="00345675">
      <w:pPr>
        <w:spacing w:before="120" w:after="120" w:line="360" w:lineRule="auto"/>
        <w:jc w:val="both"/>
      </w:pPr>
      <w:r w:rsidRPr="00FB5E65">
        <w:rPr>
          <w:lang w:val="en-US"/>
        </w:rPr>
        <w:t xml:space="preserve">Roshdy, T. (2025). </w:t>
      </w:r>
      <w:r w:rsidRPr="00FB5E65">
        <w:rPr>
          <w:i/>
          <w:lang w:val="en-US"/>
        </w:rPr>
        <w:t>ISTQB Foundation Level V4.0 Complete Training</w:t>
      </w:r>
      <w:r w:rsidRPr="00FB5E65">
        <w:rPr>
          <w:lang w:val="en-US"/>
        </w:rPr>
        <w:t xml:space="preserve"> [Curso online]. </w:t>
      </w:r>
      <w:r>
        <w:t xml:space="preserve">Udemy. </w:t>
      </w:r>
      <w:hyperlink r:id="rId68">
        <w:r w:rsidR="00D64785">
          <w:rPr>
            <w:color w:val="1155CC"/>
            <w:u w:val="single"/>
          </w:rPr>
          <w:t>https://www.udemy.com/course/foundation-level-training/</w:t>
        </w:r>
      </w:hyperlink>
      <w:r>
        <w:t xml:space="preserve"> (acedido em julho, 2025)</w:t>
      </w:r>
    </w:p>
    <w:p w14:paraId="278FC3BF" w14:textId="1BB96C7E" w:rsidR="00D64785" w:rsidRDefault="00000000" w:rsidP="00345675">
      <w:pPr>
        <w:spacing w:before="120" w:after="120" w:line="360" w:lineRule="auto"/>
        <w:jc w:val="both"/>
      </w:pPr>
      <w:r w:rsidRPr="00FB5E65">
        <w:rPr>
          <w:lang w:val="en-US"/>
        </w:rPr>
        <w:t xml:space="preserve">SmartBear. (2025). </w:t>
      </w:r>
      <w:r w:rsidRPr="00FB5E65">
        <w:rPr>
          <w:i/>
          <w:lang w:val="en-US"/>
        </w:rPr>
        <w:t>Zephyr Scale – Test Management for Jira.</w:t>
      </w:r>
      <w:r w:rsidRPr="00FB5E65">
        <w:rPr>
          <w:lang w:val="en-US"/>
        </w:rPr>
        <w:t xml:space="preserve"> </w:t>
      </w:r>
      <w:hyperlink r:id="rId69">
        <w:r w:rsidR="00D64785">
          <w:rPr>
            <w:color w:val="1155CC"/>
            <w:u w:val="single"/>
          </w:rPr>
          <w:t xml:space="preserve">https://smartbear.com/product/zephyr-scale/overview/ </w:t>
        </w:r>
      </w:hyperlink>
      <w:r>
        <w:t>(acedido em julho, 2025)</w:t>
      </w:r>
    </w:p>
    <w:p w14:paraId="4E9DADA4" w14:textId="3383CCE8" w:rsidR="00D64785" w:rsidRDefault="00000000" w:rsidP="00345675">
      <w:pPr>
        <w:spacing w:before="120" w:after="120" w:line="360" w:lineRule="auto"/>
        <w:jc w:val="both"/>
      </w:pPr>
      <w:r w:rsidRPr="00FB5E65">
        <w:rPr>
          <w:lang w:val="en-US"/>
        </w:rPr>
        <w:lastRenderedPageBreak/>
        <w:t xml:space="preserve">TypeScript. (2025). </w:t>
      </w:r>
      <w:r w:rsidRPr="00FB5E65">
        <w:rPr>
          <w:i/>
          <w:lang w:val="en-US"/>
        </w:rPr>
        <w:t>TypeScript: JavaScript with syntax for types.</w:t>
      </w:r>
      <w:r w:rsidRPr="00FB5E65">
        <w:rPr>
          <w:lang w:val="en-US"/>
        </w:rPr>
        <w:t xml:space="preserve"> </w:t>
      </w:r>
      <w:hyperlink r:id="rId70">
        <w:r w:rsidR="00D64785">
          <w:rPr>
            <w:color w:val="1155CC"/>
            <w:u w:val="single"/>
          </w:rPr>
          <w:t>https://www.typescriptlang.org/</w:t>
        </w:r>
      </w:hyperlink>
      <w:r>
        <w:t xml:space="preserve"> (acedido em junho, 2025)</w:t>
      </w:r>
    </w:p>
    <w:p w14:paraId="3D51F28F" w14:textId="62589D6C" w:rsidR="00D64785" w:rsidRDefault="00000000" w:rsidP="00345675">
      <w:pPr>
        <w:spacing w:before="120" w:after="120" w:line="360" w:lineRule="auto"/>
        <w:jc w:val="both"/>
      </w:pPr>
      <w:r>
        <w:t xml:space="preserve">Visual Studio Code. (2025). </w:t>
      </w:r>
      <w:r>
        <w:rPr>
          <w:i/>
        </w:rPr>
        <w:t>Visual Studio Code – Code editing. Redefined.</w:t>
      </w:r>
      <w:r>
        <w:t xml:space="preserve"> </w:t>
      </w:r>
      <w:hyperlink r:id="rId71">
        <w:r w:rsidR="00D64785">
          <w:rPr>
            <w:color w:val="1155CC"/>
            <w:u w:val="single"/>
          </w:rPr>
          <w:t xml:space="preserve">https://code.visualstudio.com/ </w:t>
        </w:r>
      </w:hyperlink>
      <w:r>
        <w:t>(acedido em junho, 2025)</w:t>
      </w:r>
    </w:p>
    <w:p w14:paraId="3E977629" w14:textId="7FB218B1" w:rsidR="00D64785" w:rsidRDefault="00000000" w:rsidP="00345675">
      <w:pPr>
        <w:spacing w:before="120" w:after="120" w:line="360" w:lineRule="auto"/>
        <w:jc w:val="both"/>
      </w:pPr>
      <w:r>
        <w:t xml:space="preserve">Wikipedia. (2025). </w:t>
      </w:r>
      <w:r>
        <w:rPr>
          <w:i/>
        </w:rPr>
        <w:t>Continuous Testing.</w:t>
      </w:r>
      <w:r>
        <w:t xml:space="preserve"> </w:t>
      </w:r>
      <w:hyperlink r:id="rId72">
        <w:r w:rsidR="00D64785">
          <w:rPr>
            <w:color w:val="1155CC"/>
            <w:u w:val="single"/>
          </w:rPr>
          <w:t>https://en.wikipedia.org/wiki/Continuous_testing</w:t>
        </w:r>
      </w:hyperlink>
      <w:r>
        <w:t xml:space="preserve"> (acedido em julho, 2025</w:t>
      </w:r>
      <w:r w:rsidR="00345675">
        <w:t>)</w:t>
      </w:r>
    </w:p>
    <w:p w14:paraId="7DCFC277" w14:textId="7084AFDD" w:rsidR="00345675" w:rsidRDefault="00000000" w:rsidP="00345675">
      <w:pPr>
        <w:spacing w:before="120" w:after="120" w:line="360" w:lineRule="auto"/>
        <w:jc w:val="both"/>
      </w:pPr>
      <w:r>
        <w:t xml:space="preserve">Wikipedia. (2025). </w:t>
      </w:r>
      <w:r>
        <w:rPr>
          <w:i/>
        </w:rPr>
        <w:t xml:space="preserve">Shift-left Testing. </w:t>
      </w:r>
      <w:hyperlink r:id="rId73">
        <w:r w:rsidR="00D64785">
          <w:rPr>
            <w:color w:val="1155CC"/>
            <w:u w:val="single"/>
          </w:rPr>
          <w:t>https://en.wikipedia.org/wiki/Shift-left_testing</w:t>
        </w:r>
      </w:hyperlink>
      <w:r>
        <w:t xml:space="preserve"> (acedido em julho, 2025</w:t>
      </w:r>
    </w:p>
    <w:p w14:paraId="71D0CE1C" w14:textId="2D5B9D55" w:rsidR="00D64785" w:rsidRPr="00FB5E65" w:rsidRDefault="00000000" w:rsidP="00345675">
      <w:pPr>
        <w:spacing w:before="120" w:after="120" w:line="360" w:lineRule="auto"/>
        <w:jc w:val="both"/>
        <w:rPr>
          <w:lang w:val="en-US"/>
        </w:rPr>
      </w:pPr>
      <w:r w:rsidRPr="00FB5E65">
        <w:rPr>
          <w:lang w:val="en-US"/>
        </w:rPr>
        <w:t xml:space="preserve">Wikipedia. (2025). </w:t>
      </w:r>
      <w:r w:rsidRPr="00FB5E65">
        <w:rPr>
          <w:i/>
          <w:lang w:val="en-US"/>
        </w:rPr>
        <w:t>Specification by Example.</w:t>
      </w:r>
      <w:r w:rsidRPr="00FB5E65">
        <w:rPr>
          <w:lang w:val="en-US"/>
        </w:rPr>
        <w:t xml:space="preserve"> </w:t>
      </w:r>
      <w:hyperlink r:id="rId74">
        <w:r w:rsidR="00D64785" w:rsidRPr="00FB5E65">
          <w:rPr>
            <w:color w:val="1155CC"/>
            <w:u w:val="single"/>
            <w:lang w:val="en-US"/>
          </w:rPr>
          <w:t>https://en.wikipedia.org/wiki/Specification_by_example</w:t>
        </w:r>
      </w:hyperlink>
      <w:r w:rsidRPr="00FB5E65">
        <w:rPr>
          <w:lang w:val="en-US"/>
        </w:rPr>
        <w:t xml:space="preserve"> (acedido em julho, 2025)</w:t>
      </w:r>
    </w:p>
    <w:p w14:paraId="310E07D1" w14:textId="2EAF9D06" w:rsidR="00D64785" w:rsidRDefault="00000000" w:rsidP="00345675">
      <w:pPr>
        <w:spacing w:before="120" w:after="120" w:line="360" w:lineRule="auto"/>
        <w:jc w:val="both"/>
      </w:pPr>
      <w:r w:rsidRPr="00FB5E65">
        <w:rPr>
          <w:lang w:val="en-US"/>
        </w:rPr>
        <w:t xml:space="preserve">Wikipedia. (2025). </w:t>
      </w:r>
      <w:r w:rsidRPr="00FB5E65">
        <w:rPr>
          <w:i/>
          <w:lang w:val="en-US"/>
        </w:rPr>
        <w:t>Test-driven development.</w:t>
      </w:r>
      <w:r w:rsidRPr="00FB5E65">
        <w:rPr>
          <w:lang w:val="en-US"/>
        </w:rPr>
        <w:t xml:space="preserve"> </w:t>
      </w:r>
      <w:hyperlink r:id="rId75">
        <w:r w:rsidR="00D64785">
          <w:rPr>
            <w:color w:val="1155CC"/>
            <w:u w:val="single"/>
          </w:rPr>
          <w:t>https://en.wikipedia.org/wiki/Test-driven_development</w:t>
        </w:r>
      </w:hyperlink>
      <w:r>
        <w:t xml:space="preserve"> (acedido em julho, 2025)</w:t>
      </w:r>
    </w:p>
    <w:p w14:paraId="21110B84" w14:textId="2227AC2C" w:rsidR="00D64785" w:rsidRDefault="00000000" w:rsidP="00345675">
      <w:pPr>
        <w:spacing w:before="120" w:after="120" w:line="360" w:lineRule="auto"/>
        <w:jc w:val="both"/>
      </w:pPr>
      <w:r w:rsidRPr="00FB5E65">
        <w:rPr>
          <w:lang w:val="en-US"/>
        </w:rPr>
        <w:t xml:space="preserve">Zephyr. (2025). </w:t>
      </w:r>
      <w:r w:rsidRPr="00FB5E65">
        <w:rPr>
          <w:i/>
          <w:lang w:val="en-US"/>
        </w:rPr>
        <w:t>Creating and Using Test Automation Tasks.</w:t>
      </w:r>
      <w:r w:rsidRPr="00FB5E65">
        <w:rPr>
          <w:lang w:val="en-US"/>
        </w:rPr>
        <w:t xml:space="preserve"> </w:t>
      </w:r>
      <w:hyperlink r:id="rId76">
        <w:r w:rsidR="00D64785">
          <w:rPr>
            <w:color w:val="1155CC"/>
            <w:u w:val="single"/>
          </w:rPr>
          <w:t>https://zephyrdocs.atlassian.net/wiki/spaces/ZFJCLOUD/pages/1996685380/Jenkins+Integration</w:t>
        </w:r>
      </w:hyperlink>
      <w:r>
        <w:t xml:space="preserve"> (acedido em julho, 2025)</w:t>
      </w:r>
    </w:p>
    <w:p w14:paraId="09CC29B5" w14:textId="6704E847" w:rsidR="00D64785" w:rsidRPr="00345675" w:rsidRDefault="00000000" w:rsidP="00345675">
      <w:pPr>
        <w:spacing w:before="120" w:after="120" w:line="360" w:lineRule="auto"/>
        <w:jc w:val="both"/>
      </w:pPr>
      <w:r w:rsidRPr="00FB5E65">
        <w:rPr>
          <w:lang w:val="en-US"/>
        </w:rPr>
        <w:t xml:space="preserve">Stack Overflow. (2025). </w:t>
      </w:r>
      <w:r w:rsidRPr="00FB5E65">
        <w:rPr>
          <w:i/>
          <w:lang w:val="en-US"/>
        </w:rPr>
        <w:t xml:space="preserve">How to update Zephyr Scale Test Cycle Execution using Cypress?. </w:t>
      </w:r>
      <w:hyperlink r:id="rId77">
        <w:r w:rsidR="00D64785">
          <w:rPr>
            <w:i/>
            <w:color w:val="1155CC"/>
            <w:u w:val="single"/>
          </w:rPr>
          <w:t>https</w:t>
        </w:r>
      </w:hyperlink>
      <w:hyperlink r:id="rId78">
        <w:r w:rsidR="00D64785">
          <w:rPr>
            <w:color w:val="1155CC"/>
            <w:u w:val="single"/>
          </w:rPr>
          <w:t>://stackoverflow.com/questions/76386479/how-to-update-zephyr-scale-test-cycle-execution-using-cypress</w:t>
        </w:r>
      </w:hyperlink>
      <w:r>
        <w:t xml:space="preserve"> (acedido em julho, 2025)</w:t>
      </w:r>
    </w:p>
    <w:sectPr w:rsidR="00D64785" w:rsidRPr="00345675" w:rsidSect="00FB5E65">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F3EC0" w14:textId="77777777" w:rsidR="003C61BE" w:rsidRDefault="003C61BE">
      <w:r>
        <w:separator/>
      </w:r>
    </w:p>
  </w:endnote>
  <w:endnote w:type="continuationSeparator" w:id="0">
    <w:p w14:paraId="11FAA660" w14:textId="77777777" w:rsidR="003C61BE" w:rsidRDefault="003C6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192ED841-7552-48E9-A599-B54B5F0B2D4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embedRegular r:id="rId2" w:fontKey="{F72EED4D-7BC7-441F-8465-C60D0E9ED846}"/>
    <w:embedBold r:id="rId3" w:fontKey="{3249CC1E-AE59-4C00-8C38-1887A25FF50A}"/>
    <w:embedItalic r:id="rId4" w:fontKey="{66DFD46F-6A5A-4733-915B-7E0E4D7DBC07}"/>
    <w:embedBoldItalic r:id="rId5" w:fontKey="{51F5D45E-AEEA-4C31-BDE6-E58410153A97}"/>
  </w:font>
  <w:font w:name="Helvetica Neue">
    <w:altName w:val="Arial"/>
    <w:charset w:val="00"/>
    <w:family w:val="auto"/>
    <w:pitch w:val="default"/>
    <w:embedRegular r:id="rId6" w:fontKey="{0BBD96B9-5E7A-49B0-9FB5-A5C4F0AFC582}"/>
    <w:embedBold r:id="rId7" w:fontKey="{B040831D-F73B-4D10-A705-F0882133144C}"/>
  </w:font>
  <w:font w:name="Calibri">
    <w:panose1 w:val="020F0502020204030204"/>
    <w:charset w:val="00"/>
    <w:family w:val="swiss"/>
    <w:pitch w:val="variable"/>
    <w:sig w:usb0="E4002EFF" w:usb1="C200247B" w:usb2="00000009" w:usb3="00000000" w:csb0="000001FF" w:csb1="00000000"/>
    <w:embedRegular r:id="rId8" w:fontKey="{D5B7BB8B-14F5-4D1C-BA1E-BB398F23C3FC}"/>
    <w:embedBold r:id="rId9" w:fontKey="{7B77505B-8AA6-4156-A528-5243DAAE6453}"/>
  </w:font>
  <w:font w:name="Cambria">
    <w:panose1 w:val="02040503050406030204"/>
    <w:charset w:val="00"/>
    <w:family w:val="roman"/>
    <w:pitch w:val="variable"/>
    <w:sig w:usb0="E00006FF" w:usb1="420024FF" w:usb2="02000000" w:usb3="00000000" w:csb0="0000019F" w:csb1="00000000"/>
    <w:embedRegular r:id="rId10" w:fontKey="{510CDD11-8131-4F6A-AA0B-991C20FE5A76}"/>
    <w:embedBold r:id="rId11" w:fontKey="{296F2E1A-5CB1-4624-8E68-6F59B380006B}"/>
    <w:embedItalic r:id="rId12" w:fontKey="{25EB3C77-C74E-4CEF-8E2A-9BCA840167CB}"/>
    <w:embedBoldItalic r:id="rId13" w:fontKey="{8F7629B5-2939-4E17-98FB-A6F413275B47}"/>
  </w:font>
  <w:font w:name="Consolas">
    <w:panose1 w:val="020B0609020204030204"/>
    <w:charset w:val="00"/>
    <w:family w:val="modern"/>
    <w:pitch w:val="fixed"/>
    <w:sig w:usb0="E00006FF" w:usb1="0000FCFF" w:usb2="00000001" w:usb3="00000000" w:csb0="0000019F" w:csb1="00000000"/>
    <w:embedRegular r:id="rId14" w:fontKey="{7582D5E5-59B4-48B1-BDCD-4D6761C268DB}"/>
    <w:embedBold r:id="rId15" w:fontKey="{855905A3-4F47-468B-AD26-328E191411B9}"/>
    <w:embedItalic r:id="rId16" w:fontKey="{8632F839-A86E-4CBF-BFDE-8FC87E2D9D33}"/>
    <w:embedBoldItalic r:id="rId17" w:fontKey="{55E3D16A-5AEE-4983-999E-526866360D8F}"/>
  </w:font>
  <w:font w:name="Times New Roman (Body C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8" w:fontKey="{9A6C3C9C-A2B3-457A-ACEF-34D2C3190D77}"/>
  </w:font>
  <w:font w:name="Arial">
    <w:panose1 w:val="020B0604020202020204"/>
    <w:charset w:val="00"/>
    <w:family w:val="swiss"/>
    <w:pitch w:val="variable"/>
    <w:sig w:usb0="E0002EFF" w:usb1="C000785B" w:usb2="00000009" w:usb3="00000000" w:csb0="000001FF" w:csb1="00000000"/>
  </w:font>
  <w:font w:name="Garamond-Italic">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embedBold r:id="rId19" w:fontKey="{F88D6523-B7DA-4D28-8339-998E4457C3BF}"/>
  </w:font>
  <w:font w:name="Times New Roman (Headings CS)">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20" w:fontKey="{7AE73572-7549-4C45-9169-B1443867FB07}"/>
    <w:embedItalic r:id="rId21" w:fontKey="{233BFBDB-3D50-4191-AF7C-95A381E64003}"/>
  </w:font>
  <w:font w:name="Roboto Mono">
    <w:charset w:val="00"/>
    <w:family w:val="modern"/>
    <w:pitch w:val="fixed"/>
    <w:sig w:usb0="E00002FF" w:usb1="1000205B" w:usb2="00000020" w:usb3="00000000" w:csb0="0000019F" w:csb1="00000000"/>
    <w:embedRegular r:id="rId22" w:fontKey="{964807BA-EE90-4237-A210-6E8CBB5D5A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9FE5C" w14:textId="77777777" w:rsidR="00D64785" w:rsidRDefault="00D64785">
    <w:pPr>
      <w:pBdr>
        <w:top w:val="nil"/>
        <w:left w:val="nil"/>
        <w:bottom w:val="nil"/>
        <w:right w:val="nil"/>
        <w:between w:val="nil"/>
      </w:pBdr>
      <w:tabs>
        <w:tab w:val="center" w:pos="4513"/>
        <w:tab w:val="right" w:pos="9026"/>
      </w:tabs>
      <w:jc w:val="right"/>
      <w:rPr>
        <w:rFonts w:ascii="Cambria" w:eastAsia="Cambria" w:hAnsi="Cambria" w:cs="Cambria"/>
        <w:color w:val="000000"/>
      </w:rPr>
    </w:pPr>
  </w:p>
  <w:p w14:paraId="3FAFFE04" w14:textId="77777777" w:rsidR="00D64785" w:rsidRDefault="00D64785">
    <w:pPr>
      <w:pBdr>
        <w:top w:val="nil"/>
        <w:left w:val="nil"/>
        <w:bottom w:val="nil"/>
        <w:right w:val="nil"/>
        <w:between w:val="nil"/>
      </w:pBdr>
      <w:tabs>
        <w:tab w:val="center" w:pos="4513"/>
        <w:tab w:val="right" w:pos="9026"/>
      </w:tabs>
      <w:rPr>
        <w:rFonts w:ascii="Cambria" w:eastAsia="Cambria" w:hAnsi="Cambria" w:cs="Cambria"/>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E2B5" w14:textId="77777777" w:rsidR="00FB5E65" w:rsidRDefault="00FB5E6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21FC8" w14:textId="5D738D7C" w:rsidR="00D64785" w:rsidRDefault="00000000">
    <w:pPr>
      <w:pBdr>
        <w:top w:val="nil"/>
        <w:left w:val="nil"/>
        <w:bottom w:val="nil"/>
        <w:right w:val="nil"/>
        <w:between w:val="nil"/>
      </w:pBdr>
      <w:tabs>
        <w:tab w:val="center" w:pos="4513"/>
        <w:tab w:val="right" w:pos="9026"/>
      </w:tabs>
      <w:jc w:val="center"/>
      <w:rPr>
        <w:rFonts w:ascii="Cambria" w:eastAsia="Cambria" w:hAnsi="Cambria" w:cs="Cambria"/>
        <w:color w:val="000000"/>
      </w:rPr>
    </w:pP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FB5E65">
      <w:rPr>
        <w:rFonts w:ascii="Cambria" w:eastAsia="Cambria" w:hAnsi="Cambria" w:cs="Cambria"/>
        <w:noProof/>
        <w:color w:val="000000"/>
      </w:rPr>
      <w:t>13</w:t>
    </w:r>
    <w:r>
      <w:rPr>
        <w:rFonts w:ascii="Cambria" w:eastAsia="Cambria" w:hAnsi="Cambria" w:cs="Cambria"/>
        <w:color w:val="000000"/>
      </w:rPr>
      <w:fldChar w:fldCharType="end"/>
    </w:r>
  </w:p>
  <w:p w14:paraId="061A0A09" w14:textId="77777777" w:rsidR="00D64785" w:rsidRDefault="00D64785">
    <w:pPr>
      <w:pBdr>
        <w:top w:val="nil"/>
        <w:left w:val="nil"/>
        <w:bottom w:val="nil"/>
        <w:right w:val="nil"/>
        <w:between w:val="nil"/>
      </w:pBdr>
      <w:tabs>
        <w:tab w:val="center" w:pos="4513"/>
        <w:tab w:val="right" w:pos="9026"/>
      </w:tabs>
      <w:rPr>
        <w:rFonts w:ascii="Cambria" w:eastAsia="Cambria" w:hAnsi="Cambria" w:cs="Cambria"/>
        <w:color w:val="000000"/>
      </w:rPr>
    </w:pPr>
  </w:p>
  <w:p w14:paraId="2FFFAE99" w14:textId="77777777" w:rsidR="00D64785" w:rsidRDefault="00D6478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0050" w14:textId="77777777" w:rsidR="00FB5E65" w:rsidRDefault="00FB5E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2F90C" w14:textId="77777777" w:rsidR="003C61BE" w:rsidRDefault="003C61BE">
      <w:r>
        <w:separator/>
      </w:r>
    </w:p>
  </w:footnote>
  <w:footnote w:type="continuationSeparator" w:id="0">
    <w:p w14:paraId="48D1114D" w14:textId="77777777" w:rsidR="003C61BE" w:rsidRDefault="003C6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7369" w14:textId="77777777" w:rsidR="00D64785" w:rsidRDefault="00D64785">
    <w:pPr>
      <w:pBdr>
        <w:top w:val="nil"/>
        <w:left w:val="nil"/>
        <w:bottom w:val="nil"/>
        <w:right w:val="nil"/>
        <w:between w:val="nil"/>
      </w:pBdr>
      <w:tabs>
        <w:tab w:val="center" w:pos="4513"/>
        <w:tab w:val="right" w:pos="9026"/>
      </w:tabs>
      <w:jc w:val="right"/>
      <w:rPr>
        <w:rFonts w:ascii="Arial" w:eastAsia="Arial" w:hAnsi="Arial" w:cs="Arial"/>
        <w:i/>
        <w:color w:val="000000"/>
        <w:sz w:val="20"/>
        <w:szCs w:val="20"/>
      </w:rPr>
    </w:pPr>
  </w:p>
  <w:p w14:paraId="52693E90" w14:textId="77777777" w:rsidR="00D64785" w:rsidRDefault="00D64785">
    <w:pPr>
      <w:pBdr>
        <w:top w:val="nil"/>
        <w:left w:val="nil"/>
        <w:bottom w:val="nil"/>
        <w:right w:val="nil"/>
        <w:between w:val="nil"/>
      </w:pBdr>
      <w:tabs>
        <w:tab w:val="center" w:pos="4513"/>
        <w:tab w:val="right" w:pos="9026"/>
      </w:tabs>
      <w:jc w:val="right"/>
      <w:rPr>
        <w:rFonts w:ascii="Arial" w:eastAsia="Arial" w:hAnsi="Arial" w:cs="Arial"/>
        <w:i/>
        <w:color w:val="000000"/>
        <w:sz w:val="20"/>
        <w:szCs w:val="20"/>
      </w:rPr>
    </w:pPr>
  </w:p>
  <w:p w14:paraId="2A91F5BA" w14:textId="77777777" w:rsidR="00D64785" w:rsidRDefault="00D64785">
    <w:pPr>
      <w:pBdr>
        <w:top w:val="nil"/>
        <w:left w:val="nil"/>
        <w:bottom w:val="nil"/>
        <w:right w:val="nil"/>
        <w:between w:val="nil"/>
      </w:pBdr>
      <w:tabs>
        <w:tab w:val="center" w:pos="4513"/>
        <w:tab w:val="right" w:pos="9026"/>
      </w:tabs>
      <w:jc w:val="right"/>
      <w:rPr>
        <w:rFonts w:ascii="Arial" w:eastAsia="Arial" w:hAnsi="Arial" w:cs="Arial"/>
        <w:i/>
        <w:color w:val="000000"/>
        <w:sz w:val="20"/>
        <w:szCs w:val="20"/>
      </w:rPr>
    </w:pPr>
  </w:p>
  <w:p w14:paraId="3C8CAB20" w14:textId="77777777" w:rsidR="00D64785" w:rsidRDefault="00000000">
    <w:pPr>
      <w:pBdr>
        <w:top w:val="nil"/>
        <w:left w:val="nil"/>
        <w:bottom w:val="nil"/>
        <w:right w:val="nil"/>
        <w:between w:val="nil"/>
      </w:pBdr>
      <w:tabs>
        <w:tab w:val="center" w:pos="4513"/>
        <w:tab w:val="right" w:pos="9026"/>
      </w:tabs>
      <w:jc w:val="right"/>
      <w:rPr>
        <w:rFonts w:ascii="Arial" w:eastAsia="Arial" w:hAnsi="Arial" w:cs="Arial"/>
        <w:i/>
        <w:color w:val="000000"/>
        <w:sz w:val="20"/>
        <w:szCs w:val="20"/>
      </w:rPr>
    </w:pPr>
    <w:r>
      <w:rPr>
        <w:rFonts w:ascii="Arial" w:eastAsia="Arial" w:hAnsi="Arial" w:cs="Arial"/>
        <w:i/>
        <w:color w:val="000000"/>
        <w:sz w:val="20"/>
        <w:szCs w:val="20"/>
      </w:rPr>
      <w:t>Instituto Superior de Engenharia de Coimbra</w:t>
    </w:r>
  </w:p>
  <w:p w14:paraId="7B8DBA32" w14:textId="77777777" w:rsidR="00D64785" w:rsidRDefault="00D64785">
    <w:pPr>
      <w:pBdr>
        <w:top w:val="nil"/>
        <w:left w:val="nil"/>
        <w:bottom w:val="nil"/>
        <w:right w:val="nil"/>
        <w:between w:val="nil"/>
      </w:pBdr>
      <w:tabs>
        <w:tab w:val="center" w:pos="4513"/>
        <w:tab w:val="right" w:pos="9026"/>
      </w:tabs>
      <w:jc w:val="center"/>
      <w:rPr>
        <w:rFonts w:ascii="Cambria" w:eastAsia="Cambria" w:hAnsi="Cambria" w:cs="Cambria"/>
        <w: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56F87" w14:textId="77777777" w:rsidR="00FB5E65" w:rsidRDefault="00FB5E6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2296D" w14:textId="77777777" w:rsidR="00FB5E65" w:rsidRPr="005C6C71" w:rsidRDefault="00FB5E65">
    <w:pPr>
      <w:pStyle w:val="Cabealho"/>
      <w:rPr>
        <w:b/>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5512A" w14:textId="77777777" w:rsidR="00FB5E65" w:rsidRDefault="00FB5E6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135"/>
    <w:multiLevelType w:val="multilevel"/>
    <w:tmpl w:val="272AFD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1DB4BDA"/>
    <w:multiLevelType w:val="multilevel"/>
    <w:tmpl w:val="5A18DE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50539E"/>
    <w:multiLevelType w:val="multilevel"/>
    <w:tmpl w:val="222AF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A13F13"/>
    <w:multiLevelType w:val="multilevel"/>
    <w:tmpl w:val="DF4284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93310CA"/>
    <w:multiLevelType w:val="multilevel"/>
    <w:tmpl w:val="9500C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C163A9"/>
    <w:multiLevelType w:val="multilevel"/>
    <w:tmpl w:val="1682F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2C47D7"/>
    <w:multiLevelType w:val="multilevel"/>
    <w:tmpl w:val="AABC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4345D8"/>
    <w:multiLevelType w:val="multilevel"/>
    <w:tmpl w:val="86760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980613"/>
    <w:multiLevelType w:val="multilevel"/>
    <w:tmpl w:val="69F2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80FC1"/>
    <w:multiLevelType w:val="hybridMultilevel"/>
    <w:tmpl w:val="3CEA4D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3B12FF7"/>
    <w:multiLevelType w:val="multilevel"/>
    <w:tmpl w:val="AF0013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53C56AA"/>
    <w:multiLevelType w:val="multilevel"/>
    <w:tmpl w:val="F2BCB392"/>
    <w:lvl w:ilvl="0">
      <w:start w:val="1"/>
      <w:numFmt w:val="bullet"/>
      <w:lvlText w:val="o"/>
      <w:lvlJc w:val="left"/>
      <w:pPr>
        <w:ind w:left="1440" w:hanging="360"/>
      </w:pPr>
      <w:rPr>
        <w:rFonts w:ascii="Courier New" w:hAnsi="Courier New" w:cs="Courier New"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pStyle w:val="Ttulo7"/>
      <w:lvlText w:val="●"/>
      <w:lvlJc w:val="left"/>
      <w:pPr>
        <w:ind w:left="5760" w:hanging="360"/>
      </w:pPr>
      <w:rPr>
        <w:u w:val="none"/>
      </w:rPr>
    </w:lvl>
    <w:lvl w:ilvl="7">
      <w:start w:val="1"/>
      <w:numFmt w:val="bullet"/>
      <w:pStyle w:val="Ttulo8"/>
      <w:lvlText w:val="○"/>
      <w:lvlJc w:val="left"/>
      <w:pPr>
        <w:ind w:left="6480" w:hanging="360"/>
      </w:pPr>
      <w:rPr>
        <w:u w:val="none"/>
      </w:rPr>
    </w:lvl>
    <w:lvl w:ilvl="8">
      <w:start w:val="1"/>
      <w:numFmt w:val="bullet"/>
      <w:pStyle w:val="Ttulo9"/>
      <w:lvlText w:val="■"/>
      <w:lvlJc w:val="left"/>
      <w:pPr>
        <w:ind w:left="7200" w:hanging="360"/>
      </w:pPr>
      <w:rPr>
        <w:u w:val="none"/>
      </w:rPr>
    </w:lvl>
  </w:abstractNum>
  <w:abstractNum w:abstractNumId="12" w15:restartNumberingAfterBreak="0">
    <w:nsid w:val="1A666CA9"/>
    <w:multiLevelType w:val="multilevel"/>
    <w:tmpl w:val="D2DE41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1AD62A96"/>
    <w:multiLevelType w:val="multilevel"/>
    <w:tmpl w:val="F0241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0A1A2F"/>
    <w:multiLevelType w:val="multilevel"/>
    <w:tmpl w:val="845C2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47E279E"/>
    <w:multiLevelType w:val="hybridMultilevel"/>
    <w:tmpl w:val="369675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9931401"/>
    <w:multiLevelType w:val="multilevel"/>
    <w:tmpl w:val="233AD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E8029ED"/>
    <w:multiLevelType w:val="multilevel"/>
    <w:tmpl w:val="26A28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E36DF8"/>
    <w:multiLevelType w:val="hybridMultilevel"/>
    <w:tmpl w:val="41049E2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08A6C66"/>
    <w:multiLevelType w:val="multilevel"/>
    <w:tmpl w:val="86644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C0021A"/>
    <w:multiLevelType w:val="multilevel"/>
    <w:tmpl w:val="77E046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4821045"/>
    <w:multiLevelType w:val="multilevel"/>
    <w:tmpl w:val="C832B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846F37"/>
    <w:multiLevelType w:val="multilevel"/>
    <w:tmpl w:val="C958B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15:restartNumberingAfterBreak="0">
    <w:nsid w:val="39CD2403"/>
    <w:multiLevelType w:val="hybridMultilevel"/>
    <w:tmpl w:val="48F8BAE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39EC629E"/>
    <w:multiLevelType w:val="multilevel"/>
    <w:tmpl w:val="4940A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2B0E18"/>
    <w:multiLevelType w:val="multilevel"/>
    <w:tmpl w:val="E2EC237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3B8D5DC7"/>
    <w:multiLevelType w:val="multilevel"/>
    <w:tmpl w:val="DB525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EE643B8"/>
    <w:multiLevelType w:val="multilevel"/>
    <w:tmpl w:val="687A7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57976B4"/>
    <w:multiLevelType w:val="multilevel"/>
    <w:tmpl w:val="749CDE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45A179EF"/>
    <w:multiLevelType w:val="multilevel"/>
    <w:tmpl w:val="3858D3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84F3DBE"/>
    <w:multiLevelType w:val="multilevel"/>
    <w:tmpl w:val="CBD68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97F60C3"/>
    <w:multiLevelType w:val="multilevel"/>
    <w:tmpl w:val="AE768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334F1A"/>
    <w:multiLevelType w:val="multilevel"/>
    <w:tmpl w:val="98AA3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C2D0E6C"/>
    <w:multiLevelType w:val="multilevel"/>
    <w:tmpl w:val="F93C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FD868EB"/>
    <w:multiLevelType w:val="multilevel"/>
    <w:tmpl w:val="BC243B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01874CC"/>
    <w:multiLevelType w:val="multilevel"/>
    <w:tmpl w:val="F77CDAE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15:restartNumberingAfterBreak="0">
    <w:nsid w:val="5033700C"/>
    <w:multiLevelType w:val="multilevel"/>
    <w:tmpl w:val="75968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50FF7F41"/>
    <w:multiLevelType w:val="multilevel"/>
    <w:tmpl w:val="5B6EE1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1C11530"/>
    <w:multiLevelType w:val="multilevel"/>
    <w:tmpl w:val="EFA2B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52787D8D"/>
    <w:multiLevelType w:val="multilevel"/>
    <w:tmpl w:val="B05C4C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3482CE7"/>
    <w:multiLevelType w:val="multilevel"/>
    <w:tmpl w:val="897A8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712036C"/>
    <w:multiLevelType w:val="multilevel"/>
    <w:tmpl w:val="EDB84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72D21DB"/>
    <w:multiLevelType w:val="multilevel"/>
    <w:tmpl w:val="FE78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80F73EA"/>
    <w:multiLevelType w:val="multilevel"/>
    <w:tmpl w:val="3CC0119E"/>
    <w:lvl w:ilvl="0">
      <w:start w:val="1"/>
      <w:numFmt w:val="decimal"/>
      <w:lvlText w:val="%1"/>
      <w:lvlJc w:val="left"/>
      <w:pPr>
        <w:ind w:left="432" w:hanging="432"/>
      </w:pPr>
      <w:rPr>
        <w:sz w:val="40"/>
        <w:szCs w:val="40"/>
      </w:rPr>
    </w:lvl>
    <w:lvl w:ilvl="1">
      <w:start w:val="1"/>
      <w:numFmt w:val="decimal"/>
      <w:lvlText w:val="%1.%2"/>
      <w:lvlJc w:val="left"/>
      <w:pPr>
        <w:ind w:left="576" w:hanging="576"/>
      </w:pPr>
      <w:rPr>
        <w:rFonts w:ascii="Garamond" w:eastAsia="Helvetica Neue" w:hAnsi="Garamond" w:cs="Helvetica Neue" w:hint="default"/>
        <w:sz w:val="32"/>
        <w:szCs w:val="32"/>
      </w:rPr>
    </w:lvl>
    <w:lvl w:ilvl="2">
      <w:start w:val="1"/>
      <w:numFmt w:val="decimal"/>
      <w:lvlText w:val="%1.%2.%3"/>
      <w:lvlJc w:val="left"/>
      <w:pPr>
        <w:ind w:left="720" w:hanging="720"/>
      </w:pPr>
      <w:rPr>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5A96653F"/>
    <w:multiLevelType w:val="multilevel"/>
    <w:tmpl w:val="EF2C0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5B116E8A"/>
    <w:multiLevelType w:val="multilevel"/>
    <w:tmpl w:val="E34EAB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12044F6"/>
    <w:multiLevelType w:val="multilevel"/>
    <w:tmpl w:val="AE36D8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7" w15:restartNumberingAfterBreak="0">
    <w:nsid w:val="61A070BE"/>
    <w:multiLevelType w:val="multilevel"/>
    <w:tmpl w:val="EB5A78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65E373A3"/>
    <w:multiLevelType w:val="multilevel"/>
    <w:tmpl w:val="13A4C8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ACE3482"/>
    <w:multiLevelType w:val="multilevel"/>
    <w:tmpl w:val="2C4240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D687EED"/>
    <w:multiLevelType w:val="multilevel"/>
    <w:tmpl w:val="1BACE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D9945F4"/>
    <w:multiLevelType w:val="multilevel"/>
    <w:tmpl w:val="B7FA7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15:restartNumberingAfterBreak="0">
    <w:nsid w:val="6ED40AB3"/>
    <w:multiLevelType w:val="multilevel"/>
    <w:tmpl w:val="464656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3" w15:restartNumberingAfterBreak="0">
    <w:nsid w:val="6FBF5042"/>
    <w:multiLevelType w:val="multilevel"/>
    <w:tmpl w:val="93DCDEC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15:restartNumberingAfterBreak="0">
    <w:nsid w:val="702C12A9"/>
    <w:multiLevelType w:val="multilevel"/>
    <w:tmpl w:val="088AF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4151942"/>
    <w:multiLevelType w:val="multilevel"/>
    <w:tmpl w:val="4EDA8B2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6" w15:restartNumberingAfterBreak="0">
    <w:nsid w:val="775E21D6"/>
    <w:multiLevelType w:val="multilevel"/>
    <w:tmpl w:val="6A944BD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7" w15:restartNumberingAfterBreak="0">
    <w:nsid w:val="77D754FF"/>
    <w:multiLevelType w:val="multilevel"/>
    <w:tmpl w:val="E156476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024791145">
    <w:abstractNumId w:val="11"/>
  </w:num>
  <w:num w:numId="2" w16cid:durableId="1723403612">
    <w:abstractNumId w:val="46"/>
  </w:num>
  <w:num w:numId="3" w16cid:durableId="1783109915">
    <w:abstractNumId w:val="6"/>
  </w:num>
  <w:num w:numId="4" w16cid:durableId="1542863521">
    <w:abstractNumId w:val="52"/>
  </w:num>
  <w:num w:numId="5" w16cid:durableId="1613900349">
    <w:abstractNumId w:val="2"/>
  </w:num>
  <w:num w:numId="6" w16cid:durableId="778329119">
    <w:abstractNumId w:val="27"/>
  </w:num>
  <w:num w:numId="7" w16cid:durableId="1578663177">
    <w:abstractNumId w:val="55"/>
  </w:num>
  <w:num w:numId="8" w16cid:durableId="1694574221">
    <w:abstractNumId w:val="53"/>
  </w:num>
  <w:num w:numId="9" w16cid:durableId="37248149">
    <w:abstractNumId w:val="31"/>
  </w:num>
  <w:num w:numId="10" w16cid:durableId="1659768020">
    <w:abstractNumId w:val="26"/>
  </w:num>
  <w:num w:numId="11" w16cid:durableId="1331984016">
    <w:abstractNumId w:val="19"/>
  </w:num>
  <w:num w:numId="12" w16cid:durableId="267659808">
    <w:abstractNumId w:val="42"/>
  </w:num>
  <w:num w:numId="13" w16cid:durableId="1968317547">
    <w:abstractNumId w:val="30"/>
  </w:num>
  <w:num w:numId="14" w16cid:durableId="623001654">
    <w:abstractNumId w:val="22"/>
  </w:num>
  <w:num w:numId="15" w16cid:durableId="1392383372">
    <w:abstractNumId w:val="21"/>
  </w:num>
  <w:num w:numId="16" w16cid:durableId="2054619568">
    <w:abstractNumId w:val="13"/>
  </w:num>
  <w:num w:numId="17" w16cid:durableId="1733383264">
    <w:abstractNumId w:val="40"/>
  </w:num>
  <w:num w:numId="18" w16cid:durableId="1310671524">
    <w:abstractNumId w:val="54"/>
  </w:num>
  <w:num w:numId="19" w16cid:durableId="1306931057">
    <w:abstractNumId w:val="41"/>
  </w:num>
  <w:num w:numId="20" w16cid:durableId="714737887">
    <w:abstractNumId w:val="43"/>
  </w:num>
  <w:num w:numId="21" w16cid:durableId="676543374">
    <w:abstractNumId w:val="10"/>
  </w:num>
  <w:num w:numId="22" w16cid:durableId="2092316180">
    <w:abstractNumId w:val="24"/>
  </w:num>
  <w:num w:numId="23" w16cid:durableId="312375883">
    <w:abstractNumId w:val="44"/>
  </w:num>
  <w:num w:numId="24" w16cid:durableId="355355601">
    <w:abstractNumId w:val="51"/>
  </w:num>
  <w:num w:numId="25" w16cid:durableId="417750424">
    <w:abstractNumId w:val="3"/>
  </w:num>
  <w:num w:numId="26" w16cid:durableId="672687627">
    <w:abstractNumId w:val="50"/>
  </w:num>
  <w:num w:numId="27" w16cid:durableId="1871062844">
    <w:abstractNumId w:val="45"/>
  </w:num>
  <w:num w:numId="28" w16cid:durableId="735325889">
    <w:abstractNumId w:val="29"/>
  </w:num>
  <w:num w:numId="29" w16cid:durableId="946349132">
    <w:abstractNumId w:val="14"/>
  </w:num>
  <w:num w:numId="30" w16cid:durableId="199171816">
    <w:abstractNumId w:val="28"/>
  </w:num>
  <w:num w:numId="31" w16cid:durableId="383912280">
    <w:abstractNumId w:val="39"/>
  </w:num>
  <w:num w:numId="32" w16cid:durableId="194660896">
    <w:abstractNumId w:val="34"/>
  </w:num>
  <w:num w:numId="33" w16cid:durableId="1289821773">
    <w:abstractNumId w:val="20"/>
  </w:num>
  <w:num w:numId="34" w16cid:durableId="844170611">
    <w:abstractNumId w:val="49"/>
  </w:num>
  <w:num w:numId="35" w16cid:durableId="1314069104">
    <w:abstractNumId w:val="1"/>
  </w:num>
  <w:num w:numId="36" w16cid:durableId="1787041037">
    <w:abstractNumId w:val="25"/>
  </w:num>
  <w:num w:numId="37" w16cid:durableId="1686057469">
    <w:abstractNumId w:val="37"/>
  </w:num>
  <w:num w:numId="38" w16cid:durableId="1301886060">
    <w:abstractNumId w:val="0"/>
  </w:num>
  <w:num w:numId="39" w16cid:durableId="997002559">
    <w:abstractNumId w:val="7"/>
  </w:num>
  <w:num w:numId="40" w16cid:durableId="1597008908">
    <w:abstractNumId w:val="47"/>
  </w:num>
  <w:num w:numId="41" w16cid:durableId="1522277253">
    <w:abstractNumId w:val="16"/>
  </w:num>
  <w:num w:numId="42" w16cid:durableId="1620334037">
    <w:abstractNumId w:val="38"/>
  </w:num>
  <w:num w:numId="43" w16cid:durableId="1978606856">
    <w:abstractNumId w:val="56"/>
  </w:num>
  <w:num w:numId="44" w16cid:durableId="352464370">
    <w:abstractNumId w:val="33"/>
  </w:num>
  <w:num w:numId="45" w16cid:durableId="1700280291">
    <w:abstractNumId w:val="17"/>
  </w:num>
  <w:num w:numId="46" w16cid:durableId="1448234560">
    <w:abstractNumId w:val="36"/>
  </w:num>
  <w:num w:numId="47" w16cid:durableId="104158935">
    <w:abstractNumId w:val="12"/>
  </w:num>
  <w:num w:numId="48" w16cid:durableId="525485130">
    <w:abstractNumId w:val="57"/>
  </w:num>
  <w:num w:numId="49" w16cid:durableId="687603807">
    <w:abstractNumId w:val="35"/>
  </w:num>
  <w:num w:numId="50" w16cid:durableId="1627613717">
    <w:abstractNumId w:val="48"/>
  </w:num>
  <w:num w:numId="51" w16cid:durableId="1082676683">
    <w:abstractNumId w:val="5"/>
  </w:num>
  <w:num w:numId="52" w16cid:durableId="1341664036">
    <w:abstractNumId w:val="32"/>
  </w:num>
  <w:num w:numId="53" w16cid:durableId="623198658">
    <w:abstractNumId w:val="4"/>
  </w:num>
  <w:num w:numId="54" w16cid:durableId="1957372152">
    <w:abstractNumId w:val="9"/>
  </w:num>
  <w:num w:numId="55" w16cid:durableId="1782987884">
    <w:abstractNumId w:val="23"/>
  </w:num>
  <w:num w:numId="56" w16cid:durableId="1962152267">
    <w:abstractNumId w:val="15"/>
  </w:num>
  <w:num w:numId="57" w16cid:durableId="194580705">
    <w:abstractNumId w:val="18"/>
  </w:num>
  <w:num w:numId="58" w16cid:durableId="6340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785"/>
    <w:rsid w:val="00025D93"/>
    <w:rsid w:val="00031F27"/>
    <w:rsid w:val="00034121"/>
    <w:rsid w:val="000731B4"/>
    <w:rsid w:val="00114EA5"/>
    <w:rsid w:val="00144F51"/>
    <w:rsid w:val="00144FB8"/>
    <w:rsid w:val="00166613"/>
    <w:rsid w:val="00283A65"/>
    <w:rsid w:val="00310505"/>
    <w:rsid w:val="00345675"/>
    <w:rsid w:val="003C61BE"/>
    <w:rsid w:val="003D5EF9"/>
    <w:rsid w:val="00475A2B"/>
    <w:rsid w:val="004B5329"/>
    <w:rsid w:val="004C03AF"/>
    <w:rsid w:val="004D0C31"/>
    <w:rsid w:val="005C6C71"/>
    <w:rsid w:val="005F176E"/>
    <w:rsid w:val="005F3E3F"/>
    <w:rsid w:val="0060767B"/>
    <w:rsid w:val="006E50F7"/>
    <w:rsid w:val="006E63AA"/>
    <w:rsid w:val="007079B8"/>
    <w:rsid w:val="007F5E51"/>
    <w:rsid w:val="00817EB7"/>
    <w:rsid w:val="008B088C"/>
    <w:rsid w:val="009A0740"/>
    <w:rsid w:val="00A32BAA"/>
    <w:rsid w:val="00A5591B"/>
    <w:rsid w:val="00B306A0"/>
    <w:rsid w:val="00B90039"/>
    <w:rsid w:val="00BA64CD"/>
    <w:rsid w:val="00BB411E"/>
    <w:rsid w:val="00BD1186"/>
    <w:rsid w:val="00C15FB3"/>
    <w:rsid w:val="00CC1655"/>
    <w:rsid w:val="00D2227F"/>
    <w:rsid w:val="00D540E5"/>
    <w:rsid w:val="00D64785"/>
    <w:rsid w:val="00E607AF"/>
    <w:rsid w:val="00E71AF5"/>
    <w:rsid w:val="00E869D6"/>
    <w:rsid w:val="00EB3EED"/>
    <w:rsid w:val="00F578FE"/>
    <w:rsid w:val="00FB5E6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54E21F"/>
  <w15:docId w15:val="{0BC166BB-85A7-490D-A10B-E30715D2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ageBreakBefore/>
      <w:spacing w:before="720" w:after="480"/>
      <w:ind w:left="432" w:hanging="432"/>
      <w:jc w:val="both"/>
      <w:outlineLvl w:val="0"/>
    </w:pPr>
    <w:rPr>
      <w:rFonts w:ascii="Helvetica Neue" w:eastAsia="Helvetica Neue" w:hAnsi="Helvetica Neue" w:cs="Helvetica Neue"/>
      <w:b/>
      <w:smallCaps/>
      <w:sz w:val="32"/>
      <w:szCs w:val="32"/>
    </w:rPr>
  </w:style>
  <w:style w:type="paragraph" w:styleId="Ttulo2">
    <w:name w:val="heading 2"/>
    <w:basedOn w:val="Normal"/>
    <w:next w:val="Normal"/>
    <w:uiPriority w:val="9"/>
    <w:unhideWhenUsed/>
    <w:qFormat/>
    <w:pPr>
      <w:keepNext/>
      <w:keepLines/>
      <w:spacing w:before="240" w:after="40"/>
      <w:ind w:left="576"/>
      <w:jc w:val="both"/>
      <w:outlineLvl w:val="1"/>
    </w:pPr>
    <w:rPr>
      <w:rFonts w:ascii="Garamond" w:eastAsia="Garamond" w:hAnsi="Garamond" w:cs="Garamond"/>
      <w:b/>
      <w:sz w:val="28"/>
      <w:szCs w:val="28"/>
    </w:rPr>
  </w:style>
  <w:style w:type="paragraph" w:styleId="Ttulo3">
    <w:name w:val="heading 3"/>
    <w:basedOn w:val="Normal"/>
    <w:next w:val="Normal"/>
    <w:uiPriority w:val="9"/>
    <w:unhideWhenUsed/>
    <w:qFormat/>
    <w:pPr>
      <w:keepNext/>
      <w:keepLines/>
      <w:spacing w:before="280" w:after="80"/>
      <w:jc w:val="both"/>
      <w:outlineLvl w:val="2"/>
    </w:pPr>
    <w:rPr>
      <w:rFonts w:ascii="Garamond" w:eastAsia="Garamond" w:hAnsi="Garamond" w:cs="Garamond"/>
      <w:b/>
      <w:sz w:val="26"/>
      <w:szCs w:val="26"/>
    </w:rPr>
  </w:style>
  <w:style w:type="paragraph" w:styleId="Ttulo4">
    <w:name w:val="heading 4"/>
    <w:basedOn w:val="Normal"/>
    <w:next w:val="Normal"/>
    <w:uiPriority w:val="9"/>
    <w:unhideWhenUsed/>
    <w:qFormat/>
    <w:pPr>
      <w:keepNext/>
      <w:keepLines/>
      <w:spacing w:before="220" w:after="40"/>
      <w:jc w:val="both"/>
      <w:outlineLvl w:val="3"/>
    </w:pPr>
    <w:rPr>
      <w:rFonts w:ascii="Garamond" w:eastAsia="Garamond" w:hAnsi="Garamond" w:cs="Garamond"/>
      <w:b/>
    </w:rPr>
  </w:style>
  <w:style w:type="paragraph" w:styleId="Ttulo5">
    <w:name w:val="heading 5"/>
    <w:basedOn w:val="Normal"/>
    <w:next w:val="Normal"/>
    <w:uiPriority w:val="9"/>
    <w:unhideWhenUsed/>
    <w:qFormat/>
    <w:pPr>
      <w:keepNext/>
      <w:keepLines/>
      <w:spacing w:before="200"/>
      <w:ind w:left="1008" w:hanging="1008"/>
      <w:outlineLvl w:val="4"/>
    </w:pPr>
    <w:rPr>
      <w:rFonts w:ascii="Calibri" w:eastAsia="Calibri" w:hAnsi="Calibri" w:cs="Calibri"/>
      <w:color w:val="4F81BD"/>
    </w:rPr>
  </w:style>
  <w:style w:type="paragraph" w:styleId="Ttulo6">
    <w:name w:val="heading 6"/>
    <w:basedOn w:val="Normal"/>
    <w:next w:val="Normal"/>
    <w:uiPriority w:val="9"/>
    <w:unhideWhenUsed/>
    <w:qFormat/>
    <w:pPr>
      <w:keepNext/>
      <w:keepLines/>
      <w:spacing w:before="200"/>
      <w:ind w:left="1152" w:hanging="1152"/>
      <w:outlineLvl w:val="5"/>
    </w:pPr>
    <w:rPr>
      <w:rFonts w:ascii="Calibri" w:eastAsia="Calibri" w:hAnsi="Calibri" w:cs="Calibri"/>
      <w:color w:val="4F81BD"/>
    </w:rPr>
  </w:style>
  <w:style w:type="paragraph" w:styleId="Ttulo7">
    <w:name w:val="heading 7"/>
    <w:basedOn w:val="Normal"/>
    <w:next w:val="Corpodetexto"/>
    <w:uiPriority w:val="9"/>
    <w:unhideWhenUsed/>
    <w:qFormat/>
    <w:pPr>
      <w:keepNext/>
      <w:keepLines/>
      <w:numPr>
        <w:ilvl w:val="6"/>
        <w:numId w:val="1"/>
      </w:numPr>
      <w:spacing w:before="200"/>
      <w:outlineLvl w:val="6"/>
    </w:pPr>
    <w:rPr>
      <w:rFonts w:asciiTheme="majorHAnsi" w:eastAsiaTheme="majorEastAsia" w:hAnsiTheme="majorHAnsi" w:cstheme="majorBidi"/>
      <w:color w:val="4F81BD" w:themeColor="accent1"/>
    </w:rPr>
  </w:style>
  <w:style w:type="paragraph" w:styleId="Ttulo8">
    <w:name w:val="heading 8"/>
    <w:basedOn w:val="Normal"/>
    <w:next w:val="Corpodetexto"/>
    <w:uiPriority w:val="9"/>
    <w:unhideWhenUsed/>
    <w:qFormat/>
    <w:pPr>
      <w:keepNext/>
      <w:keepLines/>
      <w:numPr>
        <w:ilvl w:val="7"/>
        <w:numId w:val="1"/>
      </w:numPr>
      <w:spacing w:before="200"/>
      <w:outlineLvl w:val="7"/>
    </w:pPr>
    <w:rPr>
      <w:rFonts w:asciiTheme="majorHAnsi" w:eastAsiaTheme="majorEastAsia" w:hAnsiTheme="majorHAnsi" w:cstheme="majorBidi"/>
      <w:color w:val="4F81BD" w:themeColor="accent1"/>
    </w:rPr>
  </w:style>
  <w:style w:type="paragraph" w:styleId="Ttulo9">
    <w:name w:val="heading 9"/>
    <w:basedOn w:val="Normal"/>
    <w:next w:val="Corpodetexto"/>
    <w:uiPriority w:val="9"/>
    <w:unhideWhenUsed/>
    <w:qFormat/>
    <w:pPr>
      <w:keepNext/>
      <w:keepLines/>
      <w:numPr>
        <w:ilvl w:val="8"/>
        <w:numId w:val="1"/>
      </w:numPr>
      <w:spacing w:before="200"/>
      <w:outlineLvl w:val="8"/>
    </w:pPr>
    <w:rPr>
      <w:rFonts w:asciiTheme="majorHAnsi" w:eastAsiaTheme="majorEastAsia" w:hAnsiTheme="majorHAnsi" w:cstheme="majorBidi"/>
      <w:color w:val="4F81BD" w:themeColor="accent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240"/>
      <w:jc w:val="center"/>
    </w:pPr>
    <w:rPr>
      <w:rFonts w:ascii="Calibri" w:eastAsia="Calibri" w:hAnsi="Calibri" w:cs="Calibri"/>
      <w:b/>
      <w:color w:val="335B8A"/>
      <w:sz w:val="36"/>
      <w:szCs w:val="36"/>
    </w:rPr>
  </w:style>
  <w:style w:type="paragraph" w:styleId="Corpodetexto">
    <w:name w:val="Body Text"/>
    <w:basedOn w:val="Normal"/>
    <w:link w:val="CorpodetextoCarter"/>
    <w:qFormat/>
    <w:rsid w:val="00DE4A3C"/>
    <w:pPr>
      <w:spacing w:before="120" w:after="120"/>
      <w:jc w:val="both"/>
    </w:pPr>
    <w:rPr>
      <w:rFonts w:ascii="Garamond" w:eastAsiaTheme="minorHAnsi" w:hAnsi="Garamond" w:cstheme="minorBidi"/>
      <w:sz w:val="28"/>
    </w:r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customStyle="1" w:styleId="Author">
    <w:name w:val="Author"/>
    <w:next w:val="Corpodetexto"/>
    <w:qFormat/>
    <w:pPr>
      <w:keepNext/>
      <w:keepLines/>
      <w:jc w:val="center"/>
    </w:pPr>
  </w:style>
  <w:style w:type="paragraph" w:styleId="Data">
    <w:name w:val="Date"/>
    <w:next w:val="Corpodetexto"/>
    <w:qFormat/>
    <w:pPr>
      <w:keepNext/>
      <w:keepLines/>
      <w:jc w:val="center"/>
    </w:pPr>
  </w:style>
  <w:style w:type="paragraph" w:customStyle="1" w:styleId="Abstract">
    <w:name w:val="Abstract"/>
    <w:basedOn w:val="Normal"/>
    <w:next w:val="Corpodetexto"/>
    <w:qFormat/>
    <w:pPr>
      <w:keepNext/>
      <w:keepLines/>
      <w:spacing w:before="300" w:after="300"/>
    </w:pPr>
    <w:rPr>
      <w:rFonts w:asciiTheme="minorHAnsi" w:eastAsiaTheme="minorHAnsi" w:hAnsiTheme="minorHAnsi" w:cstheme="minorBidi"/>
      <w:sz w:val="20"/>
      <w:szCs w:val="20"/>
    </w:rPr>
  </w:style>
  <w:style w:type="paragraph" w:styleId="Bibliografia">
    <w:name w:val="Bibliography"/>
    <w:basedOn w:val="Normal"/>
    <w:qFormat/>
    <w:pPr>
      <w:ind w:left="720" w:hanging="720"/>
    </w:pPr>
    <w:rPr>
      <w:rFonts w:asciiTheme="minorHAnsi" w:eastAsiaTheme="minorHAnsi" w:hAnsiTheme="minorHAnsi" w:cstheme="minorBidi"/>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link w:val="TextodenotaderodapCarter"/>
    <w:uiPriority w:val="9"/>
    <w:unhideWhenUsed/>
    <w:qFormat/>
    <w:rsid w:val="00C2775D"/>
    <w:pPr>
      <w:jc w:val="both"/>
    </w:pPr>
    <w:rPr>
      <w:rFonts w:ascii="Garamond" w:eastAsiaTheme="minorHAnsi" w:hAnsi="Garamond"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Legenda">
    <w:name w:val="caption"/>
    <w:basedOn w:val="Normal"/>
    <w:next w:val="Corpodetexto"/>
    <w:link w:val="LegendaCarter"/>
    <w:rsid w:val="00EE5D61"/>
    <w:pPr>
      <w:spacing w:before="200" w:after="200"/>
      <w:jc w:val="center"/>
    </w:pPr>
    <w:rPr>
      <w:rFonts w:ascii="Garamond" w:eastAsiaTheme="minorHAnsi" w:hAnsi="Garamond" w:cstheme="minorBid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rsid w:val="00EE5D61"/>
    <w:rPr>
      <w:rFonts w:ascii="Garamond" w:hAnsi="Garamond"/>
    </w:rPr>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rPr>
      <w:rFonts w:ascii="Garamond" w:hAnsi="Garamond"/>
    </w:rPr>
  </w:style>
  <w:style w:type="character" w:styleId="Refdenotaderodap">
    <w:name w:val="footnote reference"/>
    <w:basedOn w:val="LegendaCarter"/>
    <w:rPr>
      <w:rFonts w:ascii="Garamond" w:hAnsi="Garamond"/>
      <w:vertAlign w:val="superscript"/>
    </w:rPr>
  </w:style>
  <w:style w:type="character" w:styleId="Hiperligao">
    <w:name w:val="Hyperlink"/>
    <w:basedOn w:val="CorpodetextoCarter"/>
    <w:uiPriority w:val="99"/>
    <w:rsid w:val="004F35F3"/>
    <w:rPr>
      <w:rFonts w:ascii="Garamond" w:hAnsi="Garamond"/>
      <w:color w:val="000000" w:themeColor="text1"/>
      <w:sz w:val="28"/>
    </w:rPr>
  </w:style>
  <w:style w:type="paragraph" w:styleId="Cabealhodondice">
    <w:name w:val="TOC Heading"/>
    <w:next w:val="Corpodetexto"/>
    <w:uiPriority w:val="39"/>
    <w:unhideWhenUsed/>
    <w:qFormat/>
    <w:pPr>
      <w:framePr w:wrap="notBeside" w:hAnchor="text"/>
      <w:spacing w:before="240" w:line="259" w:lineRule="auto"/>
    </w:pPr>
    <w:rPr>
      <w:color w:val="365F91" w:themeColor="accent1" w:themeShade="BF"/>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elacomGrelha">
    <w:name w:val="Table Grid"/>
    <w:basedOn w:val="Tabelanormal"/>
    <w:rsid w:val="006347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0C1AA0"/>
    <w:pPr>
      <w:tabs>
        <w:tab w:val="center" w:pos="4513"/>
        <w:tab w:val="right" w:pos="9026"/>
      </w:tabs>
      <w:jc w:val="center"/>
    </w:pPr>
    <w:rPr>
      <w:rFonts w:asciiTheme="minorHAnsi" w:eastAsiaTheme="minorHAnsi" w:hAnsiTheme="minorHAnsi" w:cstheme="minorBidi"/>
      <w:i/>
    </w:rPr>
  </w:style>
  <w:style w:type="character" w:customStyle="1" w:styleId="CabealhoCarter">
    <w:name w:val="Cabeçalho Caráter"/>
    <w:basedOn w:val="Tipodeletrapredefinidodopargrafo"/>
    <w:link w:val="Cabealho"/>
    <w:uiPriority w:val="99"/>
    <w:rsid w:val="000C1AA0"/>
    <w:rPr>
      <w:i/>
    </w:rPr>
  </w:style>
  <w:style w:type="paragraph" w:styleId="Rodap">
    <w:name w:val="footer"/>
    <w:basedOn w:val="Normal"/>
    <w:link w:val="RodapCarter"/>
    <w:uiPriority w:val="99"/>
    <w:unhideWhenUsed/>
    <w:rsid w:val="005937EB"/>
    <w:pPr>
      <w:tabs>
        <w:tab w:val="center" w:pos="4513"/>
        <w:tab w:val="right" w:pos="9026"/>
      </w:tabs>
    </w:pPr>
    <w:rPr>
      <w:rFonts w:asciiTheme="minorHAnsi" w:eastAsiaTheme="minorHAnsi" w:hAnsiTheme="minorHAnsi" w:cstheme="minorBidi"/>
    </w:rPr>
  </w:style>
  <w:style w:type="character" w:customStyle="1" w:styleId="RodapCarter">
    <w:name w:val="Rodapé Caráter"/>
    <w:basedOn w:val="Tipodeletrapredefinidodopargrafo"/>
    <w:link w:val="Rodap"/>
    <w:uiPriority w:val="99"/>
    <w:rsid w:val="005937EB"/>
  </w:style>
  <w:style w:type="paragraph" w:styleId="ndice1">
    <w:name w:val="toc 1"/>
    <w:basedOn w:val="Normal"/>
    <w:next w:val="Normal"/>
    <w:autoRedefine/>
    <w:uiPriority w:val="39"/>
    <w:unhideWhenUsed/>
    <w:rsid w:val="0009444E"/>
    <w:pPr>
      <w:tabs>
        <w:tab w:val="right" w:leader="dot" w:pos="9350"/>
      </w:tabs>
      <w:spacing w:after="100"/>
    </w:pPr>
    <w:rPr>
      <w:rFonts w:ascii="Garamond" w:eastAsiaTheme="minorHAnsi" w:hAnsi="Garamond" w:cs="Times New Roman (Body CS)"/>
      <w:sz w:val="28"/>
    </w:rPr>
  </w:style>
  <w:style w:type="character" w:customStyle="1" w:styleId="CorpodetextoCarter">
    <w:name w:val="Corpo de texto Caráter"/>
    <w:basedOn w:val="Tipodeletrapredefinidodopargrafo"/>
    <w:link w:val="Corpodetexto"/>
    <w:rsid w:val="00DE4A3C"/>
    <w:rPr>
      <w:rFonts w:ascii="Garamond" w:hAnsi="Garamond"/>
      <w:sz w:val="28"/>
    </w:rPr>
  </w:style>
  <w:style w:type="paragraph" w:styleId="ndice2">
    <w:name w:val="toc 2"/>
    <w:basedOn w:val="Normal"/>
    <w:next w:val="Normal"/>
    <w:autoRedefine/>
    <w:uiPriority w:val="39"/>
    <w:unhideWhenUsed/>
    <w:rsid w:val="0009444E"/>
    <w:pPr>
      <w:spacing w:after="100"/>
      <w:ind w:left="240"/>
    </w:pPr>
    <w:rPr>
      <w:rFonts w:ascii="Garamond" w:eastAsiaTheme="minorHAnsi" w:hAnsi="Garamond" w:cstheme="minorBidi"/>
      <w:sz w:val="28"/>
    </w:rPr>
  </w:style>
  <w:style w:type="paragraph" w:styleId="ndice3">
    <w:name w:val="toc 3"/>
    <w:basedOn w:val="Normal"/>
    <w:next w:val="Normal"/>
    <w:autoRedefine/>
    <w:uiPriority w:val="39"/>
    <w:unhideWhenUsed/>
    <w:rsid w:val="0009444E"/>
    <w:pPr>
      <w:spacing w:after="100"/>
      <w:ind w:left="480"/>
    </w:pPr>
    <w:rPr>
      <w:rFonts w:ascii="Garamond" w:eastAsiaTheme="minorHAnsi" w:hAnsi="Garamond" w:cstheme="minorBidi"/>
      <w:sz w:val="28"/>
    </w:rPr>
  </w:style>
  <w:style w:type="paragraph" w:styleId="ndicedeilustraes">
    <w:name w:val="table of figures"/>
    <w:basedOn w:val="Corpodetexto"/>
    <w:next w:val="Normal"/>
    <w:uiPriority w:val="99"/>
    <w:unhideWhenUsed/>
    <w:rsid w:val="0009444E"/>
    <w:rPr>
      <w:iCs/>
      <w:szCs w:val="20"/>
    </w:rPr>
  </w:style>
  <w:style w:type="character" w:styleId="TextodoMarcadordePosio">
    <w:name w:val="Placeholder Text"/>
    <w:basedOn w:val="Tipodeletrapredefinidodopargrafo"/>
    <w:uiPriority w:val="99"/>
    <w:semiHidden/>
    <w:rsid w:val="0092360E"/>
    <w:rPr>
      <w:color w:val="808080"/>
    </w:rPr>
  </w:style>
  <w:style w:type="character" w:styleId="Refdecomentrio">
    <w:name w:val="annotation reference"/>
    <w:basedOn w:val="Tipodeletrapredefinidodopargrafo"/>
    <w:semiHidden/>
    <w:unhideWhenUsed/>
    <w:rsid w:val="00C760DB"/>
    <w:rPr>
      <w:sz w:val="16"/>
      <w:szCs w:val="16"/>
    </w:rPr>
  </w:style>
  <w:style w:type="paragraph" w:styleId="Textodecomentrio">
    <w:name w:val="annotation text"/>
    <w:basedOn w:val="Normal"/>
    <w:link w:val="TextodecomentrioCarter"/>
    <w:unhideWhenUsed/>
    <w:rsid w:val="00C760DB"/>
    <w:pPr>
      <w:spacing w:after="200"/>
    </w:pPr>
    <w:rPr>
      <w:rFonts w:asciiTheme="minorHAnsi" w:eastAsiaTheme="minorHAnsi" w:hAnsiTheme="minorHAnsi" w:cstheme="minorBidi"/>
      <w:sz w:val="20"/>
      <w:szCs w:val="20"/>
    </w:rPr>
  </w:style>
  <w:style w:type="character" w:customStyle="1" w:styleId="TextodecomentrioCarter">
    <w:name w:val="Texto de comentário Caráter"/>
    <w:basedOn w:val="Tipodeletrapredefinidodopargrafo"/>
    <w:link w:val="Textodecomentrio"/>
    <w:rsid w:val="00C760DB"/>
    <w:rPr>
      <w:sz w:val="20"/>
      <w:szCs w:val="20"/>
    </w:rPr>
  </w:style>
  <w:style w:type="paragraph" w:styleId="Assuntodecomentrio">
    <w:name w:val="annotation subject"/>
    <w:basedOn w:val="Textodecomentrio"/>
    <w:next w:val="Textodecomentrio"/>
    <w:link w:val="AssuntodecomentrioCarter"/>
    <w:semiHidden/>
    <w:unhideWhenUsed/>
    <w:rsid w:val="00C760DB"/>
    <w:rPr>
      <w:b/>
      <w:bCs/>
    </w:rPr>
  </w:style>
  <w:style w:type="character" w:customStyle="1" w:styleId="AssuntodecomentrioCarter">
    <w:name w:val="Assunto de comentário Caráter"/>
    <w:basedOn w:val="TextodecomentrioCarter"/>
    <w:link w:val="Assuntodecomentrio"/>
    <w:semiHidden/>
    <w:rsid w:val="00C760DB"/>
    <w:rPr>
      <w:b/>
      <w:bCs/>
      <w:sz w:val="20"/>
      <w:szCs w:val="20"/>
    </w:rPr>
  </w:style>
  <w:style w:type="paragraph" w:styleId="Textodebalo">
    <w:name w:val="Balloon Text"/>
    <w:basedOn w:val="Normal"/>
    <w:link w:val="TextodebaloCarter"/>
    <w:semiHidden/>
    <w:unhideWhenUsed/>
    <w:rsid w:val="00C760DB"/>
    <w:rPr>
      <w:rFonts w:ascii="Segoe UI" w:hAnsi="Segoe UI" w:cs="Segoe UI"/>
      <w:sz w:val="18"/>
      <w:szCs w:val="18"/>
    </w:rPr>
  </w:style>
  <w:style w:type="character" w:customStyle="1" w:styleId="TextodebaloCarter">
    <w:name w:val="Texto de balão Caráter"/>
    <w:basedOn w:val="Tipodeletrapredefinidodopargrafo"/>
    <w:link w:val="Textodebalo"/>
    <w:semiHidden/>
    <w:rsid w:val="00C760DB"/>
    <w:rPr>
      <w:rFonts w:ascii="Segoe UI" w:hAnsi="Segoe UI" w:cs="Segoe UI"/>
      <w:sz w:val="18"/>
      <w:szCs w:val="18"/>
    </w:rPr>
  </w:style>
  <w:style w:type="paragraph" w:styleId="Reviso">
    <w:name w:val="Revision"/>
    <w:hidden/>
    <w:semiHidden/>
    <w:rsid w:val="00C760DB"/>
  </w:style>
  <w:style w:type="paragraph" w:styleId="ndiceremissivo1">
    <w:name w:val="index 1"/>
    <w:basedOn w:val="Normal"/>
    <w:next w:val="Normal"/>
    <w:autoRedefine/>
    <w:uiPriority w:val="99"/>
    <w:rsid w:val="009D21DF"/>
    <w:pPr>
      <w:ind w:left="240" w:hanging="240"/>
    </w:pPr>
    <w:rPr>
      <w:rFonts w:asciiTheme="minorHAnsi" w:eastAsiaTheme="minorHAnsi" w:hAnsiTheme="minorHAnsi" w:cstheme="minorBidi"/>
      <w:sz w:val="18"/>
      <w:szCs w:val="18"/>
    </w:rPr>
  </w:style>
  <w:style w:type="paragraph" w:styleId="ndiceremissivo2">
    <w:name w:val="index 2"/>
    <w:basedOn w:val="Normal"/>
    <w:next w:val="Normal"/>
    <w:autoRedefine/>
    <w:unhideWhenUsed/>
    <w:rsid w:val="009D21DF"/>
    <w:pPr>
      <w:ind w:left="480" w:hanging="240"/>
    </w:pPr>
    <w:rPr>
      <w:rFonts w:asciiTheme="minorHAnsi" w:eastAsiaTheme="minorHAnsi" w:hAnsiTheme="minorHAnsi" w:cstheme="minorBidi"/>
      <w:sz w:val="18"/>
      <w:szCs w:val="18"/>
    </w:rPr>
  </w:style>
  <w:style w:type="paragraph" w:styleId="ndiceremissivo3">
    <w:name w:val="index 3"/>
    <w:basedOn w:val="Normal"/>
    <w:next w:val="Normal"/>
    <w:autoRedefine/>
    <w:unhideWhenUsed/>
    <w:rsid w:val="009D21DF"/>
    <w:pPr>
      <w:ind w:left="720" w:hanging="240"/>
    </w:pPr>
    <w:rPr>
      <w:rFonts w:asciiTheme="minorHAnsi" w:eastAsiaTheme="minorHAnsi" w:hAnsiTheme="minorHAnsi" w:cstheme="minorBidi"/>
      <w:sz w:val="18"/>
      <w:szCs w:val="18"/>
    </w:rPr>
  </w:style>
  <w:style w:type="paragraph" w:styleId="ndiceremissivo4">
    <w:name w:val="index 4"/>
    <w:basedOn w:val="Normal"/>
    <w:next w:val="Normal"/>
    <w:autoRedefine/>
    <w:unhideWhenUsed/>
    <w:rsid w:val="009D21DF"/>
    <w:pPr>
      <w:ind w:left="960" w:hanging="240"/>
    </w:pPr>
    <w:rPr>
      <w:rFonts w:asciiTheme="minorHAnsi" w:eastAsiaTheme="minorHAnsi" w:hAnsiTheme="minorHAnsi" w:cstheme="minorBidi"/>
      <w:sz w:val="18"/>
      <w:szCs w:val="18"/>
    </w:rPr>
  </w:style>
  <w:style w:type="paragraph" w:styleId="ndiceremissivo5">
    <w:name w:val="index 5"/>
    <w:basedOn w:val="Normal"/>
    <w:next w:val="Normal"/>
    <w:autoRedefine/>
    <w:unhideWhenUsed/>
    <w:rsid w:val="009D21DF"/>
    <w:pPr>
      <w:ind w:left="1200" w:hanging="240"/>
    </w:pPr>
    <w:rPr>
      <w:rFonts w:asciiTheme="minorHAnsi" w:eastAsiaTheme="minorHAnsi" w:hAnsiTheme="minorHAnsi" w:cstheme="minorBidi"/>
      <w:sz w:val="18"/>
      <w:szCs w:val="18"/>
    </w:rPr>
  </w:style>
  <w:style w:type="paragraph" w:styleId="ndiceremissivo6">
    <w:name w:val="index 6"/>
    <w:basedOn w:val="Normal"/>
    <w:next w:val="Normal"/>
    <w:autoRedefine/>
    <w:unhideWhenUsed/>
    <w:rsid w:val="009D21DF"/>
    <w:pPr>
      <w:ind w:left="1440" w:hanging="240"/>
    </w:pPr>
    <w:rPr>
      <w:rFonts w:asciiTheme="minorHAnsi" w:eastAsiaTheme="minorHAnsi" w:hAnsiTheme="minorHAnsi" w:cstheme="minorBidi"/>
      <w:sz w:val="18"/>
      <w:szCs w:val="18"/>
    </w:rPr>
  </w:style>
  <w:style w:type="paragraph" w:styleId="ndiceremissivo7">
    <w:name w:val="index 7"/>
    <w:basedOn w:val="Normal"/>
    <w:next w:val="Normal"/>
    <w:autoRedefine/>
    <w:unhideWhenUsed/>
    <w:rsid w:val="009D21DF"/>
    <w:pPr>
      <w:ind w:left="1680" w:hanging="240"/>
    </w:pPr>
    <w:rPr>
      <w:rFonts w:asciiTheme="minorHAnsi" w:eastAsiaTheme="minorHAnsi" w:hAnsiTheme="minorHAnsi" w:cstheme="minorBidi"/>
      <w:sz w:val="18"/>
      <w:szCs w:val="18"/>
    </w:rPr>
  </w:style>
  <w:style w:type="paragraph" w:styleId="ndiceremissivo8">
    <w:name w:val="index 8"/>
    <w:basedOn w:val="Normal"/>
    <w:next w:val="Normal"/>
    <w:autoRedefine/>
    <w:unhideWhenUsed/>
    <w:rsid w:val="009D21DF"/>
    <w:pPr>
      <w:ind w:left="1920" w:hanging="240"/>
    </w:pPr>
    <w:rPr>
      <w:rFonts w:asciiTheme="minorHAnsi" w:eastAsiaTheme="minorHAnsi" w:hAnsiTheme="minorHAnsi" w:cstheme="minorBidi"/>
      <w:sz w:val="18"/>
      <w:szCs w:val="18"/>
    </w:rPr>
  </w:style>
  <w:style w:type="paragraph" w:styleId="ndiceremissivo9">
    <w:name w:val="index 9"/>
    <w:basedOn w:val="Normal"/>
    <w:next w:val="Normal"/>
    <w:autoRedefine/>
    <w:unhideWhenUsed/>
    <w:rsid w:val="009D21DF"/>
    <w:pPr>
      <w:ind w:left="2160" w:hanging="240"/>
    </w:pPr>
    <w:rPr>
      <w:rFonts w:asciiTheme="minorHAnsi" w:eastAsiaTheme="minorHAnsi" w:hAnsiTheme="minorHAnsi" w:cstheme="minorBidi"/>
      <w:sz w:val="18"/>
      <w:szCs w:val="18"/>
    </w:rPr>
  </w:style>
  <w:style w:type="paragraph" w:styleId="Cabealhodendiceremissivo">
    <w:name w:val="index heading"/>
    <w:basedOn w:val="Normal"/>
    <w:next w:val="ndiceremissivo1"/>
    <w:uiPriority w:val="99"/>
    <w:unhideWhenUsed/>
    <w:rsid w:val="009D21DF"/>
    <w:pPr>
      <w:spacing w:before="240" w:after="120"/>
      <w:jc w:val="center"/>
    </w:pPr>
    <w:rPr>
      <w:rFonts w:asciiTheme="minorHAnsi" w:eastAsiaTheme="minorHAnsi" w:hAnsiTheme="minorHAnsi" w:cstheme="minorBidi"/>
      <w:b/>
      <w:bCs/>
      <w:sz w:val="26"/>
      <w:szCs w:val="26"/>
    </w:rPr>
  </w:style>
  <w:style w:type="paragraph" w:customStyle="1" w:styleId="Section">
    <w:name w:val="Section"/>
    <w:next w:val="Corpodetexto"/>
    <w:qFormat/>
    <w:rsid w:val="00DE01D3"/>
  </w:style>
  <w:style w:type="paragraph" w:styleId="Corpodetexto2">
    <w:name w:val="Body Text 2"/>
    <w:basedOn w:val="Normal"/>
    <w:link w:val="Corpodetexto2Carter"/>
    <w:rsid w:val="004379DD"/>
    <w:rPr>
      <w:rFonts w:ascii="Garamond" w:eastAsiaTheme="minorHAnsi" w:hAnsi="Garamond" w:cs="Times New Roman (Body CS)"/>
      <w:sz w:val="28"/>
    </w:rPr>
  </w:style>
  <w:style w:type="character" w:customStyle="1" w:styleId="Corpodetexto2Carter">
    <w:name w:val="Corpo de texto 2 Caráter"/>
    <w:basedOn w:val="Tipodeletrapredefinidodopargrafo"/>
    <w:link w:val="Corpodetexto2"/>
    <w:rsid w:val="004379DD"/>
    <w:rPr>
      <w:rFonts w:ascii="Garamond" w:hAnsi="Garamond" w:cs="Times New Roman (Body CS)"/>
      <w:sz w:val="28"/>
    </w:rPr>
  </w:style>
  <w:style w:type="table" w:customStyle="1" w:styleId="TabelacomGrelha1">
    <w:name w:val="Tabela com Grelha1"/>
    <w:basedOn w:val="Tabelanormal"/>
    <w:next w:val="TabelacomGrelha"/>
    <w:uiPriority w:val="59"/>
    <w:rsid w:val="00DE4A3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NoResolvida">
    <w:name w:val="Unresolved Mention"/>
    <w:basedOn w:val="Tipodeletrapredefinidodopargrafo"/>
    <w:uiPriority w:val="99"/>
    <w:semiHidden/>
    <w:unhideWhenUsed/>
    <w:rsid w:val="0029203D"/>
    <w:rPr>
      <w:color w:val="605E5C"/>
      <w:shd w:val="clear" w:color="auto" w:fill="E1DFDD"/>
    </w:rPr>
  </w:style>
  <w:style w:type="character" w:styleId="Hiperligaovisitada">
    <w:name w:val="FollowedHyperlink"/>
    <w:basedOn w:val="Tipodeletrapredefinidodopargrafo"/>
    <w:semiHidden/>
    <w:unhideWhenUsed/>
    <w:rsid w:val="0029203D"/>
    <w:rPr>
      <w:color w:val="800080" w:themeColor="followedHyperlink"/>
      <w:u w:val="single"/>
    </w:rPr>
  </w:style>
  <w:style w:type="paragraph" w:customStyle="1" w:styleId="Section2">
    <w:name w:val="Section 2"/>
    <w:next w:val="Corpodetexto"/>
    <w:qFormat/>
    <w:rsid w:val="00DC51D8"/>
  </w:style>
  <w:style w:type="character" w:styleId="Nmerodepgina">
    <w:name w:val="page number"/>
    <w:basedOn w:val="Tipodeletrapredefinidodopargrafo"/>
    <w:semiHidden/>
    <w:unhideWhenUsed/>
    <w:rsid w:val="00517917"/>
  </w:style>
  <w:style w:type="paragraph" w:customStyle="1" w:styleId="04xlpa">
    <w:name w:val="_04xlpa"/>
    <w:basedOn w:val="Normal"/>
    <w:rsid w:val="00054BB9"/>
    <w:pPr>
      <w:spacing w:before="100" w:beforeAutospacing="1" w:after="100" w:afterAutospacing="1"/>
    </w:pPr>
  </w:style>
  <w:style w:type="character" w:customStyle="1" w:styleId="Estilo1">
    <w:name w:val="Estilo1"/>
    <w:basedOn w:val="Tipodeletrapredefinidodopargrafo"/>
    <w:uiPriority w:val="1"/>
    <w:rsid w:val="00054BB9"/>
    <w:rPr>
      <w:rFonts w:ascii="Arial" w:hAnsi="Arial"/>
      <w:color w:val="auto"/>
      <w:sz w:val="28"/>
    </w:rPr>
  </w:style>
  <w:style w:type="character" w:customStyle="1" w:styleId="Estilo2">
    <w:name w:val="Estilo2"/>
    <w:basedOn w:val="Tipodeletrapredefinidodopargrafo"/>
    <w:uiPriority w:val="1"/>
    <w:rsid w:val="00054BB9"/>
    <w:rPr>
      <w:rFonts w:ascii="Arial" w:hAnsi="Arial"/>
      <w:sz w:val="28"/>
    </w:rPr>
  </w:style>
  <w:style w:type="character" w:customStyle="1" w:styleId="Estilo3">
    <w:name w:val="Estilo3"/>
    <w:basedOn w:val="Tipodeletrapredefinidodopargrafo"/>
    <w:uiPriority w:val="1"/>
    <w:rsid w:val="00054BB9"/>
    <w:rPr>
      <w:rFonts w:ascii="Arial" w:hAnsi="Arial"/>
      <w:sz w:val="28"/>
    </w:rPr>
  </w:style>
  <w:style w:type="character" w:customStyle="1" w:styleId="TextodenotaderodapCarter">
    <w:name w:val="Texto de nota de rodapé Caráter"/>
    <w:basedOn w:val="Tipodeletrapredefinidodopargrafo"/>
    <w:link w:val="Textodenotaderodap"/>
    <w:uiPriority w:val="9"/>
    <w:rsid w:val="00193F62"/>
    <w:rPr>
      <w:rFonts w:ascii="Garamond" w:hAnsi="Garamond"/>
    </w:rPr>
  </w:style>
  <w:style w:type="character" w:customStyle="1" w:styleId="fontstyle01">
    <w:name w:val="fontstyle01"/>
    <w:basedOn w:val="Tipodeletrapredefinidodopargrafo"/>
    <w:rsid w:val="00EF42D2"/>
    <w:rPr>
      <w:rFonts w:ascii="Garamond" w:hAnsi="Garamond" w:hint="default"/>
      <w:b w:val="0"/>
      <w:bCs w:val="0"/>
      <w:i w:val="0"/>
      <w:iCs w:val="0"/>
      <w:color w:val="000000"/>
      <w:sz w:val="28"/>
      <w:szCs w:val="28"/>
    </w:rPr>
  </w:style>
  <w:style w:type="character" w:customStyle="1" w:styleId="fontstyle21">
    <w:name w:val="fontstyle21"/>
    <w:basedOn w:val="Tipodeletrapredefinidodopargrafo"/>
    <w:rsid w:val="00D85212"/>
    <w:rPr>
      <w:rFonts w:ascii="Garamond" w:hAnsi="Garamond" w:hint="default"/>
      <w:b w:val="0"/>
      <w:bCs w:val="0"/>
      <w:i w:val="0"/>
      <w:iCs w:val="0"/>
      <w:color w:val="000000"/>
      <w:sz w:val="28"/>
      <w:szCs w:val="28"/>
    </w:rPr>
  </w:style>
  <w:style w:type="character" w:customStyle="1" w:styleId="fontstyle31">
    <w:name w:val="fontstyle31"/>
    <w:basedOn w:val="Tipodeletrapredefinidodopargrafo"/>
    <w:rsid w:val="00D85212"/>
    <w:rPr>
      <w:rFonts w:ascii="Garamond-Italic" w:hAnsi="Garamond-Italic" w:hint="default"/>
      <w:b w:val="0"/>
      <w:bCs w:val="0"/>
      <w:i/>
      <w:iCs/>
      <w:color w:val="000000"/>
      <w:sz w:val="28"/>
      <w:szCs w:val="28"/>
    </w:rPr>
  </w:style>
  <w:style w:type="character" w:customStyle="1" w:styleId="Ttulo1Carter">
    <w:name w:val="Título 1 Caráter"/>
    <w:basedOn w:val="Tipodeletrapredefinidodopargrafo"/>
    <w:uiPriority w:val="9"/>
    <w:rsid w:val="001A09E0"/>
    <w:rPr>
      <w:rFonts w:ascii="Helvetica" w:eastAsiaTheme="majorEastAsia" w:hAnsi="Helvetica" w:cs="Times New Roman (Headings CS)"/>
      <w:b/>
      <w:bCs/>
      <w:smallCaps/>
      <w:sz w:val="32"/>
      <w:szCs w:val="32"/>
    </w:rPr>
  </w:style>
  <w:style w:type="paragraph" w:styleId="NormalWeb">
    <w:name w:val="Normal (Web)"/>
    <w:basedOn w:val="Normal"/>
    <w:uiPriority w:val="99"/>
    <w:semiHidden/>
    <w:unhideWhenUsed/>
    <w:rsid w:val="00C00A63"/>
  </w:style>
  <w:style w:type="character" w:customStyle="1" w:styleId="Ttulo2Carter">
    <w:name w:val="Título 2 Caráter"/>
    <w:basedOn w:val="Tipodeletrapredefinidodopargrafo"/>
    <w:uiPriority w:val="9"/>
    <w:rsid w:val="00397763"/>
    <w:rPr>
      <w:rFonts w:ascii="Helvetica" w:eastAsiaTheme="majorEastAsia" w:hAnsi="Helvetica" w:cs="Times New Roman (Headings CS)"/>
      <w:b/>
      <w:bCs/>
      <w:sz w:val="28"/>
      <w:szCs w:val="28"/>
    </w:rPr>
  </w:style>
  <w:style w:type="paragraph" w:customStyle="1" w:styleId="whitespace-pre-wrap">
    <w:name w:val="whitespace-pre-wrap"/>
    <w:basedOn w:val="Normal"/>
    <w:rsid w:val="00B15E4F"/>
    <w:pPr>
      <w:spacing w:before="100" w:beforeAutospacing="1" w:after="100" w:afterAutospacing="1"/>
    </w:pPr>
  </w:style>
  <w:style w:type="character" w:styleId="CdigoHTML">
    <w:name w:val="HTML Code"/>
    <w:basedOn w:val="Tipodeletrapredefinidodopargrafo"/>
    <w:uiPriority w:val="99"/>
    <w:semiHidden/>
    <w:unhideWhenUsed/>
    <w:rsid w:val="00B15E4F"/>
    <w:rPr>
      <w:rFonts w:ascii="Courier New" w:eastAsia="Times New Roman" w:hAnsi="Courier New" w:cs="Courier New"/>
      <w:sz w:val="20"/>
      <w:szCs w:val="20"/>
    </w:rPr>
  </w:style>
  <w:style w:type="paragraph" w:styleId="HTMLpr-formatado">
    <w:name w:val="HTML Preformatted"/>
    <w:basedOn w:val="Normal"/>
    <w:link w:val="HTMLpr-formatadoCarter"/>
    <w:semiHidden/>
    <w:unhideWhenUsed/>
    <w:rsid w:val="00CB4D86"/>
    <w:rPr>
      <w:rFonts w:ascii="Consolas" w:hAnsi="Consolas"/>
      <w:sz w:val="20"/>
      <w:szCs w:val="20"/>
    </w:rPr>
  </w:style>
  <w:style w:type="character" w:customStyle="1" w:styleId="HTMLpr-formatadoCarter">
    <w:name w:val="HTML pré-formatado Caráter"/>
    <w:basedOn w:val="Tipodeletrapredefinidodopargrafo"/>
    <w:link w:val="HTMLpr-formatado"/>
    <w:semiHidden/>
    <w:rsid w:val="00CB4D86"/>
    <w:rPr>
      <w:rFonts w:ascii="Consolas" w:eastAsia="Times New Roman" w:hAnsi="Consolas" w:cs="Times New Roman"/>
      <w:sz w:val="20"/>
      <w:szCs w:val="20"/>
    </w:rPr>
  </w:style>
  <w:style w:type="character" w:styleId="Forte">
    <w:name w:val="Strong"/>
    <w:basedOn w:val="Tipodeletrapredefinidodopargrafo"/>
    <w:uiPriority w:val="22"/>
    <w:qFormat/>
    <w:rsid w:val="00A874F8"/>
    <w:rPr>
      <w:b/>
      <w:bCs/>
    </w:rPr>
  </w:style>
  <w:style w:type="paragraph" w:styleId="PargrafodaLista">
    <w:name w:val="List Paragraph"/>
    <w:basedOn w:val="Normal"/>
    <w:rsid w:val="00CA0488"/>
    <w:pPr>
      <w:ind w:left="720"/>
      <w:contextualSpacing/>
    </w:pPr>
  </w:style>
  <w:style w:type="character" w:styleId="nfase">
    <w:name w:val="Emphasis"/>
    <w:basedOn w:val="Tipodeletrapredefinidodopargrafo"/>
    <w:uiPriority w:val="20"/>
    <w:qFormat/>
    <w:rsid w:val="005F0367"/>
    <w:rPr>
      <w:i/>
      <w:iCs/>
    </w:rPr>
  </w:style>
  <w:style w:type="character" w:customStyle="1" w:styleId="Ttulo3Carter">
    <w:name w:val="Título 3 Caráter"/>
    <w:basedOn w:val="Tipodeletrapredefinidodopargrafo"/>
    <w:uiPriority w:val="9"/>
    <w:rsid w:val="00D01860"/>
    <w:rPr>
      <w:rFonts w:ascii="Helvetica" w:eastAsiaTheme="majorEastAsia" w:hAnsi="Helvetica" w:cstheme="majorBidi"/>
      <w:b/>
      <w:bCs/>
      <w:color w:val="000000" w:themeColor="text1"/>
    </w:rPr>
  </w:style>
  <w:style w:type="paragraph" w:styleId="Subttulo">
    <w:name w:val="Subtitle"/>
    <w:basedOn w:val="Normal"/>
    <w:next w:val="Normal"/>
    <w:uiPriority w:val="11"/>
    <w:qFormat/>
    <w:pPr>
      <w:keepNext/>
      <w:keepLines/>
      <w:spacing w:before="240" w:after="240"/>
      <w:jc w:val="center"/>
    </w:pPr>
    <w:rPr>
      <w:rFonts w:ascii="Calibri" w:eastAsia="Calibri" w:hAnsi="Calibri" w:cs="Calibri"/>
      <w:b/>
      <w:color w:val="335B8A"/>
      <w:sz w:val="30"/>
      <w:szCs w:val="30"/>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455532">
      <w:bodyDiv w:val="1"/>
      <w:marLeft w:val="0"/>
      <w:marRight w:val="0"/>
      <w:marTop w:val="0"/>
      <w:marBottom w:val="0"/>
      <w:divBdr>
        <w:top w:val="none" w:sz="0" w:space="0" w:color="auto"/>
        <w:left w:val="none" w:sz="0" w:space="0" w:color="auto"/>
        <w:bottom w:val="none" w:sz="0" w:space="0" w:color="auto"/>
        <w:right w:val="none" w:sz="0" w:space="0" w:color="auto"/>
      </w:divBdr>
    </w:div>
    <w:div w:id="1121463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hyperlink" Target="https://www.atlassian.com/continuous-delivery/principles/continuous-integration-vs-delivery-vs-deployment" TargetMode="External"/><Relationship Id="rId63" Type="http://schemas.openxmlformats.org/officeDocument/2006/relationships/hyperlink" Target="https://www.ibm.com/br-pt/topics/software-testing" TargetMode="External"/><Relationship Id="rId68" Type="http://schemas.openxmlformats.org/officeDocument/2006/relationships/hyperlink" Target="https://www.udemy.com/course/foundation-level-training/" TargetMode="External"/><Relationship Id="rId16" Type="http://schemas.openxmlformats.org/officeDocument/2006/relationships/footer" Target="footer2.xml"/><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yperlink" Target="https://www.atlassian.com/agile/project-management" TargetMode="External"/><Relationship Id="rId53" Type="http://schemas.openxmlformats.org/officeDocument/2006/relationships/hyperlink" Target="https://agiletest.app/test-first-development-vs-test-driven-development/" TargetMode="External"/><Relationship Id="rId58" Type="http://schemas.openxmlformats.org/officeDocument/2006/relationships/hyperlink" Target="https://docs.cypress.io/guides/getting-started/installing-cypress" TargetMode="External"/><Relationship Id="rId66" Type="http://schemas.openxmlformats.org/officeDocument/2006/relationships/hyperlink" Target="https://www.microsoft.com/pt-pt/microsoft-teams/group-chat-software" TargetMode="External"/><Relationship Id="rId74" Type="http://schemas.openxmlformats.org/officeDocument/2006/relationships/hyperlink" Target="https://en.wikipedia.org/wiki/Specification_by_example"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hyperlink" Target="https://git-scm.com/book/en/v2/Getting-Started-What-is-Git%3F" TargetMode="Externa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www.atlassian.com/software/confluence/resources/guides/get-started/overview" TargetMode="External"/><Relationship Id="rId56" Type="http://schemas.openxmlformats.org/officeDocument/2006/relationships/hyperlink" Target="https://cucumber.io/docs/gherkin/reference/" TargetMode="External"/><Relationship Id="rId64" Type="http://schemas.openxmlformats.org/officeDocument/2006/relationships/hyperlink" Target="https://www.isec.pt/pt/instituto/" TargetMode="External"/><Relationship Id="rId69" Type="http://schemas.openxmlformats.org/officeDocument/2006/relationships/hyperlink" Target="https://smartbear.com/product/zephyr-scale/overview/" TargetMode="External"/><Relationship Id="rId77" Type="http://schemas.openxmlformats.org/officeDocument/2006/relationships/hyperlink" Target="https://stackoverflow.com/questions/76386479/how-to-update-zephyr-scale-test-cycle-execution-using-cypress" TargetMode="External"/><Relationship Id="rId8" Type="http://schemas.openxmlformats.org/officeDocument/2006/relationships/endnotes" Target="endnotes.xml"/><Relationship Id="rId51" Type="http://schemas.openxmlformats.org/officeDocument/2006/relationships/hyperlink" Target="https://bitbucket.org/product" TargetMode="External"/><Relationship Id="rId72" Type="http://schemas.openxmlformats.org/officeDocument/2006/relationships/hyperlink" Target="https://en.wikipedia.org/wiki/Continuous_testing" TargetMode="External"/><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atlassian.com/continuous-delivery/software-testing/types-of-software-testing" TargetMode="External"/><Relationship Id="rId59" Type="http://schemas.openxmlformats.org/officeDocument/2006/relationships/hyperlink" Target="https://docs.cypress.io/guides/overview/why-cypress" TargetMode="External"/><Relationship Id="rId67" Type="http://schemas.openxmlformats.org/officeDocument/2006/relationships/hyperlink" Target="https://developer.mozilla.org/pt-BR/docs/Web/JavaScript" TargetMode="Externa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github.com/badeball/cypress-cucumber-preprocessor" TargetMode="External"/><Relationship Id="rId62" Type="http://schemas.openxmlformats.org/officeDocument/2006/relationships/hyperlink" Target="https://www.globalapptesting.com/the-ultimate-guide-to-agile-testing" TargetMode="External"/><Relationship Id="rId70" Type="http://schemas.openxmlformats.org/officeDocument/2006/relationships/hyperlink" Target="https://www.typescriptlang.org/" TargetMode="External"/><Relationship Id="rId75" Type="http://schemas.openxmlformats.org/officeDocument/2006/relationships/hyperlink" Target="https://en.wikipedia.org/wiki/Test-driven_development"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www.atlassian.com/agile/scrum" TargetMode="External"/><Relationship Id="rId57" Type="http://schemas.openxmlformats.org/officeDocument/2006/relationships/hyperlink" Target="https://cucumber.io/docs/guides/overview/" TargetMode="External"/><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atlassian.com/software/zephyr" TargetMode="External"/><Relationship Id="rId60" Type="http://schemas.openxmlformats.org/officeDocument/2006/relationships/hyperlink" Target="https://www.docker.com/resources/what-container/" TargetMode="External"/><Relationship Id="rId65" Type="http://schemas.openxmlformats.org/officeDocument/2006/relationships/hyperlink" Target="https://www.jenkins.io/doc/" TargetMode="External"/><Relationship Id="rId73" Type="http://schemas.openxmlformats.org/officeDocument/2006/relationships/hyperlink" Target="https://en.wikipedia.org/wiki/Shift-left_testing" TargetMode="External"/><Relationship Id="rId78" Type="http://schemas.openxmlformats.org/officeDocument/2006/relationships/hyperlink" Target="https://stackoverflow.com/questions/76386479/how-to-update-zephyr-scale-test-cycle-execution-using-cypress"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hyperlink" Target="https://www.atlassian.com/software/jira/guides/getting-started/introduction" TargetMode="External"/><Relationship Id="rId55" Type="http://schemas.openxmlformats.org/officeDocument/2006/relationships/hyperlink" Target="https://www.brndts.com/" TargetMode="External"/><Relationship Id="rId76" Type="http://schemas.openxmlformats.org/officeDocument/2006/relationships/hyperlink" Target="https://zephyrdocs.atlassian.net/wiki/spaces/ZFJCLOUD/pages/1996685380/Jenkins+Integration" TargetMode="External"/><Relationship Id="rId7" Type="http://schemas.openxmlformats.org/officeDocument/2006/relationships/footnotes" Target="footnotes.xml"/><Relationship Id="rId71" Type="http://schemas.openxmlformats.org/officeDocument/2006/relationships/hyperlink" Target="https://code.visualstudio.com/" TargetMode="External"/><Relationship Id="rId2" Type="http://schemas.openxmlformats.org/officeDocument/2006/relationships/customXml" Target="../customXml/item2.xml"/><Relationship Id="rId29"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EDAf36cFezeHwGCiD1koCIarUA==">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1B58851-C6D2-4075-985B-E363EE787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1690</TotalTime>
  <Pages>94</Pages>
  <Words>18310</Words>
  <Characters>98878</Characters>
  <Application>Microsoft Office Word</Application>
  <DocSecurity>0</DocSecurity>
  <Lines>823</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Ricardo Rodrigues</cp:lastModifiedBy>
  <cp:revision>6</cp:revision>
  <cp:lastPrinted>2025-07-14T20:09:00Z</cp:lastPrinted>
  <dcterms:created xsi:type="dcterms:W3CDTF">2025-07-07T21:39:00Z</dcterms:created>
  <dcterms:modified xsi:type="dcterms:W3CDTF">2025-07-14T20:10:00Z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updated">
    <vt:lpwstr>'2021-04-06T14:36:35+01:00'</vt:lpwstr>
  </property>
  <property fmtid="{D5CDD505-2E9C-101B-9397-08002B2CF9AE}" pid="3" name="ZOTERO_PREF_1">
    <vt:lpwstr>&lt;data data-version="3" zotero-version="6.0.36"&gt;&lt;session id="LbQF89NR"/&gt;&lt;style id="http://www.zotero.org/styles/apa-single-spaced" locale="pt-PT" hasBibliography="1" bibliographyStyleHasBeenSet="1"/&gt;&lt;prefs&gt;&lt;pref name="fieldType" value="Field"/&gt;&lt;/prefs&gt;&lt;/da</vt:lpwstr>
  </property>
  <property fmtid="{D5CDD505-2E9C-101B-9397-08002B2CF9AE}" pid="4" name="ZOTERO_PREF_2">
    <vt:lpwstr>ta&gt;</vt:lpwstr>
  </property>
</Properties>
</file>