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r w:rsidRPr="00EB54B1">
        <w:rPr>
          <w:rFonts w:ascii="Courier New" w:hAnsi="Courier New" w:cs="Courier New"/>
          <w:color w:val="6A8759"/>
          <w:sz w:val="18"/>
          <w:szCs w:val="18"/>
        </w:rPr>
        <w:t>"</w:t>
      </w:r>
      <w:proofErr w:type="gramStart"/>
      <w:r w:rsidRPr="00EB54B1">
        <w:rPr>
          <w:rFonts w:ascii="Courier New" w:hAnsi="Courier New" w:cs="Courier New"/>
          <w:color w:val="6A8759"/>
          <w:sz w:val="18"/>
          <w:szCs w:val="18"/>
        </w:rPr>
        <w:t>com.mysql</w:t>
      </w:r>
      <w:proofErr w:type="gramEnd"/>
      <w:r w:rsidRPr="00EB54B1">
        <w:rPr>
          <w:rFonts w:ascii="Courier New" w:hAnsi="Courier New" w:cs="Courier New"/>
          <w:color w:val="6A8759"/>
          <w:sz w:val="18"/>
          <w:szCs w:val="18"/>
        </w:rPr>
        <w:t>.jdbc.Driver"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r w:rsidRPr="00CA0C2A">
        <w:rPr>
          <w:rFonts w:ascii="Courier New" w:eastAsia="宋体" w:hAnsi="Courier New" w:cs="Courier New"/>
          <w:iCs/>
          <w:color w:val="A9B7C6"/>
          <w:kern w:val="0"/>
          <w:sz w:val="18"/>
          <w:szCs w:val="18"/>
        </w:rPr>
        <w:t>DriverManager.getConnection(</w:t>
      </w:r>
      <w:proofErr w:type="gramStart"/>
      <w:r>
        <w:rPr>
          <w:rFonts w:ascii="Courier New" w:eastAsia="宋体" w:hAnsi="Courier New" w:cs="Courier New" w:hint="eastAsia"/>
          <w:iCs/>
          <w:color w:val="A9B7C6"/>
          <w:kern w:val="0"/>
          <w:sz w:val="18"/>
          <w:szCs w:val="18"/>
        </w:rPr>
        <w:t>url,username</w:t>
      </w:r>
      <w:proofErr w:type="gramEnd"/>
      <w:r>
        <w:rPr>
          <w:rFonts w:ascii="Courier New" w:eastAsia="宋体" w:hAnsi="Courier New" w:cs="Courier New" w:hint="eastAsia"/>
          <w:iCs/>
          <w:color w:val="A9B7C6"/>
          <w:kern w:val="0"/>
          <w:sz w:val="18"/>
          <w:szCs w:val="18"/>
        </w:rPr>
        <w:t>,password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A9B7C6"/>
          <w:kern w:val="0"/>
          <w:sz w:val="18"/>
          <w:szCs w:val="18"/>
        </w:rPr>
        <w:t>(</w:t>
      </w:r>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Start"/>
      <w:r w:rsidRPr="00FE02F3">
        <w:rPr>
          <w:rFonts w:ascii="Consolas" w:eastAsia="宋体" w:hAnsi="Consolas" w:cs="宋体"/>
          <w:color w:val="A9B7C6"/>
          <w:kern w:val="0"/>
          <w:sz w:val="18"/>
          <w:szCs w:val="18"/>
        </w:rPr>
        <w:t>pstmt.execute</w:t>
      </w:r>
      <w:proofErr w:type="gramEnd"/>
      <w:r w:rsidRPr="00FE02F3">
        <w:rPr>
          <w:rFonts w:ascii="Consolas" w:eastAsia="宋体" w:hAnsi="Consolas" w:cs="宋体"/>
          <w:color w:val="A9B7C6"/>
          <w:kern w:val="0"/>
          <w:sz w:val="18"/>
          <w:szCs w:val="18"/>
        </w:rPr>
        <w:t>()</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 xml:space="preserve">//sql = "select * from mysql.user";  </w:t>
      </w:r>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 xml:space="preserve">result = </w:t>
      </w:r>
      <w:proofErr w:type="gramStart"/>
      <w:r w:rsidRPr="00BB307A">
        <w:rPr>
          <w:rFonts w:ascii="Consolas" w:hAnsi="Consolas"/>
          <w:color w:val="A9B7C6"/>
          <w:sz w:val="15"/>
          <w:szCs w:val="15"/>
        </w:rPr>
        <w:t>stmt.executeUpdate</w:t>
      </w:r>
      <w:proofErr w:type="gramEnd"/>
      <w:r w:rsidRPr="00BB307A">
        <w:rPr>
          <w:rFonts w:ascii="Consolas" w:hAnsi="Consolas"/>
          <w:color w:val="A9B7C6"/>
          <w:sz w:val="15"/>
          <w:szCs w:val="15"/>
        </w:rPr>
        <w:t>(sql)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r>
        <w:t>一用完应当立刻关闭释放。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r w:rsidRPr="00DF17D6">
        <w:rPr>
          <w:rFonts w:ascii="Consolas" w:hAnsi="Consolas"/>
          <w:b/>
          <w:color w:val="CC7832"/>
          <w:sz w:val="15"/>
          <w:szCs w:val="15"/>
        </w:rPr>
        <w:t xml:space="preserve">if </w:t>
      </w:r>
      <w:r w:rsidRPr="00DF17D6">
        <w:rPr>
          <w:rFonts w:ascii="Consolas" w:hAnsi="Consolas"/>
          <w:b/>
          <w:color w:val="A9B7C6"/>
          <w:sz w:val="15"/>
          <w:szCs w:val="15"/>
        </w:rPr>
        <w:t>(</w:t>
      </w:r>
      <w:proofErr w:type="gramStart"/>
      <w:r w:rsidRPr="00DF17D6">
        <w:rPr>
          <w:rFonts w:ascii="Consolas" w:hAnsi="Consolas"/>
          <w:b/>
          <w:color w:val="9876AA"/>
          <w:sz w:val="15"/>
          <w:szCs w:val="15"/>
        </w:rPr>
        <w:t xml:space="preserve">connect </w:t>
      </w:r>
      <w:r w:rsidRPr="00DF17D6">
        <w:rPr>
          <w:rFonts w:ascii="Consolas" w:hAnsi="Consolas"/>
          <w:b/>
          <w:color w:val="A9B7C6"/>
          <w:sz w:val="15"/>
          <w:szCs w:val="15"/>
        </w:rPr>
        <w:t>!</w:t>
      </w:r>
      <w:proofErr w:type="gramEnd"/>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jdbc:mysql://localhost:3306/cal</w:t>
      </w:r>
      <w:r w:rsidR="00336B21" w:rsidRPr="00336B21">
        <w:rPr>
          <w:rFonts w:ascii="Consolas" w:hAnsi="Consolas"/>
          <w:color w:val="6A8759"/>
          <w:sz w:val="15"/>
          <w:szCs w:val="15"/>
        </w:rPr>
        <w:t>?serverTimezone=Asia/Shanghai&amp;useSSL=false&amp;characterEncoding=utf-8</w:t>
      </w:r>
      <w:proofErr w:type="gramEnd"/>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w:t>
      </w:r>
      <w:proofErr w:type="gramEnd"/>
      <w:r w:rsidRPr="00B96145">
        <w:rPr>
          <w:b/>
          <w:sz w:val="15"/>
          <w:szCs w:val="15"/>
        </w:rPr>
        <w:t>误的信息或者警告的信息，有时候我想看到所有的信息我想调试程序等等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w:t>
      </w:r>
      <w:proofErr w:type="gramStart"/>
      <w:r w:rsidRPr="00556921">
        <w:rPr>
          <w:rFonts w:ascii="Arial" w:eastAsia="宋体" w:hAnsi="Arial" w:cs="Arial"/>
          <w:color w:val="000000"/>
          <w:kern w:val="0"/>
          <w:sz w:val="15"/>
          <w:szCs w:val="15"/>
        </w:rPr>
        <w:t>appender.appenderName.layout</w:t>
      </w:r>
      <w:proofErr w:type="gramEnd"/>
      <w:r w:rsidRPr="00556921">
        <w:rPr>
          <w:rFonts w:ascii="Arial" w:eastAsia="宋体" w:hAnsi="Arial" w:cs="Arial"/>
          <w:color w:val="000000"/>
          <w:kern w:val="0"/>
          <w:sz w:val="15"/>
          <w:szCs w:val="15"/>
        </w:rPr>
        <w:t>.optionN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c"/>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proofErr w:type="gramStart"/>
      <w:r w:rsidRPr="00755E4A">
        <w:rPr>
          <w:rFonts w:hint="eastAsia"/>
          <w:sz w:val="15"/>
          <w:szCs w:val="15"/>
        </w:rPr>
        <w:t>og4j.appender.A</w:t>
      </w:r>
      <w:proofErr w:type="gramEnd"/>
      <w:r w:rsidRPr="00755E4A">
        <w:rPr>
          <w:rFonts w:hint="eastAsia"/>
          <w:sz w:val="15"/>
          <w:szCs w:val="15"/>
        </w:rPr>
        <w:t>1.layout.ConversionPattern=%-4r %-5p %d{yyyy-MM-dd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087C96"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proofErr w:type="gramStart"/>
      <w:r w:rsidRPr="006B66E7">
        <w:rPr>
          <w:rFonts w:ascii="Consolas" w:eastAsia="宋体" w:hAnsi="Consolas" w:cs="宋体"/>
          <w:color w:val="6A8759"/>
          <w:kern w:val="0"/>
          <w:sz w:val="15"/>
          <w:szCs w:val="15"/>
        </w:rPr>
        <w:t>org.apache</w:t>
      </w:r>
      <w:proofErr w:type="gramEnd"/>
      <w:r w:rsidRPr="006B66E7">
        <w:rPr>
          <w:rFonts w:ascii="Consolas" w:eastAsia="宋体" w:hAnsi="Consolas" w:cs="宋体"/>
          <w:color w:val="6A8759"/>
          <w:kern w:val="0"/>
          <w:sz w:val="15"/>
          <w:szCs w:val="15"/>
        </w:rPr>
        <w:t>.log4j.PatternLayout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 xml:space="preserve">%-d{yyyy-MM-dd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1"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2"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1151BF"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="UTF-8</w:t>
      </w:r>
      <w:proofErr w:type="gramStart"/>
      <w:r w:rsidRPr="003D10F9">
        <w:rPr>
          <w:rFonts w:ascii="Consolas" w:eastAsia="宋体" w:hAnsi="Consolas" w:cs="宋体"/>
          <w:color w:val="6A8759"/>
          <w:kern w:val="0"/>
          <w:sz w:val="15"/>
          <w:szCs w:val="15"/>
        </w:rPr>
        <w:t xml:space="preserve">" </w:t>
      </w:r>
      <w:r w:rsidRPr="003D10F9">
        <w:rPr>
          <w:rFonts w:ascii="Consolas" w:eastAsia="宋体" w:hAnsi="Consolas" w:cs="宋体"/>
          <w:color w:val="E8BF6A"/>
          <w:kern w:val="0"/>
          <w:sz w:val="15"/>
          <w:szCs w:val="15"/>
        </w:rPr>
        <w:t>?</w:t>
      </w:r>
      <w:proofErr w:type="gramEnd"/>
      <w:r w:rsidRPr="003D10F9">
        <w:rPr>
          <w:rFonts w:ascii="Consolas" w:eastAsia="宋体" w:hAnsi="Consolas" w:cs="宋体"/>
          <w:color w:val="E8BF6A"/>
          <w:kern w:val="0"/>
          <w:sz w:val="15"/>
          <w:szCs w:val="15"/>
        </w:rPr>
        <w:t>&gt;</w:t>
      </w: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410D21" w:rsidRDefault="006C2C35" w:rsidP="009C5559">
      <w:pPr>
        <w:pStyle w:val="HTML"/>
        <w:shd w:val="clear" w:color="auto" w:fill="2B2B2B"/>
        <w:rPr>
          <w:rFonts w:ascii="Consolas" w:hAnsi="Consolas"/>
          <w:color w:val="6A8759"/>
          <w:sz w:val="15"/>
          <w:szCs w:val="15"/>
        </w:rPr>
      </w:pPr>
      <w:proofErr w:type="gramStart"/>
      <w:r w:rsidRPr="006C2C35">
        <w:rPr>
          <w:rFonts w:ascii="Consolas" w:hAnsi="Consolas"/>
          <w:color w:val="CC7832"/>
          <w:sz w:val="15"/>
          <w:szCs w:val="15"/>
        </w:rPr>
        <w:t>jdbc.driver</w:t>
      </w:r>
      <w:proofErr w:type="gramEnd"/>
      <w:r w:rsidRPr="006C2C35">
        <w:rPr>
          <w:rFonts w:ascii="Consolas" w:hAnsi="Consolas"/>
          <w:color w:val="808080"/>
          <w:sz w:val="15"/>
          <w:szCs w:val="15"/>
        </w:rPr>
        <w:t>=</w:t>
      </w:r>
      <w:r w:rsidRPr="006C2C35">
        <w:rPr>
          <w:rFonts w:ascii="Consolas" w:hAnsi="Consolas"/>
          <w:color w:val="6A8759"/>
          <w:sz w:val="15"/>
          <w:szCs w:val="15"/>
        </w:rPr>
        <w:t>com.mysql.cj.jdbc.Driver</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proofErr w:type="gramStart"/>
      <w:r w:rsidRPr="006C2C35">
        <w:rPr>
          <w:rFonts w:ascii="Consolas" w:hAnsi="Consolas"/>
          <w:color w:val="CC7832"/>
          <w:sz w:val="15"/>
          <w:szCs w:val="15"/>
        </w:rPr>
        <w:t>jdbc.password</w:t>
      </w:r>
      <w:proofErr w:type="gramEnd"/>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C3737C"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="UTF-8</w:t>
      </w:r>
      <w:proofErr w:type="gramStart"/>
      <w:r w:rsidRPr="006C2C35">
        <w:rPr>
          <w:rFonts w:ascii="Consolas" w:eastAsia="宋体" w:hAnsi="Consolas" w:cs="宋体"/>
          <w:color w:val="6A8759"/>
          <w:kern w:val="0"/>
          <w:sz w:val="15"/>
          <w:szCs w:val="15"/>
        </w:rPr>
        <w:t xml:space="preserve">" </w:t>
      </w:r>
      <w:r w:rsidRPr="006C2C35">
        <w:rPr>
          <w:rFonts w:ascii="Consolas" w:eastAsia="宋体" w:hAnsi="Consolas" w:cs="宋体"/>
          <w:color w:val="E8BF6A"/>
          <w:kern w:val="0"/>
          <w:sz w:val="15"/>
          <w:szCs w:val="15"/>
        </w:rPr>
        <w:t>?</w:t>
      </w:r>
      <w:proofErr w:type="gramEnd"/>
      <w:r w:rsidRPr="006C2C35">
        <w:rPr>
          <w:rFonts w:ascii="Consolas" w:eastAsia="宋体" w:hAnsi="Consolas" w:cs="宋体"/>
          <w:color w:val="E8BF6A"/>
          <w:kern w:val="0"/>
          <w:sz w:val="15"/>
          <w:szCs w:val="15"/>
        </w:rPr>
        <w:t>&gt;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C35">
        <w:rPr>
          <w:rFonts w:ascii="Consolas" w:eastAsia="宋体" w:hAnsi="Consolas" w:cs="宋体"/>
          <w:color w:val="E8BF6A"/>
          <w:kern w:val="0"/>
          <w:sz w:val="15"/>
          <w:szCs w:val="15"/>
        </w:rPr>
        <w:t xml:space="preserve">&lt;!DOCTYPE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proofErr w:type="gramStart"/>
      <w:r w:rsidRPr="006C2C35">
        <w:rPr>
          <w:rFonts w:ascii="Consolas" w:eastAsia="宋体" w:hAnsi="Consolas" w:cs="宋体"/>
          <w:b/>
          <w:color w:val="808080"/>
          <w:kern w:val="0"/>
          <w:sz w:val="15"/>
          <w:szCs w:val="15"/>
        </w:rPr>
        <w:t>&lt;!--</w:t>
      </w:r>
      <w:proofErr w:type="gramEnd"/>
      <w:r w:rsidRPr="006C2C35">
        <w:rPr>
          <w:rFonts w:ascii="Consolas" w:eastAsia="宋体" w:hAnsi="Consolas" w:cs="宋体"/>
          <w:b/>
          <w:color w:val="808080"/>
          <w:kern w:val="0"/>
          <w:sz w:val="15"/>
          <w:szCs w:val="15"/>
        </w:rPr>
        <w:t xml:space="preserve">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c"/>
      </w:pPr>
      <w:r>
        <w:rPr>
          <w:rFonts w:hint="eastAsia"/>
        </w:rPr>
        <w:t>需要注意的是：</w:t>
      </w:r>
    </w:p>
    <w:p w:rsidR="008D2F15" w:rsidRDefault="008D2F15" w:rsidP="008D2F15">
      <w:pPr>
        <w:pStyle w:val="ac"/>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663F01" w:rsidRDefault="00B65FF2" w:rsidP="00B65FF2">
      <w:pPr>
        <w:pStyle w:val="HTML"/>
        <w:shd w:val="clear" w:color="auto" w:fill="2B2B2B"/>
        <w:tabs>
          <w:tab w:val="clear" w:pos="916"/>
        </w:tabs>
        <w:spacing w:after="240"/>
        <w:rPr>
          <w:rFonts w:ascii="Consolas" w:hAnsi="Consolas"/>
          <w:color w:val="6A8759"/>
          <w:sz w:val="15"/>
          <w:szCs w:val="15"/>
        </w:rPr>
      </w:pPr>
      <w:proofErr w:type="gramStart"/>
      <w:r w:rsidRPr="00B65FF2">
        <w:rPr>
          <w:rFonts w:ascii="Consolas" w:hAnsi="Consolas"/>
          <w:color w:val="CC7832"/>
          <w:sz w:val="15"/>
          <w:szCs w:val="15"/>
        </w:rPr>
        <w:t>jdbc.driver</w:t>
      </w:r>
      <w:proofErr w:type="gramEnd"/>
      <w:r w:rsidRPr="00B65FF2">
        <w:rPr>
          <w:rFonts w:ascii="Consolas" w:hAnsi="Consolas"/>
          <w:color w:val="808080"/>
          <w:sz w:val="15"/>
          <w:szCs w:val="15"/>
        </w:rPr>
        <w:t>=</w:t>
      </w:r>
      <w:r w:rsidRPr="00B65FF2">
        <w:rPr>
          <w:rFonts w:ascii="Consolas" w:hAnsi="Consolas"/>
          <w:color w:val="6A8759"/>
          <w:sz w:val="15"/>
          <w:szCs w:val="15"/>
        </w:rPr>
        <w:t>com.mysql.cj.jdbc.Driver</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proofErr w:type="gramStart"/>
      <w:r w:rsidRPr="00B65FF2">
        <w:rPr>
          <w:rFonts w:ascii="Consolas" w:hAnsi="Consolas"/>
          <w:color w:val="CC7832"/>
          <w:sz w:val="15"/>
          <w:szCs w:val="15"/>
        </w:rPr>
        <w:t>jdbc.password</w:t>
      </w:r>
      <w:proofErr w:type="gramEnd"/>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c"/>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c"/>
        <w:ind w:firstLine="420"/>
      </w:pPr>
      <w:r>
        <w:rPr>
          <w:rFonts w:hint="eastAsia"/>
        </w:rPr>
        <w:t>最后执行的</w:t>
      </w:r>
      <w:r>
        <w:rPr>
          <w:rFonts w:hint="eastAsia"/>
        </w:rPr>
        <w:t>sql</w:t>
      </w:r>
      <w:r>
        <w:rPr>
          <w:rFonts w:hint="eastAsia"/>
        </w:rPr>
        <w:t>语句为：</w:t>
      </w:r>
    </w:p>
    <w:p w:rsidR="00B65FF2" w:rsidRDefault="00B65FF2" w:rsidP="008D2F15">
      <w:pPr>
        <w:pStyle w:val="ac"/>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c"/>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lastRenderedPageBreak/>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lastRenderedPageBreak/>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c"/>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c"/>
      </w:pPr>
      <w:r>
        <w:rPr>
          <w:rFonts w:hint="eastAsia"/>
        </w:rPr>
        <w:t>该配置有以下属性：</w:t>
      </w:r>
    </w:p>
    <w:p w:rsidR="00C62634" w:rsidRPr="00C62634" w:rsidRDefault="00C62634" w:rsidP="00C62634">
      <w:pPr>
        <w:pStyle w:val="ac"/>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c"/>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c"/>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c"/>
        <w:rPr>
          <w:rFonts w:ascii="宋体" w:eastAsia="宋体" w:hAnsi="宋体"/>
          <w:sz w:val="24"/>
          <w:szCs w:val="24"/>
        </w:rPr>
      </w:pPr>
    </w:p>
    <w:p w:rsidR="00C62634" w:rsidRDefault="00C62634" w:rsidP="00C62634">
      <w:pPr>
        <w:pStyle w:val="ac"/>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6F5CCA" w:rsidRDefault="006F5CCA" w:rsidP="00C62634">
      <w:pPr>
        <w:pStyle w:val="ac"/>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c"/>
        <w:rPr>
          <w:sz w:val="15"/>
          <w:szCs w:val="15"/>
        </w:rPr>
      </w:pPr>
      <w:r w:rsidRPr="006F5CCA">
        <w:rPr>
          <w:sz w:val="15"/>
          <w:szCs w:val="15"/>
        </w:rPr>
        <w:lastRenderedPageBreak/>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c"/>
        <w:rPr>
          <w:rFonts w:ascii="宋体" w:eastAsia="宋体" w:hAnsi="宋体"/>
          <w:sz w:val="24"/>
          <w:szCs w:val="24"/>
        </w:rPr>
      </w:pPr>
    </w:p>
    <w:p w:rsidR="00C62634" w:rsidRPr="00C62634" w:rsidRDefault="00C62634" w:rsidP="00C62634">
      <w:pPr>
        <w:pStyle w:val="ac"/>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c"/>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c"/>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proofErr w:type="gramEnd"/>
      <w:r w:rsidRPr="009F327B">
        <w:rPr>
          <w:rFonts w:ascii="simsun" w:eastAsia="宋体" w:hAnsi="simsun" w:cs="宋体"/>
          <w:kern w:val="0"/>
          <w:szCs w:val="21"/>
        </w:rPr>
        <w:t>有的最大连接数，当应用程序向连接池请求的连接数超过最大连接数量时，这些请求将被加入到等待队列中。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c"/>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c"/>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lastRenderedPageBreak/>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808080"/>
          <w:sz w:val="15"/>
          <w:szCs w:val="15"/>
        </w:rPr>
        <w:lastRenderedPageBreak/>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最大连接池数量</w:t>
            </w:r>
            <w:r w:rsidR="00A6236F">
              <w:rPr>
                <w:rFonts w:hint="eastAsia"/>
              </w:rPr>
              <w:t>，</w:t>
            </w:r>
            <w:r w:rsidR="00A6236F">
              <w:t>如果当前连接池中连接不够用</w:t>
            </w:r>
            <w:r w:rsidR="00A6236F">
              <w:rPr>
                <w:rFonts w:hint="eastAsia"/>
              </w:rPr>
              <w:t>，</w:t>
            </w:r>
            <w:r w:rsidR="00A6236F">
              <w:t>且未达到最大连接数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r w:rsidR="0083354A">
              <w:t>个</w:t>
            </w:r>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lastRenderedPageBreak/>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c"/>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c"/>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&lt;mappers&gt;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w:t>
      </w:r>
      <w:proofErr w:type="gramStart"/>
      <w:r w:rsidRPr="0090744C">
        <w:rPr>
          <w:rFonts w:ascii="Consolas" w:hAnsi="Consolas"/>
          <w:color w:val="6A8759"/>
          <w:sz w:val="15"/>
          <w:szCs w:val="15"/>
        </w:rPr>
        <w:t>file:///E:\Study\JAVA\mySpringMVC\config\mappers/userMapper.xml</w:t>
      </w:r>
      <w:proofErr w:type="gramEnd"/>
      <w:r w:rsidRPr="0090744C">
        <w:rPr>
          <w:rFonts w:ascii="Consolas" w:hAnsi="Consolas"/>
          <w:color w:val="6A8759"/>
          <w:sz w:val="15"/>
          <w:szCs w:val="15"/>
        </w:rPr>
        <w:t>"</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&lt;mapper</w:t>
      </w:r>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w:t>
      </w:r>
      <w:proofErr w:type="gramStart"/>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proofErr w:type="gramEnd"/>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c"/>
      </w:pPr>
    </w:p>
    <w:p w:rsidR="003A4392" w:rsidRDefault="003A4392" w:rsidP="003A4392">
      <w:pPr>
        <w:pStyle w:val="ac"/>
      </w:pPr>
    </w:p>
    <w:p w:rsidR="003A4392" w:rsidRDefault="003A4392" w:rsidP="003A4392">
      <w:pPr>
        <w:pStyle w:val="ac"/>
        <w:ind w:firstLine="420"/>
      </w:pPr>
      <w:r w:rsidRPr="003A4392">
        <w:rPr>
          <w:rFonts w:hint="eastAsia"/>
        </w:rPr>
        <w:lastRenderedPageBreak/>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r>
        <w:rPr>
          <w:rFonts w:ascii="Consolas" w:hAnsi="Consolas"/>
          <w:color w:val="E8BF6A"/>
        </w:rPr>
        <w:t xml:space="preserve">&lt;!ELEMENT </w:t>
      </w:r>
      <w:r>
        <w:rPr>
          <w:rFonts w:ascii="Consolas" w:hAnsi="Consolas"/>
          <w:color w:val="BABABA"/>
        </w:rPr>
        <w:t xml:space="preserve">mappers </w:t>
      </w:r>
      <w:r>
        <w:rPr>
          <w:rFonts w:ascii="Consolas" w:hAnsi="Consolas"/>
          <w:color w:val="A9B7C6"/>
        </w:rPr>
        <w:t>(</w:t>
      </w:r>
      <w:r>
        <w:rPr>
          <w:rFonts w:ascii="Consolas" w:hAnsi="Consolas"/>
          <w:color w:val="BABABA"/>
        </w:rPr>
        <w:t>mapper</w:t>
      </w:r>
      <w:proofErr w:type="gramStart"/>
      <w:r>
        <w:rPr>
          <w:rFonts w:ascii="Consolas" w:hAnsi="Consolas"/>
          <w:color w:val="A9B7C6"/>
        </w:rPr>
        <w:t>*,</w:t>
      </w:r>
      <w:r>
        <w:rPr>
          <w:rFonts w:ascii="Consolas" w:hAnsi="Consolas"/>
          <w:color w:val="BABABA"/>
        </w:rPr>
        <w:t>package</w:t>
      </w:r>
      <w:proofErr w:type="gramEnd"/>
      <w:r>
        <w:rPr>
          <w:rFonts w:ascii="Consolas" w:hAnsi="Consolas"/>
          <w:color w:val="A9B7C6"/>
        </w:rPr>
        <w:t>*)</w:t>
      </w:r>
      <w:r>
        <w:rPr>
          <w:rFonts w:ascii="Consolas" w:hAnsi="Consolas"/>
          <w:color w:val="E8BF6A"/>
        </w:rPr>
        <w:t>&gt;</w:t>
      </w:r>
    </w:p>
    <w:p w:rsidR="00D672B9" w:rsidRDefault="00D672B9" w:rsidP="003A4392">
      <w:pPr>
        <w:pStyle w:val="ac"/>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c"/>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CC4262" w:rsidRDefault="004F553D" w:rsidP="004F553D">
      <w:pPr>
        <w:pStyle w:val="HTML"/>
        <w:shd w:val="clear" w:color="auto" w:fill="2B2B2B"/>
        <w:rPr>
          <w:rFonts w:ascii="Consolas" w:hAnsi="Consolas"/>
          <w:color w:val="E8BF6A"/>
          <w:sz w:val="18"/>
          <w:szCs w:val="18"/>
        </w:rPr>
      </w:pPr>
      <w:r w:rsidRPr="004F553D">
        <w:rPr>
          <w:rFonts w:ascii="Consolas" w:hAnsi="Consolas"/>
          <w:color w:val="E8BF6A"/>
          <w:sz w:val="18"/>
          <w:szCs w:val="18"/>
        </w:rPr>
        <w:t>&lt;?</w:t>
      </w:r>
      <w:r w:rsidRPr="004F553D">
        <w:rPr>
          <w:rFonts w:ascii="Consolas" w:hAnsi="Consolas"/>
          <w:color w:val="BABABA"/>
          <w:sz w:val="18"/>
          <w:szCs w:val="18"/>
        </w:rPr>
        <w:t>xml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="UTF-8</w:t>
      </w:r>
      <w:proofErr w:type="gramStart"/>
      <w:r w:rsidRPr="004F553D">
        <w:rPr>
          <w:rFonts w:ascii="Consolas" w:hAnsi="Consolas"/>
          <w:color w:val="6A8759"/>
          <w:sz w:val="18"/>
          <w:szCs w:val="18"/>
        </w:rPr>
        <w:t xml:space="preserve">" </w:t>
      </w:r>
      <w:r w:rsidRPr="004F553D">
        <w:rPr>
          <w:rFonts w:ascii="Consolas" w:hAnsi="Consolas"/>
          <w:color w:val="E8BF6A"/>
          <w:sz w:val="18"/>
          <w:szCs w:val="18"/>
        </w:rPr>
        <w:t>?</w:t>
      </w:r>
      <w:proofErr w:type="gramEnd"/>
      <w:r w:rsidRPr="004F553D">
        <w:rPr>
          <w:rFonts w:ascii="Consolas" w:hAnsi="Consolas"/>
          <w:color w:val="E8BF6A"/>
          <w:sz w:val="18"/>
          <w:szCs w:val="18"/>
        </w:rPr>
        <w:t>&gt;</w:t>
      </w:r>
    </w:p>
    <w:p w:rsidR="004F553D" w:rsidRPr="004F553D" w:rsidRDefault="004F553D" w:rsidP="004F553D">
      <w:pPr>
        <w:pStyle w:val="HTML"/>
        <w:shd w:val="clear" w:color="auto" w:fill="2B2B2B"/>
        <w:rPr>
          <w:rFonts w:ascii="Consolas" w:hAnsi="Consolas"/>
          <w:color w:val="A9B7C6"/>
          <w:sz w:val="18"/>
          <w:szCs w:val="18"/>
        </w:rPr>
      </w:pPr>
      <w:r w:rsidRPr="004F553D">
        <w:rPr>
          <w:rFonts w:ascii="Consolas" w:hAnsi="Consolas"/>
          <w:color w:val="E8BF6A"/>
          <w:sz w:val="18"/>
          <w:szCs w:val="18"/>
        </w:rPr>
        <w:t xml:space="preserve">&lt;!DOCTYPE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proofErr w:type="gramStart"/>
      <w:r w:rsidRPr="004F553D">
        <w:rPr>
          <w:rFonts w:ascii="Consolas" w:hAnsi="Consolas"/>
          <w:color w:val="808080"/>
          <w:sz w:val="18"/>
          <w:szCs w:val="18"/>
        </w:rPr>
        <w:t>&lt;!--</w:t>
      </w:r>
      <w:proofErr w:type="gramEnd"/>
      <w:r w:rsidRPr="004F553D">
        <w:rPr>
          <w:rFonts w:ascii="Consolas" w:hAnsi="Consolas"/>
          <w:color w:val="808080"/>
          <w:sz w:val="18"/>
          <w:szCs w:val="18"/>
        </w:rPr>
        <w:t xml:space="preserve">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 xml:space="preserve">PreparedStatement ps = </w:t>
      </w:r>
      <w:proofErr w:type="gramStart"/>
      <w:r w:rsidRPr="00DF5FC1">
        <w:rPr>
          <w:rFonts w:ascii="Consolas" w:hAnsi="Consolas"/>
          <w:color w:val="A9B7C6"/>
          <w:sz w:val="18"/>
          <w:szCs w:val="18"/>
        </w:rPr>
        <w:t>conn.prepareStatement</w:t>
      </w:r>
      <w:proofErr w:type="gramEnd"/>
      <w:r w:rsidRPr="00DF5FC1">
        <w:rPr>
          <w:rFonts w:ascii="Consolas" w:hAnsi="Consolas"/>
          <w:color w:val="A9B7C6"/>
          <w:sz w:val="18"/>
          <w:szCs w:val="18"/>
        </w:rPr>
        <w: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w:t>
            </w:r>
            <w:r w:rsidR="006C1FF0">
              <w:rPr>
                <w:rFonts w:ascii="微软雅黑" w:eastAsia="微软雅黑" w:hAnsi="微软雅黑" w:cs="宋体" w:hint="eastAsia"/>
                <w:b/>
                <w:kern w:val="0"/>
                <w:sz w:val="18"/>
                <w:szCs w:val="18"/>
              </w:rPr>
              <w:lastRenderedPageBreak/>
              <w:t>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c"/>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lastRenderedPageBreak/>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proofErr w:type="gramStart"/>
      <w:r w:rsidRPr="003457B7">
        <w:rPr>
          <w:rFonts w:ascii="Consolas" w:eastAsia="宋体" w:hAnsi="Consolas" w:cs="宋体"/>
          <w:color w:val="E8BF6A"/>
          <w:kern w:val="0"/>
          <w:sz w:val="18"/>
          <w:szCs w:val="18"/>
        </w:rPr>
        <w:t xml:space="preserve">   </w:t>
      </w:r>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，并将其填入</w:t>
      </w:r>
      <w:r w:rsidRPr="00D326FA">
        <w:rPr>
          <w:rFonts w:ascii="Consolas" w:eastAsia="宋体" w:hAnsi="Consolas" w:cs="宋体"/>
          <w:b/>
          <w:color w:val="BABABA"/>
          <w:kern w:val="0"/>
          <w:sz w:val="18"/>
          <w:szCs w:val="18"/>
        </w:rPr>
        <w:t>keyProperty</w:t>
      </w:r>
      <w:r w:rsidRPr="00D326FA">
        <w:t>字段</w:t>
      </w:r>
      <w:r>
        <w:rPr>
          <w:rFonts w:hint="eastAsia"/>
        </w:rPr>
        <w:t>中，</w:t>
      </w:r>
      <w:r>
        <w:rPr>
          <w:rFonts w:hint="eastAsia"/>
        </w:rPr>
        <w:lastRenderedPageBreak/>
        <w:t>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Pr="00D326FA" w:rsidRDefault="00D326FA" w:rsidP="0040115C">
      <w:pPr>
        <w:ind w:firstLine="420"/>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r w:rsidRPr="00981858">
        <w:rPr>
          <w:rFonts w:hint="eastAsia"/>
          <w:b/>
          <w:shd w:val="clear" w:color="auto" w:fill="FFFFFF"/>
        </w:rPr>
        <w:t>1.</w:t>
      </w:r>
      <w:proofErr w:type="gramStart"/>
      <w:r w:rsidRPr="00981858">
        <w:rPr>
          <w:rFonts w:hint="eastAsia"/>
          <w:b/>
          <w:shd w:val="clear" w:color="auto" w:fill="FFFFFF"/>
        </w:rPr>
        <w:t>#{ }</w:t>
      </w:r>
      <w:proofErr w:type="gramEnd"/>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lastRenderedPageBreak/>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r>
        <w:rPr>
          <w:rFonts w:hint="eastAsia"/>
          <w:b/>
          <w:shd w:val="clear" w:color="auto" w:fill="FFFFFF"/>
        </w:rPr>
        <w:t>2</w:t>
      </w:r>
      <w:r w:rsidRPr="00981858">
        <w:rPr>
          <w:rFonts w:hint="eastAsia"/>
          <w:b/>
          <w:shd w:val="clear" w:color="auto" w:fill="FFFFFF"/>
        </w:rPr>
        <w:t>.</w:t>
      </w:r>
      <w:proofErr w:type="gramStart"/>
      <w:r>
        <w:rPr>
          <w:rFonts w:hint="eastAsia"/>
          <w:b/>
          <w:shd w:val="clear" w:color="auto" w:fill="FFFFFF"/>
        </w:rPr>
        <w:t>$</w:t>
      </w:r>
      <w:r w:rsidRPr="00981858">
        <w:rPr>
          <w:rFonts w:hint="eastAsia"/>
          <w:b/>
          <w:shd w:val="clear" w:color="auto" w:fill="FFFFFF"/>
        </w:rPr>
        <w:t>{ }</w:t>
      </w:r>
      <w:proofErr w:type="gramEnd"/>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c"/>
        <w:ind w:firstLine="420"/>
        <w:rPr>
          <w:shd w:val="clear" w:color="auto" w:fill="FFFFFF"/>
        </w:rPr>
      </w:pPr>
    </w:p>
    <w:p w:rsidR="009556D2" w:rsidRDefault="009556D2" w:rsidP="009556D2">
      <w:pPr>
        <w:pStyle w:val="ac"/>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c"/>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c"/>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c"/>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c"/>
        <w:ind w:firstLine="420"/>
        <w:rPr>
          <w:rStyle w:val="a4"/>
        </w:rPr>
      </w:pPr>
    </w:p>
    <w:p w:rsidR="00816C86" w:rsidRDefault="00816C86" w:rsidP="007D2F07">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c"/>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c"/>
        <w:ind w:firstLine="420"/>
        <w:rPr>
          <w:b/>
          <w:shd w:val="clear" w:color="auto" w:fill="FFFFFF"/>
        </w:rPr>
      </w:pPr>
      <w:r>
        <w:rPr>
          <w:rFonts w:hint="eastAsia"/>
          <w:b/>
          <w:shd w:val="clear" w:color="auto" w:fill="FFFFFF"/>
        </w:rPr>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c"/>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c"/>
        <w:rPr>
          <w:b/>
        </w:rPr>
      </w:pPr>
      <w:r w:rsidRPr="002F1F3F">
        <w:rPr>
          <w:rFonts w:hint="eastAsia"/>
          <w:b/>
        </w:rPr>
        <w:t>1.</w:t>
      </w:r>
      <w:r w:rsidRPr="002F1F3F">
        <w:rPr>
          <w:rFonts w:hint="eastAsia"/>
          <w:b/>
          <w:sz w:val="18"/>
          <w:szCs w:val="18"/>
        </w:rPr>
        <w:t xml:space="preserve"> resultType</w:t>
      </w:r>
    </w:p>
    <w:p w:rsidR="003A20B4" w:rsidRDefault="003A20B4" w:rsidP="009556D2">
      <w:pPr>
        <w:pStyle w:val="ac"/>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c"/>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c"/>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c"/>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c"/>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c"/>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c"/>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r>
      <w:r w:rsidRPr="00941075">
        <w:rPr>
          <w:rFonts w:ascii="Consolas" w:hAnsi="Consolas"/>
          <w:color w:val="E8BF6A"/>
          <w:sz w:val="15"/>
          <w:szCs w:val="15"/>
        </w:rPr>
        <w:lastRenderedPageBreak/>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c"/>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lastRenderedPageBreak/>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c"/>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c"/>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ED4CFE"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c"/>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c"/>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c"/>
        <w:ind w:firstLine="420"/>
        <w:rPr>
          <w:shd w:val="clear" w:color="auto" w:fill="FFFFFF"/>
        </w:rPr>
      </w:pPr>
      <w:r>
        <w:rPr>
          <w:rFonts w:hint="eastAsia"/>
          <w:shd w:val="clear" w:color="auto" w:fill="FFFFFF"/>
        </w:rPr>
        <w:t>因此，上例可以改造成：</w:t>
      </w:r>
    </w:p>
    <w:p w:rsidR="0008333F" w:rsidRDefault="00236C7D" w:rsidP="00236C7D">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&lt;where&gt;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5F1DFC"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w:t>
      </w:r>
      <w:proofErr w:type="gramStart"/>
      <w:r w:rsidRPr="00C53338">
        <w:rPr>
          <w:rFonts w:ascii="Consolas" w:hAnsi="Consolas"/>
          <w:color w:val="6A8759"/>
          <w:sz w:val="15"/>
          <w:szCs w:val="15"/>
        </w:rPr>
        <w:t>java.util</w:t>
      </w:r>
      <w:proofErr w:type="gramEnd"/>
      <w:r w:rsidRPr="00C53338">
        <w:rPr>
          <w:rFonts w:ascii="Consolas" w:hAnsi="Consolas"/>
          <w:color w:val="6A8759"/>
          <w:sz w:val="15"/>
          <w:szCs w:val="15"/>
        </w:rPr>
        <w:t>.List"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E8BF6A"/>
          <w:sz w:val="15"/>
          <w:szCs w:val="15"/>
        </w:rPr>
      </w:pPr>
      <w:bookmarkStart w:id="0" w:name="_GoBack"/>
      <w:bookmarkEnd w:id="0"/>
      <w:r w:rsidRPr="00C53338">
        <w:rPr>
          <w:rFonts w:ascii="Consolas" w:hAnsi="Consolas"/>
          <w:color w:val="E8BF6A"/>
          <w:sz w:val="15"/>
          <w:szCs w:val="15"/>
        </w:rPr>
        <w:lastRenderedPageBreak/>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(#{item.num}, #{item.name</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w:t>
      </w:r>
      <w:proofErr w:type="gramStart"/>
      <w:r w:rsidRPr="00C53338">
        <w:rPr>
          <w:rFonts w:ascii="Consolas" w:hAnsi="Consolas"/>
          <w:color w:val="6A8759"/>
          <w:sz w:val="15"/>
          <w:szCs w:val="15"/>
        </w:rPr>
        <w:t>java.lang</w:t>
      </w:r>
      <w:proofErr w:type="gramEnd"/>
      <w:r w:rsidRPr="00C53338">
        <w:rPr>
          <w:rFonts w:ascii="Consolas" w:hAnsi="Consolas"/>
          <w:color w:val="6A8759"/>
          <w:sz w:val="15"/>
          <w:szCs w:val="15"/>
        </w:rPr>
        <w:t>.Integer"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LAST_INSERT_ID()</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r>
      <w:r w:rsidRPr="00816F1A">
        <w:rPr>
          <w:rFonts w:ascii="Consolas" w:hAnsi="Consolas"/>
          <w:color w:val="A9B7C6"/>
          <w:sz w:val="18"/>
          <w:szCs w:val="18"/>
        </w:rPr>
        <w:lastRenderedPageBreak/>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lastRenderedPageBreak/>
        <w:t>单例模式</w:t>
      </w:r>
      <w:proofErr w:type="gramEnd"/>
      <w:r>
        <w:rPr>
          <w:rFonts w:hint="eastAsia"/>
        </w:rPr>
        <w:t>对其进行管理</w:t>
      </w:r>
      <w:r>
        <w:rPr>
          <w:rFonts w:hint="eastAsia"/>
        </w:rPr>
        <w:t>(</w:t>
      </w:r>
      <w:proofErr w:type="gramStart"/>
      <w:r>
        <w:rPr>
          <w:rFonts w:hint="eastAsia"/>
        </w:rPr>
        <w:t>只创</w:t>
      </w:r>
      <w:proofErr w:type="gramEnd"/>
      <w:r>
        <w:rPr>
          <w:rFonts w:hint="eastAsia"/>
        </w:rPr>
        <w:t>建一次，以后一直使用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w:t>
      </w:r>
      <w:proofErr w:type="gramEnd"/>
      <w:r w:rsidR="00C5767B">
        <w:rPr>
          <w:rFonts w:hint="eastAsia"/>
        </w:rPr>
        <w:t>例</w:t>
      </w:r>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w:t>
      </w:r>
      <w:proofErr w:type="gramEnd"/>
      <w:r>
        <w:rPr>
          <w:rFonts w:hint="eastAsia"/>
          <w:sz w:val="23"/>
          <w:szCs w:val="23"/>
        </w:rPr>
        <w:t>法进行调用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r>
      <w:r w:rsidRPr="00787D97">
        <w:rPr>
          <w:rFonts w:ascii="Consolas" w:eastAsia="宋体" w:hAnsi="Consolas" w:cs="宋体"/>
          <w:color w:val="E8BF6A"/>
          <w:kern w:val="0"/>
          <w:sz w:val="15"/>
          <w:szCs w:val="15"/>
        </w:rPr>
        <w:lastRenderedPageBreak/>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(#{item.num}, #{item.name</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w:t>
      </w:r>
      <w:proofErr w:type="gramStart"/>
      <w:r w:rsidRPr="00787D97">
        <w:rPr>
          <w:rFonts w:ascii="Consolas" w:eastAsia="宋体" w:hAnsi="Consolas" w:cs="宋体"/>
          <w:color w:val="6A8759"/>
          <w:kern w:val="0"/>
          <w:sz w:val="15"/>
          <w:szCs w:val="15"/>
        </w:rPr>
        <w:t>java.lang</w:t>
      </w:r>
      <w:proofErr w:type="gramEnd"/>
      <w:r w:rsidRPr="00787D97">
        <w:rPr>
          <w:rFonts w:ascii="Consolas" w:eastAsia="宋体" w:hAnsi="Consolas" w:cs="宋体"/>
          <w:color w:val="6A8759"/>
          <w:kern w:val="0"/>
          <w:sz w:val="15"/>
          <w:szCs w:val="15"/>
        </w:rPr>
        <w:t>.Integer"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r w:rsidRPr="00787D97">
        <w:rPr>
          <w:rFonts w:ascii="Consolas" w:hAnsi="Consolas"/>
          <w:color w:val="CC7832"/>
          <w:sz w:val="15"/>
          <w:szCs w:val="15"/>
        </w:rPr>
        <w:t xml:space="preserve">package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proofErr w:type="gramStart"/>
      <w:r w:rsidRPr="00787D97">
        <w:rPr>
          <w:rFonts w:ascii="Consolas" w:hAnsi="Consolas"/>
          <w:color w:val="A9B7C6"/>
          <w:sz w:val="15"/>
          <w:szCs w:val="15"/>
        </w:rPr>
        <w:t>com.orm.pojo</w:t>
      </w:r>
      <w:proofErr w:type="gramEnd"/>
      <w:r w:rsidRPr="00787D97">
        <w:rPr>
          <w:rFonts w:ascii="Consolas" w:hAnsi="Consolas"/>
          <w:color w:val="A9B7C6"/>
          <w:sz w:val="15"/>
          <w:szCs w:val="15"/>
        </w:rPr>
        <w:t>.Student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lastRenderedPageBreak/>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w:t>
      </w:r>
      <w:proofErr w:type="gramEnd"/>
      <w:r w:rsidRPr="00E66E2F">
        <w:rPr>
          <w:rFonts w:hint="eastAsia"/>
          <w:b/>
        </w:rPr>
        <w:t>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lastRenderedPageBreak/>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&lt;build&gt;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proofErr w:type="gramStart"/>
      <w:r w:rsidRPr="007B5934">
        <w:rPr>
          <w:rFonts w:ascii="Consolas" w:eastAsia="宋体" w:hAnsi="Consolas" w:cs="宋体"/>
          <w:color w:val="808080"/>
          <w:kern w:val="0"/>
          <w:sz w:val="15"/>
          <w:szCs w:val="15"/>
        </w:rPr>
        <w:t>&lt;!--</w:t>
      </w:r>
      <w:proofErr w:type="gramEnd"/>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(#{item.num}, #{item.name</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w:t>
      </w:r>
      <w:proofErr w:type="gramStart"/>
      <w:r w:rsidRPr="009067CD">
        <w:rPr>
          <w:rFonts w:ascii="Consolas" w:hAnsi="Consolas"/>
          <w:color w:val="6A8759"/>
          <w:sz w:val="15"/>
          <w:szCs w:val="15"/>
        </w:rPr>
        <w:t>java.lang</w:t>
      </w:r>
      <w:proofErr w:type="gramEnd"/>
      <w:r w:rsidRPr="009067CD">
        <w:rPr>
          <w:rFonts w:ascii="Consolas" w:hAnsi="Consolas"/>
          <w:color w:val="6A8759"/>
          <w:sz w:val="15"/>
          <w:szCs w:val="15"/>
        </w:rPr>
        <w:t>.Integer"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LAST_INSERT_ID()</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lastRenderedPageBreak/>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r w:rsidRPr="00DF1516">
        <w:rPr>
          <w:rFonts w:ascii="Consolas" w:hAnsi="Consolas"/>
          <w:color w:val="CC7832"/>
          <w:sz w:val="15"/>
          <w:szCs w:val="15"/>
        </w:rPr>
        <w:t xml:space="preserve">public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proofErr w:type="gramStart"/>
      <w:r w:rsidRPr="00DF1516">
        <w:rPr>
          <w:rFonts w:ascii="Consolas" w:hAnsi="Consolas"/>
          <w:color w:val="FFC66D"/>
          <w:sz w:val="15"/>
          <w:szCs w:val="15"/>
        </w:rPr>
        <w:t>setUp</w:t>
      </w:r>
      <w:r w:rsidRPr="00DF1516">
        <w:rPr>
          <w:rFonts w:ascii="Consolas" w:hAnsi="Consolas"/>
          <w:color w:val="A9B7C6"/>
          <w:sz w:val="15"/>
          <w:szCs w:val="15"/>
        </w:rPr>
        <w:t>(</w:t>
      </w:r>
      <w:proofErr w:type="gramEnd"/>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 xml:space="preserve">SqlSession </w:t>
      </w:r>
      <w:proofErr w:type="gramStart"/>
      <w:r w:rsidRPr="00DF1516">
        <w:rPr>
          <w:rFonts w:ascii="Consolas" w:hAnsi="Consolas"/>
          <w:color w:val="A9B7C6"/>
          <w:sz w:val="15"/>
          <w:szCs w:val="15"/>
        </w:rPr>
        <w:t>sqlSession=</w:t>
      </w:r>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w:t>
      </w:r>
      <w:proofErr w:type="gramStart"/>
      <w:r w:rsidRPr="000C22A4">
        <w:rPr>
          <w:rFonts w:ascii="Consolas" w:eastAsia="宋体" w:hAnsi="Consolas" w:cs="宋体"/>
          <w:color w:val="6A8759"/>
          <w:kern w:val="0"/>
          <w:sz w:val="15"/>
          <w:szCs w:val="15"/>
        </w:rPr>
        <w:t>java.lang</w:t>
      </w:r>
      <w:proofErr w:type="gramEnd"/>
      <w:r w:rsidRPr="000C22A4">
        <w:rPr>
          <w:rFonts w:ascii="Consolas" w:eastAsia="宋体" w:hAnsi="Consolas" w:cs="宋体"/>
          <w:color w:val="6A8759"/>
          <w:kern w:val="0"/>
          <w:sz w:val="15"/>
          <w:szCs w:val="15"/>
        </w:rPr>
        <w:t xml:space="preserve">.String"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r w:rsidRPr="000C22A4">
        <w:rPr>
          <w:rFonts w:ascii="Consolas" w:hAnsi="Consolas"/>
          <w:color w:val="CC7832"/>
          <w:sz w:val="15"/>
          <w:szCs w:val="15"/>
        </w:rPr>
        <w:t xml:space="preserve">public </w:t>
      </w:r>
      <w:r w:rsidRPr="000C22A4">
        <w:rPr>
          <w:rFonts w:ascii="Consolas" w:hAnsi="Consolas"/>
          <w:color w:val="A9B7C6"/>
          <w:sz w:val="15"/>
          <w:szCs w:val="15"/>
        </w:rPr>
        <w:t xml:space="preserve">Student </w:t>
      </w:r>
      <w:proofErr w:type="gramStart"/>
      <w:r w:rsidRPr="000C22A4">
        <w:rPr>
          <w:rFonts w:ascii="Consolas" w:hAnsi="Consolas"/>
          <w:color w:val="FFC66D"/>
          <w:sz w:val="15"/>
          <w:szCs w:val="15"/>
        </w:rPr>
        <w:t>findStudentById</w:t>
      </w:r>
      <w:r w:rsidRPr="000C22A4">
        <w:rPr>
          <w:rFonts w:ascii="Consolas" w:hAnsi="Consolas"/>
          <w:color w:val="A9B7C6"/>
          <w:sz w:val="15"/>
          <w:szCs w:val="15"/>
        </w:rPr>
        <w:t>(</w:t>
      </w:r>
      <w:proofErr w:type="gramEnd"/>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lastRenderedPageBreak/>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w:t>
      </w:r>
      <w:r w:rsidR="00015A4C" w:rsidRPr="00015A4C">
        <w:rPr>
          <w:rFonts w:ascii="Consolas" w:hAnsi="Consolas"/>
          <w:color w:val="6A8759"/>
          <w:sz w:val="15"/>
          <w:szCs w:val="15"/>
        </w:rPr>
        <w:t>students</w:t>
      </w:r>
      <w:r w:rsidRPr="009E59E3">
        <w:rPr>
          <w:rFonts w:ascii="Consolas" w:hAnsi="Consolas"/>
          <w:color w:val="6A8759"/>
          <w:sz w:val="15"/>
          <w:szCs w:val="15"/>
        </w:rPr>
        <w:t xml:space="preserve">"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(#{item.num}, #{item.name</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w:t>
      </w:r>
      <w:proofErr w:type="gramStart"/>
      <w:r w:rsidR="009E59E3" w:rsidRPr="009E59E3">
        <w:rPr>
          <w:rFonts w:ascii="Consolas" w:hAnsi="Consolas"/>
          <w:color w:val="6A8759"/>
          <w:sz w:val="15"/>
          <w:szCs w:val="15"/>
        </w:rPr>
        <w:t>java.lang</w:t>
      </w:r>
      <w:proofErr w:type="gramEnd"/>
      <w:r w:rsidR="009E59E3" w:rsidRPr="009E59E3">
        <w:rPr>
          <w:rFonts w:ascii="Consolas" w:hAnsi="Consolas"/>
          <w:color w:val="6A8759"/>
          <w:sz w:val="15"/>
          <w:szCs w:val="15"/>
        </w:rPr>
        <w:t>.Integer"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LAST_INSERT_ID()</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r w:rsidRPr="009E59E3">
        <w:rPr>
          <w:rFonts w:ascii="Consolas" w:hAnsi="Consolas"/>
          <w:color w:val="CC7832"/>
          <w:sz w:val="15"/>
          <w:szCs w:val="15"/>
        </w:rPr>
        <w:t xml:space="preserve">public void </w:t>
      </w:r>
      <w:proofErr w:type="gramStart"/>
      <w:r w:rsidRPr="009E59E3">
        <w:rPr>
          <w:rFonts w:ascii="Consolas" w:hAnsi="Consolas"/>
          <w:color w:val="FFC66D"/>
          <w:sz w:val="15"/>
          <w:szCs w:val="15"/>
        </w:rPr>
        <w:t>insertStudent</w:t>
      </w:r>
      <w:r w:rsidRPr="009E59E3">
        <w:rPr>
          <w:rFonts w:ascii="Consolas" w:hAnsi="Consolas"/>
          <w:color w:val="A9B7C6"/>
          <w:sz w:val="15"/>
          <w:szCs w:val="15"/>
        </w:rPr>
        <w:t>(</w:t>
      </w:r>
      <w:proofErr w:type="gramEnd"/>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AC3ED9" w:rsidRDefault="00DF18F0" w:rsidP="00DF18F0">
      <w:pPr>
        <w:pStyle w:val="HTML"/>
        <w:shd w:val="clear" w:color="auto" w:fill="2B2B2B"/>
        <w:rPr>
          <w:rFonts w:ascii="Consolas" w:hAnsi="Consolas"/>
          <w:color w:val="E8BF6A"/>
          <w:sz w:val="15"/>
          <w:szCs w:val="15"/>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w:t>
      </w:r>
      <w:proofErr w:type="gramStart"/>
      <w:r w:rsidRPr="00DF18F0">
        <w:rPr>
          <w:rFonts w:ascii="Consolas" w:hAnsi="Consolas"/>
          <w:color w:val="6A8759"/>
          <w:sz w:val="15"/>
          <w:szCs w:val="15"/>
        </w:rPr>
        <w:t>java.util</w:t>
      </w:r>
      <w:proofErr w:type="gramEnd"/>
      <w:r w:rsidRPr="00DF18F0">
        <w:rPr>
          <w:rFonts w:ascii="Consolas" w:hAnsi="Consolas"/>
          <w:color w:val="6A8759"/>
          <w:sz w:val="15"/>
          <w:szCs w:val="15"/>
        </w:rPr>
        <w:t xml:space="preserve">.Map"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p>
    <w:p w:rsidR="00DF18F0" w:rsidRDefault="00DF18F0" w:rsidP="00DF18F0">
      <w:pPr>
        <w:pStyle w:val="HTML"/>
        <w:shd w:val="clear" w:color="auto" w:fill="2B2B2B"/>
        <w:rPr>
          <w:rFonts w:ascii="Consolas" w:hAnsi="Consolas"/>
          <w:color w:val="A9B7C6"/>
        </w:rPr>
      </w:pPr>
      <w:r w:rsidRPr="00DF18F0">
        <w:rPr>
          <w:rFonts w:ascii="Consolas" w:hAnsi="Consolas"/>
          <w:color w:val="E8BF6A"/>
          <w:sz w:val="15"/>
          <w:szCs w:val="15"/>
        </w:rP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w:t>
      </w:r>
      <w:r w:rsidRPr="008D36D1">
        <w:rPr>
          <w:rFonts w:ascii="Consolas" w:hAnsi="Consolas"/>
          <w:color w:val="A9B7C6"/>
          <w:sz w:val="15"/>
          <w:szCs w:val="15"/>
        </w:rPr>
        <w:t xml:space="preserve">Student </w:t>
      </w:r>
      <w:proofErr w:type="gramStart"/>
      <w:r w:rsidRPr="008D36D1">
        <w:rPr>
          <w:rFonts w:ascii="Consolas" w:hAnsi="Consolas"/>
          <w:color w:val="A9B7C6"/>
          <w:sz w:val="15"/>
          <w:szCs w:val="15"/>
        </w:rPr>
        <w:t>findStudentById(</w:t>
      </w:r>
      <w:proofErr w:type="gramEnd"/>
      <w:r w:rsidRPr="008D36D1">
        <w:rPr>
          <w:rFonts w:ascii="Consolas" w:hAnsi="Consolas"/>
          <w:color w:val="A9B7C6"/>
          <w:sz w:val="15"/>
          <w:szCs w:val="15"/>
        </w:rPr>
        <w:t>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7F5ED5"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A9B7C6"/>
          <w:sz w:val="15"/>
          <w:szCs w:val="15"/>
        </w:rP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r>
      <w:r w:rsidRPr="008D36D1">
        <w:rPr>
          <w:rFonts w:ascii="Consolas" w:hAnsi="Consolas"/>
          <w:color w:val="CC7832"/>
          <w:sz w:val="15"/>
          <w:szCs w:val="15"/>
        </w:rPr>
        <w:lastRenderedPageBreak/>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w:t>
      </w:r>
      <w:proofErr w:type="gramEnd"/>
      <w:r>
        <w:t>式</w:t>
      </w:r>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CC7832"/>
          <w:sz w:val="15"/>
          <w:szCs w:val="15"/>
        </w:rPr>
        <w:t xml:space="preserve">public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proofErr w:type="gramStart"/>
      <w:r w:rsidRPr="00B545A3">
        <w:rPr>
          <w:rFonts w:ascii="Consolas" w:hAnsi="Consolas"/>
          <w:color w:val="6A8759"/>
          <w:sz w:val="15"/>
          <w:szCs w:val="15"/>
        </w:rPr>
        <w:t>"</w:t>
      </w:r>
      <w:r w:rsidRPr="00B545A3">
        <w:rPr>
          <w:rFonts w:ascii="Consolas" w:hAnsi="Consolas"/>
          <w:color w:val="A9B7C6"/>
          <w:sz w:val="15"/>
          <w:szCs w:val="15"/>
        </w:rPr>
        <w:t>)String</w:t>
      </w:r>
      <w:proofErr w:type="gramEnd"/>
      <w:r w:rsidRPr="00B545A3">
        <w:rPr>
          <w:rFonts w:ascii="Consolas" w:hAnsi="Consolas"/>
          <w:color w:val="A9B7C6"/>
          <w:sz w:val="15"/>
          <w:szCs w:val="15"/>
        </w:rPr>
        <w:t xml:space="preserve">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w:t>
      </w:r>
      <w:proofErr w:type="gramStart"/>
      <w:r w:rsidRPr="00DC5A1E">
        <w:rPr>
          <w:rFonts w:ascii="Source Code Pro" w:hAnsi="Source Code Pro"/>
          <w:color w:val="A9B7C6"/>
          <w:sz w:val="15"/>
          <w:szCs w:val="15"/>
        </w:rPr>
        <w:t>id,service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r>
      <w:r w:rsidRPr="00DC5A1E">
        <w:rPr>
          <w:rFonts w:ascii="Source Code Pro" w:hAnsi="Source Code Pro"/>
          <w:color w:val="A9B7C6"/>
          <w:sz w:val="15"/>
          <w:szCs w:val="15"/>
        </w:rPr>
        <w:lastRenderedPageBreak/>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w:t>
      </w:r>
      <w:proofErr w:type="gramStart"/>
      <w:r w:rsidRPr="00C62900">
        <w:rPr>
          <w:rFonts w:ascii="Source Code Pro" w:eastAsia="宋体" w:hAnsi="Source Code Pro" w:cs="宋体"/>
          <w:color w:val="A9B7C6"/>
          <w:kern w:val="0"/>
          <w:sz w:val="15"/>
          <w:szCs w:val="15"/>
        </w:rPr>
        <w:t>String</w:t>
      </w:r>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lastRenderedPageBreak/>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lastRenderedPageBreak/>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lastRenderedPageBreak/>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package </w:t>
      </w:r>
      <w:proofErr w:type="gramStart"/>
      <w:r w:rsidRPr="00C5609E">
        <w:rPr>
          <w:rFonts w:ascii="Consolas" w:eastAsia="宋体" w:hAnsi="Consolas" w:cs="宋体"/>
          <w:color w:val="A9B7C6"/>
          <w:kern w:val="0"/>
          <w:sz w:val="15"/>
          <w:szCs w:val="15"/>
        </w:rPr>
        <w:t>com.mapper</w:t>
      </w:r>
      <w:proofErr w:type="gramEnd"/>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lastRenderedPageBreak/>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lastRenderedPageBreak/>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&lt;settings&gt;</w:t>
      </w:r>
      <w:proofErr w:type="gramStart"/>
      <w:r w:rsidRPr="001B44E0">
        <w:rPr>
          <w:rFonts w:ascii="Consolas" w:eastAsia="宋体" w:hAnsi="Consolas" w:cs="宋体"/>
          <w:color w:val="808080"/>
          <w:kern w:val="0"/>
          <w:sz w:val="15"/>
          <w:szCs w:val="15"/>
        </w:rPr>
        <w:t>&lt;!--</w:t>
      </w:r>
      <w:proofErr w:type="gramEnd"/>
      <w:r w:rsidRPr="001B44E0">
        <w:rPr>
          <w:rFonts w:ascii="Consolas" w:eastAsia="宋体" w:hAnsi="Consolas" w:cs="宋体"/>
          <w:color w:val="808080"/>
          <w:kern w:val="0"/>
          <w:sz w:val="15"/>
          <w:szCs w:val="15"/>
        </w:rPr>
        <w:t xml:space="preserve">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w:t>
      </w:r>
      <w:proofErr w:type="gramStart"/>
      <w:r w:rsidRPr="007914DF">
        <w:rPr>
          <w:rFonts w:ascii="Consolas" w:eastAsia="宋体" w:hAnsi="Consolas" w:cs="宋体"/>
          <w:color w:val="6A8759"/>
          <w:kern w:val="0"/>
          <w:sz w:val="15"/>
          <w:szCs w:val="15"/>
        </w:rPr>
        <w:t>com.mapper</w:t>
      </w:r>
      <w:proofErr w:type="gramEnd"/>
      <w:r w:rsidRPr="007914DF">
        <w:rPr>
          <w:rFonts w:ascii="Consolas" w:eastAsia="宋体" w:hAnsi="Consolas" w:cs="宋体"/>
          <w:color w:val="6A8759"/>
          <w:kern w:val="0"/>
          <w:sz w:val="15"/>
          <w:szCs w:val="15"/>
        </w:rPr>
        <w:t>.TeacherMapper"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w:t>
      </w:r>
      <w:proofErr w:type="gramStart"/>
      <w:r w:rsidRPr="001D3B9D">
        <w:rPr>
          <w:rFonts w:ascii="Consolas" w:hAnsi="Consolas"/>
          <w:color w:val="6A8759"/>
          <w:sz w:val="15"/>
          <w:szCs w:val="15"/>
        </w:rPr>
        <w:t>id,endDate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163.9pt" o:ole="">
            <v:imagedata r:id="rId24" o:title=""/>
          </v:shape>
          <o:OLEObject Type="Embed" ProgID="Visio.Drawing.11" ShapeID="_x0000_i1025" DrawAspect="Content" ObjectID="_1613830810" r:id="rId25"/>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92442"/>
                    </a:xfrm>
                    <a:prstGeom prst="rect">
                      <a:avLst/>
                    </a:prstGeom>
                  </pic:spPr>
                </pic:pic>
              </a:graphicData>
            </a:graphic>
          </wp:inline>
        </w:drawing>
      </w: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之间的一级缓存不共享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lastRenderedPageBreak/>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185EEA" w:rsidP="005C6AC2">
      <w:pPr>
        <w:ind w:firstLine="420"/>
      </w:pPr>
      <w:r>
        <w:rPr>
          <w:rFonts w:hint="eastAsia"/>
        </w:rPr>
        <w:t>insert</w:t>
      </w:r>
      <w:r>
        <w:rPr>
          <w:rFonts w:hint="eastAsia"/>
        </w:rPr>
        <w:t>、</w:t>
      </w:r>
      <w:r>
        <w:rPr>
          <w:rFonts w:hint="eastAsia"/>
        </w:rPr>
        <w:t>update</w:t>
      </w:r>
      <w:r>
        <w:rPr>
          <w:rFonts w:hint="eastAsia"/>
        </w:rPr>
        <w:t>、</w:t>
      </w:r>
      <w:r>
        <w:rPr>
          <w:rFonts w:hint="eastAsia"/>
        </w:rPr>
        <w:t>delete</w:t>
      </w:r>
      <w:r>
        <w:rPr>
          <w:rFonts w:hint="eastAsia"/>
        </w:rPr>
        <w:t>可以清空缓存，但如果将</w:t>
      </w:r>
      <w:r>
        <w:rPr>
          <w:rFonts w:hint="eastAsia"/>
        </w:rPr>
        <w:t>flushCache</w:t>
      </w:r>
      <w:r>
        <w:rPr>
          <w:rFonts w:hint="eastAsia"/>
        </w:rPr>
        <w:t>设为</w:t>
      </w:r>
      <w:r>
        <w:rPr>
          <w:rFonts w:hint="eastAsia"/>
        </w:rPr>
        <w:t>false(</w:t>
      </w:r>
      <w:r>
        <w:rPr>
          <w:rFonts w:hint="eastAsia"/>
        </w:rPr>
        <w:t>默认为</w:t>
      </w:r>
      <w:r>
        <w:rPr>
          <w:rFonts w:hint="eastAsia"/>
        </w:rPr>
        <w:t>true)</w:t>
      </w:r>
      <w:r>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w:t>
      </w:r>
      <w:r>
        <w:rPr>
          <w:rFonts w:hint="eastAsia"/>
        </w:rPr>
        <w:lastRenderedPageBreak/>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9042BF" w:rsidRPr="009042BF" w:rsidRDefault="009042BF" w:rsidP="009042BF">
      <w:pPr>
        <w:ind w:firstLine="360"/>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31402D" w:rsidRPr="00B76301" w:rsidRDefault="0031402D" w:rsidP="0031402D">
      <w:pPr>
        <w:pStyle w:val="2"/>
        <w:numPr>
          <w:ilvl w:val="1"/>
          <w:numId w:val="1"/>
        </w:numPr>
        <w:rPr>
          <w:sz w:val="24"/>
          <w:szCs w:val="24"/>
        </w:rPr>
      </w:pPr>
      <w:r>
        <w:rPr>
          <w:rFonts w:hint="eastAsia"/>
          <w:sz w:val="24"/>
          <w:szCs w:val="24"/>
        </w:rPr>
        <w:t>逆向工程</w:t>
      </w:r>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&lt;dependency&gt;</w:t>
      </w:r>
      <w:r w:rsidRPr="00C2660E">
        <w:rPr>
          <w:rFonts w:ascii="Consolas" w:hAnsi="Consolas"/>
          <w:color w:val="E8BF6A"/>
          <w:sz w:val="15"/>
          <w:szCs w:val="15"/>
        </w:rPr>
        <w:br/>
        <w:t xml:space="preserve">    </w:t>
      </w:r>
      <w:proofErr w:type="gramStart"/>
      <w:r w:rsidRPr="00C2660E">
        <w:rPr>
          <w:rFonts w:ascii="Consolas" w:hAnsi="Consolas"/>
          <w:color w:val="E8BF6A"/>
          <w:sz w:val="15"/>
          <w:szCs w:val="15"/>
        </w:rPr>
        <w:t>&lt;groupId&gt;</w:t>
      </w:r>
      <w:r w:rsidRPr="00C2660E">
        <w:rPr>
          <w:rFonts w:ascii="Consolas" w:hAnsi="Consolas"/>
          <w:color w:val="A9B7C6"/>
          <w:sz w:val="15"/>
          <w:szCs w:val="15"/>
        </w:rPr>
        <w:t>org.mybatis.generator</w:t>
      </w:r>
      <w:proofErr w:type="gramEnd"/>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w:t>
      </w:r>
      <w:proofErr w:type="gramEnd"/>
      <w:r w:rsidRPr="000C01E6">
        <w:rPr>
          <w:rFonts w:hint="eastAsia"/>
          <w:b/>
        </w:rPr>
        <w:t>式</w:t>
      </w:r>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2D6BA9"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147FE">
        <w:rPr>
          <w:rFonts w:ascii="Consolas" w:eastAsia="宋体" w:hAnsi="Consolas" w:cs="宋体"/>
          <w:color w:val="E8BF6A"/>
          <w:kern w:val="0"/>
          <w:sz w:val="15"/>
          <w:szCs w:val="15"/>
        </w:rPr>
        <w:t>&lt;dependency&gt;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lastRenderedPageBreak/>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531E2D" w:rsidRDefault="003C3845" w:rsidP="003C3845">
      <w:pPr>
        <w:pStyle w:val="HTML"/>
        <w:shd w:val="clear" w:color="auto" w:fill="2B2B2B"/>
        <w:rPr>
          <w:rFonts w:ascii="Consolas" w:hAnsi="Consolas"/>
          <w:color w:val="E8BF6A"/>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r>
      <w:r w:rsidRPr="003C3845">
        <w:rPr>
          <w:rFonts w:ascii="Consolas" w:hAnsi="Consolas"/>
          <w:color w:val="E8BF6A"/>
          <w:sz w:val="15"/>
          <w:szCs w:val="15"/>
        </w:rPr>
        <w:lastRenderedPageBreak/>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lastRenderedPageBreak/>
        <w:t>首先我们来看看</w:t>
      </w:r>
      <w:r>
        <w:t>mybatis</w:t>
      </w:r>
      <w:r>
        <w:rPr>
          <w:rFonts w:hint="eastAsia"/>
        </w:rPr>
        <w:t>Config.xml</w:t>
      </w:r>
      <w:r>
        <w:rPr>
          <w:rFonts w:hint="eastAsia"/>
        </w:rPr>
        <w:t>文件的配置：</w:t>
      </w:r>
    </w:p>
    <w:p w:rsid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="UTF-8</w:t>
      </w:r>
      <w:proofErr w:type="gramStart"/>
      <w:r w:rsidRPr="008445AE">
        <w:rPr>
          <w:rFonts w:ascii="Consolas" w:eastAsia="宋体" w:hAnsi="Consolas" w:cs="宋体"/>
          <w:color w:val="6A8759"/>
          <w:kern w:val="0"/>
          <w:sz w:val="15"/>
          <w:szCs w:val="15"/>
        </w:rPr>
        <w:t xml:space="preserve">" </w:t>
      </w:r>
      <w:r w:rsidRPr="008445AE">
        <w:rPr>
          <w:rFonts w:ascii="Consolas" w:eastAsia="宋体" w:hAnsi="Consolas" w:cs="宋体"/>
          <w:color w:val="E8BF6A"/>
          <w:kern w:val="0"/>
          <w:sz w:val="15"/>
          <w:szCs w:val="15"/>
        </w:rPr>
        <w:t>?</w:t>
      </w:r>
      <w:proofErr w:type="gramEnd"/>
      <w:r w:rsidRPr="008445AE">
        <w:rPr>
          <w:rFonts w:ascii="Consolas" w:eastAsia="宋体" w:hAnsi="Consolas" w:cs="宋体"/>
          <w:color w:val="E8BF6A"/>
          <w:kern w:val="0"/>
          <w:sz w:val="15"/>
          <w:szCs w:val="15"/>
        </w:rPr>
        <w:t>&gt;</w:t>
      </w:r>
    </w:p>
    <w:p w:rsidR="008445AE" w:rsidRP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500B63" w:rsidRDefault="008445AE" w:rsidP="008445AE">
      <w:pPr>
        <w:pStyle w:val="HTML"/>
        <w:shd w:val="clear" w:color="auto" w:fill="2B2B2B"/>
        <w:rPr>
          <w:rFonts w:ascii="Consolas" w:hAnsi="Consolas"/>
          <w:color w:val="E8BF6A"/>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r>
      <w:r w:rsidRPr="008445AE">
        <w:rPr>
          <w:rFonts w:ascii="Consolas" w:hAnsi="Consolas"/>
          <w:color w:val="E8BF6A"/>
          <w:sz w:val="15"/>
          <w:szCs w:val="15"/>
        </w:rPr>
        <w:lastRenderedPageBreak/>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9E349F" w:rsidRDefault="00657559" w:rsidP="00657559">
      <w:pPr>
        <w:pStyle w:val="HTML"/>
        <w:shd w:val="clear" w:color="auto" w:fill="2B2B2B"/>
        <w:rPr>
          <w:rFonts w:ascii="Consolas" w:hAnsi="Consolas"/>
          <w:color w:val="E8BF6A"/>
          <w:sz w:val="15"/>
          <w:szCs w:val="15"/>
        </w:rPr>
      </w:pPr>
      <w:r w:rsidRPr="00657559">
        <w:rPr>
          <w:rFonts w:ascii="Consolas" w:hAnsi="Consolas"/>
          <w:color w:val="E8BF6A"/>
          <w:sz w:val="15"/>
          <w:szCs w:val="15"/>
        </w:rPr>
        <w:t>&lt;?</w:t>
      </w:r>
      <w:r w:rsidRPr="00657559">
        <w:rPr>
          <w:rFonts w:ascii="Consolas" w:hAnsi="Consolas"/>
          <w:color w:val="BABABA"/>
          <w:sz w:val="15"/>
          <w:szCs w:val="15"/>
        </w:rPr>
        <w:t>xml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="UTF-8</w:t>
      </w:r>
      <w:proofErr w:type="gramStart"/>
      <w:r w:rsidRPr="00657559">
        <w:rPr>
          <w:rFonts w:ascii="Consolas" w:hAnsi="Consolas"/>
          <w:color w:val="6A8759"/>
          <w:sz w:val="15"/>
          <w:szCs w:val="15"/>
        </w:rPr>
        <w:t xml:space="preserve">" </w:t>
      </w:r>
      <w:r w:rsidRPr="00657559">
        <w:rPr>
          <w:rFonts w:ascii="Consolas" w:hAnsi="Consolas"/>
          <w:color w:val="E8BF6A"/>
          <w:sz w:val="15"/>
          <w:szCs w:val="15"/>
        </w:rPr>
        <w:t>?</w:t>
      </w:r>
      <w:proofErr w:type="gramEnd"/>
      <w:r w:rsidRPr="00657559">
        <w:rPr>
          <w:rFonts w:ascii="Consolas" w:hAnsi="Consolas"/>
          <w:color w:val="E8BF6A"/>
          <w:sz w:val="15"/>
          <w:szCs w:val="15"/>
        </w:rPr>
        <w:t>&gt;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w:t>
      </w:r>
      <w:proofErr w:type="gramEnd"/>
      <w:r>
        <w:rPr>
          <w:rFonts w:hint="eastAsia"/>
        </w:rPr>
        <w:t>求</w:t>
      </w:r>
      <w:r>
        <w:rPr>
          <w:rFonts w:hint="eastAsia"/>
        </w:rPr>
        <w:t>)</w:t>
      </w:r>
    </w:p>
    <w:p w:rsidR="00207819" w:rsidRDefault="00657559" w:rsidP="00657559">
      <w:pPr>
        <w:pStyle w:val="HTML"/>
        <w:shd w:val="clear" w:color="auto" w:fill="2B2B2B"/>
        <w:rPr>
          <w:rFonts w:ascii="Consolas" w:hAnsi="Consolas"/>
          <w:color w:val="CC7832"/>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p>
    <w:p w:rsidR="002C631D"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br/>
        <w:t xml:space="preserve">import </w:t>
      </w:r>
      <w:r w:rsidRPr="00657559">
        <w:rPr>
          <w:rFonts w:ascii="Consolas" w:hAnsi="Consolas"/>
          <w:color w:val="A9B7C6"/>
          <w:sz w:val="15"/>
          <w:szCs w:val="15"/>
        </w:rPr>
        <w:t>com.</w:t>
      </w:r>
      <w:proofErr w:type="gramStart"/>
      <w:r w:rsidRPr="00657559">
        <w:rPr>
          <w:rFonts w:ascii="Consolas" w:hAnsi="Consolas"/>
          <w:color w:val="A9B7C6"/>
          <w:sz w:val="15"/>
          <w:szCs w:val="15"/>
        </w:rPr>
        <w:t>po.ClassTeacher</w:t>
      </w:r>
      <w:proofErr w:type="gramEnd"/>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CC7832"/>
          <w:sz w:val="15"/>
          <w:szCs w:val="15"/>
        </w:rPr>
        <w:lastRenderedPageBreak/>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t xml:space="preserve">public interface </w:t>
      </w:r>
      <w:r w:rsidRPr="00657559">
        <w:rPr>
          <w:rFonts w:ascii="Consolas" w:hAnsi="Consolas"/>
          <w:color w:val="A9B7C6"/>
          <w:sz w:val="15"/>
          <w:szCs w:val="15"/>
        </w:rPr>
        <w:t>StudentDao {</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A9B7C6"/>
          <w:sz w:val="15"/>
          <w:szCs w:val="15"/>
        </w:rPr>
        <w:t xml:space="preserve">    </w:t>
      </w:r>
      <w:r w:rsidRPr="00657559">
        <w:rPr>
          <w:rFonts w:ascii="Consolas" w:hAnsi="Consolas"/>
          <w:color w:val="CC7832"/>
          <w:sz w:val="15"/>
          <w:szCs w:val="15"/>
        </w:rPr>
        <w:t xml:space="preserve">public </w:t>
      </w:r>
      <w:r w:rsidRPr="00657559">
        <w:rPr>
          <w:rFonts w:ascii="Consolas" w:hAnsi="Consolas"/>
          <w:color w:val="A9B7C6"/>
          <w:sz w:val="15"/>
          <w:szCs w:val="15"/>
        </w:rPr>
        <w:t xml:space="preserve">ClassTeacher </w:t>
      </w:r>
      <w:proofErr w:type="gramStart"/>
      <w:r w:rsidRPr="00657559">
        <w:rPr>
          <w:rFonts w:ascii="Consolas" w:hAnsi="Consolas"/>
          <w:color w:val="FFC66D"/>
          <w:sz w:val="15"/>
          <w:szCs w:val="15"/>
        </w:rPr>
        <w:t>findInstructorsByStudentInfo</w:t>
      </w:r>
      <w:r w:rsidRPr="00657559">
        <w:rPr>
          <w:rFonts w:ascii="Consolas" w:hAnsi="Consolas"/>
          <w:color w:val="A9B7C6"/>
          <w:sz w:val="15"/>
          <w:szCs w:val="15"/>
        </w:rPr>
        <w:t>(</w:t>
      </w:r>
      <w:proofErr w:type="gramEnd"/>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2338A9" w:rsidRDefault="00657559" w:rsidP="00657559">
      <w:pPr>
        <w:pStyle w:val="HTML"/>
        <w:shd w:val="clear" w:color="auto" w:fill="2B2B2B"/>
        <w:rPr>
          <w:rFonts w:ascii="Consolas" w:hAnsi="Consolas"/>
          <w:color w:val="CC7832"/>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5A2DCD" w:rsidRDefault="007B77BD" w:rsidP="007B77BD">
      <w:pPr>
        <w:pStyle w:val="HTML"/>
        <w:shd w:val="clear" w:color="auto" w:fill="2B2B2B"/>
        <w:rPr>
          <w:rFonts w:ascii="Consolas" w:hAnsi="Consolas"/>
          <w:color w:val="808080"/>
          <w:sz w:val="15"/>
          <w:szCs w:val="15"/>
        </w:rPr>
      </w:pPr>
      <w:proofErr w:type="gramStart"/>
      <w:r w:rsidRPr="007B77BD">
        <w:rPr>
          <w:rFonts w:ascii="Consolas" w:hAnsi="Consolas"/>
          <w:color w:val="808080"/>
          <w:sz w:val="15"/>
          <w:szCs w:val="15"/>
        </w:rPr>
        <w:t>&lt;!--</w:t>
      </w:r>
      <w:proofErr w:type="gramEnd"/>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w:t>
      </w:r>
      <w:proofErr w:type="gramStart"/>
      <w:r w:rsidRPr="007B77BD">
        <w:rPr>
          <w:rFonts w:ascii="Consolas" w:hAnsi="Consolas"/>
          <w:color w:val="6A8759"/>
          <w:sz w:val="15"/>
          <w:szCs w:val="15"/>
        </w:rPr>
        <w:t>com.dao.StudentDaoImp</w:t>
      </w:r>
      <w:proofErr w:type="gramEnd"/>
      <w:r w:rsidRPr="007B77BD">
        <w:rPr>
          <w:rFonts w:ascii="Consolas" w:hAnsi="Consolas"/>
          <w:color w:val="6A8759"/>
          <w:sz w:val="15"/>
          <w:szCs w:val="15"/>
        </w:rPr>
        <w:t>"</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163DD0"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A9B7C6"/>
          <w:sz w:val="13"/>
          <w:szCs w:val="13"/>
        </w:rPr>
        <w:t xml:space="preserve">    </w:t>
      </w:r>
      <w:r w:rsidRPr="007B77BD">
        <w:rPr>
          <w:rFonts w:ascii="Consolas" w:hAnsi="Consolas"/>
          <w:color w:val="CC7832"/>
          <w:sz w:val="13"/>
          <w:szCs w:val="13"/>
        </w:rPr>
        <w:t xml:space="preserve">private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proofErr w:type="gramStart"/>
      <w:r w:rsidRPr="007B77BD">
        <w:rPr>
          <w:rFonts w:ascii="Consolas" w:hAnsi="Consolas"/>
          <w:color w:val="A9B7C6"/>
          <w:sz w:val="13"/>
          <w:szCs w:val="13"/>
        </w:rPr>
        <w:t>SqlSessionDaoSupport(</w:t>
      </w:r>
      <w:proofErr w:type="gramEnd"/>
      <w:r w:rsidRPr="007B77BD">
        <w:rPr>
          <w:rFonts w:ascii="Consolas" w:hAnsi="Consolas"/>
          <w:color w:val="A9B7C6"/>
          <w:sz w:val="13"/>
          <w:szCs w:val="13"/>
        </w:rPr>
        <w: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r w:rsidRPr="000E0330">
        <w:rPr>
          <w:rFonts w:ascii="Consolas" w:hAnsi="Consolas"/>
          <w:color w:val="CC7832"/>
          <w:sz w:val="13"/>
          <w:szCs w:val="13"/>
        </w:rPr>
        <w:lastRenderedPageBreak/>
        <w:t xml:space="preserve">public </w:t>
      </w:r>
      <w:r w:rsidRPr="000E0330">
        <w:rPr>
          <w:rFonts w:ascii="Consolas" w:hAnsi="Consolas"/>
          <w:color w:val="A9B7C6"/>
          <w:sz w:val="13"/>
          <w:szCs w:val="13"/>
        </w:rPr>
        <w:t xml:space="preserve">SqlSession </w:t>
      </w:r>
      <w:proofErr w:type="gramStart"/>
      <w:r w:rsidRPr="000E0330">
        <w:rPr>
          <w:rFonts w:ascii="Consolas" w:hAnsi="Consolas"/>
          <w:color w:val="A9B7C6"/>
          <w:sz w:val="13"/>
          <w:szCs w:val="13"/>
        </w:rPr>
        <w:t>getSqlSession(</w:t>
      </w:r>
      <w:proofErr w:type="gramEnd"/>
      <w:r w:rsidRPr="000E0330">
        <w:rPr>
          <w:rFonts w:ascii="Consolas" w:hAnsi="Consolas"/>
          <w:color w:val="A9B7C6"/>
          <w:sz w:val="13"/>
          <w:szCs w:val="13"/>
        </w:rPr>
        <w:t>)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DF6D09" w:rsidRDefault="000E0330" w:rsidP="000E0330">
      <w:pPr>
        <w:pStyle w:val="HTML"/>
        <w:shd w:val="clear" w:color="auto" w:fill="2B2B2B"/>
        <w:rPr>
          <w:rFonts w:ascii="Consolas" w:hAnsi="Consolas"/>
          <w:color w:val="A9B7C6"/>
          <w:sz w:val="15"/>
          <w:szCs w:val="15"/>
        </w:rPr>
      </w:pPr>
      <w:r w:rsidRPr="000E0330">
        <w:rPr>
          <w:rFonts w:ascii="Consolas" w:hAnsi="Consolas"/>
          <w:color w:val="CC7832"/>
          <w:sz w:val="15"/>
          <w:szCs w:val="15"/>
        </w:rPr>
        <w:t xml:space="preserve">public int </w:t>
      </w:r>
      <w:proofErr w:type="gramStart"/>
      <w:r w:rsidRPr="000E0330">
        <w:rPr>
          <w:rFonts w:ascii="Consolas" w:hAnsi="Consolas"/>
          <w:color w:val="A9B7C6"/>
          <w:sz w:val="15"/>
          <w:szCs w:val="15"/>
        </w:rPr>
        <w:t>insert(</w:t>
      </w:r>
      <w:proofErr w:type="gramEnd"/>
      <w:r w:rsidRPr="000E0330">
        <w:rPr>
          <w:rFonts w:ascii="Consolas" w:hAnsi="Consolas"/>
          <w:color w:val="A9B7C6"/>
          <w:sz w:val="15"/>
          <w:szCs w:val="15"/>
        </w:rPr>
        <w:t>String statement) {</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A9B7C6"/>
          <w:sz w:val="15"/>
          <w:szCs w:val="15"/>
        </w:rPr>
        <w:t xml:space="preserve">    </w:t>
      </w:r>
      <w:r w:rsidRPr="000E0330">
        <w:rPr>
          <w:rFonts w:ascii="Consolas" w:hAnsi="Consolas"/>
          <w:color w:val="CC7832"/>
          <w:sz w:val="15"/>
          <w:szCs w:val="15"/>
        </w:rPr>
        <w:t xml:space="preserve">return </w:t>
      </w:r>
      <w:proofErr w:type="gramStart"/>
      <w:r w:rsidRPr="000E0330">
        <w:rPr>
          <w:rFonts w:ascii="Consolas" w:hAnsi="Consolas"/>
          <w:color w:val="CC7832"/>
          <w:sz w:val="15"/>
          <w:szCs w:val="15"/>
        </w:rPr>
        <w:t>this</w:t>
      </w:r>
      <w:r w:rsidRPr="000E0330">
        <w:rPr>
          <w:rFonts w:ascii="Consolas" w:hAnsi="Consolas"/>
          <w:color w:val="A9B7C6"/>
          <w:sz w:val="15"/>
          <w:szCs w:val="15"/>
        </w:rPr>
        <w:t>.sqlSessionProxy.insert</w:t>
      </w:r>
      <w:proofErr w:type="gramEnd"/>
      <w:r w:rsidRPr="000E0330">
        <w:rPr>
          <w:rFonts w:ascii="Consolas" w:hAnsi="Consolas"/>
          <w:color w:val="A9B7C6"/>
          <w:sz w:val="15"/>
          <w:szCs w:val="15"/>
        </w:rPr>
        <w: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1C4692"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r>
      <w:r w:rsidRPr="00365BEA">
        <w:rPr>
          <w:rFonts w:ascii="Consolas" w:eastAsia="宋体" w:hAnsi="Consolas" w:cs="宋体"/>
          <w:color w:val="E8BF6A"/>
          <w:kern w:val="0"/>
          <w:sz w:val="15"/>
          <w:szCs w:val="15"/>
        </w:rPr>
        <w:lastRenderedPageBreak/>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2403E2" w:rsidRDefault="005541E4" w:rsidP="005541E4">
      <w:pPr>
        <w:pStyle w:val="HTML"/>
        <w:shd w:val="clear" w:color="auto" w:fill="2B2B2B"/>
        <w:rPr>
          <w:rFonts w:ascii="Consolas" w:hAnsi="Consolas"/>
          <w:color w:val="808080"/>
          <w:sz w:val="15"/>
          <w:szCs w:val="15"/>
        </w:rPr>
      </w:pPr>
      <w:r w:rsidRPr="005541E4">
        <w:rPr>
          <w:rFonts w:ascii="Consolas" w:hAnsi="Consolas"/>
          <w:color w:val="CC7832"/>
          <w:sz w:val="15"/>
          <w:szCs w:val="15"/>
        </w:rPr>
        <w:t xml:space="preserve">public void </w:t>
      </w:r>
      <w:proofErr w:type="gramStart"/>
      <w:r w:rsidR="001F4FF6">
        <w:rPr>
          <w:rFonts w:ascii="Consolas" w:hAnsi="Consolas"/>
          <w:color w:val="FFC66D"/>
          <w:sz w:val="15"/>
          <w:szCs w:val="15"/>
        </w:rPr>
        <w:t>test</w:t>
      </w:r>
      <w:r>
        <w:rPr>
          <w:rFonts w:ascii="Consolas" w:hAnsi="Consolas"/>
          <w:color w:val="A9B7C6"/>
          <w:sz w:val="15"/>
          <w:szCs w:val="15"/>
        </w:rPr>
        <w:t>(</w:t>
      </w:r>
      <w:proofErr w:type="gramEnd"/>
      <w:r>
        <w:rPr>
          <w:rFonts w:ascii="Consolas" w:hAnsi="Consolas"/>
          <w:color w:val="A9B7C6"/>
          <w:sz w:val="15"/>
          <w:szCs w:val="15"/>
        </w:rPr>
        <w:t>) {</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808080"/>
          <w:sz w:val="15"/>
          <w:szCs w:val="15"/>
        </w:rP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r w:rsidRPr="005541E4">
        <w:rPr>
          <w:rFonts w:ascii="Consolas" w:hAnsi="Consolas"/>
          <w:color w:val="A9B7C6"/>
          <w:sz w:val="15"/>
          <w:szCs w:val="15"/>
        </w:rPr>
        <w:t>ClassPathXmlApplicationContext(</w:t>
      </w:r>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 xml:space="preserve">StudentMapper studentMapper = (StudentMapper) </w:t>
      </w:r>
      <w:proofErr w:type="gramStart"/>
      <w:r w:rsidRPr="005541E4">
        <w:rPr>
          <w:rFonts w:ascii="Consolas" w:hAnsi="Consolas"/>
          <w:color w:val="A9B7C6"/>
          <w:sz w:val="15"/>
          <w:szCs w:val="15"/>
        </w:rPr>
        <w:t>ac.getBean</w:t>
      </w:r>
      <w:proofErr w:type="gramEnd"/>
      <w:r w:rsidRPr="005541E4">
        <w:rPr>
          <w:rFonts w:ascii="Consolas" w:hAnsi="Consolas"/>
          <w:color w:val="A9B7C6"/>
          <w:sz w:val="15"/>
          <w:szCs w:val="15"/>
        </w:rPr>
        <w:t>(</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3" w:history="1">
        <w:r w:rsidRPr="00CB7676">
          <w:rPr>
            <w:rStyle w:val="ad"/>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lastRenderedPageBreak/>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3C7" w:rsidRDefault="00FC63C7" w:rsidP="00B64AEB">
      <w:r>
        <w:separator/>
      </w:r>
    </w:p>
  </w:endnote>
  <w:endnote w:type="continuationSeparator" w:id="0">
    <w:p w:rsidR="00FC63C7" w:rsidRDefault="00FC63C7"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3C7" w:rsidRDefault="00FC63C7" w:rsidP="00B64AEB">
      <w:r>
        <w:separator/>
      </w:r>
    </w:p>
  </w:footnote>
  <w:footnote w:type="continuationSeparator" w:id="0">
    <w:p w:rsidR="00FC63C7" w:rsidRDefault="00FC63C7" w:rsidP="00B64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15:restartNumberingAfterBreak="0">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15:restartNumberingAfterBreak="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CA7"/>
    <w:rsid w:val="00000137"/>
    <w:rsid w:val="000063AC"/>
    <w:rsid w:val="00012B7B"/>
    <w:rsid w:val="00015A4C"/>
    <w:rsid w:val="00033534"/>
    <w:rsid w:val="00035EE9"/>
    <w:rsid w:val="00050D97"/>
    <w:rsid w:val="00060A5B"/>
    <w:rsid w:val="00064754"/>
    <w:rsid w:val="00077C82"/>
    <w:rsid w:val="00077D97"/>
    <w:rsid w:val="0008333F"/>
    <w:rsid w:val="00087C96"/>
    <w:rsid w:val="00090DA5"/>
    <w:rsid w:val="00093466"/>
    <w:rsid w:val="00094348"/>
    <w:rsid w:val="000A074C"/>
    <w:rsid w:val="000A20AF"/>
    <w:rsid w:val="000A21D9"/>
    <w:rsid w:val="000B1582"/>
    <w:rsid w:val="000C01E6"/>
    <w:rsid w:val="000C05B6"/>
    <w:rsid w:val="000C1822"/>
    <w:rsid w:val="000C22A4"/>
    <w:rsid w:val="000C6E4E"/>
    <w:rsid w:val="000E0330"/>
    <w:rsid w:val="000E3917"/>
    <w:rsid w:val="000E71F3"/>
    <w:rsid w:val="001151BF"/>
    <w:rsid w:val="001211E8"/>
    <w:rsid w:val="00121C42"/>
    <w:rsid w:val="001255FF"/>
    <w:rsid w:val="0012756E"/>
    <w:rsid w:val="001433C8"/>
    <w:rsid w:val="00143609"/>
    <w:rsid w:val="00145F6B"/>
    <w:rsid w:val="0015071F"/>
    <w:rsid w:val="00153686"/>
    <w:rsid w:val="00154E3B"/>
    <w:rsid w:val="00160BCF"/>
    <w:rsid w:val="0016138F"/>
    <w:rsid w:val="00163DD0"/>
    <w:rsid w:val="001647EC"/>
    <w:rsid w:val="00175E6D"/>
    <w:rsid w:val="00185EEA"/>
    <w:rsid w:val="00187848"/>
    <w:rsid w:val="001A2E7C"/>
    <w:rsid w:val="001B44E0"/>
    <w:rsid w:val="001B47F7"/>
    <w:rsid w:val="001B5417"/>
    <w:rsid w:val="001C4692"/>
    <w:rsid w:val="001D3B9D"/>
    <w:rsid w:val="001E4ECC"/>
    <w:rsid w:val="001E53C2"/>
    <w:rsid w:val="001F4FF6"/>
    <w:rsid w:val="001F7B1A"/>
    <w:rsid w:val="002065EB"/>
    <w:rsid w:val="00207819"/>
    <w:rsid w:val="00212263"/>
    <w:rsid w:val="002321C8"/>
    <w:rsid w:val="002338A9"/>
    <w:rsid w:val="00236C7D"/>
    <w:rsid w:val="002403E2"/>
    <w:rsid w:val="00246A41"/>
    <w:rsid w:val="00253014"/>
    <w:rsid w:val="0026564F"/>
    <w:rsid w:val="002A288D"/>
    <w:rsid w:val="002A31F6"/>
    <w:rsid w:val="002A4C8D"/>
    <w:rsid w:val="002B244B"/>
    <w:rsid w:val="002B4629"/>
    <w:rsid w:val="002C510C"/>
    <w:rsid w:val="002C631D"/>
    <w:rsid w:val="002D6BA9"/>
    <w:rsid w:val="002E2093"/>
    <w:rsid w:val="002E273F"/>
    <w:rsid w:val="002F1F3F"/>
    <w:rsid w:val="002F64A8"/>
    <w:rsid w:val="0031402D"/>
    <w:rsid w:val="00316779"/>
    <w:rsid w:val="00333E34"/>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40115C"/>
    <w:rsid w:val="00407DAE"/>
    <w:rsid w:val="00410D21"/>
    <w:rsid w:val="00412AF6"/>
    <w:rsid w:val="00425447"/>
    <w:rsid w:val="00435F8D"/>
    <w:rsid w:val="004468BB"/>
    <w:rsid w:val="0047111C"/>
    <w:rsid w:val="00476D20"/>
    <w:rsid w:val="00486859"/>
    <w:rsid w:val="00486F1E"/>
    <w:rsid w:val="00497690"/>
    <w:rsid w:val="004B54CC"/>
    <w:rsid w:val="004C7C0B"/>
    <w:rsid w:val="004D4230"/>
    <w:rsid w:val="004D4713"/>
    <w:rsid w:val="004D5647"/>
    <w:rsid w:val="004D73E9"/>
    <w:rsid w:val="004E2786"/>
    <w:rsid w:val="004F27C2"/>
    <w:rsid w:val="004F4B13"/>
    <w:rsid w:val="004F553D"/>
    <w:rsid w:val="004F7852"/>
    <w:rsid w:val="00500B63"/>
    <w:rsid w:val="00513EED"/>
    <w:rsid w:val="005147FE"/>
    <w:rsid w:val="00516407"/>
    <w:rsid w:val="00523970"/>
    <w:rsid w:val="00531723"/>
    <w:rsid w:val="00531E2D"/>
    <w:rsid w:val="00551A98"/>
    <w:rsid w:val="00552BB0"/>
    <w:rsid w:val="005541E4"/>
    <w:rsid w:val="00556921"/>
    <w:rsid w:val="00562244"/>
    <w:rsid w:val="005849C7"/>
    <w:rsid w:val="005A2DCD"/>
    <w:rsid w:val="005A4350"/>
    <w:rsid w:val="005B0704"/>
    <w:rsid w:val="005B786A"/>
    <w:rsid w:val="005C09B4"/>
    <w:rsid w:val="005C1E87"/>
    <w:rsid w:val="005C3BDC"/>
    <w:rsid w:val="005C4CC7"/>
    <w:rsid w:val="005C626B"/>
    <w:rsid w:val="005C6AC2"/>
    <w:rsid w:val="005C7AE6"/>
    <w:rsid w:val="005D01FB"/>
    <w:rsid w:val="005D0A10"/>
    <w:rsid w:val="005D1178"/>
    <w:rsid w:val="005E6398"/>
    <w:rsid w:val="005F1DFC"/>
    <w:rsid w:val="0061241A"/>
    <w:rsid w:val="006136C2"/>
    <w:rsid w:val="00624E15"/>
    <w:rsid w:val="006264D2"/>
    <w:rsid w:val="00631B75"/>
    <w:rsid w:val="00634660"/>
    <w:rsid w:val="006500EA"/>
    <w:rsid w:val="00655426"/>
    <w:rsid w:val="00657559"/>
    <w:rsid w:val="00660C1C"/>
    <w:rsid w:val="00662376"/>
    <w:rsid w:val="00663F01"/>
    <w:rsid w:val="00664646"/>
    <w:rsid w:val="00670CB6"/>
    <w:rsid w:val="00675B53"/>
    <w:rsid w:val="00684F9C"/>
    <w:rsid w:val="0068537C"/>
    <w:rsid w:val="006860F9"/>
    <w:rsid w:val="0069002A"/>
    <w:rsid w:val="00692EDF"/>
    <w:rsid w:val="006A3791"/>
    <w:rsid w:val="006B2540"/>
    <w:rsid w:val="006B66E7"/>
    <w:rsid w:val="006C1FF0"/>
    <w:rsid w:val="006C2C35"/>
    <w:rsid w:val="006D1D93"/>
    <w:rsid w:val="006F008B"/>
    <w:rsid w:val="006F5CCA"/>
    <w:rsid w:val="00704436"/>
    <w:rsid w:val="00725CE7"/>
    <w:rsid w:val="007354BF"/>
    <w:rsid w:val="00737B6E"/>
    <w:rsid w:val="0074102B"/>
    <w:rsid w:val="007441C3"/>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7F5ED5"/>
    <w:rsid w:val="00805A9E"/>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A5A33"/>
    <w:rsid w:val="008B1DBA"/>
    <w:rsid w:val="008B6D00"/>
    <w:rsid w:val="008B6EE7"/>
    <w:rsid w:val="008C2CA3"/>
    <w:rsid w:val="008C413B"/>
    <w:rsid w:val="008C73EC"/>
    <w:rsid w:val="008D0521"/>
    <w:rsid w:val="008D2F15"/>
    <w:rsid w:val="008D36D1"/>
    <w:rsid w:val="008E3FD1"/>
    <w:rsid w:val="008E65EE"/>
    <w:rsid w:val="008F086D"/>
    <w:rsid w:val="008F0BFA"/>
    <w:rsid w:val="008F6F40"/>
    <w:rsid w:val="009042BF"/>
    <w:rsid w:val="00904680"/>
    <w:rsid w:val="00904D26"/>
    <w:rsid w:val="009067CD"/>
    <w:rsid w:val="0090744C"/>
    <w:rsid w:val="00911453"/>
    <w:rsid w:val="00921637"/>
    <w:rsid w:val="00922B49"/>
    <w:rsid w:val="00926AD5"/>
    <w:rsid w:val="00926E58"/>
    <w:rsid w:val="0092737B"/>
    <w:rsid w:val="00941075"/>
    <w:rsid w:val="0095125D"/>
    <w:rsid w:val="009556D2"/>
    <w:rsid w:val="00956B62"/>
    <w:rsid w:val="00960C51"/>
    <w:rsid w:val="00972867"/>
    <w:rsid w:val="009770A4"/>
    <w:rsid w:val="00981858"/>
    <w:rsid w:val="00994A09"/>
    <w:rsid w:val="009A30B3"/>
    <w:rsid w:val="009B1FA6"/>
    <w:rsid w:val="009B5D68"/>
    <w:rsid w:val="009C283E"/>
    <w:rsid w:val="009C5559"/>
    <w:rsid w:val="009D00C0"/>
    <w:rsid w:val="009D5BB1"/>
    <w:rsid w:val="009E349F"/>
    <w:rsid w:val="009E59E3"/>
    <w:rsid w:val="009F0F5F"/>
    <w:rsid w:val="009F327B"/>
    <w:rsid w:val="009F490A"/>
    <w:rsid w:val="00A01800"/>
    <w:rsid w:val="00A12FB9"/>
    <w:rsid w:val="00A15C34"/>
    <w:rsid w:val="00A1604E"/>
    <w:rsid w:val="00A21AD3"/>
    <w:rsid w:val="00A243AA"/>
    <w:rsid w:val="00A2604C"/>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3ED9"/>
    <w:rsid w:val="00AC4E66"/>
    <w:rsid w:val="00AC73C9"/>
    <w:rsid w:val="00AD2ABE"/>
    <w:rsid w:val="00AE13EA"/>
    <w:rsid w:val="00AE4243"/>
    <w:rsid w:val="00AF2437"/>
    <w:rsid w:val="00AF609C"/>
    <w:rsid w:val="00B05912"/>
    <w:rsid w:val="00B1311C"/>
    <w:rsid w:val="00B203C9"/>
    <w:rsid w:val="00B20499"/>
    <w:rsid w:val="00B20E2D"/>
    <w:rsid w:val="00B2248B"/>
    <w:rsid w:val="00B228B8"/>
    <w:rsid w:val="00B32D97"/>
    <w:rsid w:val="00B3416F"/>
    <w:rsid w:val="00B409E4"/>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5A6E"/>
    <w:rsid w:val="00C15CA7"/>
    <w:rsid w:val="00C17892"/>
    <w:rsid w:val="00C2660E"/>
    <w:rsid w:val="00C32D35"/>
    <w:rsid w:val="00C3737C"/>
    <w:rsid w:val="00C43A85"/>
    <w:rsid w:val="00C466AF"/>
    <w:rsid w:val="00C53338"/>
    <w:rsid w:val="00C5609E"/>
    <w:rsid w:val="00C5767B"/>
    <w:rsid w:val="00C62634"/>
    <w:rsid w:val="00C62900"/>
    <w:rsid w:val="00C734B8"/>
    <w:rsid w:val="00C73D75"/>
    <w:rsid w:val="00C743DB"/>
    <w:rsid w:val="00C7551B"/>
    <w:rsid w:val="00CA0C2A"/>
    <w:rsid w:val="00CA6F1E"/>
    <w:rsid w:val="00CB5E1C"/>
    <w:rsid w:val="00CC2E99"/>
    <w:rsid w:val="00CC4262"/>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BBE"/>
    <w:rsid w:val="00D6322F"/>
    <w:rsid w:val="00D672B9"/>
    <w:rsid w:val="00D7384C"/>
    <w:rsid w:val="00D77FAA"/>
    <w:rsid w:val="00D86D0B"/>
    <w:rsid w:val="00D86F9C"/>
    <w:rsid w:val="00DA1A4A"/>
    <w:rsid w:val="00DA5ECE"/>
    <w:rsid w:val="00DB0198"/>
    <w:rsid w:val="00DB051C"/>
    <w:rsid w:val="00DB5BC1"/>
    <w:rsid w:val="00DB68DF"/>
    <w:rsid w:val="00DC233B"/>
    <w:rsid w:val="00DC5A1E"/>
    <w:rsid w:val="00DC7CB8"/>
    <w:rsid w:val="00DF1516"/>
    <w:rsid w:val="00DF17D6"/>
    <w:rsid w:val="00DF18F0"/>
    <w:rsid w:val="00DF23E3"/>
    <w:rsid w:val="00DF379D"/>
    <w:rsid w:val="00DF5254"/>
    <w:rsid w:val="00DF5FC1"/>
    <w:rsid w:val="00DF6D09"/>
    <w:rsid w:val="00DF7E43"/>
    <w:rsid w:val="00E00F82"/>
    <w:rsid w:val="00E07EDE"/>
    <w:rsid w:val="00E419F0"/>
    <w:rsid w:val="00E43C60"/>
    <w:rsid w:val="00E54D3B"/>
    <w:rsid w:val="00E660F5"/>
    <w:rsid w:val="00E66E2F"/>
    <w:rsid w:val="00E73C12"/>
    <w:rsid w:val="00E80556"/>
    <w:rsid w:val="00E849C0"/>
    <w:rsid w:val="00E85E50"/>
    <w:rsid w:val="00E9085C"/>
    <w:rsid w:val="00E929A1"/>
    <w:rsid w:val="00E95B38"/>
    <w:rsid w:val="00EA2C83"/>
    <w:rsid w:val="00EB2416"/>
    <w:rsid w:val="00EB54B1"/>
    <w:rsid w:val="00EB7A58"/>
    <w:rsid w:val="00EC7ABA"/>
    <w:rsid w:val="00ED1651"/>
    <w:rsid w:val="00ED1783"/>
    <w:rsid w:val="00ED4CFE"/>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C63C7"/>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3C565"/>
  <w15:docId w15:val="{B5F17A29-1168-4DC1-8D75-556BEB5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0B3"/>
    <w:rPr>
      <w:b/>
      <w:bCs/>
      <w:kern w:val="44"/>
      <w:sz w:val="44"/>
      <w:szCs w:val="44"/>
    </w:rPr>
  </w:style>
  <w:style w:type="character" w:customStyle="1" w:styleId="20">
    <w:name w:val="标题 2 字符"/>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a6"/>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4AEB"/>
    <w:rPr>
      <w:sz w:val="18"/>
      <w:szCs w:val="18"/>
    </w:rPr>
  </w:style>
  <w:style w:type="paragraph" w:styleId="a7">
    <w:name w:val="footer"/>
    <w:basedOn w:val="a"/>
    <w:link w:val="a8"/>
    <w:uiPriority w:val="99"/>
    <w:unhideWhenUsed/>
    <w:rsid w:val="00B64AEB"/>
    <w:pPr>
      <w:tabs>
        <w:tab w:val="center" w:pos="4153"/>
        <w:tab w:val="right" w:pos="8306"/>
      </w:tabs>
      <w:snapToGrid w:val="0"/>
      <w:jc w:val="left"/>
    </w:pPr>
    <w:rPr>
      <w:sz w:val="18"/>
      <w:szCs w:val="18"/>
    </w:rPr>
  </w:style>
  <w:style w:type="character" w:customStyle="1" w:styleId="a8">
    <w:name w:val="页脚 字符"/>
    <w:basedOn w:val="a0"/>
    <w:link w:val="a7"/>
    <w:uiPriority w:val="99"/>
    <w:rsid w:val="00B64AEB"/>
    <w:rPr>
      <w:sz w:val="18"/>
      <w:szCs w:val="18"/>
    </w:rPr>
  </w:style>
  <w:style w:type="paragraph" w:styleId="a9">
    <w:name w:val="Balloon Text"/>
    <w:basedOn w:val="a"/>
    <w:link w:val="aa"/>
    <w:uiPriority w:val="99"/>
    <w:semiHidden/>
    <w:unhideWhenUsed/>
    <w:rsid w:val="00B64AEB"/>
    <w:rPr>
      <w:sz w:val="18"/>
      <w:szCs w:val="18"/>
    </w:rPr>
  </w:style>
  <w:style w:type="character" w:customStyle="1" w:styleId="aa">
    <w:name w:val="批注框文本 字符"/>
    <w:basedOn w:val="a0"/>
    <w:link w:val="a9"/>
    <w:uiPriority w:val="99"/>
    <w:semiHidden/>
    <w:rsid w:val="00B64AEB"/>
    <w:rPr>
      <w:sz w:val="18"/>
      <w:szCs w:val="18"/>
    </w:rPr>
  </w:style>
  <w:style w:type="paragraph" w:styleId="ab">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B96145"/>
    <w:rPr>
      <w:b/>
      <w:bCs/>
      <w:sz w:val="32"/>
      <w:szCs w:val="32"/>
    </w:rPr>
  </w:style>
  <w:style w:type="paragraph" w:styleId="ac">
    <w:name w:val="No Spacing"/>
    <w:uiPriority w:val="1"/>
    <w:qFormat/>
    <w:rsid w:val="00395557"/>
    <w:pPr>
      <w:widowControl w:val="0"/>
      <w:jc w:val="both"/>
    </w:pPr>
  </w:style>
  <w:style w:type="character" w:styleId="HTML1">
    <w:name w:val="HTML Code"/>
    <w:basedOn w:val="a0"/>
    <w:uiPriority w:val="99"/>
    <w:semiHidden/>
    <w:unhideWhenUsed/>
    <w:rsid w:val="00531723"/>
    <w:rPr>
      <w:rFonts w:ascii="宋体" w:eastAsia="宋体" w:hAnsi="宋体" w:cs="宋体"/>
      <w:sz w:val="24"/>
      <w:szCs w:val="24"/>
    </w:rPr>
  </w:style>
  <w:style w:type="character" w:styleId="ad">
    <w:name w:val="Hyperlink"/>
    <w:basedOn w:val="a0"/>
    <w:uiPriority w:val="99"/>
    <w:unhideWhenUsed/>
    <w:rsid w:val="00531723"/>
    <w:rPr>
      <w:color w:val="0000FF"/>
      <w:u w:val="single"/>
    </w:rPr>
  </w:style>
  <w:style w:type="character" w:customStyle="1" w:styleId="40">
    <w:name w:val="标题 4 字符"/>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2">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0">
    <w:name w:val="标题 5 字符"/>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hyperlink" Target="http://lib.csdn.net/base/17" TargetMode="External"/><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how2j.cn/k/idea/idea-maven-idea-ssm-create/1397.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17" TargetMode="External"/><Relationship Id="rId24" Type="http://schemas.openxmlformats.org/officeDocument/2006/relationships/image" Target="media/image16.emf"/><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20062</TotalTime>
  <Pages>57</Pages>
  <Words>10559</Words>
  <Characters>60188</Characters>
  <Application>Microsoft Office Word</Application>
  <DocSecurity>0</DocSecurity>
  <Lines>501</Lines>
  <Paragraphs>141</Paragraphs>
  <ScaleCrop>false</ScaleCrop>
  <Company/>
  <LinksUpToDate>false</LinksUpToDate>
  <CharactersWithSpaces>70606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495</cp:revision>
  <dcterms:created xsi:type="dcterms:W3CDTF">2017-12-07T12:46:00Z</dcterms:created>
  <dcterms:modified xsi:type="dcterms:W3CDTF">2019-03-11T09:33:00Z</dcterms:modified>
</cp:coreProperties>
</file>