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03A9" w14:textId="4E44C815" w:rsidR="00402E37" w:rsidRDefault="00E210DF" w:rsidP="00E210DF">
      <w:pPr>
        <w:pStyle w:val="berschrift1"/>
        <w:jc w:val="center"/>
      </w:pPr>
      <w:r>
        <w:t>Stakeholderanalyse eines fiktiven Friseursalons</w:t>
      </w:r>
    </w:p>
    <w:p w14:paraId="51DE648E" w14:textId="77777777" w:rsidR="00E210DF" w:rsidRDefault="00E210DF" w:rsidP="00E210DF"/>
    <w:p w14:paraId="1DA28833" w14:textId="4AF14AAF" w:rsidR="00E210DF" w:rsidRDefault="00E210DF" w:rsidP="00E210DF">
      <w:pPr>
        <w:pStyle w:val="berschrift2"/>
      </w:pPr>
      <w:r>
        <w:t>Mögliche Stakeholder:</w:t>
      </w:r>
    </w:p>
    <w:p w14:paraId="78CAD76E" w14:textId="77777777" w:rsidR="00E210DF" w:rsidRDefault="00E210DF" w:rsidP="00E210DF"/>
    <w:p w14:paraId="53C28096" w14:textId="1EFC37FB" w:rsidR="00E210DF" w:rsidRDefault="00E210DF" w:rsidP="00E210DF">
      <w:r w:rsidRPr="00E210DF">
        <w:rPr>
          <w:b/>
          <w:bCs/>
        </w:rPr>
        <w:t>Friseur-Saloninhaber:</w:t>
      </w:r>
      <w:r>
        <w:t xml:space="preserve"> Als der Auftraggeber des Kassensystems ist der Saloninhaber stark interessiert und beeinflusst die Anforderungen und den Erfolg des Projekts.</w:t>
      </w:r>
    </w:p>
    <w:p w14:paraId="11DFAF94" w14:textId="79920CF4" w:rsidR="00E210DF" w:rsidRDefault="00E210DF" w:rsidP="00E210DF">
      <w:r w:rsidRPr="00E210DF">
        <w:rPr>
          <w:b/>
          <w:bCs/>
        </w:rPr>
        <w:t>Friseurmitarbeiter:</w:t>
      </w:r>
      <w:r>
        <w:t xml:space="preserve"> Die Mitarbeiter im Salon werden das System nutzen und könnten Bedenken hinsichtlich Benutzerfreundlichkeit und Schulungsbedarf haben.</w:t>
      </w:r>
    </w:p>
    <w:p w14:paraId="64F4FDEC" w14:textId="7307D41D" w:rsidR="00E210DF" w:rsidRDefault="00E210DF" w:rsidP="00E210DF">
      <w:r w:rsidRPr="00E210DF">
        <w:rPr>
          <w:b/>
          <w:bCs/>
        </w:rPr>
        <w:t>Kunden des Friseursalons:</w:t>
      </w:r>
      <w:r>
        <w:t xml:space="preserve"> Kunden könnten von Veränderungen im Kundenerlebnis betroffen sein, z.B. wenn das neue Kassensystem die Serviceabwicklung beeinflusst.</w:t>
      </w:r>
    </w:p>
    <w:p w14:paraId="0CF3F68C" w14:textId="0E6156E5" w:rsidR="00E210DF" w:rsidRDefault="00E210DF" w:rsidP="00E210DF">
      <w:r w:rsidRPr="00E210DF">
        <w:rPr>
          <w:b/>
          <w:bCs/>
        </w:rPr>
        <w:t>IT-Team:</w:t>
      </w:r>
      <w:r>
        <w:t xml:space="preserve"> Das IT-Team des Auftragnehmers ist verantwortlich für die Entwicklung, Implementierung und Wartung des Kassensystems.</w:t>
      </w:r>
    </w:p>
    <w:p w14:paraId="4A175C9C" w14:textId="474F5A7F" w:rsidR="00E210DF" w:rsidRDefault="00E210DF" w:rsidP="00E210DF">
      <w:r w:rsidRPr="00E210DF">
        <w:rPr>
          <w:b/>
          <w:bCs/>
        </w:rPr>
        <w:t>Projektmanager:</w:t>
      </w:r>
      <w:r>
        <w:t xml:space="preserve"> Die Person oder das Team, das das Projekt leitet und sicherstellt, dass alle Anforderungen erfüllt werden.</w:t>
      </w:r>
    </w:p>
    <w:p w14:paraId="67DDD91D" w14:textId="4A4F82AB" w:rsidR="00E210DF" w:rsidRDefault="00E210DF" w:rsidP="00E210DF">
      <w:r w:rsidRPr="00E210DF">
        <w:rPr>
          <w:b/>
          <w:bCs/>
        </w:rPr>
        <w:t>Lieferanten:</w:t>
      </w:r>
      <w:r>
        <w:t xml:space="preserve"> Lieferanten von Hardware oder Softwarekomponenten des Kassensystems könnten auch betroffen sein.</w:t>
      </w:r>
    </w:p>
    <w:p w14:paraId="3C7270CE" w14:textId="6754AD5D" w:rsidR="00E210DF" w:rsidRDefault="00E210DF" w:rsidP="00E210DF">
      <w:r w:rsidRPr="00E210DF">
        <w:rPr>
          <w:b/>
          <w:bCs/>
        </w:rPr>
        <w:t>Buchhaltung:</w:t>
      </w:r>
      <w:r>
        <w:t xml:space="preserve"> Die Buchhaltungsabteilung des Salons muss sicherstellen, dass das neue System korrekt abrechnet und Finanzdaten verwaltet.</w:t>
      </w:r>
    </w:p>
    <w:p w14:paraId="78671796" w14:textId="368BC16C" w:rsidR="00E210DF" w:rsidRDefault="00E210DF" w:rsidP="00E210DF">
      <w:r w:rsidRPr="00E210DF">
        <w:rPr>
          <w:b/>
          <w:bCs/>
        </w:rPr>
        <w:t>Regulierungsbehörden:</w:t>
      </w:r>
      <w:r>
        <w:t xml:space="preserve"> Je nach Standort könnten lokale Regulierungsbehörden Anforderungen an Kassensysteme haben.</w:t>
      </w:r>
    </w:p>
    <w:p w14:paraId="57CCE561" w14:textId="3FB9321A" w:rsidR="00E210DF" w:rsidRDefault="00E210DF" w:rsidP="00E210DF">
      <w:r w:rsidRPr="00E210DF">
        <w:rPr>
          <w:b/>
          <w:bCs/>
        </w:rPr>
        <w:t>Softwareentwickler:</w:t>
      </w:r>
      <w:r>
        <w:t xml:space="preserve"> Falls das Auftragnehmer-Team externe Entwickler einschließt, wären sie ebenfalls Stakeholder.</w:t>
      </w:r>
    </w:p>
    <w:p w14:paraId="2AEA9C82" w14:textId="03CCA28C" w:rsidR="00E210DF" w:rsidRDefault="00E210DF" w:rsidP="00E210DF">
      <w:pPr>
        <w:pStyle w:val="berschrift2"/>
      </w:pPr>
      <w:r>
        <w:t>Vereinfachte Stakeholderanalyse:</w:t>
      </w:r>
    </w:p>
    <w:p w14:paraId="57BDB76E" w14:textId="77777777" w:rsidR="00E210DF" w:rsidRDefault="00E210DF" w:rsidP="00E210DF"/>
    <w:p w14:paraId="4E3046BF" w14:textId="36F0F509" w:rsidR="00E210DF" w:rsidRPr="008154F5" w:rsidRDefault="00E210DF" w:rsidP="00E210DF">
      <w:pPr>
        <w:pStyle w:val="Listenabsatz"/>
        <w:numPr>
          <w:ilvl w:val="0"/>
          <w:numId w:val="2"/>
        </w:numPr>
        <w:rPr>
          <w:b/>
          <w:bCs/>
        </w:rPr>
      </w:pPr>
      <w:r w:rsidRPr="008154F5">
        <w:rPr>
          <w:b/>
          <w:bCs/>
        </w:rPr>
        <w:t>Friseursalon-Inhaber:</w:t>
      </w:r>
    </w:p>
    <w:p w14:paraId="5B5BE4AF" w14:textId="100E5146" w:rsidR="00E210DF" w:rsidRDefault="00E210DF" w:rsidP="00E210DF">
      <w:pPr>
        <w:pStyle w:val="Listenabsatz"/>
        <w:numPr>
          <w:ilvl w:val="0"/>
          <w:numId w:val="3"/>
        </w:numPr>
      </w:pPr>
      <w:r>
        <w:t>Einfluss: Hoch</w:t>
      </w:r>
    </w:p>
    <w:p w14:paraId="7FA42080" w14:textId="34B3A94D" w:rsidR="00E210DF" w:rsidRDefault="00E210DF" w:rsidP="00E210DF">
      <w:pPr>
        <w:pStyle w:val="Listenabsatz"/>
        <w:numPr>
          <w:ilvl w:val="0"/>
          <w:numId w:val="3"/>
        </w:numPr>
      </w:pPr>
      <w:r>
        <w:t>Interesse: Hoch</w:t>
      </w:r>
    </w:p>
    <w:p w14:paraId="2BC599CC" w14:textId="52BE1414" w:rsidR="00E210DF" w:rsidRDefault="00E210DF" w:rsidP="00E210DF">
      <w:pPr>
        <w:pStyle w:val="Listenabsatz"/>
        <w:numPr>
          <w:ilvl w:val="0"/>
          <w:numId w:val="3"/>
        </w:numPr>
      </w:pPr>
      <w:r>
        <w:t>Erwartungen: Effiziente Abwicklung zahlender Kunden, Transparenz der Finanzen</w:t>
      </w:r>
    </w:p>
    <w:p w14:paraId="00B455E0" w14:textId="4FC95B4D" w:rsidR="00E210DF" w:rsidRDefault="00E210DF" w:rsidP="00E210DF">
      <w:pPr>
        <w:pStyle w:val="Listenabsatz"/>
        <w:numPr>
          <w:ilvl w:val="0"/>
          <w:numId w:val="3"/>
        </w:numPr>
      </w:pPr>
      <w:r>
        <w:t>Strategie: Regelmäßige Updates über den Projektfortschritt, Einbindung in Entscheidungen</w:t>
      </w:r>
    </w:p>
    <w:p w14:paraId="158E411F" w14:textId="57028FEF" w:rsidR="00E210DF" w:rsidRPr="008154F5" w:rsidRDefault="00E210DF" w:rsidP="00E210DF">
      <w:pPr>
        <w:pStyle w:val="Listenabsatz"/>
        <w:numPr>
          <w:ilvl w:val="0"/>
          <w:numId w:val="2"/>
        </w:numPr>
        <w:rPr>
          <w:b/>
          <w:bCs/>
        </w:rPr>
      </w:pPr>
      <w:r w:rsidRPr="008154F5">
        <w:rPr>
          <w:b/>
          <w:bCs/>
        </w:rPr>
        <w:t>Friseurmitarbeiter:</w:t>
      </w:r>
    </w:p>
    <w:p w14:paraId="1A4C3871" w14:textId="718E3500" w:rsidR="00E210DF" w:rsidRDefault="00E210DF" w:rsidP="00E210DF">
      <w:pPr>
        <w:pStyle w:val="Listenabsatz"/>
        <w:numPr>
          <w:ilvl w:val="0"/>
          <w:numId w:val="3"/>
        </w:numPr>
      </w:pPr>
      <w:r>
        <w:t>Einfluss: Mittel</w:t>
      </w:r>
    </w:p>
    <w:p w14:paraId="0BD5CDD1" w14:textId="0A1E07A3" w:rsidR="00E210DF" w:rsidRDefault="00E210DF" w:rsidP="00E210DF">
      <w:pPr>
        <w:pStyle w:val="Listenabsatz"/>
        <w:numPr>
          <w:ilvl w:val="0"/>
          <w:numId w:val="3"/>
        </w:numPr>
      </w:pPr>
      <w:r>
        <w:t>Interesse: Hoch</w:t>
      </w:r>
    </w:p>
    <w:p w14:paraId="19339FE8" w14:textId="23A51402" w:rsidR="00E210DF" w:rsidRDefault="00E210DF" w:rsidP="00E210DF">
      <w:pPr>
        <w:pStyle w:val="Listenabsatz"/>
        <w:numPr>
          <w:ilvl w:val="0"/>
          <w:numId w:val="3"/>
        </w:numPr>
      </w:pPr>
      <w:r>
        <w:t>Erwartungen: Einfache Bedienung des Kassensystems, minimale Unterbrechung im Arbeitsablauf</w:t>
      </w:r>
    </w:p>
    <w:p w14:paraId="293EE1C0" w14:textId="65B13850" w:rsidR="00E210DF" w:rsidRDefault="00E210DF" w:rsidP="00E210DF">
      <w:pPr>
        <w:pStyle w:val="Listenabsatz"/>
        <w:numPr>
          <w:ilvl w:val="0"/>
          <w:numId w:val="3"/>
        </w:numPr>
      </w:pPr>
      <w:r>
        <w:t>Strategie: Schulungen, Kommunikation über Änderungen des Arbeitsprozesses</w:t>
      </w:r>
    </w:p>
    <w:p w14:paraId="1EE28721" w14:textId="08BB21C5" w:rsidR="00E210DF" w:rsidRPr="008154F5" w:rsidRDefault="00E210DF" w:rsidP="00E210DF">
      <w:pPr>
        <w:pStyle w:val="Listenabsatz"/>
        <w:numPr>
          <w:ilvl w:val="0"/>
          <w:numId w:val="2"/>
        </w:numPr>
        <w:rPr>
          <w:b/>
          <w:bCs/>
        </w:rPr>
      </w:pPr>
      <w:r w:rsidRPr="008154F5">
        <w:rPr>
          <w:b/>
          <w:bCs/>
        </w:rPr>
        <w:t>Kunden des Friseursalons:</w:t>
      </w:r>
    </w:p>
    <w:p w14:paraId="6194D99A" w14:textId="1499F8FD" w:rsidR="00E210DF" w:rsidRDefault="00E210DF" w:rsidP="00E210DF">
      <w:pPr>
        <w:pStyle w:val="Listenabsatz"/>
        <w:numPr>
          <w:ilvl w:val="0"/>
          <w:numId w:val="3"/>
        </w:numPr>
      </w:pPr>
      <w:r>
        <w:t>Einfluss: Niedrig</w:t>
      </w:r>
    </w:p>
    <w:p w14:paraId="6371A9FC" w14:textId="77E6B9FC" w:rsidR="00E210DF" w:rsidRDefault="00E210DF" w:rsidP="00E210DF">
      <w:pPr>
        <w:pStyle w:val="Listenabsatz"/>
        <w:numPr>
          <w:ilvl w:val="0"/>
          <w:numId w:val="3"/>
        </w:numPr>
      </w:pPr>
      <w:r>
        <w:t>Interesse: Mittel bis Hoch</w:t>
      </w:r>
    </w:p>
    <w:p w14:paraId="055A45BF" w14:textId="0B5F7177" w:rsidR="00E210DF" w:rsidRDefault="00E210DF" w:rsidP="00E210DF">
      <w:pPr>
        <w:pStyle w:val="Listenabsatz"/>
        <w:numPr>
          <w:ilvl w:val="0"/>
          <w:numId w:val="3"/>
        </w:numPr>
      </w:pPr>
      <w:r>
        <w:t>Erwartungen: Schnelle und reibungslose Transaktionen, angenehmes Kundenerlebnis</w:t>
      </w:r>
    </w:p>
    <w:p w14:paraId="337B1385" w14:textId="68141A02" w:rsidR="00E210DF" w:rsidRDefault="00E210DF" w:rsidP="00E210DF">
      <w:pPr>
        <w:pStyle w:val="Listenabsatz"/>
        <w:numPr>
          <w:ilvl w:val="0"/>
          <w:numId w:val="3"/>
        </w:numPr>
      </w:pPr>
      <w:r>
        <w:lastRenderedPageBreak/>
        <w:t>Strategie: Minimale Beeinträchtigung des Kundenerlebnisses während der Implementierung</w:t>
      </w:r>
    </w:p>
    <w:p w14:paraId="5A05E7A3" w14:textId="5765EA0D" w:rsidR="00E210DF" w:rsidRPr="008154F5" w:rsidRDefault="00E210DF" w:rsidP="00E210DF">
      <w:pPr>
        <w:pStyle w:val="Listenabsatz"/>
        <w:numPr>
          <w:ilvl w:val="0"/>
          <w:numId w:val="2"/>
        </w:numPr>
        <w:rPr>
          <w:b/>
          <w:bCs/>
        </w:rPr>
      </w:pPr>
      <w:r w:rsidRPr="008154F5">
        <w:rPr>
          <w:b/>
          <w:bCs/>
        </w:rPr>
        <w:t>IT-Team (Auftragnehmer):</w:t>
      </w:r>
    </w:p>
    <w:p w14:paraId="14F017B8" w14:textId="4069329A" w:rsidR="00E210DF" w:rsidRDefault="00E210DF" w:rsidP="00E210DF">
      <w:pPr>
        <w:pStyle w:val="Listenabsatz"/>
        <w:numPr>
          <w:ilvl w:val="0"/>
          <w:numId w:val="3"/>
        </w:numPr>
      </w:pPr>
      <w:r>
        <w:t>Einfluss: Hoch</w:t>
      </w:r>
    </w:p>
    <w:p w14:paraId="565E51E6" w14:textId="64E8CA1C" w:rsidR="00E210DF" w:rsidRDefault="00E210DF" w:rsidP="00E210DF">
      <w:pPr>
        <w:pStyle w:val="Listenabsatz"/>
        <w:numPr>
          <w:ilvl w:val="0"/>
          <w:numId w:val="3"/>
        </w:numPr>
      </w:pPr>
      <w:r>
        <w:t>Interesse: Hoch</w:t>
      </w:r>
    </w:p>
    <w:p w14:paraId="46B2B1F8" w14:textId="0115A323" w:rsidR="00E210DF" w:rsidRDefault="00E210DF" w:rsidP="00E210DF">
      <w:pPr>
        <w:pStyle w:val="Listenabsatz"/>
        <w:numPr>
          <w:ilvl w:val="0"/>
          <w:numId w:val="3"/>
        </w:numPr>
      </w:pPr>
      <w:r>
        <w:t>Erwartungen: Erfolgreiche Entwicklung und Implementierung, technische Integrität</w:t>
      </w:r>
    </w:p>
    <w:p w14:paraId="085DCB0F" w14:textId="0454B236" w:rsidR="00E210DF" w:rsidRPr="008154F5" w:rsidRDefault="00E210DF" w:rsidP="00E210DF">
      <w:pPr>
        <w:pStyle w:val="Listenabsatz"/>
        <w:numPr>
          <w:ilvl w:val="0"/>
          <w:numId w:val="3"/>
        </w:numPr>
        <w:rPr>
          <w:b/>
          <w:bCs/>
        </w:rPr>
      </w:pPr>
      <w:r>
        <w:t xml:space="preserve">Strategie: Klare Kommunikation der technischen Anforderungen, enge Zusammenarbeit </w:t>
      </w:r>
      <w:r w:rsidRPr="008154F5">
        <w:rPr>
          <w:b/>
          <w:bCs/>
        </w:rPr>
        <w:t>mit anderen Beteiligten</w:t>
      </w:r>
    </w:p>
    <w:p w14:paraId="46224EF0" w14:textId="0D41510B" w:rsidR="00E210DF" w:rsidRPr="008154F5" w:rsidRDefault="00E210DF" w:rsidP="00E210DF">
      <w:pPr>
        <w:pStyle w:val="Listenabsatz"/>
        <w:numPr>
          <w:ilvl w:val="0"/>
          <w:numId w:val="2"/>
        </w:numPr>
        <w:rPr>
          <w:b/>
          <w:bCs/>
        </w:rPr>
      </w:pPr>
      <w:r w:rsidRPr="008154F5">
        <w:rPr>
          <w:b/>
          <w:bCs/>
        </w:rPr>
        <w:t>Projektmanager:</w:t>
      </w:r>
    </w:p>
    <w:p w14:paraId="1F171359" w14:textId="2FF5A847" w:rsidR="00E210DF" w:rsidRDefault="00E210DF" w:rsidP="00E210DF">
      <w:pPr>
        <w:pStyle w:val="Listenabsatz"/>
        <w:numPr>
          <w:ilvl w:val="0"/>
          <w:numId w:val="3"/>
        </w:numPr>
      </w:pPr>
      <w:r>
        <w:t>Einfluss: Hoch</w:t>
      </w:r>
    </w:p>
    <w:p w14:paraId="4BC86DA9" w14:textId="5BD8E940" w:rsidR="00E210DF" w:rsidRDefault="00E210DF" w:rsidP="00E210DF">
      <w:pPr>
        <w:pStyle w:val="Listenabsatz"/>
        <w:numPr>
          <w:ilvl w:val="0"/>
          <w:numId w:val="3"/>
        </w:numPr>
      </w:pPr>
      <w:r>
        <w:t>Interesse: Hoch</w:t>
      </w:r>
    </w:p>
    <w:p w14:paraId="60037A02" w14:textId="5235A82A" w:rsidR="00E210DF" w:rsidRDefault="00E210DF" w:rsidP="00E210DF">
      <w:pPr>
        <w:pStyle w:val="Listenabsatz"/>
        <w:numPr>
          <w:ilvl w:val="0"/>
          <w:numId w:val="3"/>
        </w:numPr>
      </w:pPr>
      <w:r>
        <w:t>Erwartungen: Erfolgreiche Umsetzung des Projekts gemäß den Spezifikationen</w:t>
      </w:r>
    </w:p>
    <w:p w14:paraId="49418E8A" w14:textId="6C82B353" w:rsidR="00E210DF" w:rsidRDefault="00E210DF" w:rsidP="00E210DF">
      <w:pPr>
        <w:pStyle w:val="Listenabsatz"/>
        <w:numPr>
          <w:ilvl w:val="0"/>
          <w:numId w:val="3"/>
        </w:numPr>
      </w:pPr>
      <w:r>
        <w:t>Strategie: Überwachung Projektfortschritt, Koordination der Stakeholderkommunikation</w:t>
      </w:r>
    </w:p>
    <w:p w14:paraId="770897E0" w14:textId="7024E3E6" w:rsidR="00E210DF" w:rsidRPr="008154F5" w:rsidRDefault="00E210DF" w:rsidP="00E210DF">
      <w:pPr>
        <w:pStyle w:val="Listenabsatz"/>
        <w:numPr>
          <w:ilvl w:val="0"/>
          <w:numId w:val="2"/>
        </w:numPr>
        <w:rPr>
          <w:b/>
          <w:bCs/>
        </w:rPr>
      </w:pPr>
      <w:r w:rsidRPr="008154F5">
        <w:rPr>
          <w:b/>
          <w:bCs/>
        </w:rPr>
        <w:t>Lieferanten</w:t>
      </w:r>
      <w:r w:rsidR="008154F5" w:rsidRPr="008154F5">
        <w:rPr>
          <w:b/>
          <w:bCs/>
        </w:rPr>
        <w:t>:</w:t>
      </w:r>
    </w:p>
    <w:p w14:paraId="2A9711B5" w14:textId="75AEDA49" w:rsidR="008154F5" w:rsidRDefault="008154F5" w:rsidP="008154F5">
      <w:pPr>
        <w:pStyle w:val="Listenabsatz"/>
        <w:numPr>
          <w:ilvl w:val="0"/>
          <w:numId w:val="3"/>
        </w:numPr>
      </w:pPr>
      <w:r>
        <w:t>Einfluss: Niedrig bis Mittel</w:t>
      </w:r>
    </w:p>
    <w:p w14:paraId="22939218" w14:textId="5E145372" w:rsidR="008154F5" w:rsidRDefault="008154F5" w:rsidP="008154F5">
      <w:pPr>
        <w:pStyle w:val="Listenabsatz"/>
        <w:numPr>
          <w:ilvl w:val="0"/>
          <w:numId w:val="3"/>
        </w:numPr>
      </w:pPr>
      <w:r>
        <w:t>Interesse: Mittel</w:t>
      </w:r>
    </w:p>
    <w:p w14:paraId="3694F749" w14:textId="288A0E20" w:rsidR="008154F5" w:rsidRDefault="008154F5" w:rsidP="008154F5">
      <w:pPr>
        <w:pStyle w:val="Listenabsatz"/>
        <w:numPr>
          <w:ilvl w:val="0"/>
          <w:numId w:val="3"/>
        </w:numPr>
      </w:pPr>
      <w:r>
        <w:t>Erwartungen: Lieferung der benötigten Hard- und Softwarekomponenten</w:t>
      </w:r>
    </w:p>
    <w:p w14:paraId="419577D8" w14:textId="3B34E06B" w:rsidR="008154F5" w:rsidRDefault="008154F5" w:rsidP="008154F5">
      <w:pPr>
        <w:pStyle w:val="Listenabsatz"/>
        <w:numPr>
          <w:ilvl w:val="0"/>
          <w:numId w:val="3"/>
        </w:numPr>
      </w:pPr>
      <w:r>
        <w:t>Strategie: Regelmäßiger Kontakt und Koordination mit IT-Team</w:t>
      </w:r>
    </w:p>
    <w:p w14:paraId="6363D9CE" w14:textId="40C5817E" w:rsidR="008154F5" w:rsidRPr="008154F5" w:rsidRDefault="008154F5" w:rsidP="008154F5">
      <w:pPr>
        <w:pStyle w:val="Listenabsatz"/>
        <w:numPr>
          <w:ilvl w:val="0"/>
          <w:numId w:val="2"/>
        </w:numPr>
        <w:rPr>
          <w:b/>
          <w:bCs/>
        </w:rPr>
      </w:pPr>
      <w:r w:rsidRPr="008154F5">
        <w:rPr>
          <w:b/>
          <w:bCs/>
        </w:rPr>
        <w:t>Buchhaltung:</w:t>
      </w:r>
    </w:p>
    <w:p w14:paraId="166908F3" w14:textId="70666BD9" w:rsidR="008154F5" w:rsidRDefault="008154F5" w:rsidP="008154F5">
      <w:pPr>
        <w:pStyle w:val="Listenabsatz"/>
        <w:numPr>
          <w:ilvl w:val="0"/>
          <w:numId w:val="3"/>
        </w:numPr>
      </w:pPr>
      <w:r>
        <w:t>Einfluss: Hoch</w:t>
      </w:r>
    </w:p>
    <w:p w14:paraId="6B7A0493" w14:textId="7CE23DA1" w:rsidR="008154F5" w:rsidRDefault="008154F5" w:rsidP="008154F5">
      <w:pPr>
        <w:pStyle w:val="Listenabsatz"/>
        <w:numPr>
          <w:ilvl w:val="0"/>
          <w:numId w:val="3"/>
        </w:numPr>
      </w:pPr>
      <w:r>
        <w:t>Interesse: Hoch</w:t>
      </w:r>
    </w:p>
    <w:p w14:paraId="124B3A43" w14:textId="6F3C0BE8" w:rsidR="008154F5" w:rsidRDefault="008154F5" w:rsidP="008154F5">
      <w:pPr>
        <w:pStyle w:val="Listenabsatz"/>
        <w:numPr>
          <w:ilvl w:val="0"/>
          <w:numId w:val="3"/>
        </w:numPr>
      </w:pPr>
      <w:r>
        <w:t>Erwartungen: Korrektheit der finanziellen Transaktionen (Integrität) im Kassensystem</w:t>
      </w:r>
    </w:p>
    <w:p w14:paraId="6DE16B50" w14:textId="0ED57EDA" w:rsidR="008154F5" w:rsidRDefault="008154F5" w:rsidP="008154F5">
      <w:pPr>
        <w:pStyle w:val="Listenabsatz"/>
        <w:numPr>
          <w:ilvl w:val="0"/>
          <w:numId w:val="3"/>
        </w:numPr>
      </w:pPr>
      <w:r>
        <w:t>Strategie: Klare Abstimmung der Anforderungen an die Buchhaltungsfunktion</w:t>
      </w:r>
    </w:p>
    <w:p w14:paraId="7CF683BF" w14:textId="7B7BD8DC" w:rsidR="008154F5" w:rsidRPr="008154F5" w:rsidRDefault="008154F5" w:rsidP="008154F5">
      <w:pPr>
        <w:pStyle w:val="Listenabsatz"/>
        <w:numPr>
          <w:ilvl w:val="0"/>
          <w:numId w:val="2"/>
        </w:numPr>
        <w:rPr>
          <w:b/>
          <w:bCs/>
        </w:rPr>
      </w:pPr>
      <w:r w:rsidRPr="008154F5">
        <w:rPr>
          <w:b/>
          <w:bCs/>
        </w:rPr>
        <w:t>Regulierungsbehörden:</w:t>
      </w:r>
    </w:p>
    <w:p w14:paraId="59A23DDA" w14:textId="5A354A2A" w:rsidR="008154F5" w:rsidRDefault="008154F5" w:rsidP="008154F5">
      <w:pPr>
        <w:pStyle w:val="Listenabsatz"/>
        <w:numPr>
          <w:ilvl w:val="0"/>
          <w:numId w:val="3"/>
        </w:numPr>
      </w:pPr>
      <w:r>
        <w:t>Einfluss: Mittel</w:t>
      </w:r>
    </w:p>
    <w:p w14:paraId="29EADC88" w14:textId="0C4F74E4" w:rsidR="008154F5" w:rsidRDefault="008154F5" w:rsidP="008154F5">
      <w:pPr>
        <w:pStyle w:val="Listenabsatz"/>
        <w:numPr>
          <w:ilvl w:val="0"/>
          <w:numId w:val="3"/>
        </w:numPr>
      </w:pPr>
      <w:r>
        <w:t>Interesse: Hoch</w:t>
      </w:r>
    </w:p>
    <w:p w14:paraId="4FF971EB" w14:textId="26E4B999" w:rsidR="008154F5" w:rsidRDefault="008154F5" w:rsidP="008154F5">
      <w:pPr>
        <w:pStyle w:val="Listenabsatz"/>
        <w:numPr>
          <w:ilvl w:val="0"/>
          <w:numId w:val="3"/>
        </w:numPr>
      </w:pPr>
      <w:r>
        <w:t>Erwartungen: Konformität mit den gesetzlichen Vorschriften</w:t>
      </w:r>
    </w:p>
    <w:p w14:paraId="3052AC21" w14:textId="0E01B6A8" w:rsidR="008154F5" w:rsidRDefault="008154F5" w:rsidP="008154F5">
      <w:pPr>
        <w:pStyle w:val="Listenabsatz"/>
        <w:numPr>
          <w:ilvl w:val="0"/>
          <w:numId w:val="3"/>
        </w:numPr>
      </w:pPr>
      <w:r>
        <w:t>Strategie: Identifizierung und Prüfung der Einhaltung der relevanten Vorschriften</w:t>
      </w:r>
    </w:p>
    <w:p w14:paraId="2306BC57" w14:textId="6ED5CCD7" w:rsidR="008154F5" w:rsidRPr="008154F5" w:rsidRDefault="008154F5" w:rsidP="008154F5">
      <w:pPr>
        <w:pStyle w:val="Listenabsatz"/>
        <w:numPr>
          <w:ilvl w:val="0"/>
          <w:numId w:val="2"/>
        </w:numPr>
        <w:rPr>
          <w:b/>
          <w:bCs/>
        </w:rPr>
      </w:pPr>
      <w:r w:rsidRPr="008154F5">
        <w:rPr>
          <w:b/>
          <w:bCs/>
        </w:rPr>
        <w:t>(externe) Softwareentwickler:</w:t>
      </w:r>
    </w:p>
    <w:p w14:paraId="3D728485" w14:textId="3A4B9451" w:rsidR="008154F5" w:rsidRDefault="008154F5" w:rsidP="008154F5">
      <w:pPr>
        <w:pStyle w:val="Listenabsatz"/>
        <w:numPr>
          <w:ilvl w:val="0"/>
          <w:numId w:val="3"/>
        </w:numPr>
      </w:pPr>
      <w:r>
        <w:t>Einfluss: Mittel</w:t>
      </w:r>
    </w:p>
    <w:p w14:paraId="25B046C0" w14:textId="46BE1F3D" w:rsidR="008154F5" w:rsidRDefault="008154F5" w:rsidP="008154F5">
      <w:pPr>
        <w:pStyle w:val="Listenabsatz"/>
        <w:numPr>
          <w:ilvl w:val="0"/>
          <w:numId w:val="3"/>
        </w:numPr>
      </w:pPr>
      <w:r>
        <w:t>Interesse: Hoch</w:t>
      </w:r>
    </w:p>
    <w:p w14:paraId="3EFE6DA3" w14:textId="24893E09" w:rsidR="008154F5" w:rsidRDefault="008154F5" w:rsidP="008154F5">
      <w:pPr>
        <w:pStyle w:val="Listenabsatz"/>
        <w:numPr>
          <w:ilvl w:val="0"/>
          <w:numId w:val="3"/>
        </w:numPr>
      </w:pPr>
      <w:r>
        <w:t>Erwartungen: Erfolgreiche Entwicklung und Integration von Softwarekomponenten</w:t>
      </w:r>
    </w:p>
    <w:p w14:paraId="4D1A2974" w14:textId="67DB2CB3" w:rsidR="008154F5" w:rsidRDefault="008154F5" w:rsidP="008154F5">
      <w:pPr>
        <w:pStyle w:val="Listenabsatz"/>
        <w:numPr>
          <w:ilvl w:val="0"/>
          <w:numId w:val="3"/>
        </w:numPr>
      </w:pPr>
      <w:r>
        <w:t>Strategie: Klare Definition der Anforderungen und enge technische Zusammenarbeit</w:t>
      </w:r>
    </w:p>
    <w:p w14:paraId="33489249" w14:textId="77777777" w:rsidR="008154F5" w:rsidRDefault="008154F5" w:rsidP="008154F5"/>
    <w:p w14:paraId="216583B3" w14:textId="77777777" w:rsidR="008154F5" w:rsidRDefault="008154F5" w:rsidP="008154F5"/>
    <w:p w14:paraId="40966F55" w14:textId="77777777" w:rsidR="008154F5" w:rsidRDefault="008154F5" w:rsidP="008154F5"/>
    <w:p w14:paraId="5829999B" w14:textId="77777777" w:rsidR="008154F5" w:rsidRDefault="008154F5" w:rsidP="008154F5"/>
    <w:p w14:paraId="6C391522" w14:textId="77777777" w:rsidR="008154F5" w:rsidRDefault="008154F5" w:rsidP="008154F5"/>
    <w:p w14:paraId="64CE99FD" w14:textId="77777777" w:rsidR="008154F5" w:rsidRDefault="008154F5" w:rsidP="008154F5"/>
    <w:p w14:paraId="5CE50AD2" w14:textId="77777777" w:rsidR="008154F5" w:rsidRDefault="008154F5" w:rsidP="008154F5"/>
    <w:p w14:paraId="0FEFA0BC" w14:textId="77777777" w:rsidR="008154F5" w:rsidRDefault="008154F5" w:rsidP="008154F5"/>
    <w:p w14:paraId="5A251547" w14:textId="77777777" w:rsidR="008154F5" w:rsidRDefault="008154F5" w:rsidP="008154F5"/>
    <w:p w14:paraId="45BC8921" w14:textId="595FBE12" w:rsidR="008154F5" w:rsidRDefault="008154F5" w:rsidP="008154F5">
      <w:pPr>
        <w:pStyle w:val="berschrift2"/>
      </w:pPr>
      <w:r>
        <w:lastRenderedPageBreak/>
        <w:t>Stakeholder-Tabelle:</w:t>
      </w:r>
    </w:p>
    <w:p w14:paraId="1ED3034A" w14:textId="77777777" w:rsidR="008154F5" w:rsidRDefault="008154F5" w:rsidP="00815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154F5" w14:paraId="419CEE91" w14:textId="77777777" w:rsidTr="008154F5">
        <w:tc>
          <w:tcPr>
            <w:tcW w:w="1812" w:type="dxa"/>
          </w:tcPr>
          <w:p w14:paraId="296E559C" w14:textId="0ABB333E" w:rsidR="008154F5" w:rsidRPr="008154F5" w:rsidRDefault="008154F5" w:rsidP="008154F5">
            <w:pPr>
              <w:rPr>
                <w:b/>
                <w:bCs/>
              </w:rPr>
            </w:pPr>
            <w:r w:rsidRPr="008154F5">
              <w:rPr>
                <w:b/>
                <w:bCs/>
              </w:rPr>
              <w:t>Stakeholder</w:t>
            </w:r>
          </w:p>
        </w:tc>
        <w:tc>
          <w:tcPr>
            <w:tcW w:w="1812" w:type="dxa"/>
          </w:tcPr>
          <w:p w14:paraId="08D709D5" w14:textId="7F856DCB" w:rsidR="008154F5" w:rsidRPr="008154F5" w:rsidRDefault="008154F5" w:rsidP="008154F5">
            <w:pPr>
              <w:rPr>
                <w:b/>
                <w:bCs/>
              </w:rPr>
            </w:pPr>
            <w:r w:rsidRPr="008154F5">
              <w:rPr>
                <w:b/>
                <w:bCs/>
              </w:rPr>
              <w:t>Einfluss</w:t>
            </w:r>
          </w:p>
        </w:tc>
        <w:tc>
          <w:tcPr>
            <w:tcW w:w="1812" w:type="dxa"/>
          </w:tcPr>
          <w:p w14:paraId="3CA0E0C8" w14:textId="25F97725" w:rsidR="008154F5" w:rsidRPr="008154F5" w:rsidRDefault="008154F5" w:rsidP="008154F5">
            <w:pPr>
              <w:rPr>
                <w:b/>
                <w:bCs/>
              </w:rPr>
            </w:pPr>
            <w:r w:rsidRPr="008154F5">
              <w:rPr>
                <w:b/>
                <w:bCs/>
              </w:rPr>
              <w:t>Interesse</w:t>
            </w:r>
          </w:p>
        </w:tc>
        <w:tc>
          <w:tcPr>
            <w:tcW w:w="1813" w:type="dxa"/>
          </w:tcPr>
          <w:p w14:paraId="02DC3F89" w14:textId="5A78305F" w:rsidR="008154F5" w:rsidRPr="008154F5" w:rsidRDefault="008154F5" w:rsidP="008154F5">
            <w:pPr>
              <w:rPr>
                <w:b/>
                <w:bCs/>
              </w:rPr>
            </w:pPr>
            <w:r w:rsidRPr="008154F5">
              <w:rPr>
                <w:b/>
                <w:bCs/>
              </w:rPr>
              <w:t>Erwartungen</w:t>
            </w:r>
          </w:p>
        </w:tc>
        <w:tc>
          <w:tcPr>
            <w:tcW w:w="1813" w:type="dxa"/>
          </w:tcPr>
          <w:p w14:paraId="567E2D4E" w14:textId="1AA9C4D9" w:rsidR="008154F5" w:rsidRPr="008154F5" w:rsidRDefault="008154F5" w:rsidP="008154F5">
            <w:pPr>
              <w:rPr>
                <w:b/>
                <w:bCs/>
              </w:rPr>
            </w:pPr>
            <w:r w:rsidRPr="008154F5">
              <w:rPr>
                <w:b/>
                <w:bCs/>
              </w:rPr>
              <w:t>Strategie</w:t>
            </w:r>
          </w:p>
        </w:tc>
      </w:tr>
      <w:tr w:rsidR="008154F5" w14:paraId="560F1B65" w14:textId="77777777" w:rsidTr="008154F5">
        <w:tc>
          <w:tcPr>
            <w:tcW w:w="1812" w:type="dxa"/>
          </w:tcPr>
          <w:p w14:paraId="3C790A5E" w14:textId="734D9165" w:rsidR="008154F5" w:rsidRDefault="008154F5" w:rsidP="008154F5">
            <w:r>
              <w:t>Salon-Inhaber</w:t>
            </w:r>
          </w:p>
        </w:tc>
        <w:tc>
          <w:tcPr>
            <w:tcW w:w="1812" w:type="dxa"/>
          </w:tcPr>
          <w:p w14:paraId="0A8F7BE3" w14:textId="75387BF6" w:rsidR="008154F5" w:rsidRDefault="008154F5" w:rsidP="008154F5">
            <w:r>
              <w:t>Hoch</w:t>
            </w:r>
          </w:p>
        </w:tc>
        <w:tc>
          <w:tcPr>
            <w:tcW w:w="1812" w:type="dxa"/>
          </w:tcPr>
          <w:p w14:paraId="3D906EBC" w14:textId="1B59B26B" w:rsidR="008154F5" w:rsidRDefault="00D14CA5" w:rsidP="008154F5">
            <w:r>
              <w:t>Hoch</w:t>
            </w:r>
          </w:p>
        </w:tc>
        <w:tc>
          <w:tcPr>
            <w:tcW w:w="1813" w:type="dxa"/>
          </w:tcPr>
          <w:p w14:paraId="68F4EFC5" w14:textId="05962822" w:rsidR="008154F5" w:rsidRDefault="00D14CA5" w:rsidP="008154F5">
            <w:r>
              <w:t>Effiziente Abwicklung</w:t>
            </w:r>
          </w:p>
        </w:tc>
        <w:tc>
          <w:tcPr>
            <w:tcW w:w="1813" w:type="dxa"/>
          </w:tcPr>
          <w:p w14:paraId="179F51BA" w14:textId="23EBA6B9" w:rsidR="008154F5" w:rsidRDefault="00D14CA5" w:rsidP="008154F5">
            <w:r>
              <w:t>Regelmäßige Updates</w:t>
            </w:r>
          </w:p>
        </w:tc>
      </w:tr>
      <w:tr w:rsidR="008154F5" w14:paraId="446C2BAF" w14:textId="77777777" w:rsidTr="008154F5">
        <w:tc>
          <w:tcPr>
            <w:tcW w:w="1812" w:type="dxa"/>
          </w:tcPr>
          <w:p w14:paraId="1C9ACED4" w14:textId="0C45D36B" w:rsidR="008154F5" w:rsidRDefault="008154F5" w:rsidP="008154F5">
            <w:r>
              <w:t>Mitarbeiter</w:t>
            </w:r>
          </w:p>
        </w:tc>
        <w:tc>
          <w:tcPr>
            <w:tcW w:w="1812" w:type="dxa"/>
          </w:tcPr>
          <w:p w14:paraId="79FD6C62" w14:textId="37F38B68" w:rsidR="008154F5" w:rsidRDefault="008154F5" w:rsidP="008154F5">
            <w:r>
              <w:t>Mittel</w:t>
            </w:r>
          </w:p>
        </w:tc>
        <w:tc>
          <w:tcPr>
            <w:tcW w:w="1812" w:type="dxa"/>
          </w:tcPr>
          <w:p w14:paraId="0A33F5D9" w14:textId="113645CB" w:rsidR="008154F5" w:rsidRDefault="00D14CA5" w:rsidP="008154F5">
            <w:r>
              <w:t>Hoch</w:t>
            </w:r>
          </w:p>
        </w:tc>
        <w:tc>
          <w:tcPr>
            <w:tcW w:w="1813" w:type="dxa"/>
          </w:tcPr>
          <w:p w14:paraId="066B3E42" w14:textId="16035474" w:rsidR="008154F5" w:rsidRDefault="00D14CA5" w:rsidP="008154F5">
            <w:r>
              <w:t>Einfache Bedienung</w:t>
            </w:r>
          </w:p>
        </w:tc>
        <w:tc>
          <w:tcPr>
            <w:tcW w:w="1813" w:type="dxa"/>
          </w:tcPr>
          <w:p w14:paraId="5B4014D6" w14:textId="5153EF14" w:rsidR="008154F5" w:rsidRDefault="00D14CA5" w:rsidP="008154F5">
            <w:r>
              <w:t>Schulungen, Kommunikation</w:t>
            </w:r>
          </w:p>
        </w:tc>
      </w:tr>
      <w:tr w:rsidR="008154F5" w14:paraId="61317BF7" w14:textId="77777777" w:rsidTr="008154F5">
        <w:tc>
          <w:tcPr>
            <w:tcW w:w="1812" w:type="dxa"/>
          </w:tcPr>
          <w:p w14:paraId="36D59C5F" w14:textId="57BA1182" w:rsidR="008154F5" w:rsidRDefault="008154F5" w:rsidP="008154F5">
            <w:r>
              <w:t>Kunden</w:t>
            </w:r>
          </w:p>
        </w:tc>
        <w:tc>
          <w:tcPr>
            <w:tcW w:w="1812" w:type="dxa"/>
          </w:tcPr>
          <w:p w14:paraId="3BDCA74D" w14:textId="2BE30641" w:rsidR="008154F5" w:rsidRDefault="008154F5" w:rsidP="008154F5">
            <w:r>
              <w:t>Niedrig</w:t>
            </w:r>
          </w:p>
        </w:tc>
        <w:tc>
          <w:tcPr>
            <w:tcW w:w="1812" w:type="dxa"/>
          </w:tcPr>
          <w:p w14:paraId="1B0B170E" w14:textId="5418A2F5" w:rsidR="008154F5" w:rsidRDefault="00D14CA5" w:rsidP="008154F5">
            <w:r>
              <w:t>Mittel/ Hoch</w:t>
            </w:r>
          </w:p>
        </w:tc>
        <w:tc>
          <w:tcPr>
            <w:tcW w:w="1813" w:type="dxa"/>
          </w:tcPr>
          <w:p w14:paraId="13804503" w14:textId="7CB13327" w:rsidR="008154F5" w:rsidRDefault="00D14CA5" w:rsidP="008154F5">
            <w:r>
              <w:t>Reibungslose Transaktion</w:t>
            </w:r>
          </w:p>
        </w:tc>
        <w:tc>
          <w:tcPr>
            <w:tcW w:w="1813" w:type="dxa"/>
          </w:tcPr>
          <w:p w14:paraId="3AE43E29" w14:textId="2D595E32" w:rsidR="008154F5" w:rsidRDefault="00D14CA5" w:rsidP="008154F5">
            <w:r>
              <w:t>Geringe Beeinträchtigung</w:t>
            </w:r>
          </w:p>
        </w:tc>
      </w:tr>
      <w:tr w:rsidR="008154F5" w14:paraId="353EB5C4" w14:textId="77777777" w:rsidTr="008154F5">
        <w:tc>
          <w:tcPr>
            <w:tcW w:w="1812" w:type="dxa"/>
          </w:tcPr>
          <w:p w14:paraId="04D4BF88" w14:textId="199382A4" w:rsidR="008154F5" w:rsidRDefault="008154F5" w:rsidP="008154F5">
            <w:r>
              <w:t>IT-Team</w:t>
            </w:r>
          </w:p>
        </w:tc>
        <w:tc>
          <w:tcPr>
            <w:tcW w:w="1812" w:type="dxa"/>
          </w:tcPr>
          <w:p w14:paraId="70C4678C" w14:textId="529DC099" w:rsidR="008154F5" w:rsidRDefault="008154F5" w:rsidP="008154F5">
            <w:r>
              <w:t>Hoch</w:t>
            </w:r>
          </w:p>
        </w:tc>
        <w:tc>
          <w:tcPr>
            <w:tcW w:w="1812" w:type="dxa"/>
          </w:tcPr>
          <w:p w14:paraId="39C546F8" w14:textId="1E99A47F" w:rsidR="008154F5" w:rsidRDefault="00D14CA5" w:rsidP="008154F5">
            <w:r>
              <w:t>Hoch</w:t>
            </w:r>
          </w:p>
        </w:tc>
        <w:tc>
          <w:tcPr>
            <w:tcW w:w="1813" w:type="dxa"/>
          </w:tcPr>
          <w:p w14:paraId="60405B27" w14:textId="1AB702CB" w:rsidR="008154F5" w:rsidRDefault="00D14CA5" w:rsidP="008154F5">
            <w:r>
              <w:t>Erfolgreiche Entwicklung</w:t>
            </w:r>
          </w:p>
        </w:tc>
        <w:tc>
          <w:tcPr>
            <w:tcW w:w="1813" w:type="dxa"/>
          </w:tcPr>
          <w:p w14:paraId="1FF5D6D0" w14:textId="371ED857" w:rsidR="008154F5" w:rsidRDefault="00D14CA5" w:rsidP="008154F5">
            <w:r>
              <w:t>Klare technische Kommunikation</w:t>
            </w:r>
          </w:p>
        </w:tc>
      </w:tr>
      <w:tr w:rsidR="008154F5" w14:paraId="757D1123" w14:textId="77777777" w:rsidTr="008154F5">
        <w:tc>
          <w:tcPr>
            <w:tcW w:w="1812" w:type="dxa"/>
          </w:tcPr>
          <w:p w14:paraId="41CFEFA1" w14:textId="4B13F4D4" w:rsidR="008154F5" w:rsidRDefault="008154F5" w:rsidP="008154F5">
            <w:r>
              <w:t>Projektmanager</w:t>
            </w:r>
          </w:p>
        </w:tc>
        <w:tc>
          <w:tcPr>
            <w:tcW w:w="1812" w:type="dxa"/>
          </w:tcPr>
          <w:p w14:paraId="6128BBA4" w14:textId="294E983B" w:rsidR="008154F5" w:rsidRDefault="008154F5" w:rsidP="008154F5">
            <w:r>
              <w:t>Hoch</w:t>
            </w:r>
          </w:p>
        </w:tc>
        <w:tc>
          <w:tcPr>
            <w:tcW w:w="1812" w:type="dxa"/>
          </w:tcPr>
          <w:p w14:paraId="72B37FB5" w14:textId="065A1AFB" w:rsidR="008154F5" w:rsidRDefault="00D14CA5" w:rsidP="008154F5">
            <w:r>
              <w:t>Hoch</w:t>
            </w:r>
          </w:p>
        </w:tc>
        <w:tc>
          <w:tcPr>
            <w:tcW w:w="1813" w:type="dxa"/>
          </w:tcPr>
          <w:p w14:paraId="6B3729A1" w14:textId="6F263FF4" w:rsidR="008154F5" w:rsidRDefault="00D14CA5" w:rsidP="008154F5">
            <w:r>
              <w:t>Erfolgreiche Umsetzung</w:t>
            </w:r>
          </w:p>
        </w:tc>
        <w:tc>
          <w:tcPr>
            <w:tcW w:w="1813" w:type="dxa"/>
          </w:tcPr>
          <w:p w14:paraId="3E44EE77" w14:textId="54B44F0D" w:rsidR="008154F5" w:rsidRDefault="00D14CA5" w:rsidP="008154F5">
            <w:r>
              <w:t>Regelmäßige Überwachung</w:t>
            </w:r>
          </w:p>
        </w:tc>
      </w:tr>
      <w:tr w:rsidR="008154F5" w14:paraId="09F49DEC" w14:textId="77777777" w:rsidTr="008154F5">
        <w:tc>
          <w:tcPr>
            <w:tcW w:w="1812" w:type="dxa"/>
          </w:tcPr>
          <w:p w14:paraId="5A07579C" w14:textId="0C264EE7" w:rsidR="008154F5" w:rsidRDefault="008154F5" w:rsidP="008154F5">
            <w:r>
              <w:t>Lieferanten</w:t>
            </w:r>
          </w:p>
        </w:tc>
        <w:tc>
          <w:tcPr>
            <w:tcW w:w="1812" w:type="dxa"/>
          </w:tcPr>
          <w:p w14:paraId="66B8EB17" w14:textId="593D273F" w:rsidR="008154F5" w:rsidRDefault="008154F5" w:rsidP="008154F5">
            <w:r>
              <w:t>Niedrig/ Mittel</w:t>
            </w:r>
          </w:p>
        </w:tc>
        <w:tc>
          <w:tcPr>
            <w:tcW w:w="1812" w:type="dxa"/>
          </w:tcPr>
          <w:p w14:paraId="5F1FAF04" w14:textId="22DC10A6" w:rsidR="008154F5" w:rsidRDefault="00D14CA5" w:rsidP="008154F5">
            <w:r>
              <w:t>Mittel</w:t>
            </w:r>
          </w:p>
        </w:tc>
        <w:tc>
          <w:tcPr>
            <w:tcW w:w="1813" w:type="dxa"/>
          </w:tcPr>
          <w:p w14:paraId="5D8A083D" w14:textId="40924F14" w:rsidR="008154F5" w:rsidRDefault="00D14CA5" w:rsidP="008154F5">
            <w:r>
              <w:t>Lieferung der Komponenten</w:t>
            </w:r>
          </w:p>
        </w:tc>
        <w:tc>
          <w:tcPr>
            <w:tcW w:w="1813" w:type="dxa"/>
          </w:tcPr>
          <w:p w14:paraId="136AF98F" w14:textId="13DC733E" w:rsidR="008154F5" w:rsidRDefault="00D14CA5" w:rsidP="008154F5">
            <w:r>
              <w:t>Regelmäßiger Kontakt</w:t>
            </w:r>
          </w:p>
        </w:tc>
      </w:tr>
      <w:tr w:rsidR="008154F5" w14:paraId="75AD3847" w14:textId="77777777" w:rsidTr="008154F5">
        <w:tc>
          <w:tcPr>
            <w:tcW w:w="1812" w:type="dxa"/>
          </w:tcPr>
          <w:p w14:paraId="085B1857" w14:textId="4E5D76D4" w:rsidR="008154F5" w:rsidRDefault="008154F5" w:rsidP="008154F5">
            <w:r>
              <w:t>Buchhaltung</w:t>
            </w:r>
          </w:p>
        </w:tc>
        <w:tc>
          <w:tcPr>
            <w:tcW w:w="1812" w:type="dxa"/>
          </w:tcPr>
          <w:p w14:paraId="29C17E86" w14:textId="75A6C324" w:rsidR="008154F5" w:rsidRDefault="00197C02" w:rsidP="008154F5">
            <w:r>
              <w:t>Hoch</w:t>
            </w:r>
          </w:p>
        </w:tc>
        <w:tc>
          <w:tcPr>
            <w:tcW w:w="1812" w:type="dxa"/>
          </w:tcPr>
          <w:p w14:paraId="7F1FA801" w14:textId="57A91B9E" w:rsidR="008154F5" w:rsidRDefault="00197C02" w:rsidP="008154F5">
            <w:r>
              <w:t>Mittel</w:t>
            </w:r>
          </w:p>
        </w:tc>
        <w:tc>
          <w:tcPr>
            <w:tcW w:w="1813" w:type="dxa"/>
          </w:tcPr>
          <w:p w14:paraId="7C7D1995" w14:textId="4A703F9C" w:rsidR="008154F5" w:rsidRDefault="00D14CA5" w:rsidP="008154F5">
            <w:r>
              <w:t>Integrität der Transaktionen</w:t>
            </w:r>
          </w:p>
        </w:tc>
        <w:tc>
          <w:tcPr>
            <w:tcW w:w="1813" w:type="dxa"/>
          </w:tcPr>
          <w:p w14:paraId="664B66A2" w14:textId="0702A386" w:rsidR="008154F5" w:rsidRDefault="00D14CA5" w:rsidP="008154F5">
            <w:r>
              <w:t>Klare Anforderungen</w:t>
            </w:r>
          </w:p>
        </w:tc>
      </w:tr>
      <w:tr w:rsidR="008154F5" w14:paraId="45432A0A" w14:textId="77777777" w:rsidTr="008154F5">
        <w:tc>
          <w:tcPr>
            <w:tcW w:w="1812" w:type="dxa"/>
          </w:tcPr>
          <w:p w14:paraId="1154FD6C" w14:textId="14DFE19A" w:rsidR="008154F5" w:rsidRDefault="008154F5" w:rsidP="008154F5">
            <w:r>
              <w:t>Behörden</w:t>
            </w:r>
          </w:p>
        </w:tc>
        <w:tc>
          <w:tcPr>
            <w:tcW w:w="1812" w:type="dxa"/>
          </w:tcPr>
          <w:p w14:paraId="048AD501" w14:textId="64A69EC9" w:rsidR="008154F5" w:rsidRDefault="00D14CA5" w:rsidP="008154F5">
            <w:r>
              <w:t>Mittel</w:t>
            </w:r>
          </w:p>
        </w:tc>
        <w:tc>
          <w:tcPr>
            <w:tcW w:w="1812" w:type="dxa"/>
          </w:tcPr>
          <w:p w14:paraId="5D1A46C0" w14:textId="1501FFCE" w:rsidR="008154F5" w:rsidRDefault="00D14CA5" w:rsidP="008154F5">
            <w:r>
              <w:t>Hoch</w:t>
            </w:r>
          </w:p>
        </w:tc>
        <w:tc>
          <w:tcPr>
            <w:tcW w:w="1813" w:type="dxa"/>
          </w:tcPr>
          <w:p w14:paraId="54192737" w14:textId="7D302E79" w:rsidR="008154F5" w:rsidRDefault="00D14CA5" w:rsidP="008154F5">
            <w:r>
              <w:t>Einhaltung der Vorschriften</w:t>
            </w:r>
          </w:p>
        </w:tc>
        <w:tc>
          <w:tcPr>
            <w:tcW w:w="1813" w:type="dxa"/>
          </w:tcPr>
          <w:p w14:paraId="64023F4C" w14:textId="397E5BA0" w:rsidR="008154F5" w:rsidRDefault="00D14CA5" w:rsidP="008154F5">
            <w:r>
              <w:t>Identifizierung &amp; Einhaltung</w:t>
            </w:r>
          </w:p>
        </w:tc>
      </w:tr>
      <w:tr w:rsidR="008154F5" w14:paraId="176345BD" w14:textId="77777777" w:rsidTr="008154F5">
        <w:tc>
          <w:tcPr>
            <w:tcW w:w="1812" w:type="dxa"/>
          </w:tcPr>
          <w:p w14:paraId="03E0971F" w14:textId="66CEF4D7" w:rsidR="008154F5" w:rsidRDefault="008154F5" w:rsidP="008154F5">
            <w:r>
              <w:t>Softwareentw.</w:t>
            </w:r>
          </w:p>
        </w:tc>
        <w:tc>
          <w:tcPr>
            <w:tcW w:w="1812" w:type="dxa"/>
          </w:tcPr>
          <w:p w14:paraId="5A1233E3" w14:textId="7A1BD5DB" w:rsidR="008154F5" w:rsidRDefault="00D14CA5" w:rsidP="008154F5">
            <w:r>
              <w:t>Mittel</w:t>
            </w:r>
          </w:p>
        </w:tc>
        <w:tc>
          <w:tcPr>
            <w:tcW w:w="1812" w:type="dxa"/>
          </w:tcPr>
          <w:p w14:paraId="075D6B14" w14:textId="7FBF3BB5" w:rsidR="008154F5" w:rsidRDefault="00D14CA5" w:rsidP="008154F5">
            <w:r>
              <w:t>Hoch</w:t>
            </w:r>
          </w:p>
        </w:tc>
        <w:tc>
          <w:tcPr>
            <w:tcW w:w="1813" w:type="dxa"/>
          </w:tcPr>
          <w:p w14:paraId="25E1890D" w14:textId="7CBF5EE4" w:rsidR="008154F5" w:rsidRDefault="00D14CA5" w:rsidP="008154F5">
            <w:r>
              <w:t>Erfolgreiche Entwicklung</w:t>
            </w:r>
          </w:p>
        </w:tc>
        <w:tc>
          <w:tcPr>
            <w:tcW w:w="1813" w:type="dxa"/>
          </w:tcPr>
          <w:p w14:paraId="585386B2" w14:textId="5FFF4B10" w:rsidR="008154F5" w:rsidRDefault="00D14CA5" w:rsidP="008154F5">
            <w:r>
              <w:t>Technische Zusammenarbeit</w:t>
            </w:r>
          </w:p>
        </w:tc>
      </w:tr>
    </w:tbl>
    <w:p w14:paraId="354BD056" w14:textId="77777777" w:rsidR="008154F5" w:rsidRDefault="008154F5" w:rsidP="008154F5"/>
    <w:p w14:paraId="0663EA19" w14:textId="612EF62E" w:rsidR="00D14CA5" w:rsidRDefault="00D14CA5" w:rsidP="00D14CA5">
      <w:pPr>
        <w:pStyle w:val="berschrift2"/>
      </w:pPr>
      <w:r>
        <w:t>Stakeholder-Matrix:</w:t>
      </w:r>
    </w:p>
    <w:p w14:paraId="518E7518" w14:textId="77777777" w:rsidR="00D14CA5" w:rsidRDefault="00D14CA5" w:rsidP="00D14CA5"/>
    <w:p w14:paraId="528902A5" w14:textId="75FA2B31" w:rsidR="00C85025" w:rsidRPr="00D14CA5" w:rsidRDefault="00C85025" w:rsidP="00D14CA5">
      <w:r w:rsidRPr="00C85025">
        <w:drawing>
          <wp:inline distT="0" distB="0" distL="0" distR="0" wp14:anchorId="1957F129" wp14:editId="2C710EF0">
            <wp:extent cx="5760720" cy="4114165"/>
            <wp:effectExtent l="0" t="0" r="0" b="635"/>
            <wp:docPr id="850293367" name="Grafik 1" descr="Ein Bild, das Text, Screenshot, Schrift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93367" name="Grafik 1" descr="Ein Bild, das Text, Screenshot, Schrift, Rechteck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025" w:rsidRPr="00D14C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04146"/>
    <w:multiLevelType w:val="hybridMultilevel"/>
    <w:tmpl w:val="22C0A2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B0B08"/>
    <w:multiLevelType w:val="hybridMultilevel"/>
    <w:tmpl w:val="641A9420"/>
    <w:lvl w:ilvl="0" w:tplc="DF10129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C080C"/>
    <w:multiLevelType w:val="hybridMultilevel"/>
    <w:tmpl w:val="4DBA43B6"/>
    <w:lvl w:ilvl="0" w:tplc="0692834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4068790">
    <w:abstractNumId w:val="1"/>
  </w:num>
  <w:num w:numId="2" w16cid:durableId="425657404">
    <w:abstractNumId w:val="0"/>
  </w:num>
  <w:num w:numId="3" w16cid:durableId="369456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DF"/>
    <w:rsid w:val="00197C02"/>
    <w:rsid w:val="00402E37"/>
    <w:rsid w:val="008154F5"/>
    <w:rsid w:val="00C85025"/>
    <w:rsid w:val="00D14CA5"/>
    <w:rsid w:val="00E2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8B53F"/>
  <w15:chartTrackingRefBased/>
  <w15:docId w15:val="{7B53E311-8330-4939-AD0F-69FA8896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1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1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1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10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210DF"/>
    <w:pPr>
      <w:ind w:left="720"/>
      <w:contextualSpacing/>
    </w:pPr>
  </w:style>
  <w:style w:type="table" w:styleId="Tabellenraster">
    <w:name w:val="Table Grid"/>
    <w:basedOn w:val="NormaleTabelle"/>
    <w:uiPriority w:val="39"/>
    <w:rsid w:val="00815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Freiberg</dc:creator>
  <cp:keywords/>
  <dc:description/>
  <cp:lastModifiedBy>Ricardo Freiberg</cp:lastModifiedBy>
  <cp:revision>1</cp:revision>
  <dcterms:created xsi:type="dcterms:W3CDTF">2023-08-21T13:00:00Z</dcterms:created>
  <dcterms:modified xsi:type="dcterms:W3CDTF">2023-08-21T13:44:00Z</dcterms:modified>
</cp:coreProperties>
</file>