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Privacy Policy — AI-Powered Easy Music</w:t>
      </w:r>
    </w:p>
    <w:p w:rsidR="00000000" w:rsidDel="00000000" w:rsidP="00000000" w:rsidRDefault="00000000" w:rsidRPr="00000000" w14:paraId="00000002">
      <w:pPr>
        <w:rPr/>
      </w:pPr>
      <w:r w:rsidDel="00000000" w:rsidR="00000000" w:rsidRPr="00000000">
        <w:rPr>
          <w:rtl w:val="0"/>
        </w:rPr>
        <w:t xml:space="preserve">Last updated: April 6,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Data controller</w:t>
      </w:r>
    </w:p>
    <w:p w:rsidR="00000000" w:rsidDel="00000000" w:rsidP="00000000" w:rsidRDefault="00000000" w:rsidRPr="00000000" w14:paraId="00000005">
      <w:pPr>
        <w:rPr/>
      </w:pPr>
      <w:r w:rsidDel="00000000" w:rsidR="00000000" w:rsidRPr="00000000">
        <w:rPr>
          <w:rtl w:val="0"/>
        </w:rPr>
        <w:t xml:space="preserve">Ricardo Granado Sacerio, contact email: </w:t>
      </w:r>
      <w:hyperlink r:id="rId6">
        <w:r w:rsidDel="00000000" w:rsidR="00000000" w:rsidRPr="00000000">
          <w:rPr>
            <w:color w:val="1155cc"/>
            <w:u w:val="single"/>
            <w:rtl w:val="0"/>
          </w:rPr>
          <w:t xml:space="preserve">saceriogranadoricardo@gmail.com</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policy explains how personal data is processed when you use the mobile application AI-Powered Expense Control (package name: com.virtualworld.easyexpensecontrol) on Android devices.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Data we process</w:t>
      </w:r>
    </w:p>
    <w:p w:rsidR="00000000" w:rsidDel="00000000" w:rsidP="00000000" w:rsidRDefault="00000000" w:rsidRPr="00000000" w14:paraId="0000000A">
      <w:pPr>
        <w:rPr/>
      </w:pPr>
      <w:r w:rsidDel="00000000" w:rsidR="00000000" w:rsidRPr="00000000">
        <w:rPr>
          <w:rtl w:val="0"/>
        </w:rPr>
        <w:t xml:space="preserve">Data you enter or generate on your device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Financial information you record: amounts, descriptions, categories, budgets, transaction history, and any other data you enter in the app.</w:t>
      </w:r>
    </w:p>
    <w:p w:rsidR="00000000" w:rsidDel="00000000" w:rsidP="00000000" w:rsidRDefault="00000000" w:rsidRPr="00000000" w14:paraId="0000000D">
      <w:pPr>
        <w:rPr/>
      </w:pPr>
      <w:r w:rsidDel="00000000" w:rsidR="00000000" w:rsidRPr="00000000">
        <w:rPr>
          <w:rtl w:val="0"/>
        </w:rPr>
        <w:t xml:space="preserve">Images of receipts (tickets, invoices) that you capture with the camera or select from your gallery when you use automatic analysis.</w:t>
      </w:r>
    </w:p>
    <w:p w:rsidR="00000000" w:rsidDel="00000000" w:rsidP="00000000" w:rsidRDefault="00000000" w:rsidRPr="00000000" w14:paraId="0000000E">
      <w:pPr>
        <w:rPr/>
      </w:pPr>
      <w:r w:rsidDel="00000000" w:rsidR="00000000" w:rsidRPr="00000000">
        <w:rPr>
          <w:rtl w:val="0"/>
        </w:rPr>
        <w:t xml:space="preserve">Technical and usage data (advertising and Google services)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app uses Google AdMob to show ads. AdMob and partners may process advertising identifiers, device data, ad interactions, and related metrics, in line with Google’s policies.</w:t>
      </w:r>
    </w:p>
    <w:p w:rsidR="00000000" w:rsidDel="00000000" w:rsidP="00000000" w:rsidRDefault="00000000" w:rsidRPr="00000000" w14:paraId="00000011">
      <w:pPr>
        <w:rPr/>
      </w:pPr>
      <w:r w:rsidDel="00000000" w:rsidR="00000000" w:rsidRPr="00000000">
        <w:rPr>
          <w:rtl w:val="0"/>
        </w:rPr>
        <w:t xml:space="preserve">The app requests the AD_ID permission (advertising ID) where applicable for your Android version.</w:t>
      </w:r>
    </w:p>
    <w:p w:rsidR="00000000" w:rsidDel="00000000" w:rsidP="00000000" w:rsidRDefault="00000000" w:rsidRPr="00000000" w14:paraId="00000012">
      <w:pPr>
        <w:rPr/>
      </w:pPr>
      <w:r w:rsidDel="00000000" w:rsidR="00000000" w:rsidRPr="00000000">
        <w:rPr>
          <w:rtl w:val="0"/>
        </w:rPr>
        <w:t xml:space="preserve">The project may include Firebase Analytics (Google). If enabled in your published build, Google may collect aggregated or pseudonymous app usage statistics. Check your Firebase / Google Play setup for the exact services enabled in production.</w:t>
      </w:r>
    </w:p>
    <w:p w:rsidR="00000000" w:rsidDel="00000000" w:rsidP="00000000" w:rsidRDefault="00000000" w:rsidRPr="00000000" w14:paraId="00000013">
      <w:pPr>
        <w:rPr/>
      </w:pPr>
      <w:r w:rsidDel="00000000" w:rsidR="00000000" w:rsidRPr="00000000">
        <w:rPr>
          <w:rtl w:val="0"/>
        </w:rPr>
        <w:t xml:space="preserve">Data sent to third-party servers for the AI feature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you use AI receipt analysis, the image is sent over an encrypted connection (HTTPS) to Google servers (Gemini / Generative AI API) to extract amount, suggested description, and category. Such content may be processed under Google’s applicable privacy terms for those services.</w:t>
      </w:r>
    </w:p>
    <w:p w:rsidR="00000000" w:rsidDel="00000000" w:rsidP="00000000" w:rsidRDefault="00000000" w:rsidRPr="00000000" w14:paraId="00000016">
      <w:pPr>
        <w:rPr/>
      </w:pPr>
      <w:r w:rsidDel="00000000" w:rsidR="00000000" w:rsidRPr="00000000">
        <w:rPr>
          <w:rtl w:val="0"/>
        </w:rPr>
        <w:t xml:space="preserve">Data we do not centrally collect ourselves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Transaction and budget data are stored locally on your device (in-app database), except as described for images sent to Gemini and for data processed by Google AdMob/Firebase according to your configuration.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Purposes</w:t>
      </w:r>
    </w:p>
    <w:p w:rsidR="00000000" w:rsidDel="00000000" w:rsidP="00000000" w:rsidRDefault="00000000" w:rsidRPr="00000000" w14:paraId="0000001B">
      <w:pPr>
        <w:rPr/>
      </w:pPr>
      <w:r w:rsidDel="00000000" w:rsidR="00000000" w:rsidRPr="00000000">
        <w:rPr>
          <w:rtl w:val="0"/>
        </w:rPr>
        <w:t xml:space="preserve">-To manage your income, expenses, categories, and budgets.</w:t>
      </w:r>
    </w:p>
    <w:p w:rsidR="00000000" w:rsidDel="00000000" w:rsidP="00000000" w:rsidRDefault="00000000" w:rsidRPr="00000000" w14:paraId="0000001C">
      <w:pPr>
        <w:rPr/>
      </w:pPr>
      <w:r w:rsidDel="00000000" w:rsidR="00000000" w:rsidRPr="00000000">
        <w:rPr>
          <w:rtl w:val="0"/>
        </w:rPr>
        <w:t xml:space="preserve">-To let you take or pick receipt images and analyze them with AI to fill or suggest transaction fields.</w:t>
      </w:r>
    </w:p>
    <w:p w:rsidR="00000000" w:rsidDel="00000000" w:rsidP="00000000" w:rsidRDefault="00000000" w:rsidRPr="00000000" w14:paraId="0000001D">
      <w:pPr>
        <w:rPr/>
      </w:pPr>
      <w:r w:rsidDel="00000000" w:rsidR="00000000" w:rsidRPr="00000000">
        <w:rPr>
          <w:rtl w:val="0"/>
        </w:rPr>
        <w:t xml:space="preserve">-To display advertising and, where applicable, measure how the app is used.</w:t>
      </w:r>
    </w:p>
    <w:p w:rsidR="00000000" w:rsidDel="00000000" w:rsidP="00000000" w:rsidRDefault="00000000" w:rsidRPr="00000000" w14:paraId="0000001E">
      <w:pPr>
        <w:rPr/>
      </w:pPr>
      <w:r w:rsidDel="00000000" w:rsidR="00000000" w:rsidRPr="00000000">
        <w:rPr>
          <w:rtl w:val="0"/>
        </w:rPr>
        <w:t xml:space="preserve">-To maintain security and proper operation of the application.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Legal basis (EEA / UK users)</w:t>
      </w:r>
    </w:p>
    <w:p w:rsidR="00000000" w:rsidDel="00000000" w:rsidP="00000000" w:rsidRDefault="00000000" w:rsidRPr="00000000" w14:paraId="00000021">
      <w:pPr>
        <w:rPr/>
      </w:pPr>
      <w:r w:rsidDel="00000000" w:rsidR="00000000" w:rsidRPr="00000000">
        <w:rPr>
          <w:rtl w:val="0"/>
        </w:rPr>
        <w:t xml:space="preserve">Performance of the service you request: use of the app and receipt analysis when you choose that feature.</w:t>
      </w:r>
    </w:p>
    <w:p w:rsidR="00000000" w:rsidDel="00000000" w:rsidP="00000000" w:rsidRDefault="00000000" w:rsidRPr="00000000" w14:paraId="00000022">
      <w:pPr>
        <w:rPr/>
      </w:pPr>
      <w:r w:rsidDel="00000000" w:rsidR="00000000" w:rsidRPr="00000000">
        <w:rPr>
          <w:rtl w:val="0"/>
        </w:rPr>
        <w:t xml:space="preserve">Legitimate interests: service improvement, security, and, where appropriate, advertising that is not based on special categories of sensitive data, subject to your system settings and, where required, consent for the advertising ID.</w:t>
      </w:r>
    </w:p>
    <w:p w:rsidR="00000000" w:rsidDel="00000000" w:rsidP="00000000" w:rsidRDefault="00000000" w:rsidRPr="00000000" w14:paraId="00000023">
      <w:pPr>
        <w:rPr/>
      </w:pPr>
      <w:r w:rsidDel="00000000" w:rsidR="00000000" w:rsidRPr="00000000">
        <w:rPr>
          <w:rtl w:val="0"/>
        </w:rPr>
        <w:t xml:space="preserve">Consent: where the law requires it for similar technologies, personalized ads, or optional uses; you can manage preferences in Android settings and, where Google provides them, in advertising settings.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Retention</w:t>
      </w:r>
    </w:p>
    <w:p w:rsidR="00000000" w:rsidDel="00000000" w:rsidP="00000000" w:rsidRDefault="00000000" w:rsidRPr="00000000" w14:paraId="00000026">
      <w:pPr>
        <w:rPr/>
      </w:pPr>
      <w:r w:rsidDel="00000000" w:rsidR="00000000" w:rsidRPr="00000000">
        <w:rPr>
          <w:rtl w:val="0"/>
        </w:rPr>
        <w:t xml:space="preserve">Data stored only on the phone remains until you delete it in the app or uninstall the application (subject to OS behavior).</w:t>
      </w:r>
    </w:p>
    <w:p w:rsidR="00000000" w:rsidDel="00000000" w:rsidP="00000000" w:rsidRDefault="00000000" w:rsidRPr="00000000" w14:paraId="00000027">
      <w:pPr>
        <w:rPr/>
      </w:pPr>
      <w:r w:rsidDel="00000000" w:rsidR="00000000" w:rsidRPr="00000000">
        <w:rPr>
          <w:rtl w:val="0"/>
        </w:rPr>
        <w:t xml:space="preserve">Data processed by Google (Gemini, AdMob, Firebase) is governed by Google’s retention periods and policies.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Recipients and processors</w:t>
      </w:r>
    </w:p>
    <w:p w:rsidR="00000000" w:rsidDel="00000000" w:rsidP="00000000" w:rsidRDefault="00000000" w:rsidRPr="00000000" w14:paraId="0000002A">
      <w:pPr>
        <w:rPr/>
      </w:pPr>
      <w:r w:rsidDel="00000000" w:rsidR="00000000" w:rsidRPr="00000000">
        <w:rPr>
          <w:rtl w:val="0"/>
        </w:rPr>
        <w:t xml:space="preserve">Depending on which features you use and what is integrated in your build: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Provider:</w:t>
      </w:r>
    </w:p>
    <w:p w:rsidR="00000000" w:rsidDel="00000000" w:rsidP="00000000" w:rsidRDefault="00000000" w:rsidRPr="00000000" w14:paraId="0000002D">
      <w:pPr>
        <w:rPr/>
      </w:pPr>
      <w:r w:rsidDel="00000000" w:rsidR="00000000" w:rsidRPr="00000000">
        <w:rPr>
          <w:rtl w:val="0"/>
        </w:rPr>
        <w:t xml:space="preserve">-Google LLC (and affiliates)</w:t>
      </w:r>
    </w:p>
    <w:p w:rsidR="00000000" w:rsidDel="00000000" w:rsidP="00000000" w:rsidRDefault="00000000" w:rsidRPr="00000000" w14:paraId="0000002E">
      <w:pPr>
        <w:rPr/>
      </w:pPr>
      <w:r w:rsidDel="00000000" w:rsidR="00000000" w:rsidRPr="00000000">
        <w:rPr>
          <w:rtl w:val="0"/>
        </w:rPr>
        <w:t xml:space="preserve">Gemini image analysis; AdMob; possibly Firebase Analytics and other Google services linked to the project.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-Google Play</w:t>
      </w:r>
    </w:p>
    <w:p w:rsidR="00000000" w:rsidDel="00000000" w:rsidP="00000000" w:rsidRDefault="00000000" w:rsidRPr="00000000" w14:paraId="00000031">
      <w:pPr>
        <w:rPr/>
      </w:pPr>
      <w:r w:rsidDel="00000000" w:rsidR="00000000" w:rsidRPr="00000000">
        <w:rPr>
          <w:rtl w:val="0"/>
        </w:rPr>
        <w:t xml:space="preserve">App distribution and updates.</w:t>
      </w:r>
    </w:p>
    <w:p w:rsidR="00000000" w:rsidDel="00000000" w:rsidP="00000000" w:rsidRDefault="00000000" w:rsidRPr="00000000" w14:paraId="00000032">
      <w:pPr>
        <w:rPr/>
      </w:pPr>
      <w:r w:rsidDel="00000000" w:rsidR="00000000" w:rsidRPr="00000000">
        <w:rPr>
          <w:rtl w:val="0"/>
        </w:rPr>
        <w:t xml:space="preserve">We encourage you to read Google’s Privacy Policy and Google AdMob information.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International transfers</w:t>
      </w:r>
    </w:p>
    <w:p w:rsidR="00000000" w:rsidDel="00000000" w:rsidP="00000000" w:rsidRDefault="00000000" w:rsidRPr="00000000" w14:paraId="00000035">
      <w:pPr>
        <w:rPr/>
      </w:pPr>
      <w:r w:rsidDel="00000000" w:rsidR="00000000" w:rsidRPr="00000000">
        <w:rPr>
          <w:rtl w:val="0"/>
        </w:rPr>
        <w:t xml:space="preserve">Google may process data on servers located outside your country, including the United States, using safeguards required by applicable law (e.g. standard contractual clauses).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8. Your rights</w:t>
      </w:r>
    </w:p>
    <w:p w:rsidR="00000000" w:rsidDel="00000000" w:rsidP="00000000" w:rsidRDefault="00000000" w:rsidRPr="00000000" w14:paraId="00000038">
      <w:pPr>
        <w:rPr/>
      </w:pPr>
      <w:r w:rsidDel="00000000" w:rsidR="00000000" w:rsidRPr="00000000">
        <w:rPr>
          <w:rtl w:val="0"/>
        </w:rPr>
        <w:t xml:space="preserve">If you are in the EEA, UK, or another jurisdiction with data protection laws, you may have rights of access, rectification, erasure, restriction, objection, and data portability where applicable, and the right to lodge a complaint with a supervisory authority (e.g. in Spain, the AEPD: www.aepd.es).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data held only on the device, practical erasure is usually done by deleting data in the app or uninstalling 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 processing by Google as platform or advertising provider, use the tools Google provides in your account and device settings.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9. Security</w:t>
      </w:r>
    </w:p>
    <w:p w:rsidR="00000000" w:rsidDel="00000000" w:rsidP="00000000" w:rsidRDefault="00000000" w:rsidRPr="00000000" w14:paraId="0000003F">
      <w:pPr>
        <w:rPr/>
      </w:pPr>
      <w:r w:rsidDel="00000000" w:rsidR="00000000" w:rsidRPr="00000000">
        <w:rPr>
          <w:rtl w:val="0"/>
        </w:rPr>
        <w:t xml:space="preserve">We use secure connections (e.g. HTTPS) for communications with cloud services. No system is perfect; keep your device updated and avoid sharing unnecessary sensitive screenshots.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10. Children</w:t>
      </w:r>
    </w:p>
    <w:p w:rsidR="00000000" w:rsidDel="00000000" w:rsidP="00000000" w:rsidRDefault="00000000" w:rsidRPr="00000000" w14:paraId="00000042">
      <w:pPr>
        <w:rPr/>
      </w:pPr>
      <w:r w:rsidDel="00000000" w:rsidR="00000000" w:rsidRPr="00000000">
        <w:rPr>
          <w:rtl w:val="0"/>
        </w:rPr>
        <w:t xml:space="preserve">The app is not directed at children under 16. If you are a parent or guardian and believe a child’s data has been processed, contact us at the email above.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11. Changes</w:t>
      </w:r>
    </w:p>
    <w:p w:rsidR="00000000" w:rsidDel="00000000" w:rsidP="00000000" w:rsidRDefault="00000000" w:rsidRPr="00000000" w14:paraId="00000045">
      <w:pPr>
        <w:rPr/>
      </w:pPr>
      <w:r w:rsidDel="00000000" w:rsidR="00000000" w:rsidRPr="00000000">
        <w:rPr>
          <w:rtl w:val="0"/>
        </w:rPr>
        <w:t xml:space="preserve">We may update this policy to reflect legal or app changes. The “Last updated” date will change accordingly. Continued use after changes may constitute acceptance where permitted by law.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12. Contact</w:t>
      </w:r>
    </w:p>
    <w:p w:rsidR="00000000" w:rsidDel="00000000" w:rsidP="00000000" w:rsidRDefault="00000000" w:rsidRPr="00000000" w14:paraId="00000048">
      <w:pPr>
        <w:rPr/>
      </w:pPr>
      <w:r w:rsidDel="00000000" w:rsidR="00000000" w:rsidRPr="00000000">
        <w:rPr>
          <w:rtl w:val="0"/>
        </w:rPr>
        <w:t xml:space="preserve">For privacy questions: saceriogranadoricardo@gmail.com.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ceriogranadoricard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