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D96303" w:rsidRDefault="00295971" w:rsidP="00D96303">
      <w:pPr>
        <w:pStyle w:val="Ttulodeldocumento"/>
      </w:pPr>
      <w:r>
        <w:t>Reporte de</w:t>
      </w:r>
    </w:p>
    <w:p w:rsidR="00295971" w:rsidRPr="00D06D89" w:rsidRDefault="00295971" w:rsidP="00D96303">
      <w:pPr>
        <w:pStyle w:val="Ttulodeldocumento"/>
      </w:pPr>
      <w:proofErr w:type="gramStart"/>
      <w:r>
        <w:t>prototipo</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7777811"/>
      <w:r w:rsidRPr="00F453AE">
        <w:lastRenderedPageBreak/>
        <w:t>Índice</w:t>
      </w:r>
      <w:bookmarkEnd w:id="0"/>
      <w:bookmarkEnd w:id="1"/>
      <w:bookmarkEnd w:id="2"/>
      <w:bookmarkEnd w:id="3"/>
      <w:bookmarkEnd w:id="4"/>
      <w:bookmarkEnd w:id="5"/>
      <w:bookmarkEnd w:id="6"/>
      <w:bookmarkEnd w:id="7"/>
      <w:bookmarkEnd w:id="8"/>
      <w:bookmarkEnd w:id="9"/>
    </w:p>
    <w:p w:rsidR="00101405"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7777811" w:history="1">
        <w:r w:rsidR="00101405" w:rsidRPr="000B56DD">
          <w:rPr>
            <w:rStyle w:val="Hipervnculo"/>
            <w:noProof/>
          </w:rPr>
          <w:t>Índice</w:t>
        </w:r>
        <w:r w:rsidR="00101405">
          <w:rPr>
            <w:noProof/>
            <w:webHidden/>
          </w:rPr>
          <w:tab/>
        </w:r>
        <w:r w:rsidR="00101405">
          <w:rPr>
            <w:noProof/>
            <w:webHidden/>
          </w:rPr>
          <w:fldChar w:fldCharType="begin"/>
        </w:r>
        <w:r w:rsidR="00101405">
          <w:rPr>
            <w:noProof/>
            <w:webHidden/>
          </w:rPr>
          <w:instrText xml:space="preserve"> PAGEREF _Toc477777811 \h </w:instrText>
        </w:r>
        <w:r w:rsidR="00101405">
          <w:rPr>
            <w:noProof/>
            <w:webHidden/>
          </w:rPr>
        </w:r>
        <w:r w:rsidR="00101405">
          <w:rPr>
            <w:noProof/>
            <w:webHidden/>
          </w:rPr>
          <w:fldChar w:fldCharType="separate"/>
        </w:r>
        <w:r w:rsidR="00101405">
          <w:rPr>
            <w:noProof/>
            <w:webHidden/>
          </w:rPr>
          <w:t>3</w:t>
        </w:r>
        <w:r w:rsidR="00101405">
          <w:rPr>
            <w:noProof/>
            <w:webHidden/>
          </w:rPr>
          <w:fldChar w:fldCharType="end"/>
        </w:r>
      </w:hyperlink>
    </w:p>
    <w:p w:rsidR="00101405" w:rsidRDefault="007011E8">
      <w:pPr>
        <w:pStyle w:val="TDC1"/>
        <w:rPr>
          <w:rFonts w:asciiTheme="minorHAnsi" w:hAnsiTheme="minorHAnsi"/>
          <w:noProof/>
          <w:sz w:val="22"/>
          <w:lang w:eastAsia="es-ES"/>
        </w:rPr>
      </w:pPr>
      <w:hyperlink w:anchor="_Toc477777812" w:history="1">
        <w:r w:rsidR="00101405" w:rsidRPr="000B56DD">
          <w:rPr>
            <w:rStyle w:val="Hipervnculo"/>
            <w:noProof/>
          </w:rPr>
          <w:t>Control de versiones</w:t>
        </w:r>
        <w:r w:rsidR="00101405">
          <w:rPr>
            <w:noProof/>
            <w:webHidden/>
          </w:rPr>
          <w:tab/>
        </w:r>
        <w:r w:rsidR="00101405">
          <w:rPr>
            <w:noProof/>
            <w:webHidden/>
          </w:rPr>
          <w:fldChar w:fldCharType="begin"/>
        </w:r>
        <w:r w:rsidR="00101405">
          <w:rPr>
            <w:noProof/>
            <w:webHidden/>
          </w:rPr>
          <w:instrText xml:space="preserve"> PAGEREF _Toc477777812 \h </w:instrText>
        </w:r>
        <w:r w:rsidR="00101405">
          <w:rPr>
            <w:noProof/>
            <w:webHidden/>
          </w:rPr>
        </w:r>
        <w:r w:rsidR="00101405">
          <w:rPr>
            <w:noProof/>
            <w:webHidden/>
          </w:rPr>
          <w:fldChar w:fldCharType="separate"/>
        </w:r>
        <w:r w:rsidR="00101405">
          <w:rPr>
            <w:noProof/>
            <w:webHidden/>
          </w:rPr>
          <w:t>4</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13" w:history="1">
        <w:r w:rsidR="00101405" w:rsidRPr="000B56DD">
          <w:rPr>
            <w:rStyle w:val="Hipervnculo"/>
            <w:noProof/>
          </w:rPr>
          <w:t>Iteraciones completadas</w:t>
        </w:r>
        <w:r w:rsidR="00101405">
          <w:rPr>
            <w:noProof/>
            <w:webHidden/>
          </w:rPr>
          <w:tab/>
        </w:r>
        <w:r w:rsidR="00101405">
          <w:rPr>
            <w:noProof/>
            <w:webHidden/>
          </w:rPr>
          <w:fldChar w:fldCharType="begin"/>
        </w:r>
        <w:r w:rsidR="00101405">
          <w:rPr>
            <w:noProof/>
            <w:webHidden/>
          </w:rPr>
          <w:instrText xml:space="preserve"> PAGEREF _Toc477777813 \h </w:instrText>
        </w:r>
        <w:r w:rsidR="00101405">
          <w:rPr>
            <w:noProof/>
            <w:webHidden/>
          </w:rPr>
        </w:r>
        <w:r w:rsidR="00101405">
          <w:rPr>
            <w:noProof/>
            <w:webHidden/>
          </w:rPr>
          <w:fldChar w:fldCharType="separate"/>
        </w:r>
        <w:r w:rsidR="00101405">
          <w:rPr>
            <w:noProof/>
            <w:webHidden/>
          </w:rPr>
          <w:t>4</w:t>
        </w:r>
        <w:r w:rsidR="00101405">
          <w:rPr>
            <w:noProof/>
            <w:webHidden/>
          </w:rPr>
          <w:fldChar w:fldCharType="end"/>
        </w:r>
      </w:hyperlink>
    </w:p>
    <w:p w:rsidR="00101405" w:rsidRDefault="007011E8">
      <w:pPr>
        <w:pStyle w:val="TDC1"/>
        <w:rPr>
          <w:rFonts w:asciiTheme="minorHAnsi" w:hAnsiTheme="minorHAnsi"/>
          <w:noProof/>
          <w:sz w:val="22"/>
          <w:lang w:eastAsia="es-ES"/>
        </w:rPr>
      </w:pPr>
      <w:hyperlink w:anchor="_Toc477777814" w:history="1">
        <w:r w:rsidR="00101405" w:rsidRPr="000B56DD">
          <w:rPr>
            <w:rStyle w:val="Hipervnculo"/>
            <w:noProof/>
          </w:rPr>
          <w:t>Iteraciones completadas</w:t>
        </w:r>
        <w:r w:rsidR="00101405">
          <w:rPr>
            <w:noProof/>
            <w:webHidden/>
          </w:rPr>
          <w:tab/>
        </w:r>
        <w:r w:rsidR="00101405">
          <w:rPr>
            <w:noProof/>
            <w:webHidden/>
          </w:rPr>
          <w:fldChar w:fldCharType="begin"/>
        </w:r>
        <w:r w:rsidR="00101405">
          <w:rPr>
            <w:noProof/>
            <w:webHidden/>
          </w:rPr>
          <w:instrText xml:space="preserve"> PAGEREF _Toc477777814 \h </w:instrText>
        </w:r>
        <w:r w:rsidR="00101405">
          <w:rPr>
            <w:noProof/>
            <w:webHidden/>
          </w:rPr>
        </w:r>
        <w:r w:rsidR="00101405">
          <w:rPr>
            <w:noProof/>
            <w:webHidden/>
          </w:rPr>
          <w:fldChar w:fldCharType="separate"/>
        </w:r>
        <w:r w:rsidR="00101405">
          <w:rPr>
            <w:noProof/>
            <w:webHidden/>
          </w:rPr>
          <w:t>5</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15" w:history="1">
        <w:r w:rsidR="00101405" w:rsidRPr="000B56DD">
          <w:rPr>
            <w:rStyle w:val="Hipervnculo"/>
            <w:noProof/>
          </w:rPr>
          <w:t>Prototipo #1</w:t>
        </w:r>
        <w:r w:rsidR="00101405">
          <w:rPr>
            <w:noProof/>
            <w:webHidden/>
          </w:rPr>
          <w:tab/>
        </w:r>
        <w:r w:rsidR="00101405">
          <w:rPr>
            <w:noProof/>
            <w:webHidden/>
          </w:rPr>
          <w:fldChar w:fldCharType="begin"/>
        </w:r>
        <w:r w:rsidR="00101405">
          <w:rPr>
            <w:noProof/>
            <w:webHidden/>
          </w:rPr>
          <w:instrText xml:space="preserve"> PAGEREF _Toc477777815 \h </w:instrText>
        </w:r>
        <w:r w:rsidR="00101405">
          <w:rPr>
            <w:noProof/>
            <w:webHidden/>
          </w:rPr>
        </w:r>
        <w:r w:rsidR="00101405">
          <w:rPr>
            <w:noProof/>
            <w:webHidden/>
          </w:rPr>
          <w:fldChar w:fldCharType="separate"/>
        </w:r>
        <w:r w:rsidR="00101405">
          <w:rPr>
            <w:noProof/>
            <w:webHidden/>
          </w:rPr>
          <w:t>5</w:t>
        </w:r>
        <w:r w:rsidR="00101405">
          <w:rPr>
            <w:noProof/>
            <w:webHidden/>
          </w:rPr>
          <w:fldChar w:fldCharType="end"/>
        </w:r>
      </w:hyperlink>
    </w:p>
    <w:p w:rsidR="00101405" w:rsidRDefault="007011E8">
      <w:pPr>
        <w:pStyle w:val="TDC1"/>
        <w:rPr>
          <w:rFonts w:asciiTheme="minorHAnsi" w:hAnsiTheme="minorHAnsi"/>
          <w:noProof/>
          <w:sz w:val="22"/>
          <w:lang w:eastAsia="es-ES"/>
        </w:rPr>
      </w:pPr>
      <w:hyperlink w:anchor="_Toc477777816" w:history="1">
        <w:r w:rsidR="00101405" w:rsidRPr="000B56DD">
          <w:rPr>
            <w:rStyle w:val="Hipervnculo"/>
            <w:noProof/>
          </w:rPr>
          <w:t>[1.0] Prototipo #1</w:t>
        </w:r>
        <w:r w:rsidR="00101405">
          <w:rPr>
            <w:noProof/>
            <w:webHidden/>
          </w:rPr>
          <w:tab/>
        </w:r>
        <w:r w:rsidR="00101405">
          <w:rPr>
            <w:noProof/>
            <w:webHidden/>
          </w:rPr>
          <w:fldChar w:fldCharType="begin"/>
        </w:r>
        <w:r w:rsidR="00101405">
          <w:rPr>
            <w:noProof/>
            <w:webHidden/>
          </w:rPr>
          <w:instrText xml:space="preserve"> PAGEREF _Toc477777816 \h </w:instrText>
        </w:r>
        <w:r w:rsidR="00101405">
          <w:rPr>
            <w:noProof/>
            <w:webHidden/>
          </w:rPr>
        </w:r>
        <w:r w:rsidR="00101405">
          <w:rPr>
            <w:noProof/>
            <w:webHidden/>
          </w:rPr>
          <w:fldChar w:fldCharType="separate"/>
        </w:r>
        <w:r w:rsidR="00101405">
          <w:rPr>
            <w:noProof/>
            <w:webHidden/>
          </w:rPr>
          <w:t>6</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17" w:history="1">
        <w:r w:rsidR="00101405" w:rsidRPr="000B56DD">
          <w:rPr>
            <w:rStyle w:val="Hipervnculo"/>
            <w:noProof/>
          </w:rPr>
          <w:t>Plan</w:t>
        </w:r>
        <w:r w:rsidR="00101405">
          <w:rPr>
            <w:noProof/>
            <w:webHidden/>
          </w:rPr>
          <w:tab/>
        </w:r>
        <w:r w:rsidR="00101405">
          <w:rPr>
            <w:noProof/>
            <w:webHidden/>
          </w:rPr>
          <w:fldChar w:fldCharType="begin"/>
        </w:r>
        <w:r w:rsidR="00101405">
          <w:rPr>
            <w:noProof/>
            <w:webHidden/>
          </w:rPr>
          <w:instrText xml:space="preserve"> PAGEREF _Toc477777817 \h </w:instrText>
        </w:r>
        <w:r w:rsidR="00101405">
          <w:rPr>
            <w:noProof/>
            <w:webHidden/>
          </w:rPr>
        </w:r>
        <w:r w:rsidR="00101405">
          <w:rPr>
            <w:noProof/>
            <w:webHidden/>
          </w:rPr>
          <w:fldChar w:fldCharType="separate"/>
        </w:r>
        <w:r w:rsidR="00101405">
          <w:rPr>
            <w:noProof/>
            <w:webHidden/>
          </w:rPr>
          <w:t>6</w:t>
        </w:r>
        <w:r w:rsidR="00101405">
          <w:rPr>
            <w:noProof/>
            <w:webHidden/>
          </w:rPr>
          <w:fldChar w:fldCharType="end"/>
        </w:r>
      </w:hyperlink>
    </w:p>
    <w:p w:rsidR="00101405" w:rsidRDefault="007011E8">
      <w:pPr>
        <w:pStyle w:val="TDC3"/>
        <w:tabs>
          <w:tab w:val="right" w:leader="dot" w:pos="9629"/>
        </w:tabs>
        <w:rPr>
          <w:rFonts w:asciiTheme="minorHAnsi" w:hAnsiTheme="minorHAnsi"/>
          <w:noProof/>
          <w:sz w:val="22"/>
          <w:lang w:eastAsia="es-ES"/>
        </w:rPr>
      </w:pPr>
      <w:hyperlink w:anchor="_Toc477777818" w:history="1">
        <w:r w:rsidR="00101405" w:rsidRPr="000B56DD">
          <w:rPr>
            <w:rStyle w:val="Hipervnculo"/>
            <w:noProof/>
          </w:rPr>
          <w:t>Plataformas</w:t>
        </w:r>
        <w:r w:rsidR="00101405">
          <w:rPr>
            <w:noProof/>
            <w:webHidden/>
          </w:rPr>
          <w:tab/>
        </w:r>
        <w:r w:rsidR="00101405">
          <w:rPr>
            <w:noProof/>
            <w:webHidden/>
          </w:rPr>
          <w:fldChar w:fldCharType="begin"/>
        </w:r>
        <w:r w:rsidR="00101405">
          <w:rPr>
            <w:noProof/>
            <w:webHidden/>
          </w:rPr>
          <w:instrText xml:space="preserve"> PAGEREF _Toc477777818 \h </w:instrText>
        </w:r>
        <w:r w:rsidR="00101405">
          <w:rPr>
            <w:noProof/>
            <w:webHidden/>
          </w:rPr>
        </w:r>
        <w:r w:rsidR="00101405">
          <w:rPr>
            <w:noProof/>
            <w:webHidden/>
          </w:rPr>
          <w:fldChar w:fldCharType="separate"/>
        </w:r>
        <w:r w:rsidR="00101405">
          <w:rPr>
            <w:noProof/>
            <w:webHidden/>
          </w:rPr>
          <w:t>6</w:t>
        </w:r>
        <w:r w:rsidR="00101405">
          <w:rPr>
            <w:noProof/>
            <w:webHidden/>
          </w:rPr>
          <w:fldChar w:fldCharType="end"/>
        </w:r>
      </w:hyperlink>
    </w:p>
    <w:p w:rsidR="00101405" w:rsidRDefault="007011E8">
      <w:pPr>
        <w:pStyle w:val="TDC3"/>
        <w:tabs>
          <w:tab w:val="right" w:leader="dot" w:pos="9629"/>
        </w:tabs>
        <w:rPr>
          <w:rFonts w:asciiTheme="minorHAnsi" w:hAnsiTheme="minorHAnsi"/>
          <w:noProof/>
          <w:sz w:val="22"/>
          <w:lang w:eastAsia="es-ES"/>
        </w:rPr>
      </w:pPr>
      <w:hyperlink w:anchor="_Toc477777819" w:history="1">
        <w:r w:rsidR="00101405" w:rsidRPr="000B56DD">
          <w:rPr>
            <w:rStyle w:val="Hipervnculo"/>
            <w:noProof/>
          </w:rPr>
          <w:t>Huellas</w:t>
        </w:r>
        <w:r w:rsidR="00101405">
          <w:rPr>
            <w:noProof/>
            <w:webHidden/>
          </w:rPr>
          <w:tab/>
        </w:r>
        <w:r w:rsidR="00101405">
          <w:rPr>
            <w:noProof/>
            <w:webHidden/>
          </w:rPr>
          <w:fldChar w:fldCharType="begin"/>
        </w:r>
        <w:r w:rsidR="00101405">
          <w:rPr>
            <w:noProof/>
            <w:webHidden/>
          </w:rPr>
          <w:instrText xml:space="preserve"> PAGEREF _Toc477777819 \h </w:instrText>
        </w:r>
        <w:r w:rsidR="00101405">
          <w:rPr>
            <w:noProof/>
            <w:webHidden/>
          </w:rPr>
        </w:r>
        <w:r w:rsidR="00101405">
          <w:rPr>
            <w:noProof/>
            <w:webHidden/>
          </w:rPr>
          <w:fldChar w:fldCharType="separate"/>
        </w:r>
        <w:r w:rsidR="00101405">
          <w:rPr>
            <w:noProof/>
            <w:webHidden/>
          </w:rPr>
          <w:t>6</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20" w:history="1">
        <w:r w:rsidR="00101405" w:rsidRPr="000B56DD">
          <w:rPr>
            <w:rStyle w:val="Hipervnculo"/>
            <w:noProof/>
          </w:rPr>
          <w:t>Resultado</w:t>
        </w:r>
        <w:r w:rsidR="00101405">
          <w:rPr>
            <w:noProof/>
            <w:webHidden/>
          </w:rPr>
          <w:tab/>
        </w:r>
        <w:r w:rsidR="00101405">
          <w:rPr>
            <w:noProof/>
            <w:webHidden/>
          </w:rPr>
          <w:fldChar w:fldCharType="begin"/>
        </w:r>
        <w:r w:rsidR="00101405">
          <w:rPr>
            <w:noProof/>
            <w:webHidden/>
          </w:rPr>
          <w:instrText xml:space="preserve"> PAGEREF _Toc477777820 \h </w:instrText>
        </w:r>
        <w:r w:rsidR="00101405">
          <w:rPr>
            <w:noProof/>
            <w:webHidden/>
          </w:rPr>
        </w:r>
        <w:r w:rsidR="00101405">
          <w:rPr>
            <w:noProof/>
            <w:webHidden/>
          </w:rPr>
          <w:fldChar w:fldCharType="separate"/>
        </w:r>
        <w:r w:rsidR="00101405">
          <w:rPr>
            <w:noProof/>
            <w:webHidden/>
          </w:rPr>
          <w:t>7</w:t>
        </w:r>
        <w:r w:rsidR="00101405">
          <w:rPr>
            <w:noProof/>
            <w:webHidden/>
          </w:rPr>
          <w:fldChar w:fldCharType="end"/>
        </w:r>
      </w:hyperlink>
    </w:p>
    <w:p w:rsidR="00101405" w:rsidRDefault="007011E8">
      <w:pPr>
        <w:pStyle w:val="TDC3"/>
        <w:tabs>
          <w:tab w:val="right" w:leader="dot" w:pos="9629"/>
        </w:tabs>
        <w:rPr>
          <w:rFonts w:asciiTheme="minorHAnsi" w:hAnsiTheme="minorHAnsi"/>
          <w:noProof/>
          <w:sz w:val="22"/>
          <w:lang w:eastAsia="es-ES"/>
        </w:rPr>
      </w:pPr>
      <w:hyperlink w:anchor="_Toc477777821" w:history="1">
        <w:r w:rsidR="00101405" w:rsidRPr="000B56DD">
          <w:rPr>
            <w:rStyle w:val="Hipervnculo"/>
            <w:noProof/>
          </w:rPr>
          <w:t>Plataformas</w:t>
        </w:r>
        <w:r w:rsidR="00101405">
          <w:rPr>
            <w:noProof/>
            <w:webHidden/>
          </w:rPr>
          <w:tab/>
        </w:r>
        <w:r w:rsidR="00101405">
          <w:rPr>
            <w:noProof/>
            <w:webHidden/>
          </w:rPr>
          <w:fldChar w:fldCharType="begin"/>
        </w:r>
        <w:r w:rsidR="00101405">
          <w:rPr>
            <w:noProof/>
            <w:webHidden/>
          </w:rPr>
          <w:instrText xml:space="preserve"> PAGEREF _Toc477777821 \h </w:instrText>
        </w:r>
        <w:r w:rsidR="00101405">
          <w:rPr>
            <w:noProof/>
            <w:webHidden/>
          </w:rPr>
        </w:r>
        <w:r w:rsidR="00101405">
          <w:rPr>
            <w:noProof/>
            <w:webHidden/>
          </w:rPr>
          <w:fldChar w:fldCharType="separate"/>
        </w:r>
        <w:r w:rsidR="00101405">
          <w:rPr>
            <w:noProof/>
            <w:webHidden/>
          </w:rPr>
          <w:t>7</w:t>
        </w:r>
        <w:r w:rsidR="00101405">
          <w:rPr>
            <w:noProof/>
            <w:webHidden/>
          </w:rPr>
          <w:fldChar w:fldCharType="end"/>
        </w:r>
      </w:hyperlink>
    </w:p>
    <w:p w:rsidR="00101405" w:rsidRDefault="007011E8">
      <w:pPr>
        <w:pStyle w:val="TDC3"/>
        <w:tabs>
          <w:tab w:val="right" w:leader="dot" w:pos="9629"/>
        </w:tabs>
        <w:rPr>
          <w:rFonts w:asciiTheme="minorHAnsi" w:hAnsiTheme="minorHAnsi"/>
          <w:noProof/>
          <w:sz w:val="22"/>
          <w:lang w:eastAsia="es-ES"/>
        </w:rPr>
      </w:pPr>
      <w:hyperlink w:anchor="_Toc477777822" w:history="1">
        <w:r w:rsidR="00101405" w:rsidRPr="000B56DD">
          <w:rPr>
            <w:rStyle w:val="Hipervnculo"/>
            <w:noProof/>
          </w:rPr>
          <w:t>Huellas</w:t>
        </w:r>
        <w:r w:rsidR="00101405">
          <w:rPr>
            <w:noProof/>
            <w:webHidden/>
          </w:rPr>
          <w:tab/>
        </w:r>
        <w:r w:rsidR="00101405">
          <w:rPr>
            <w:noProof/>
            <w:webHidden/>
          </w:rPr>
          <w:fldChar w:fldCharType="begin"/>
        </w:r>
        <w:r w:rsidR="00101405">
          <w:rPr>
            <w:noProof/>
            <w:webHidden/>
          </w:rPr>
          <w:instrText xml:space="preserve"> PAGEREF _Toc477777822 \h </w:instrText>
        </w:r>
        <w:r w:rsidR="00101405">
          <w:rPr>
            <w:noProof/>
            <w:webHidden/>
          </w:rPr>
        </w:r>
        <w:r w:rsidR="00101405">
          <w:rPr>
            <w:noProof/>
            <w:webHidden/>
          </w:rPr>
          <w:fldChar w:fldCharType="separate"/>
        </w:r>
        <w:r w:rsidR="00101405">
          <w:rPr>
            <w:noProof/>
            <w:webHidden/>
          </w:rPr>
          <w:t>7</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23" w:history="1">
        <w:r w:rsidR="00101405" w:rsidRPr="000B56DD">
          <w:rPr>
            <w:rStyle w:val="Hipervnculo"/>
            <w:noProof/>
          </w:rPr>
          <w:t>Conclusiones</w:t>
        </w:r>
        <w:r w:rsidR="00101405">
          <w:rPr>
            <w:noProof/>
            <w:webHidden/>
          </w:rPr>
          <w:tab/>
        </w:r>
        <w:r w:rsidR="00101405">
          <w:rPr>
            <w:noProof/>
            <w:webHidden/>
          </w:rPr>
          <w:fldChar w:fldCharType="begin"/>
        </w:r>
        <w:r w:rsidR="00101405">
          <w:rPr>
            <w:noProof/>
            <w:webHidden/>
          </w:rPr>
          <w:instrText xml:space="preserve"> PAGEREF _Toc477777823 \h </w:instrText>
        </w:r>
        <w:r w:rsidR="00101405">
          <w:rPr>
            <w:noProof/>
            <w:webHidden/>
          </w:rPr>
        </w:r>
        <w:r w:rsidR="00101405">
          <w:rPr>
            <w:noProof/>
            <w:webHidden/>
          </w:rPr>
          <w:fldChar w:fldCharType="separate"/>
        </w:r>
        <w:r w:rsidR="00101405">
          <w:rPr>
            <w:noProof/>
            <w:webHidden/>
          </w:rPr>
          <w:t>7</w:t>
        </w:r>
        <w:r w:rsidR="00101405">
          <w:rPr>
            <w:noProof/>
            <w:webHidden/>
          </w:rPr>
          <w:fldChar w:fldCharType="end"/>
        </w:r>
      </w:hyperlink>
    </w:p>
    <w:p w:rsidR="00101405" w:rsidRDefault="007011E8">
      <w:pPr>
        <w:pStyle w:val="TDC3"/>
        <w:tabs>
          <w:tab w:val="right" w:leader="dot" w:pos="9629"/>
        </w:tabs>
        <w:rPr>
          <w:rFonts w:asciiTheme="minorHAnsi" w:hAnsiTheme="minorHAnsi"/>
          <w:noProof/>
          <w:sz w:val="22"/>
          <w:lang w:eastAsia="es-ES"/>
        </w:rPr>
      </w:pPr>
      <w:hyperlink w:anchor="_Toc477777824" w:history="1">
        <w:r w:rsidR="00101405" w:rsidRPr="000B56DD">
          <w:rPr>
            <w:rStyle w:val="Hipervnculo"/>
            <w:noProof/>
          </w:rPr>
          <w:t>Mecánica principal</w:t>
        </w:r>
        <w:r w:rsidR="00101405">
          <w:rPr>
            <w:noProof/>
            <w:webHidden/>
          </w:rPr>
          <w:tab/>
        </w:r>
        <w:r w:rsidR="00101405">
          <w:rPr>
            <w:noProof/>
            <w:webHidden/>
          </w:rPr>
          <w:fldChar w:fldCharType="begin"/>
        </w:r>
        <w:r w:rsidR="00101405">
          <w:rPr>
            <w:noProof/>
            <w:webHidden/>
          </w:rPr>
          <w:instrText xml:space="preserve"> PAGEREF _Toc477777824 \h </w:instrText>
        </w:r>
        <w:r w:rsidR="00101405">
          <w:rPr>
            <w:noProof/>
            <w:webHidden/>
          </w:rPr>
        </w:r>
        <w:r w:rsidR="00101405">
          <w:rPr>
            <w:noProof/>
            <w:webHidden/>
          </w:rPr>
          <w:fldChar w:fldCharType="separate"/>
        </w:r>
        <w:r w:rsidR="00101405">
          <w:rPr>
            <w:noProof/>
            <w:webHidden/>
          </w:rPr>
          <w:t>7</w:t>
        </w:r>
        <w:r w:rsidR="00101405">
          <w:rPr>
            <w:noProof/>
            <w:webHidden/>
          </w:rPr>
          <w:fldChar w:fldCharType="end"/>
        </w:r>
      </w:hyperlink>
    </w:p>
    <w:p w:rsidR="00101405" w:rsidRDefault="007011E8">
      <w:pPr>
        <w:pStyle w:val="TDC1"/>
        <w:rPr>
          <w:rFonts w:asciiTheme="minorHAnsi" w:hAnsiTheme="minorHAnsi"/>
          <w:noProof/>
          <w:sz w:val="22"/>
          <w:lang w:eastAsia="es-ES"/>
        </w:rPr>
      </w:pPr>
      <w:hyperlink w:anchor="_Toc477777825" w:history="1">
        <w:r w:rsidR="00101405" w:rsidRPr="000B56DD">
          <w:rPr>
            <w:rStyle w:val="Hipervnculo"/>
            <w:noProof/>
          </w:rPr>
          <w:t>Reporte de primer prototipo</w:t>
        </w:r>
        <w:r w:rsidR="00101405">
          <w:rPr>
            <w:noProof/>
            <w:webHidden/>
          </w:rPr>
          <w:tab/>
        </w:r>
        <w:r w:rsidR="00101405">
          <w:rPr>
            <w:noProof/>
            <w:webHidden/>
          </w:rPr>
          <w:fldChar w:fldCharType="begin"/>
        </w:r>
        <w:r w:rsidR="00101405">
          <w:rPr>
            <w:noProof/>
            <w:webHidden/>
          </w:rPr>
          <w:instrText xml:space="preserve"> PAGEREF _Toc477777825 \h </w:instrText>
        </w:r>
        <w:r w:rsidR="00101405">
          <w:rPr>
            <w:noProof/>
            <w:webHidden/>
          </w:rPr>
        </w:r>
        <w:r w:rsidR="00101405">
          <w:rPr>
            <w:noProof/>
            <w:webHidden/>
          </w:rPr>
          <w:fldChar w:fldCharType="separate"/>
        </w:r>
        <w:r w:rsidR="00101405">
          <w:rPr>
            <w:noProof/>
            <w:webHidden/>
          </w:rPr>
          <w:t>9</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26" w:history="1">
        <w:r w:rsidR="00101405" w:rsidRPr="000B56DD">
          <w:rPr>
            <w:rStyle w:val="Hipervnculo"/>
            <w:noProof/>
          </w:rPr>
          <w:t>Relación cúbica</w:t>
        </w:r>
        <w:r w:rsidR="00101405">
          <w:rPr>
            <w:noProof/>
            <w:webHidden/>
          </w:rPr>
          <w:tab/>
        </w:r>
        <w:r w:rsidR="00101405">
          <w:rPr>
            <w:noProof/>
            <w:webHidden/>
          </w:rPr>
          <w:fldChar w:fldCharType="begin"/>
        </w:r>
        <w:r w:rsidR="00101405">
          <w:rPr>
            <w:noProof/>
            <w:webHidden/>
          </w:rPr>
          <w:instrText xml:space="preserve"> PAGEREF _Toc477777826 \h </w:instrText>
        </w:r>
        <w:r w:rsidR="00101405">
          <w:rPr>
            <w:noProof/>
            <w:webHidden/>
          </w:rPr>
        </w:r>
        <w:r w:rsidR="00101405">
          <w:rPr>
            <w:noProof/>
            <w:webHidden/>
          </w:rPr>
          <w:fldChar w:fldCharType="separate"/>
        </w:r>
        <w:r w:rsidR="00101405">
          <w:rPr>
            <w:noProof/>
            <w:webHidden/>
          </w:rPr>
          <w:t>9</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27" w:history="1">
        <w:r w:rsidR="00101405" w:rsidRPr="000B56DD">
          <w:rPr>
            <w:rStyle w:val="Hipervnculo"/>
            <w:noProof/>
          </w:rPr>
          <w:t>Relación numérica</w:t>
        </w:r>
        <w:r w:rsidR="00101405">
          <w:rPr>
            <w:noProof/>
            <w:webHidden/>
          </w:rPr>
          <w:tab/>
        </w:r>
        <w:r w:rsidR="00101405">
          <w:rPr>
            <w:noProof/>
            <w:webHidden/>
          </w:rPr>
          <w:fldChar w:fldCharType="begin"/>
        </w:r>
        <w:r w:rsidR="00101405">
          <w:rPr>
            <w:noProof/>
            <w:webHidden/>
          </w:rPr>
          <w:instrText xml:space="preserve"> PAGEREF _Toc477777827 \h </w:instrText>
        </w:r>
        <w:r w:rsidR="00101405">
          <w:rPr>
            <w:noProof/>
            <w:webHidden/>
          </w:rPr>
        </w:r>
        <w:r w:rsidR="00101405">
          <w:rPr>
            <w:noProof/>
            <w:webHidden/>
          </w:rPr>
          <w:fldChar w:fldCharType="separate"/>
        </w:r>
        <w:r w:rsidR="00101405">
          <w:rPr>
            <w:noProof/>
            <w:webHidden/>
          </w:rPr>
          <w:t>9</w:t>
        </w:r>
        <w:r w:rsidR="00101405">
          <w:rPr>
            <w:noProof/>
            <w:webHidden/>
          </w:rPr>
          <w:fldChar w:fldCharType="end"/>
        </w:r>
      </w:hyperlink>
    </w:p>
    <w:p w:rsidR="00101405" w:rsidRDefault="007011E8">
      <w:pPr>
        <w:pStyle w:val="TDC2"/>
        <w:tabs>
          <w:tab w:val="right" w:leader="dot" w:pos="9629"/>
        </w:tabs>
        <w:rPr>
          <w:rFonts w:asciiTheme="minorHAnsi" w:hAnsiTheme="minorHAnsi"/>
          <w:noProof/>
          <w:sz w:val="22"/>
          <w:lang w:eastAsia="es-ES"/>
        </w:rPr>
      </w:pPr>
      <w:hyperlink w:anchor="_Toc477777828" w:history="1">
        <w:r w:rsidR="00101405" w:rsidRPr="000B56DD">
          <w:rPr>
            <w:rStyle w:val="Hipervnculo"/>
            <w:noProof/>
          </w:rPr>
          <w:t>Relación circular</w:t>
        </w:r>
        <w:r w:rsidR="00101405">
          <w:rPr>
            <w:noProof/>
            <w:webHidden/>
          </w:rPr>
          <w:tab/>
        </w:r>
        <w:r w:rsidR="00101405">
          <w:rPr>
            <w:noProof/>
            <w:webHidden/>
          </w:rPr>
          <w:fldChar w:fldCharType="begin"/>
        </w:r>
        <w:r w:rsidR="00101405">
          <w:rPr>
            <w:noProof/>
            <w:webHidden/>
          </w:rPr>
          <w:instrText xml:space="preserve"> PAGEREF _Toc477777828 \h </w:instrText>
        </w:r>
        <w:r w:rsidR="00101405">
          <w:rPr>
            <w:noProof/>
            <w:webHidden/>
          </w:rPr>
        </w:r>
        <w:r w:rsidR="00101405">
          <w:rPr>
            <w:noProof/>
            <w:webHidden/>
          </w:rPr>
          <w:fldChar w:fldCharType="separate"/>
        </w:r>
        <w:r w:rsidR="00101405">
          <w:rPr>
            <w:noProof/>
            <w:webHidden/>
          </w:rPr>
          <w:t>10</w:t>
        </w:r>
        <w:r w:rsidR="00101405">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F35521" w:rsidP="00BC5E9E">
      <w:pPr>
        <w:pStyle w:val="Ttulo"/>
      </w:pPr>
      <w:bookmarkStart w:id="10" w:name="_Toc477777812"/>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7777813"/>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D424F" w:rsidP="001A2EE8">
            <w:pPr>
              <w:pStyle w:val="Tabla"/>
            </w:pPr>
            <w:r>
              <w:t>Prototipo #1</w:t>
            </w:r>
          </w:p>
        </w:tc>
        <w:tc>
          <w:tcPr>
            <w:tcW w:w="963" w:type="pct"/>
            <w:shd w:val="clear" w:color="auto" w:fill="F2F2F2" w:themeFill="background1" w:themeFillShade="F2"/>
            <w:vAlign w:val="center"/>
          </w:tcPr>
          <w:p w:rsidR="001F1838" w:rsidRDefault="001D424F" w:rsidP="001D424F">
            <w:pPr>
              <w:pStyle w:val="Tabla"/>
            </w:pPr>
            <w:r>
              <w:t>12</w:t>
            </w:r>
            <w:r w:rsidR="001A2EE8">
              <w:t>/</w:t>
            </w:r>
            <w:r>
              <w:t>09</w:t>
            </w:r>
            <w:r w:rsidR="001A2EE8">
              <w:t>/2016</w:t>
            </w:r>
          </w:p>
        </w:tc>
        <w:tc>
          <w:tcPr>
            <w:tcW w:w="2302" w:type="pct"/>
            <w:shd w:val="clear" w:color="auto" w:fill="F2F2F2" w:themeFill="background1" w:themeFillShade="F2"/>
            <w:vAlign w:val="center"/>
          </w:tcPr>
          <w:p w:rsidR="001F1838" w:rsidRDefault="001D424F" w:rsidP="001D424F">
            <w:pPr>
              <w:pStyle w:val="Tabla"/>
            </w:pPr>
            <w:r>
              <w:t>Prototipo para prueba de mecánicas</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F61271" w:rsidP="00EF68D3">
            <w:pPr>
              <w:pStyle w:val="Tabla"/>
            </w:pPr>
            <w:r>
              <w:t>Prototipo #1</w:t>
            </w:r>
          </w:p>
        </w:tc>
        <w:tc>
          <w:tcPr>
            <w:tcW w:w="963" w:type="pct"/>
            <w:shd w:val="clear" w:color="auto" w:fill="F2F2F2" w:themeFill="background1" w:themeFillShade="F2"/>
            <w:vAlign w:val="center"/>
          </w:tcPr>
          <w:p w:rsidR="00F61271" w:rsidRDefault="00F61271" w:rsidP="001D424F">
            <w:pPr>
              <w:pStyle w:val="Tabla"/>
            </w:pPr>
            <w:r>
              <w:t>24/09/2016</w:t>
            </w:r>
          </w:p>
        </w:tc>
        <w:tc>
          <w:tcPr>
            <w:tcW w:w="2302" w:type="pct"/>
            <w:shd w:val="clear" w:color="auto" w:fill="F2F2F2" w:themeFill="background1" w:themeFillShade="F2"/>
            <w:vAlign w:val="center"/>
          </w:tcPr>
          <w:p w:rsidR="00F61271" w:rsidRDefault="00F61271" w:rsidP="001D424F">
            <w:pPr>
              <w:pStyle w:val="Tabla"/>
            </w:pPr>
            <w:r>
              <w:t>Resultados del primer prototipo</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0D0425" w:rsidP="00EF68D3">
            <w:pPr>
              <w:pStyle w:val="Tabla"/>
            </w:pPr>
            <w:r>
              <w:t>Preproducción</w:t>
            </w:r>
          </w:p>
        </w:tc>
        <w:tc>
          <w:tcPr>
            <w:tcW w:w="963" w:type="pct"/>
            <w:shd w:val="clear" w:color="auto" w:fill="F2F2F2" w:themeFill="background1" w:themeFillShade="F2"/>
            <w:vAlign w:val="center"/>
          </w:tcPr>
          <w:p w:rsidR="000D0425" w:rsidRDefault="000D0425" w:rsidP="000D0425">
            <w:pPr>
              <w:pStyle w:val="Tabla"/>
            </w:pPr>
            <w:r>
              <w:t>20/03/2017</w:t>
            </w:r>
          </w:p>
        </w:tc>
        <w:tc>
          <w:tcPr>
            <w:tcW w:w="2302" w:type="pct"/>
            <w:shd w:val="clear" w:color="auto" w:fill="F2F2F2" w:themeFill="background1" w:themeFillShade="F2"/>
            <w:vAlign w:val="center"/>
          </w:tcPr>
          <w:p w:rsidR="000D0425" w:rsidRDefault="000D0425" w:rsidP="001D424F">
            <w:pPr>
              <w:pStyle w:val="Tabla"/>
            </w:pPr>
            <w:r>
              <w:t>Reporte del primer prototipo</w:t>
            </w:r>
          </w:p>
        </w:tc>
      </w:tr>
    </w:tbl>
    <w:p w:rsidR="00E4487D" w:rsidRDefault="00E148B0" w:rsidP="004F552F">
      <w:pPr>
        <w:pStyle w:val="Ttulodeljuego"/>
        <w:jc w:val="both"/>
      </w:pPr>
      <w:r>
        <w:br w:type="page"/>
      </w:r>
    </w:p>
    <w:p w:rsidR="006F0833" w:rsidRDefault="000D0425" w:rsidP="00BC5E9E">
      <w:pPr>
        <w:pStyle w:val="Ttulo"/>
      </w:pPr>
      <w:r>
        <w:lastRenderedPageBreak/>
        <w:t>Recursos gráficos</w:t>
      </w:r>
    </w:p>
    <w:tbl>
      <w:tblPr>
        <w:tblStyle w:val="Tablaconcuadrcula"/>
        <w:tblW w:w="10632" w:type="dxa"/>
        <w:tblInd w:w="-318" w:type="dxa"/>
        <w:tblLook w:val="04A0" w:firstRow="1" w:lastRow="0" w:firstColumn="1" w:lastColumn="0" w:noHBand="0" w:noVBand="1"/>
      </w:tblPr>
      <w:tblGrid>
        <w:gridCol w:w="376"/>
        <w:gridCol w:w="1433"/>
        <w:gridCol w:w="1513"/>
        <w:gridCol w:w="2642"/>
        <w:gridCol w:w="3301"/>
        <w:gridCol w:w="1367"/>
      </w:tblGrid>
      <w:tr w:rsidR="00B103F5" w:rsidTr="00681FD9">
        <w:tc>
          <w:tcPr>
            <w:tcW w:w="10632" w:type="dxa"/>
            <w:gridSpan w:val="6"/>
            <w:shd w:val="clear" w:color="auto" w:fill="BFBFBF" w:themeFill="background1" w:themeFillShade="BF"/>
            <w:vAlign w:val="center"/>
          </w:tcPr>
          <w:p w:rsidR="00B103F5" w:rsidRPr="0023506E" w:rsidRDefault="00B103F5" w:rsidP="00681FD9">
            <w:pPr>
              <w:pStyle w:val="Tablaencabezado"/>
            </w:pPr>
            <w:bookmarkStart w:id="12" w:name="_Toc477777815"/>
            <w:r>
              <w:t>Prototipo #1</w:t>
            </w:r>
            <w:bookmarkEnd w:id="12"/>
          </w:p>
        </w:tc>
      </w:tr>
      <w:tr w:rsidR="00681FD9" w:rsidTr="00681FD9">
        <w:tc>
          <w:tcPr>
            <w:tcW w:w="0" w:type="auto"/>
            <w:shd w:val="clear" w:color="auto" w:fill="D9D9D9" w:themeFill="background1" w:themeFillShade="D9"/>
            <w:vAlign w:val="center"/>
          </w:tcPr>
          <w:p w:rsidR="00681FD9" w:rsidRDefault="00681FD9" w:rsidP="00681FD9">
            <w:pPr>
              <w:pStyle w:val="Tabla"/>
            </w:pPr>
            <w:r>
              <w:t>#</w:t>
            </w:r>
          </w:p>
        </w:tc>
        <w:tc>
          <w:tcPr>
            <w:tcW w:w="1433" w:type="dxa"/>
            <w:shd w:val="clear" w:color="auto" w:fill="D9D9D9" w:themeFill="background1" w:themeFillShade="D9"/>
            <w:vAlign w:val="center"/>
          </w:tcPr>
          <w:p w:rsidR="00681FD9" w:rsidRPr="00CA0B09" w:rsidRDefault="00681FD9" w:rsidP="00681FD9">
            <w:pPr>
              <w:pStyle w:val="Tabla"/>
            </w:pPr>
            <w:r>
              <w:t>Categoría</w:t>
            </w:r>
          </w:p>
        </w:tc>
        <w:tc>
          <w:tcPr>
            <w:tcW w:w="1513" w:type="dxa"/>
            <w:shd w:val="clear" w:color="auto" w:fill="D9D9D9" w:themeFill="background1" w:themeFillShade="D9"/>
            <w:vAlign w:val="center"/>
          </w:tcPr>
          <w:p w:rsidR="00681FD9" w:rsidRDefault="00681FD9" w:rsidP="00681FD9">
            <w:pPr>
              <w:pStyle w:val="Tabla"/>
            </w:pPr>
            <w:r>
              <w:t>Conjunto</w:t>
            </w:r>
          </w:p>
        </w:tc>
        <w:tc>
          <w:tcPr>
            <w:tcW w:w="0" w:type="auto"/>
            <w:shd w:val="clear" w:color="auto" w:fill="D9D9D9" w:themeFill="background1" w:themeFillShade="D9"/>
            <w:vAlign w:val="center"/>
          </w:tcPr>
          <w:p w:rsidR="00681FD9" w:rsidRDefault="00681FD9" w:rsidP="00681FD9">
            <w:pPr>
              <w:pStyle w:val="Tabla"/>
            </w:pPr>
            <w:r>
              <w:t>Recurso</w:t>
            </w:r>
          </w:p>
        </w:tc>
        <w:tc>
          <w:tcPr>
            <w:tcW w:w="0" w:type="auto"/>
            <w:shd w:val="clear" w:color="auto" w:fill="D9D9D9" w:themeFill="background1" w:themeFillShade="D9"/>
            <w:vAlign w:val="center"/>
          </w:tcPr>
          <w:p w:rsidR="00681FD9" w:rsidRDefault="00681FD9" w:rsidP="00681FD9">
            <w:pPr>
              <w:pStyle w:val="Tabla"/>
            </w:pPr>
            <w:r w:rsidRPr="00057867">
              <w:t>Descripción</w:t>
            </w:r>
          </w:p>
        </w:tc>
        <w:tc>
          <w:tcPr>
            <w:tcW w:w="1367" w:type="dxa"/>
            <w:shd w:val="clear" w:color="auto" w:fill="D9D9D9" w:themeFill="background1" w:themeFillShade="D9"/>
            <w:vAlign w:val="center"/>
          </w:tcPr>
          <w:p w:rsidR="00681FD9" w:rsidRDefault="00681FD9" w:rsidP="00681FD9">
            <w:pPr>
              <w:pStyle w:val="Tabla"/>
            </w:pPr>
            <w:r>
              <w:t>Archivo</w:t>
            </w:r>
          </w:p>
        </w:tc>
      </w:tr>
      <w:tr w:rsidR="00681FD9" w:rsidTr="00681FD9">
        <w:tc>
          <w:tcPr>
            <w:tcW w:w="0" w:type="auto"/>
            <w:shd w:val="clear" w:color="auto" w:fill="F2F2F2" w:themeFill="background1" w:themeFillShade="F2"/>
            <w:vAlign w:val="center"/>
          </w:tcPr>
          <w:p w:rsidR="00681FD9" w:rsidRDefault="00681FD9" w:rsidP="00681FD9">
            <w:pPr>
              <w:pStyle w:val="Tabla"/>
            </w:pPr>
            <w:r>
              <w:t>1</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Plataforma llana</w:t>
            </w:r>
          </w:p>
        </w:tc>
        <w:tc>
          <w:tcPr>
            <w:tcW w:w="0" w:type="auto"/>
            <w:shd w:val="clear" w:color="auto" w:fill="F2F2F2" w:themeFill="background1" w:themeFillShade="F2"/>
            <w:vAlign w:val="center"/>
          </w:tcPr>
          <w:p w:rsidR="00681FD9" w:rsidRDefault="00681FD9" w:rsidP="00681FD9">
            <w:pPr>
              <w:pStyle w:val="Tabla"/>
            </w:pPr>
            <w:r>
              <w:t>Suelo por el que va el dado</w:t>
            </w:r>
          </w:p>
        </w:tc>
        <w:tc>
          <w:tcPr>
            <w:tcW w:w="1367" w:type="dxa"/>
            <w:shd w:val="clear" w:color="auto" w:fill="F2F2F2" w:themeFill="background1" w:themeFillShade="F2"/>
            <w:vAlign w:val="center"/>
          </w:tcPr>
          <w:p w:rsidR="00681FD9" w:rsidRDefault="00681FD9" w:rsidP="00681FD9">
            <w:pPr>
              <w:pStyle w:val="Tabla"/>
            </w:pPr>
            <w:r>
              <w:t>plat_0</w:t>
            </w:r>
          </w:p>
        </w:tc>
      </w:tr>
      <w:tr w:rsidR="00681FD9" w:rsidTr="00681FD9">
        <w:tc>
          <w:tcPr>
            <w:tcW w:w="0" w:type="auto"/>
            <w:shd w:val="clear" w:color="auto" w:fill="F2F2F2" w:themeFill="background1" w:themeFillShade="F2"/>
            <w:vAlign w:val="center"/>
          </w:tcPr>
          <w:p w:rsidR="00681FD9" w:rsidRDefault="00681FD9" w:rsidP="00681FD9">
            <w:pPr>
              <w:pStyle w:val="Tabla"/>
            </w:pPr>
            <w:r>
              <w:t>2</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Extremo izquierdo plataforma llana</w:t>
            </w:r>
          </w:p>
        </w:tc>
        <w:tc>
          <w:tcPr>
            <w:tcW w:w="0" w:type="auto"/>
            <w:shd w:val="clear" w:color="auto" w:fill="F2F2F2" w:themeFill="background1" w:themeFillShade="F2"/>
            <w:vAlign w:val="center"/>
          </w:tcPr>
          <w:p w:rsidR="00681FD9" w:rsidRDefault="00681FD9" w:rsidP="00681FD9">
            <w:pPr>
              <w:pStyle w:val="Tabla"/>
            </w:pPr>
            <w:r>
              <w:t>Inicio del suelo por el que va el dado</w:t>
            </w:r>
          </w:p>
        </w:tc>
        <w:tc>
          <w:tcPr>
            <w:tcW w:w="1367" w:type="dxa"/>
            <w:shd w:val="clear" w:color="auto" w:fill="F2F2F2" w:themeFill="background1" w:themeFillShade="F2"/>
            <w:vAlign w:val="center"/>
          </w:tcPr>
          <w:p w:rsidR="00681FD9" w:rsidRDefault="00681FD9" w:rsidP="00681FD9">
            <w:pPr>
              <w:pStyle w:val="Tabla"/>
            </w:pPr>
            <w:r>
              <w:t>plat_0_izq</w:t>
            </w:r>
          </w:p>
        </w:tc>
      </w:tr>
      <w:tr w:rsidR="00681FD9" w:rsidTr="00681FD9">
        <w:tc>
          <w:tcPr>
            <w:tcW w:w="0" w:type="auto"/>
            <w:shd w:val="clear" w:color="auto" w:fill="F2F2F2" w:themeFill="background1" w:themeFillShade="F2"/>
            <w:vAlign w:val="center"/>
          </w:tcPr>
          <w:p w:rsidR="00681FD9" w:rsidRDefault="00681FD9" w:rsidP="00681FD9">
            <w:pPr>
              <w:pStyle w:val="Tabla"/>
            </w:pPr>
            <w:r>
              <w:t>2</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Extremo derecho plataforma llana</w:t>
            </w:r>
          </w:p>
        </w:tc>
        <w:tc>
          <w:tcPr>
            <w:tcW w:w="0" w:type="auto"/>
            <w:shd w:val="clear" w:color="auto" w:fill="F2F2F2" w:themeFill="background1" w:themeFillShade="F2"/>
            <w:vAlign w:val="center"/>
          </w:tcPr>
          <w:p w:rsidR="00681FD9" w:rsidRDefault="00681FD9" w:rsidP="00681FD9">
            <w:pPr>
              <w:pStyle w:val="Tabla"/>
            </w:pPr>
            <w:r>
              <w:t>Precipicio en el suelo por el que va el dado</w:t>
            </w:r>
          </w:p>
        </w:tc>
        <w:tc>
          <w:tcPr>
            <w:tcW w:w="1367" w:type="dxa"/>
            <w:shd w:val="clear" w:color="auto" w:fill="F2F2F2" w:themeFill="background1" w:themeFillShade="F2"/>
            <w:vAlign w:val="center"/>
          </w:tcPr>
          <w:p w:rsidR="00681FD9" w:rsidRDefault="00681FD9" w:rsidP="00681FD9">
            <w:pPr>
              <w:pStyle w:val="Tabla"/>
            </w:pPr>
            <w:r>
              <w:t>plat_0_der</w:t>
            </w:r>
          </w:p>
        </w:tc>
      </w:tr>
      <w:tr w:rsidR="00681FD9" w:rsidTr="00681FD9">
        <w:tc>
          <w:tcPr>
            <w:tcW w:w="0" w:type="auto"/>
            <w:shd w:val="clear" w:color="auto" w:fill="F2F2F2" w:themeFill="background1" w:themeFillShade="F2"/>
            <w:vAlign w:val="center"/>
          </w:tcPr>
          <w:p w:rsidR="00681FD9" w:rsidRDefault="00681FD9" w:rsidP="00681FD9">
            <w:pPr>
              <w:pStyle w:val="Tabla"/>
            </w:pPr>
            <w:r>
              <w:t>3</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Extremo izquierdo plataforma flotante</w:t>
            </w:r>
          </w:p>
        </w:tc>
        <w:tc>
          <w:tcPr>
            <w:tcW w:w="0" w:type="auto"/>
            <w:shd w:val="clear" w:color="auto" w:fill="F2F2F2" w:themeFill="background1" w:themeFillShade="F2"/>
            <w:vAlign w:val="center"/>
          </w:tcPr>
          <w:p w:rsidR="00681FD9" w:rsidRDefault="00681FD9" w:rsidP="00681FD9">
            <w:pPr>
              <w:pStyle w:val="Tabla"/>
            </w:pPr>
            <w:r>
              <w:t>Inicio de plataforma flotante (más alta que la llana)</w:t>
            </w:r>
          </w:p>
        </w:tc>
        <w:tc>
          <w:tcPr>
            <w:tcW w:w="1367" w:type="dxa"/>
            <w:shd w:val="clear" w:color="auto" w:fill="F2F2F2" w:themeFill="background1" w:themeFillShade="F2"/>
            <w:vAlign w:val="center"/>
          </w:tcPr>
          <w:p w:rsidR="00681FD9" w:rsidRDefault="00681FD9" w:rsidP="00681FD9">
            <w:pPr>
              <w:pStyle w:val="Tabla"/>
            </w:pPr>
            <w:r>
              <w:t>plat_1_izq</w:t>
            </w:r>
          </w:p>
        </w:tc>
      </w:tr>
      <w:tr w:rsidR="00681FD9" w:rsidTr="00681FD9">
        <w:tc>
          <w:tcPr>
            <w:tcW w:w="0" w:type="auto"/>
            <w:shd w:val="clear" w:color="auto" w:fill="F2F2F2" w:themeFill="background1" w:themeFillShade="F2"/>
            <w:vAlign w:val="center"/>
          </w:tcPr>
          <w:p w:rsidR="00681FD9" w:rsidRDefault="00681FD9" w:rsidP="00681FD9">
            <w:pPr>
              <w:pStyle w:val="Tabla"/>
            </w:pPr>
            <w:r>
              <w:t>3</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Plataforma flotante</w:t>
            </w:r>
          </w:p>
        </w:tc>
        <w:tc>
          <w:tcPr>
            <w:tcW w:w="0" w:type="auto"/>
            <w:shd w:val="clear" w:color="auto" w:fill="F2F2F2" w:themeFill="background1" w:themeFillShade="F2"/>
            <w:vAlign w:val="center"/>
          </w:tcPr>
          <w:p w:rsidR="00681FD9" w:rsidRDefault="00681FD9" w:rsidP="00681FD9">
            <w:pPr>
              <w:pStyle w:val="Tabla"/>
            </w:pPr>
            <w:r>
              <w:t>Suelo a nivel más alto por el que va el dado</w:t>
            </w:r>
          </w:p>
        </w:tc>
        <w:tc>
          <w:tcPr>
            <w:tcW w:w="1367" w:type="dxa"/>
            <w:shd w:val="clear" w:color="auto" w:fill="F2F2F2" w:themeFill="background1" w:themeFillShade="F2"/>
            <w:vAlign w:val="center"/>
          </w:tcPr>
          <w:p w:rsidR="00681FD9" w:rsidRDefault="00681FD9" w:rsidP="00681FD9">
            <w:pPr>
              <w:pStyle w:val="Tabla"/>
            </w:pPr>
            <w:r>
              <w:t>plat_1</w:t>
            </w:r>
          </w:p>
        </w:tc>
      </w:tr>
      <w:tr w:rsidR="00681FD9" w:rsidTr="00681FD9">
        <w:tc>
          <w:tcPr>
            <w:tcW w:w="0" w:type="auto"/>
            <w:shd w:val="clear" w:color="auto" w:fill="F2F2F2" w:themeFill="background1" w:themeFillShade="F2"/>
            <w:vAlign w:val="center"/>
          </w:tcPr>
          <w:p w:rsidR="00681FD9" w:rsidRDefault="00681FD9" w:rsidP="00681FD9">
            <w:pPr>
              <w:pStyle w:val="Tabla"/>
            </w:pPr>
            <w:r>
              <w:t>3</w:t>
            </w:r>
          </w:p>
        </w:tc>
        <w:tc>
          <w:tcPr>
            <w:tcW w:w="1433" w:type="dxa"/>
            <w:shd w:val="clear" w:color="auto" w:fill="F2F2F2" w:themeFill="background1" w:themeFillShade="F2"/>
            <w:vAlign w:val="center"/>
          </w:tcPr>
          <w:p w:rsidR="00681FD9" w:rsidRDefault="00681FD9" w:rsidP="00681FD9">
            <w:pPr>
              <w:pStyle w:val="Tabla"/>
            </w:pPr>
            <w:proofErr w:type="spellStart"/>
            <w:r>
              <w:t>Jugabilidad</w:t>
            </w:r>
            <w:proofErr w:type="spellEnd"/>
          </w:p>
        </w:tc>
        <w:tc>
          <w:tcPr>
            <w:tcW w:w="1513" w:type="dxa"/>
            <w:shd w:val="clear" w:color="auto" w:fill="F2F2F2" w:themeFill="background1" w:themeFillShade="F2"/>
            <w:vAlign w:val="center"/>
          </w:tcPr>
          <w:p w:rsidR="00681FD9" w:rsidRDefault="00681FD9" w:rsidP="00681FD9">
            <w:pPr>
              <w:pStyle w:val="Tabla"/>
            </w:pPr>
            <w:r>
              <w:t>Plataformas</w:t>
            </w:r>
          </w:p>
        </w:tc>
        <w:tc>
          <w:tcPr>
            <w:tcW w:w="0" w:type="auto"/>
            <w:shd w:val="clear" w:color="auto" w:fill="F2F2F2" w:themeFill="background1" w:themeFillShade="F2"/>
            <w:vAlign w:val="center"/>
          </w:tcPr>
          <w:p w:rsidR="00681FD9" w:rsidRDefault="00681FD9" w:rsidP="00681FD9">
            <w:pPr>
              <w:pStyle w:val="Tabla"/>
            </w:pPr>
            <w:r>
              <w:t>Extremo derecho plataforma flotante</w:t>
            </w:r>
          </w:p>
        </w:tc>
        <w:tc>
          <w:tcPr>
            <w:tcW w:w="0" w:type="auto"/>
            <w:shd w:val="clear" w:color="auto" w:fill="F2F2F2" w:themeFill="background1" w:themeFillShade="F2"/>
            <w:vAlign w:val="center"/>
          </w:tcPr>
          <w:p w:rsidR="00681FD9" w:rsidRDefault="00681FD9" w:rsidP="00681FD9">
            <w:pPr>
              <w:pStyle w:val="Tabla"/>
            </w:pPr>
            <w:r>
              <w:t>Precipi</w:t>
            </w:r>
            <w:r w:rsidR="002428FE">
              <w:t>ci</w:t>
            </w:r>
            <w:r>
              <w:t>o de la plataforma flotante</w:t>
            </w:r>
          </w:p>
        </w:tc>
        <w:tc>
          <w:tcPr>
            <w:tcW w:w="1367" w:type="dxa"/>
            <w:shd w:val="clear" w:color="auto" w:fill="F2F2F2" w:themeFill="background1" w:themeFillShade="F2"/>
            <w:vAlign w:val="center"/>
          </w:tcPr>
          <w:p w:rsidR="00681FD9" w:rsidRDefault="00681FD9" w:rsidP="00681FD9">
            <w:pPr>
              <w:pStyle w:val="Tabla"/>
            </w:pPr>
            <w:r>
              <w:t>plat_1_der</w:t>
            </w:r>
          </w:p>
        </w:tc>
      </w:tr>
      <w:tr w:rsidR="006D4D75" w:rsidTr="00681FD9">
        <w:tc>
          <w:tcPr>
            <w:tcW w:w="0" w:type="auto"/>
            <w:shd w:val="clear" w:color="auto" w:fill="F2F2F2" w:themeFill="background1" w:themeFillShade="F2"/>
            <w:vAlign w:val="center"/>
          </w:tcPr>
          <w:p w:rsidR="006D4D75" w:rsidRDefault="006D4D75" w:rsidP="00681FD9">
            <w:pPr>
              <w:pStyle w:val="Tabla"/>
            </w:pPr>
            <w:r>
              <w:t>1</w:t>
            </w:r>
          </w:p>
        </w:tc>
        <w:tc>
          <w:tcPr>
            <w:tcW w:w="1433" w:type="dxa"/>
            <w:shd w:val="clear" w:color="auto" w:fill="F2F2F2" w:themeFill="background1" w:themeFillShade="F2"/>
            <w:vAlign w:val="center"/>
          </w:tcPr>
          <w:p w:rsidR="006D4D75" w:rsidRDefault="006D4D75" w:rsidP="00681FD9">
            <w:pPr>
              <w:pStyle w:val="Tabla"/>
            </w:pPr>
            <w:proofErr w:type="spellStart"/>
            <w:r>
              <w:t>Jugabilidad</w:t>
            </w:r>
            <w:proofErr w:type="spellEnd"/>
          </w:p>
        </w:tc>
        <w:tc>
          <w:tcPr>
            <w:tcW w:w="1513" w:type="dxa"/>
            <w:shd w:val="clear" w:color="auto" w:fill="F2F2F2" w:themeFill="background1" w:themeFillShade="F2"/>
            <w:vAlign w:val="center"/>
          </w:tcPr>
          <w:p w:rsidR="006D4D75" w:rsidRDefault="006D4D75" w:rsidP="00681FD9">
            <w:pPr>
              <w:pStyle w:val="Tabla"/>
            </w:pPr>
            <w:r>
              <w:t>Personajes</w:t>
            </w:r>
          </w:p>
        </w:tc>
        <w:tc>
          <w:tcPr>
            <w:tcW w:w="0" w:type="auto"/>
            <w:shd w:val="clear" w:color="auto" w:fill="F2F2F2" w:themeFill="background1" w:themeFillShade="F2"/>
            <w:vAlign w:val="center"/>
          </w:tcPr>
          <w:p w:rsidR="006D4D75" w:rsidRDefault="006D4D75" w:rsidP="00681FD9">
            <w:pPr>
              <w:pStyle w:val="Tabla"/>
            </w:pPr>
            <w:r>
              <w:t>Dado</w:t>
            </w:r>
          </w:p>
        </w:tc>
        <w:tc>
          <w:tcPr>
            <w:tcW w:w="0" w:type="auto"/>
            <w:shd w:val="clear" w:color="auto" w:fill="F2F2F2" w:themeFill="background1" w:themeFillShade="F2"/>
            <w:vAlign w:val="center"/>
          </w:tcPr>
          <w:p w:rsidR="006D4D75" w:rsidRDefault="006D4D75" w:rsidP="00681FD9">
            <w:pPr>
              <w:pStyle w:val="Tabla"/>
            </w:pPr>
            <w:r>
              <w:t>Caras del dado relacionadas</w:t>
            </w:r>
          </w:p>
        </w:tc>
        <w:tc>
          <w:tcPr>
            <w:tcW w:w="1367" w:type="dxa"/>
            <w:shd w:val="clear" w:color="auto" w:fill="F2F2F2" w:themeFill="background1" w:themeFillShade="F2"/>
            <w:vAlign w:val="center"/>
          </w:tcPr>
          <w:p w:rsidR="006D4D75" w:rsidRDefault="006D4D75" w:rsidP="00681FD9">
            <w:pPr>
              <w:pStyle w:val="Tabla"/>
            </w:pPr>
            <w:r>
              <w:t>die</w:t>
            </w:r>
          </w:p>
        </w:tc>
      </w:tr>
      <w:tr w:rsidR="00484824" w:rsidTr="00681FD9">
        <w:tc>
          <w:tcPr>
            <w:tcW w:w="0" w:type="auto"/>
            <w:shd w:val="clear" w:color="auto" w:fill="F2F2F2" w:themeFill="background1" w:themeFillShade="F2"/>
            <w:vAlign w:val="center"/>
          </w:tcPr>
          <w:p w:rsidR="00484824" w:rsidRDefault="00484824" w:rsidP="00681FD9">
            <w:pPr>
              <w:pStyle w:val="Tabla"/>
            </w:pPr>
            <w:r>
              <w:t>2</w:t>
            </w:r>
          </w:p>
        </w:tc>
        <w:tc>
          <w:tcPr>
            <w:tcW w:w="1433" w:type="dxa"/>
            <w:shd w:val="clear" w:color="auto" w:fill="F2F2F2" w:themeFill="background1" w:themeFillShade="F2"/>
            <w:vAlign w:val="center"/>
          </w:tcPr>
          <w:p w:rsidR="00484824" w:rsidRDefault="00484824" w:rsidP="00681FD9">
            <w:pPr>
              <w:pStyle w:val="Tabla"/>
            </w:pPr>
            <w:proofErr w:type="spellStart"/>
            <w:r>
              <w:t>Jugabilidad</w:t>
            </w:r>
            <w:proofErr w:type="spellEnd"/>
          </w:p>
        </w:tc>
        <w:tc>
          <w:tcPr>
            <w:tcW w:w="1513" w:type="dxa"/>
            <w:shd w:val="clear" w:color="auto" w:fill="F2F2F2" w:themeFill="background1" w:themeFillShade="F2"/>
            <w:vAlign w:val="center"/>
          </w:tcPr>
          <w:p w:rsidR="00484824" w:rsidRDefault="00484824" w:rsidP="00681FD9">
            <w:pPr>
              <w:pStyle w:val="Tabla"/>
            </w:pPr>
            <w:r>
              <w:t>Obstáculos</w:t>
            </w:r>
          </w:p>
        </w:tc>
        <w:tc>
          <w:tcPr>
            <w:tcW w:w="0" w:type="auto"/>
            <w:shd w:val="clear" w:color="auto" w:fill="F2F2F2" w:themeFill="background1" w:themeFillShade="F2"/>
            <w:vAlign w:val="center"/>
          </w:tcPr>
          <w:p w:rsidR="00484824" w:rsidRDefault="00484824" w:rsidP="00681FD9">
            <w:pPr>
              <w:pStyle w:val="Tabla"/>
            </w:pPr>
            <w:r>
              <w:t>Huellas</w:t>
            </w:r>
          </w:p>
        </w:tc>
        <w:tc>
          <w:tcPr>
            <w:tcW w:w="0" w:type="auto"/>
            <w:shd w:val="clear" w:color="auto" w:fill="F2F2F2" w:themeFill="background1" w:themeFillShade="F2"/>
            <w:vAlign w:val="center"/>
          </w:tcPr>
          <w:p w:rsidR="00484824" w:rsidRDefault="00484824" w:rsidP="00681FD9">
            <w:pPr>
              <w:pStyle w:val="Tabla"/>
            </w:pPr>
            <w:r>
              <w:t>Seis huellas, una con cada cara</w:t>
            </w:r>
          </w:p>
        </w:tc>
        <w:tc>
          <w:tcPr>
            <w:tcW w:w="1367" w:type="dxa"/>
            <w:shd w:val="clear" w:color="auto" w:fill="F2F2F2" w:themeFill="background1" w:themeFillShade="F2"/>
            <w:vAlign w:val="center"/>
          </w:tcPr>
          <w:p w:rsidR="00484824" w:rsidRDefault="00484824" w:rsidP="00681FD9">
            <w:pPr>
              <w:pStyle w:val="Tabla"/>
            </w:pPr>
            <w:proofErr w:type="spellStart"/>
            <w:r>
              <w:t>marks</w:t>
            </w:r>
            <w:proofErr w:type="spellEnd"/>
          </w:p>
        </w:tc>
      </w:tr>
    </w:tbl>
    <w:p w:rsidR="00C64360" w:rsidRDefault="00C64360" w:rsidP="00BC5E9E"/>
    <w:p w:rsidR="00C64360" w:rsidRDefault="00C64360">
      <w:pPr>
        <w:spacing w:after="200" w:line="276" w:lineRule="auto"/>
        <w:ind w:firstLine="0"/>
        <w:jc w:val="left"/>
      </w:pPr>
      <w:r>
        <w:br w:type="page"/>
      </w:r>
    </w:p>
    <w:p w:rsidR="00057867" w:rsidRDefault="000D0425" w:rsidP="00C64360">
      <w:pPr>
        <w:pStyle w:val="Ttulo"/>
      </w:pPr>
      <w:r>
        <w:lastRenderedPageBreak/>
        <w:t>Propósito del prototipo</w:t>
      </w:r>
    </w:p>
    <w:p w:rsidR="00C64360" w:rsidRDefault="00DC7CE5" w:rsidP="00DC7CE5">
      <w:pPr>
        <w:pStyle w:val="Ttulo1"/>
      </w:pPr>
      <w:bookmarkStart w:id="13" w:name="_Toc477777817"/>
      <w:r w:rsidRPr="00DC7CE5">
        <w:t>Plan</w:t>
      </w:r>
      <w:bookmarkEnd w:id="13"/>
    </w:p>
    <w:p w:rsidR="00DC7CE5" w:rsidRPr="00DC7CE5" w:rsidRDefault="00DC7CE5" w:rsidP="00DC7CE5">
      <w:pPr>
        <w:pStyle w:val="Ttulo2"/>
      </w:pPr>
      <w:bookmarkStart w:id="14" w:name="_Toc477777818"/>
      <w:r w:rsidRPr="00DC7CE5">
        <w:t>Plataformas</w:t>
      </w:r>
      <w:bookmarkEnd w:id="14"/>
    </w:p>
    <w:p w:rsidR="00C64360" w:rsidRDefault="00715195" w:rsidP="003E5AD2">
      <w:r>
        <w:t xml:space="preserve">Conjunto de plataformas horizontales básicas de cualquier juego del género. Para el primer prototipo basta con hacerlas en 2D, como en el caso de </w:t>
      </w:r>
      <w:proofErr w:type="spellStart"/>
      <w:r w:rsidRPr="00715195">
        <w:rPr>
          <w:i/>
        </w:rPr>
        <w:t>Geometry</w:t>
      </w:r>
      <w:proofErr w:type="spellEnd"/>
      <w:r w:rsidRPr="00715195">
        <w:rPr>
          <w:i/>
        </w:rPr>
        <w:t xml:space="preserve"> </w:t>
      </w:r>
      <w:proofErr w:type="spellStart"/>
      <w:r w:rsidRPr="00715195">
        <w:rPr>
          <w:i/>
        </w:rPr>
        <w:t>Dash</w:t>
      </w:r>
      <w:proofErr w:type="spellEnd"/>
      <w:r w:rsidR="003E5AD2">
        <w:t>.</w:t>
      </w:r>
    </w:p>
    <w:p w:rsidR="002003DA" w:rsidRDefault="002003DA" w:rsidP="00C64360"/>
    <w:p w:rsidR="003E5AD2" w:rsidRDefault="003E5AD2" w:rsidP="00C64360">
      <w:r>
        <w:t>Ejemplo:</w:t>
      </w:r>
    </w:p>
    <w:p w:rsidR="00715195" w:rsidRPr="00C64360" w:rsidRDefault="0051438E" w:rsidP="00C64360">
      <w:r>
        <w:rPr>
          <w:noProof/>
          <w:lang w:eastAsia="es-ES"/>
        </w:rPr>
        <w:drawing>
          <wp:inline distT="0" distB="0" distL="0" distR="0" wp14:anchorId="308A30BF" wp14:editId="407CEB2D">
            <wp:extent cx="5890428" cy="188732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rotWithShape="1">
                    <a:blip r:embed="rId10">
                      <a:extLst>
                        <a:ext uri="{28A0092B-C50C-407E-A947-70E740481C1C}">
                          <a14:useLocalDpi xmlns:a14="http://schemas.microsoft.com/office/drawing/2010/main" val="0"/>
                        </a:ext>
                      </a:extLst>
                    </a:blip>
                    <a:srcRect r="29073" b="50000"/>
                    <a:stretch/>
                  </pic:blipFill>
                  <pic:spPr bwMode="auto">
                    <a:xfrm>
                      <a:off x="0" y="0"/>
                      <a:ext cx="5895005" cy="1888789"/>
                    </a:xfrm>
                    <a:prstGeom prst="rect">
                      <a:avLst/>
                    </a:prstGeom>
                    <a:ln>
                      <a:noFill/>
                    </a:ln>
                    <a:extLst>
                      <a:ext uri="{53640926-AAD7-44D8-BBD7-CCE9431645EC}">
                        <a14:shadowObscured xmlns:a14="http://schemas.microsoft.com/office/drawing/2010/main"/>
                      </a:ext>
                    </a:extLst>
                  </pic:spPr>
                </pic:pic>
              </a:graphicData>
            </a:graphic>
          </wp:inline>
        </w:drawing>
      </w:r>
    </w:p>
    <w:p w:rsidR="0051438E" w:rsidRDefault="0051438E" w:rsidP="00BC5E9E"/>
    <w:p w:rsidR="0051438E" w:rsidRDefault="0051438E" w:rsidP="0051438E">
      <w:pPr>
        <w:pStyle w:val="Prrafodelista"/>
      </w:pPr>
      <w:r>
        <w:t>1: Plataforma llana.</w:t>
      </w:r>
    </w:p>
    <w:p w:rsidR="0051438E" w:rsidRDefault="0051438E" w:rsidP="0051438E">
      <w:pPr>
        <w:pStyle w:val="Prrafodelista"/>
      </w:pPr>
      <w:r>
        <w:t>2: Extremo derecho plataforma llana.</w:t>
      </w:r>
    </w:p>
    <w:p w:rsidR="0051438E" w:rsidRDefault="0051438E" w:rsidP="0051438E">
      <w:pPr>
        <w:pStyle w:val="Prrafodelista"/>
      </w:pPr>
      <w:r>
        <w:t>3: Extremo izquierdo plataforma flotante.</w:t>
      </w:r>
    </w:p>
    <w:p w:rsidR="0051438E" w:rsidRDefault="0051438E" w:rsidP="0051438E">
      <w:pPr>
        <w:pStyle w:val="Prrafodelista"/>
      </w:pPr>
      <w:r>
        <w:t>4: Plataforma flotante.</w:t>
      </w:r>
    </w:p>
    <w:p w:rsidR="0051438E" w:rsidRDefault="0051438E" w:rsidP="0051438E">
      <w:pPr>
        <w:pStyle w:val="Prrafodelista"/>
      </w:pPr>
      <w:r>
        <w:t>5: Extremo derecho plataforma flotante.</w:t>
      </w:r>
    </w:p>
    <w:p w:rsidR="0051438E" w:rsidRDefault="0051438E" w:rsidP="0051438E">
      <w:pPr>
        <w:pStyle w:val="Prrafodelista"/>
      </w:pPr>
      <w:r>
        <w:t>6: Extremo izquierdo plataforma llana.</w:t>
      </w:r>
    </w:p>
    <w:p w:rsidR="0051438E" w:rsidRDefault="0051438E" w:rsidP="0051438E">
      <w:r>
        <w:t>Las plataformas deben diseñarse todo lo simples que sea posible, pero deben guardar relación de mosaico entre ellas para que den la sensación de ser plataformas y no trozos unidos.</w:t>
      </w:r>
    </w:p>
    <w:p w:rsidR="0051438E" w:rsidRDefault="0051438E" w:rsidP="0051438E">
      <w:pPr>
        <w:pStyle w:val="Prrafodelista"/>
      </w:pPr>
      <w:r>
        <w:t>La plataforma 1 tiene que coincidir por los extremos con las plataformas 2 y 6, y entre ella misma en su extremo izquierdo y derecho.</w:t>
      </w:r>
    </w:p>
    <w:p w:rsidR="0051438E" w:rsidRDefault="0051438E" w:rsidP="0051438E">
      <w:pPr>
        <w:pStyle w:val="Prrafodelista"/>
      </w:pPr>
      <w:r>
        <w:t xml:space="preserve">La plataforma </w:t>
      </w:r>
      <w:r w:rsidR="0069344A">
        <w:t>4 sigue el mismo patrón pero con 3, 5 y ella misma.</w:t>
      </w:r>
    </w:p>
    <w:p w:rsidR="00DC7CE5" w:rsidRDefault="0069344A" w:rsidP="00DC7CE5">
      <w:pPr>
        <w:pStyle w:val="Prrafodelista"/>
      </w:pPr>
      <w:r>
        <w:t>El resto de plataformas sólo tienen que coincidir por su extremo en mosaico con 1 o 4 según se corresponda.</w:t>
      </w:r>
    </w:p>
    <w:p w:rsidR="00DC7CE5" w:rsidRDefault="00DC7CE5" w:rsidP="00DC7CE5">
      <w:pPr>
        <w:pStyle w:val="Ttulo2"/>
      </w:pPr>
      <w:bookmarkStart w:id="15" w:name="_Toc477777819"/>
      <w:r>
        <w:t>Huellas</w:t>
      </w:r>
      <w:bookmarkEnd w:id="15"/>
    </w:p>
    <w:p w:rsidR="00DC7CE5" w:rsidRDefault="00DC7CE5" w:rsidP="00DC7CE5">
      <w:r>
        <w:t>Las huellas son unas marcas en el terreno con la forma de una de las caras del dado.</w:t>
      </w:r>
    </w:p>
    <w:p w:rsidR="00DC7CE5" w:rsidRDefault="00DC7CE5" w:rsidP="00DC7CE5">
      <w:r>
        <w:lastRenderedPageBreak/>
        <w:t>Obligan a que este rote, si procede, para hacer coincidir su cara visible con la que indica la huella, todo antes de que el dado coincida con ella.</w:t>
      </w:r>
    </w:p>
    <w:p w:rsidR="00DC7CE5" w:rsidRPr="00DC7CE5" w:rsidRDefault="00DC7CE5" w:rsidP="00DC7CE5">
      <w:pPr>
        <w:jc w:val="center"/>
      </w:pPr>
      <w:r>
        <w:rPr>
          <w:noProof/>
          <w:lang w:eastAsia="es-ES"/>
        </w:rPr>
        <w:drawing>
          <wp:inline distT="0" distB="0" distL="0" distR="0">
            <wp:extent cx="4140403" cy="1881845"/>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lla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3619" cy="1883307"/>
                    </a:xfrm>
                    <a:prstGeom prst="rect">
                      <a:avLst/>
                    </a:prstGeom>
                  </pic:spPr>
                </pic:pic>
              </a:graphicData>
            </a:graphic>
          </wp:inline>
        </w:drawing>
      </w:r>
    </w:p>
    <w:p w:rsidR="00DC7CE5" w:rsidRPr="00DC7CE5" w:rsidRDefault="00DC7CE5" w:rsidP="00DC7CE5"/>
    <w:p w:rsidR="00DC7CE5" w:rsidRDefault="00DC7CE5" w:rsidP="00DC7CE5">
      <w:pPr>
        <w:pStyle w:val="Ttulo1"/>
      </w:pPr>
      <w:bookmarkStart w:id="16" w:name="_Toc477777820"/>
      <w:r>
        <w:t>Resultado</w:t>
      </w:r>
      <w:bookmarkEnd w:id="16"/>
    </w:p>
    <w:p w:rsidR="00DC7CE5" w:rsidRDefault="00DC7CE5" w:rsidP="00DC7CE5">
      <w:pPr>
        <w:pStyle w:val="Ttulo2"/>
      </w:pPr>
      <w:bookmarkStart w:id="17" w:name="_Toc477777821"/>
      <w:r>
        <w:t>Plataformas</w:t>
      </w:r>
      <w:bookmarkEnd w:id="17"/>
    </w:p>
    <w:p w:rsidR="00DC7CE5" w:rsidRDefault="00DC7CE5" w:rsidP="00DC7CE5">
      <w:r>
        <w:t xml:space="preserve">Las plataformas deben partir de la unidad básica, que debe ser la medida del dado. O, mejor dicho, de una de sus caras: sus medidas en dos dimensiones. Esto no implica que esas medidas tengan que coincidir exactamente, sino que la base sobre la que dibujar será una cuadrícula de </w:t>
      </w:r>
      <w:proofErr w:type="spellStart"/>
      <w:r>
        <w:rPr>
          <w:i/>
        </w:rPr>
        <w:t>n·m</w:t>
      </w:r>
      <w:proofErr w:type="spellEnd"/>
      <w:r>
        <w:t xml:space="preserve"> unidades básicas. Así se asegurará el correcto avance en unidades del dado sobre las plataformas, ya que, recuérdese, el dado avanza a base de rotaciones hacia delante, “rodando”.</w:t>
      </w:r>
    </w:p>
    <w:p w:rsidR="00DC7CE5" w:rsidRDefault="00DC7CE5" w:rsidP="00DC7CE5">
      <w:pPr>
        <w:pStyle w:val="Ttulo2"/>
      </w:pPr>
      <w:bookmarkStart w:id="18" w:name="_Toc477777822"/>
      <w:r>
        <w:t>Huellas</w:t>
      </w:r>
      <w:bookmarkEnd w:id="18"/>
    </w:p>
    <w:p w:rsidR="00DC7CE5" w:rsidRDefault="00DC7CE5" w:rsidP="00DC7CE5">
      <w:r>
        <w:t xml:space="preserve">Las huellas también deben basarse en la medida anterior, evidentemente. De cualquier otra forma, la coincidencia espacial entre ellas y el dado puede no ser la deseada o generar problemas evitables. El movimiento del dado </w:t>
      </w:r>
      <w:r w:rsidR="00896D35">
        <w:t>siempre se da en unidades básica</w:t>
      </w:r>
      <w:r w:rsidR="003E229D">
        <w:t>s</w:t>
      </w:r>
      <w:r w:rsidR="00896D35">
        <w:t xml:space="preserve">, ya que rota su cara visible hasta apoyar de nuevo una de sus aristas antes laterales, ya sea hacia delante (movimiento habitual) o hacia atrás (reservado a algunas situaciones concretas, como los jefes). </w:t>
      </w:r>
    </w:p>
    <w:p w:rsidR="00896D35" w:rsidRDefault="00896D35" w:rsidP="00DC7CE5">
      <w:r>
        <w:t>Estas huellas no tienen por qué estar solamente en el terreno. Se ofrecen a aportar muchas posibilidades si permiten bifurcar la trayectoria del dado. Ejemplo: una plataforma termina y tiene frente a ella una más alta y otra de igual altura. En función de la huella a la que se satisfaga, se irá a una u otra plataforma.</w:t>
      </w:r>
    </w:p>
    <w:p w:rsidR="00896D35" w:rsidRDefault="00896D35" w:rsidP="00DC7CE5">
      <w:r>
        <w:t xml:space="preserve">Debe decidirse cómo se combina esta idea con el salto. Poco a poco, este pierde protagonismo. Y también posibilidades, debido a que las físicas guían cada vez menos los movimientos en la </w:t>
      </w:r>
      <w:proofErr w:type="spellStart"/>
      <w:r>
        <w:t>jugabilidad</w:t>
      </w:r>
      <w:proofErr w:type="spellEnd"/>
      <w:r>
        <w:t xml:space="preserve">. Otra de las ideas posibles que se comentaron al inicio pide paso: que el salto se implemente inherente a la inversión de cara. Junto a las cuatro rotaciones básicas de cara, tenemos la inversión de cara. Lo que sería una voltereta del dado. A fin de dejar sólo cinco controles básicos como interacción en la </w:t>
      </w:r>
      <w:proofErr w:type="spellStart"/>
      <w:r>
        <w:t>jugabilidad</w:t>
      </w:r>
      <w:proofErr w:type="spellEnd"/>
      <w:r>
        <w:t>, que es claramente lo obvio en este escenario, el salto puede aparecer únicamente en esa inversión de cara visible. Y no tiene por qué hacerlo siempre, sino sólo en ciertas “cuadrículas”, como en la muerte de una plataforma que se planteaba antes.</w:t>
      </w:r>
    </w:p>
    <w:p w:rsidR="009D4321" w:rsidRDefault="009D4321" w:rsidP="009D4321">
      <w:pPr>
        <w:pStyle w:val="Ttulo1"/>
      </w:pPr>
      <w:bookmarkStart w:id="19" w:name="_Toc477777823"/>
      <w:r>
        <w:t>Conclusiones</w:t>
      </w:r>
      <w:bookmarkEnd w:id="19"/>
    </w:p>
    <w:p w:rsidR="009D4321" w:rsidRDefault="009D4321" w:rsidP="009D4321">
      <w:pPr>
        <w:pStyle w:val="Ttulo2"/>
      </w:pPr>
      <w:bookmarkStart w:id="20" w:name="_Toc477777824"/>
      <w:r>
        <w:t>Mecánica principal</w:t>
      </w:r>
      <w:bookmarkEnd w:id="20"/>
    </w:p>
    <w:p w:rsidR="009D4321" w:rsidRDefault="00D14208" w:rsidP="009D4321">
      <w:r>
        <w:t>Lamentablemente, el prototipo ha servido para lo que fue creado: confirma que la mecánica principal tiene una tara insalvable y debe ser remodelada antes de continuar.</w:t>
      </w:r>
    </w:p>
    <w:p w:rsidR="00D14208" w:rsidRDefault="00315FE7" w:rsidP="009D4321">
      <w:r>
        <w:lastRenderedPageBreak/>
        <w:t xml:space="preserve">La idea principal era mostrar una única cara visible en el dado, de manera que la perspectiva fuese completamente bidimensional. Se mostraría desde un perfil como es usual en el género, con </w:t>
      </w:r>
      <w:proofErr w:type="spellStart"/>
      <w:r>
        <w:rPr>
          <w:i/>
        </w:rPr>
        <w:t>Scroll</w:t>
      </w:r>
      <w:proofErr w:type="spellEnd"/>
      <w:r>
        <w:rPr>
          <w:i/>
        </w:rPr>
        <w:t xml:space="preserve"> </w:t>
      </w:r>
      <w:proofErr w:type="spellStart"/>
      <w:r>
        <w:rPr>
          <w:i/>
        </w:rPr>
        <w:t>Parallax</w:t>
      </w:r>
      <w:proofErr w:type="spellEnd"/>
      <w:r>
        <w:rPr>
          <w:i/>
        </w:rPr>
        <w:t xml:space="preserve"> </w:t>
      </w:r>
      <w:r>
        <w:t>como técnica base.</w:t>
      </w:r>
    </w:p>
    <w:p w:rsidR="00315FE7" w:rsidRDefault="00315FE7" w:rsidP="009D4321">
      <w:r>
        <w:t xml:space="preserve">Pese a que el prototipo ni siquiera hacía que el dado rotase para avanzar, sino que se desplazaba hacia delante tal cual, la mecánica se hacía incontrolable tras las primeras rotaciones. Era </w:t>
      </w:r>
      <w:r w:rsidR="00F34C61">
        <w:t>imposible que el jugador mantuviese la noción de cómo el dado estaba ubicado en cada momento. Entre las muchas soluciones posibles, sólo una no implica cambiar la forma en que el dado existe en el motor, que es existiendo como cubo 3D en un espacio de 2D. Siendo así, los efectos de rotación o similares no tienen que hacerse mediante animación tradicional, la muestra de perspectiva (ahora obligatoria) tampoco, y todo esto alivia mucho la carga del departamento gráfico.</w:t>
      </w:r>
    </w:p>
    <w:p w:rsidR="00CD4274" w:rsidRDefault="00F34C61" w:rsidP="009D4321">
      <w:r>
        <w:t>Esta solución estriba en usar dos cámaras: una de ellas se centra sólo en el dado, que está en una capa dedicada, y la otra en todo lo demás. La cámara del dado, aunque también es ortográfica, está rotada de manera que se muestra una cara principal del dado y otras dos en perspectiva. Con tres caras mostradas, el jugador es consciente en cualquier momento de dónde se ubica cada cara del dado, y de qué rotación debe hacer para economizar los movimientos hacia donde deba.</w:t>
      </w:r>
    </w:p>
    <w:p w:rsidR="00A73DCE" w:rsidRDefault="00A73DCE" w:rsidP="009D4321"/>
    <w:p w:rsidR="00A73DCE" w:rsidRDefault="00A73DCE" w:rsidP="00A73DCE">
      <w:pPr>
        <w:jc w:val="center"/>
      </w:pPr>
      <w:r>
        <w:rPr>
          <w:noProof/>
          <w:lang w:eastAsia="es-ES"/>
        </w:rPr>
        <w:drawing>
          <wp:inline distT="0" distB="0" distL="0" distR="0">
            <wp:extent cx="4321592" cy="2406713"/>
            <wp:effectExtent l="0" t="0" r="317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12">
                      <a:extLst>
                        <a:ext uri="{28A0092B-C50C-407E-A947-70E740481C1C}">
                          <a14:useLocalDpi xmlns:a14="http://schemas.microsoft.com/office/drawing/2010/main" val="0"/>
                        </a:ext>
                      </a:extLst>
                    </a:blip>
                    <a:stretch>
                      <a:fillRect/>
                    </a:stretch>
                  </pic:blipFill>
                  <pic:spPr>
                    <a:xfrm>
                      <a:off x="0" y="0"/>
                      <a:ext cx="4321333" cy="2406569"/>
                    </a:xfrm>
                    <a:prstGeom prst="rect">
                      <a:avLst/>
                    </a:prstGeom>
                    <a:ln>
                      <a:noFill/>
                    </a:ln>
                    <a:effectLst/>
                  </pic:spPr>
                </pic:pic>
              </a:graphicData>
            </a:graphic>
          </wp:inline>
        </w:drawing>
      </w:r>
    </w:p>
    <w:p w:rsidR="00CD4274" w:rsidRDefault="00CD4274" w:rsidP="009D4321"/>
    <w:p w:rsidR="00295971" w:rsidRDefault="00CD4274" w:rsidP="009D4321">
      <w:r>
        <w:t>A decir verdad, no es tan mal consecuencia. Tener una falsa visión tridimensional da mucha riqueza a los gráficos posibles, como por ejemplo en el caso de los cubiletes o del jefe de la noria.</w:t>
      </w:r>
    </w:p>
    <w:p w:rsidR="00295971" w:rsidRDefault="00295971">
      <w:pPr>
        <w:spacing w:after="200" w:line="276" w:lineRule="auto"/>
        <w:ind w:firstLine="0"/>
        <w:jc w:val="left"/>
      </w:pPr>
      <w:r>
        <w:br w:type="page"/>
      </w:r>
    </w:p>
    <w:p w:rsidR="00295971" w:rsidRDefault="00295971" w:rsidP="00295971">
      <w:pPr>
        <w:pStyle w:val="Ttulo"/>
      </w:pPr>
      <w:bookmarkStart w:id="21" w:name="_Toc477777825"/>
      <w:r>
        <w:lastRenderedPageBreak/>
        <w:t>Reporte de primer prototipo</w:t>
      </w:r>
      <w:bookmarkEnd w:id="21"/>
    </w:p>
    <w:p w:rsidR="00295971" w:rsidRDefault="00295971" w:rsidP="00295971">
      <w:r>
        <w:t>El Prototipo #1 arrojó luz sobre varios problemas en serie hasta ahora ocultos. El primero, relativo a la pérdida de control del dado por parte del jugador, fue subsanado en principio, y no sin recelo, por un juego de perspectivas que haga del dado un elemento tridimensional. Aunque el jugador es de esa forma capaz de conocer la posición de todas las caras del dado, la propuesta ha perdido su intención sistemática. Enfrentada esta mecánica al jugador, la interacción de este con ella y de ella consigo misma resulta en una dinámica caótica, aparentemente indeterminista cuando se sucede con cierta velocidad. Se ha optado por volver atrás, al momento inicial de concepción de la mecánica, descartando la perspectiva tridimensional, y abordar la mecánica en todas sus permutaciones hasta dar con la mejor opción.</w:t>
      </w:r>
    </w:p>
    <w:p w:rsidR="00295971" w:rsidRDefault="00295971" w:rsidP="00295971"/>
    <w:p w:rsidR="00295971" w:rsidRDefault="00295971" w:rsidP="00295971">
      <w:r>
        <w:t xml:space="preserve">Para ello se va a usar la terminología asociada a los controles del jugador. Estos están aplicados a cada una de las caras a las que el dado puede rotarse, que son </w:t>
      </w:r>
      <w:r w:rsidR="005B6F2D">
        <w:t>varias</w:t>
      </w:r>
      <w:r>
        <w:t xml:space="preserve"> teniendo en cuenta la inversión a la cara opuesta (denominada en el Documento Conceptual “salto”).</w:t>
      </w:r>
    </w:p>
    <w:p w:rsidR="00295971" w:rsidRDefault="00295971" w:rsidP="00295971"/>
    <w:tbl>
      <w:tblPr>
        <w:tblStyle w:val="Tablaconcuadrcula"/>
        <w:tblW w:w="5000" w:type="pct"/>
        <w:jc w:val="center"/>
        <w:tblLook w:val="04A0" w:firstRow="1" w:lastRow="0" w:firstColumn="1" w:lastColumn="0" w:noHBand="0" w:noVBand="1"/>
      </w:tblPr>
      <w:tblGrid>
        <w:gridCol w:w="1408"/>
        <w:gridCol w:w="1408"/>
        <w:gridCol w:w="1407"/>
        <w:gridCol w:w="1407"/>
        <w:gridCol w:w="1407"/>
        <w:gridCol w:w="1407"/>
        <w:gridCol w:w="1411"/>
      </w:tblGrid>
      <w:tr w:rsidR="00295971" w:rsidTr="00295971">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95971" w:rsidRDefault="00295971">
            <w:pPr>
              <w:pStyle w:val="Tablaencabezado"/>
            </w:pPr>
            <w:bookmarkStart w:id="22" w:name="_Toc477777826"/>
            <w:r>
              <w:t>Relación cúbica</w:t>
            </w:r>
            <w:bookmarkEnd w:id="22"/>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r>
    </w:tbl>
    <w:p w:rsidR="00295971" w:rsidRDefault="00295971" w:rsidP="00295971"/>
    <w:p w:rsidR="00295971" w:rsidRDefault="00295971" w:rsidP="00295971"/>
    <w:tbl>
      <w:tblPr>
        <w:tblStyle w:val="Tablaconcuadrcula"/>
        <w:tblW w:w="5000" w:type="pct"/>
        <w:jc w:val="center"/>
        <w:tblLook w:val="04A0" w:firstRow="1" w:lastRow="0" w:firstColumn="1" w:lastColumn="0" w:noHBand="0" w:noVBand="1"/>
      </w:tblPr>
      <w:tblGrid>
        <w:gridCol w:w="1408"/>
        <w:gridCol w:w="1408"/>
        <w:gridCol w:w="1407"/>
        <w:gridCol w:w="1407"/>
        <w:gridCol w:w="1407"/>
        <w:gridCol w:w="1407"/>
        <w:gridCol w:w="1411"/>
      </w:tblGrid>
      <w:tr w:rsidR="00295971" w:rsidTr="00295971">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95971" w:rsidRDefault="00295971">
            <w:pPr>
              <w:pStyle w:val="Tablaencabezado"/>
            </w:pPr>
            <w:r>
              <w:rPr>
                <w:b w:val="0"/>
              </w:rPr>
              <w:br w:type="page"/>
            </w:r>
            <w:bookmarkStart w:id="23" w:name="_Toc477777827"/>
            <w:r>
              <w:t>Relación numérica</w:t>
            </w:r>
            <w:bookmarkEnd w:id="23"/>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r>
    </w:tbl>
    <w:p w:rsidR="00295971" w:rsidRDefault="00295971" w:rsidP="00295971">
      <w:pPr>
        <w:ind w:firstLine="0"/>
        <w:jc w:val="left"/>
        <w:sectPr w:rsidR="00295971">
          <w:pgSz w:w="11906" w:h="16838"/>
          <w:pgMar w:top="1098" w:right="1133" w:bottom="1276" w:left="1134" w:header="284" w:footer="0" w:gutter="0"/>
          <w:cols w:space="720"/>
        </w:sectPr>
      </w:pPr>
    </w:p>
    <w:p w:rsidR="00295971" w:rsidRDefault="00295971" w:rsidP="00295971"/>
    <w:tbl>
      <w:tblPr>
        <w:tblStyle w:val="Tablaconcuadrcula"/>
        <w:tblW w:w="5000" w:type="pct"/>
        <w:jc w:val="center"/>
        <w:tblLook w:val="04A0" w:firstRow="1" w:lastRow="0" w:firstColumn="1" w:lastColumn="0" w:noHBand="0" w:noVBand="1"/>
      </w:tblPr>
      <w:tblGrid>
        <w:gridCol w:w="1408"/>
        <w:gridCol w:w="1408"/>
        <w:gridCol w:w="1407"/>
        <w:gridCol w:w="1407"/>
        <w:gridCol w:w="1407"/>
        <w:gridCol w:w="1407"/>
        <w:gridCol w:w="1411"/>
      </w:tblGrid>
      <w:tr w:rsidR="00295971" w:rsidTr="00295971">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95971" w:rsidRDefault="00295971">
            <w:pPr>
              <w:pStyle w:val="Tablaencabezado"/>
            </w:pPr>
            <w:bookmarkStart w:id="24" w:name="_Toc477777828"/>
            <w:r>
              <w:t>Relación circular</w:t>
            </w:r>
            <w:bookmarkEnd w:id="24"/>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1</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2</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3</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4</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5</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r>
      <w:tr w:rsidR="00295971" w:rsidTr="00295971">
        <w:trPr>
          <w:jc w:val="center"/>
        </w:trPr>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6</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Inversa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Abajo</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Izquierda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Arriba</w:t>
            </w:r>
          </w:p>
        </w:tc>
        <w:tc>
          <w:tcPr>
            <w:tcW w:w="7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Derecha</w:t>
            </w:r>
          </w:p>
        </w:tc>
        <w:tc>
          <w:tcPr>
            <w:tcW w:w="7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95971" w:rsidRDefault="00295971">
            <w:pPr>
              <w:pStyle w:val="Tabla"/>
            </w:pPr>
          </w:p>
        </w:tc>
      </w:tr>
    </w:tbl>
    <w:p w:rsidR="00295971" w:rsidRDefault="00295971" w:rsidP="00295971"/>
    <w:p w:rsidR="00295971" w:rsidRDefault="00295971" w:rsidP="00295971">
      <w:r>
        <w:t xml:space="preserve">Una última relación, la </w:t>
      </w:r>
      <w:r>
        <w:rPr>
          <w:b/>
        </w:rPr>
        <w:t>relación posicional</w:t>
      </w:r>
      <w:r>
        <w:t>, tendría una tabla variable, dependiente del movimiento anterior a partir de un estado inicial determinado. Esta es la relación que se proponía en el Prototipo #1, donde el control del jugador se asemeja al control real de rotar las caras del dado.</w:t>
      </w:r>
    </w:p>
    <w:p w:rsidR="00295971" w:rsidRDefault="00295971" w:rsidP="00295971">
      <w:r>
        <w:t xml:space="preserve">Las </w:t>
      </w:r>
      <w:bookmarkStart w:id="25" w:name="_GoBack"/>
      <w:bookmarkEnd w:id="25"/>
      <w:r>
        <w:t>relaciones estudiadas (se han descartado otras por ser meras oposiciones) divergen en al menos una característica entre disposición, uniformidad, relación entre opuestos y disonancia visual, como muestra la siguiente tabla.</w:t>
      </w:r>
    </w:p>
    <w:p w:rsidR="00295971" w:rsidRDefault="00295971" w:rsidP="00295971"/>
    <w:tbl>
      <w:tblPr>
        <w:tblStyle w:val="Tablaconcuadrcula"/>
        <w:tblW w:w="0" w:type="auto"/>
        <w:jc w:val="center"/>
        <w:tblLook w:val="04A0" w:firstRow="1" w:lastRow="0" w:firstColumn="1" w:lastColumn="0" w:noHBand="0" w:noVBand="1"/>
      </w:tblPr>
      <w:tblGrid>
        <w:gridCol w:w="2018"/>
        <w:gridCol w:w="1660"/>
        <w:gridCol w:w="1664"/>
        <w:gridCol w:w="2441"/>
        <w:gridCol w:w="1846"/>
      </w:tblGrid>
      <w:tr w:rsidR="00295971" w:rsidTr="00295971">
        <w:trPr>
          <w:jc w:val="center"/>
        </w:trPr>
        <w:tc>
          <w:tcPr>
            <w:tcW w:w="0" w:type="auto"/>
            <w:tcBorders>
              <w:top w:val="nil"/>
              <w:left w:val="nil"/>
              <w:bottom w:val="single" w:sz="4" w:space="0" w:color="auto"/>
              <w:right w:val="single" w:sz="4" w:space="0" w:color="auto"/>
            </w:tcBorders>
            <w:vAlign w:val="center"/>
          </w:tcPr>
          <w:p w:rsidR="00295971" w:rsidRDefault="00295971">
            <w:pPr>
              <w:pStyle w:val="Tabla"/>
            </w:pPr>
          </w:p>
        </w:tc>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Disposición</w:t>
            </w:r>
          </w:p>
        </w:tc>
        <w:tc>
          <w:tcPr>
            <w:tcW w:w="1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Uniformidad</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Relación entre opuestos</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Disonancia visual</w:t>
            </w:r>
          </w:p>
        </w:tc>
      </w:tr>
      <w:tr w:rsidR="00295971" w:rsidTr="00295971">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Relación cúbica</w:t>
            </w:r>
          </w:p>
        </w:tc>
        <w:tc>
          <w:tcPr>
            <w:tcW w:w="1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Correcta</w:t>
            </w:r>
          </w:p>
        </w:tc>
        <w:tc>
          <w:tcPr>
            <w:tcW w:w="16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Heterogénea</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Real</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Presente</w:t>
            </w:r>
          </w:p>
        </w:tc>
      </w:tr>
      <w:tr w:rsidR="00295971" w:rsidTr="00295971">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Relación numérica</w:t>
            </w:r>
          </w:p>
        </w:tc>
        <w:tc>
          <w:tcPr>
            <w:tcW w:w="1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Incorrecta</w:t>
            </w:r>
          </w:p>
        </w:tc>
        <w:tc>
          <w:tcPr>
            <w:tcW w:w="16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Homogénea</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Virtual</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Presente</w:t>
            </w:r>
          </w:p>
        </w:tc>
      </w:tr>
      <w:tr w:rsidR="00295971" w:rsidTr="00295971">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Relación circular</w:t>
            </w:r>
          </w:p>
        </w:tc>
        <w:tc>
          <w:tcPr>
            <w:tcW w:w="1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Correcta</w:t>
            </w:r>
          </w:p>
        </w:tc>
        <w:tc>
          <w:tcPr>
            <w:tcW w:w="16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Heterogénea</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Real</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Presente</w:t>
            </w:r>
          </w:p>
        </w:tc>
      </w:tr>
      <w:tr w:rsidR="00295971" w:rsidTr="00295971">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95971" w:rsidRDefault="00295971">
            <w:pPr>
              <w:pStyle w:val="Tabla"/>
            </w:pPr>
            <w:r>
              <w:t>Relación posicional</w:t>
            </w:r>
          </w:p>
        </w:tc>
        <w:tc>
          <w:tcPr>
            <w:tcW w:w="1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Correcta</w:t>
            </w:r>
          </w:p>
        </w:tc>
        <w:tc>
          <w:tcPr>
            <w:tcW w:w="16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Indeterminista</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Real</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971" w:rsidRDefault="00295971">
            <w:pPr>
              <w:pStyle w:val="Tabla"/>
            </w:pPr>
            <w:r>
              <w:t>No presente</w:t>
            </w:r>
          </w:p>
        </w:tc>
      </w:tr>
    </w:tbl>
    <w:p w:rsidR="00295971" w:rsidRDefault="00295971" w:rsidP="00295971"/>
    <w:p w:rsidR="00295971" w:rsidRDefault="00295971" w:rsidP="00295971">
      <w:r>
        <w:t xml:space="preserve">El caos de la relación posicional es su único impedimento. Las relaciones cúbicas y circulares, si bien son deterministas, no terminan de solventar el problema, porque suponen una gran cantidad de datos que el jugador debe memorizar, al ser, para cada número, un mecanismo diferente del resto. Por tanto es la relación numérica la única que podría salvar a la mecánica principal del juego. Lamentablemente, al acogerla se pierde, </w:t>
      </w:r>
      <w:r>
        <w:rPr>
          <w:i/>
        </w:rPr>
        <w:t>a priori</w:t>
      </w:r>
      <w:r>
        <w:t>, la relación de opuestos que tanto se había conservado desde los esbozos iniciales, a la vez que se da pie al nuevo problema de la disonancia visual: o bien el control del jugador no se corresponderá al movimiento real de rotación del dado, o bien sí lo hará pero de una forma inverosímil (aunque el dado esté rodando, un mismo movimiento llevará siempre a una misma rotación). La primera opción parece menos agresiva.</w:t>
      </w:r>
    </w:p>
    <w:p w:rsidR="00295971" w:rsidRDefault="00295971" w:rsidP="00295971"/>
    <w:p w:rsidR="00295971" w:rsidRDefault="00295971" w:rsidP="00295971">
      <w:r>
        <w:t>Acerca de la relación de opuestos,</w:t>
      </w:r>
      <w:r>
        <w:rPr>
          <w:b/>
        </w:rPr>
        <w:t xml:space="preserve"> la narrativa podría solventar este nuevo inconveniente</w:t>
      </w:r>
      <w:r>
        <w:t>, ya que el dado no tiene por qué estar pintado en una orientación correcta (las caras opuestas suman el valor del número de las caras más una unidad).</w:t>
      </w:r>
    </w:p>
    <w:p w:rsidR="00F34C61" w:rsidRPr="00315FE7" w:rsidRDefault="00F34C61" w:rsidP="009D4321"/>
    <w:p w:rsidR="00DC7CE5" w:rsidRPr="00DC7CE5" w:rsidRDefault="00DC7CE5" w:rsidP="00DC7CE5"/>
    <w:p w:rsidR="00A3532E" w:rsidRDefault="00A3532E" w:rsidP="00BC5E9E">
      <w:r>
        <w:br w:type="page"/>
      </w:r>
    </w:p>
    <w:p w:rsidR="00A3532E" w:rsidRDefault="00A3532E" w:rsidP="00BC5E9E">
      <w:pPr>
        <w:sectPr w:rsidR="00A3532E" w:rsidSect="005C629B">
          <w:headerReference w:type="default" r:id="rId13"/>
          <w:footerReference w:type="default" r:id="rId14"/>
          <w:pgSz w:w="11906" w:h="16838"/>
          <w:pgMar w:top="1098" w:right="1133" w:bottom="1276" w:left="1134" w:header="284" w:footer="0" w:gutter="0"/>
          <w:cols w:space="708"/>
          <w:docGrid w:linePitch="360"/>
        </w:sectPr>
      </w:pPr>
    </w:p>
    <w:p w:rsidR="00A3532E" w:rsidRDefault="00A3532E" w:rsidP="00BC5E9E">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6"/>
      <w:footerReference w:type="default" r:id="rId17"/>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E8" w:rsidRDefault="007011E8" w:rsidP="00BC5E9E">
      <w:r>
        <w:separator/>
      </w:r>
    </w:p>
    <w:p w:rsidR="007011E8" w:rsidRDefault="007011E8" w:rsidP="00BC5E9E"/>
  </w:endnote>
  <w:endnote w:type="continuationSeparator" w:id="0">
    <w:p w:rsidR="007011E8" w:rsidRDefault="007011E8" w:rsidP="00BC5E9E">
      <w:r>
        <w:continuationSeparator/>
      </w:r>
    </w:p>
    <w:p w:rsidR="007011E8" w:rsidRDefault="007011E8"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361279891"/>
      <w:docPartObj>
        <w:docPartGallery w:val="Page Numbers (Bottom of Page)"/>
        <w:docPartUnique/>
      </w:docPartObj>
    </w:sdtPr>
    <w:sdtEndPr>
      <w:rPr>
        <w:color w:val="7F7F7F" w:themeColor="text1" w:themeTint="80"/>
      </w:rPr>
    </w:sdtEndPr>
    <w:sdtContent>
      <w:p w:rsidR="00101405" w:rsidRPr="000F7FEC" w:rsidRDefault="00101405" w:rsidP="00200CE6">
        <w:pPr>
          <w:pStyle w:val="Encabezado"/>
          <w:tabs>
            <w:tab w:val="clear" w:pos="4252"/>
            <w:tab w:val="clear" w:pos="8504"/>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2016</w:t>
        </w:r>
      </w:p>
      <w:p w:rsidR="00101405" w:rsidRPr="003D7E04" w:rsidRDefault="00101405" w:rsidP="00200CE6">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5B6F2D">
          <w:rPr>
            <w:noProof/>
            <w:color w:val="7F7F7F" w:themeColor="text1" w:themeTint="80"/>
          </w:rPr>
          <w:t>10</w:t>
        </w:r>
        <w:r w:rsidRPr="003D7E04">
          <w:rPr>
            <w:color w:val="7F7F7F" w:themeColor="text1" w:themeTint="80"/>
          </w:rPr>
          <w:fldChar w:fldCharType="end"/>
        </w:r>
      </w:p>
    </w:sdtContent>
  </w:sdt>
  <w:p w:rsidR="00101405" w:rsidRPr="003D7E04" w:rsidRDefault="00101405"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Default="0010140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E8" w:rsidRDefault="007011E8" w:rsidP="00BC5E9E">
      <w:r>
        <w:separator/>
      </w:r>
    </w:p>
    <w:p w:rsidR="007011E8" w:rsidRDefault="007011E8" w:rsidP="00BC5E9E"/>
  </w:footnote>
  <w:footnote w:type="continuationSeparator" w:id="0">
    <w:p w:rsidR="007011E8" w:rsidRDefault="007011E8" w:rsidP="00BC5E9E">
      <w:r>
        <w:continuationSeparator/>
      </w:r>
    </w:p>
    <w:p w:rsidR="007011E8" w:rsidRDefault="007011E8"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3D7E04" w:rsidRDefault="00101405"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Planificación de recursos gráficos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062F8B" w:rsidRDefault="0010140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7302830A"/>
    <w:lvl w:ilvl="0" w:tplc="B9A0CAD6">
      <w:start w:val="1"/>
      <w:numFmt w:val="bullet"/>
      <w:pStyle w:val="Prrafodelista"/>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57867"/>
    <w:rsid w:val="00062F8B"/>
    <w:rsid w:val="00066466"/>
    <w:rsid w:val="000A77F4"/>
    <w:rsid w:val="000B20BD"/>
    <w:rsid w:val="000D0425"/>
    <w:rsid w:val="000E6BE1"/>
    <w:rsid w:val="000F3A48"/>
    <w:rsid w:val="000F6D48"/>
    <w:rsid w:val="000F7FEC"/>
    <w:rsid w:val="00101405"/>
    <w:rsid w:val="00103CF0"/>
    <w:rsid w:val="00126B46"/>
    <w:rsid w:val="001357ED"/>
    <w:rsid w:val="00167E42"/>
    <w:rsid w:val="0017792A"/>
    <w:rsid w:val="001A2EE8"/>
    <w:rsid w:val="001D424F"/>
    <w:rsid w:val="001F1838"/>
    <w:rsid w:val="002003DA"/>
    <w:rsid w:val="00200CE6"/>
    <w:rsid w:val="0023506E"/>
    <w:rsid w:val="0023581E"/>
    <w:rsid w:val="002428FE"/>
    <w:rsid w:val="002762A5"/>
    <w:rsid w:val="00295971"/>
    <w:rsid w:val="002C0719"/>
    <w:rsid w:val="002C0E57"/>
    <w:rsid w:val="002D30AD"/>
    <w:rsid w:val="002E03F2"/>
    <w:rsid w:val="002E0D73"/>
    <w:rsid w:val="00314E81"/>
    <w:rsid w:val="00315FE7"/>
    <w:rsid w:val="0032541D"/>
    <w:rsid w:val="00326C20"/>
    <w:rsid w:val="003368DF"/>
    <w:rsid w:val="00341E1A"/>
    <w:rsid w:val="00347322"/>
    <w:rsid w:val="003754F0"/>
    <w:rsid w:val="00391DEE"/>
    <w:rsid w:val="003A4AF3"/>
    <w:rsid w:val="003A4BF8"/>
    <w:rsid w:val="003B59D3"/>
    <w:rsid w:val="003C3C91"/>
    <w:rsid w:val="003D7E04"/>
    <w:rsid w:val="003E229D"/>
    <w:rsid w:val="003E5AD2"/>
    <w:rsid w:val="00456C3C"/>
    <w:rsid w:val="00484824"/>
    <w:rsid w:val="004A5EC1"/>
    <w:rsid w:val="004A79B4"/>
    <w:rsid w:val="004F552F"/>
    <w:rsid w:val="005050E8"/>
    <w:rsid w:val="0051438E"/>
    <w:rsid w:val="00532F42"/>
    <w:rsid w:val="00560081"/>
    <w:rsid w:val="00586032"/>
    <w:rsid w:val="00587880"/>
    <w:rsid w:val="005B6F2D"/>
    <w:rsid w:val="005C629B"/>
    <w:rsid w:val="005D0750"/>
    <w:rsid w:val="005E2151"/>
    <w:rsid w:val="005F545F"/>
    <w:rsid w:val="006023CA"/>
    <w:rsid w:val="00620AD9"/>
    <w:rsid w:val="00626B1C"/>
    <w:rsid w:val="00632CBA"/>
    <w:rsid w:val="006515D6"/>
    <w:rsid w:val="00681FD9"/>
    <w:rsid w:val="0069344A"/>
    <w:rsid w:val="006C2B24"/>
    <w:rsid w:val="006D4D75"/>
    <w:rsid w:val="006F0833"/>
    <w:rsid w:val="007011E8"/>
    <w:rsid w:val="00715195"/>
    <w:rsid w:val="007411F9"/>
    <w:rsid w:val="00791693"/>
    <w:rsid w:val="007A00E9"/>
    <w:rsid w:val="007A44BD"/>
    <w:rsid w:val="007A536C"/>
    <w:rsid w:val="007B31F3"/>
    <w:rsid w:val="007C426F"/>
    <w:rsid w:val="007D3482"/>
    <w:rsid w:val="007E0019"/>
    <w:rsid w:val="00816DF2"/>
    <w:rsid w:val="0082378C"/>
    <w:rsid w:val="00823BED"/>
    <w:rsid w:val="00826FB0"/>
    <w:rsid w:val="00843DBA"/>
    <w:rsid w:val="00896D35"/>
    <w:rsid w:val="008C55FD"/>
    <w:rsid w:val="008D4998"/>
    <w:rsid w:val="008E6091"/>
    <w:rsid w:val="00914788"/>
    <w:rsid w:val="00920224"/>
    <w:rsid w:val="00943F2D"/>
    <w:rsid w:val="00980934"/>
    <w:rsid w:val="00982718"/>
    <w:rsid w:val="009844BF"/>
    <w:rsid w:val="009A5C6F"/>
    <w:rsid w:val="009B40FD"/>
    <w:rsid w:val="009B61BC"/>
    <w:rsid w:val="009D4321"/>
    <w:rsid w:val="009E7E46"/>
    <w:rsid w:val="00A31D37"/>
    <w:rsid w:val="00A3532E"/>
    <w:rsid w:val="00A4557F"/>
    <w:rsid w:val="00A71BA4"/>
    <w:rsid w:val="00A73DCE"/>
    <w:rsid w:val="00A96FDC"/>
    <w:rsid w:val="00AD41CA"/>
    <w:rsid w:val="00AD7F6D"/>
    <w:rsid w:val="00B103F5"/>
    <w:rsid w:val="00B50908"/>
    <w:rsid w:val="00B70696"/>
    <w:rsid w:val="00BA1042"/>
    <w:rsid w:val="00BB2A2C"/>
    <w:rsid w:val="00BC3581"/>
    <w:rsid w:val="00BC48BC"/>
    <w:rsid w:val="00BC5E9E"/>
    <w:rsid w:val="00C11541"/>
    <w:rsid w:val="00C14592"/>
    <w:rsid w:val="00C30883"/>
    <w:rsid w:val="00C51D6A"/>
    <w:rsid w:val="00C55428"/>
    <w:rsid w:val="00C64360"/>
    <w:rsid w:val="00CA0B09"/>
    <w:rsid w:val="00CA7116"/>
    <w:rsid w:val="00CB0B3E"/>
    <w:rsid w:val="00CB39AE"/>
    <w:rsid w:val="00CC339D"/>
    <w:rsid w:val="00CD4274"/>
    <w:rsid w:val="00D06D89"/>
    <w:rsid w:val="00D14208"/>
    <w:rsid w:val="00D3120A"/>
    <w:rsid w:val="00D6777A"/>
    <w:rsid w:val="00D96303"/>
    <w:rsid w:val="00DC7CE5"/>
    <w:rsid w:val="00DD0B71"/>
    <w:rsid w:val="00DD5399"/>
    <w:rsid w:val="00E025EC"/>
    <w:rsid w:val="00E148B0"/>
    <w:rsid w:val="00E1621B"/>
    <w:rsid w:val="00E175C3"/>
    <w:rsid w:val="00E4487D"/>
    <w:rsid w:val="00E52F3B"/>
    <w:rsid w:val="00E80ADD"/>
    <w:rsid w:val="00E80E84"/>
    <w:rsid w:val="00EC1B27"/>
    <w:rsid w:val="00EF2DBA"/>
    <w:rsid w:val="00EF3337"/>
    <w:rsid w:val="00EF68D3"/>
    <w:rsid w:val="00F12454"/>
    <w:rsid w:val="00F22356"/>
    <w:rsid w:val="00F251BD"/>
    <w:rsid w:val="00F34C61"/>
    <w:rsid w:val="00F35521"/>
    <w:rsid w:val="00F453AE"/>
    <w:rsid w:val="00F61271"/>
    <w:rsid w:val="00F63BF4"/>
    <w:rsid w:val="00F77A30"/>
    <w:rsid w:val="00F9103D"/>
    <w:rsid w:val="00F91F79"/>
    <w:rsid w:val="00FD14F9"/>
    <w:rsid w:val="00FD1FAB"/>
    <w:rsid w:val="00FD29F6"/>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29B0-1F42-4D31-B519-DF780B426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gráficos.dotx</Template>
  <TotalTime>150</TotalTime>
  <Pages>1</Pages>
  <Words>1783</Words>
  <Characters>9811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51</cp:revision>
  <cp:lastPrinted>2016-09-12T19:30:00Z</cp:lastPrinted>
  <dcterms:created xsi:type="dcterms:W3CDTF">2016-09-12T17:01:00Z</dcterms:created>
  <dcterms:modified xsi:type="dcterms:W3CDTF">2017-03-23T15:47:00Z</dcterms:modified>
</cp:coreProperties>
</file>