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A68E" w14:textId="0A933DE0" w:rsidR="00093790" w:rsidRDefault="00093790" w:rsidP="00766CA6"/>
    <w:p w14:paraId="7D18C855" w14:textId="77777777" w:rsidR="00A12D85" w:rsidRDefault="00A12D85" w:rsidP="00A12D85">
      <w:pPr>
        <w:jc w:val="center"/>
      </w:pPr>
    </w:p>
    <w:p w14:paraId="7EA949FF" w14:textId="77777777" w:rsidR="00A12D85" w:rsidRDefault="00A12D85" w:rsidP="00A12D85">
      <w:pPr>
        <w:jc w:val="center"/>
      </w:pPr>
    </w:p>
    <w:p w14:paraId="7C2D9254" w14:textId="1C2D20FF" w:rsidR="00A12D85" w:rsidRDefault="00A12D85" w:rsidP="00A12D85">
      <w:pPr>
        <w:jc w:val="center"/>
        <w:rPr>
          <w:sz w:val="40"/>
          <w:szCs w:val="40"/>
        </w:rPr>
      </w:pPr>
      <w:r w:rsidRPr="00A12D85">
        <w:rPr>
          <w:sz w:val="40"/>
          <w:szCs w:val="40"/>
        </w:rPr>
        <w:t xml:space="preserve">Relatório LAPR1 – Sprint 2 </w:t>
      </w:r>
    </w:p>
    <w:p w14:paraId="2665C4AF" w14:textId="77777777" w:rsidR="00A12D85" w:rsidRPr="00A12D85" w:rsidRDefault="00A12D85" w:rsidP="00A12D85">
      <w:pPr>
        <w:rPr>
          <w:sz w:val="40"/>
          <w:szCs w:val="40"/>
        </w:rPr>
      </w:pPr>
    </w:p>
    <w:p w14:paraId="5AAAF418" w14:textId="77777777" w:rsidR="00A12D85" w:rsidRDefault="00A12D85" w:rsidP="00A12D85">
      <w:pPr>
        <w:jc w:val="center"/>
      </w:pPr>
    </w:p>
    <w:p w14:paraId="35376C59" w14:textId="77777777" w:rsidR="00A12D85" w:rsidRDefault="00A12D85" w:rsidP="00A12D85">
      <w:pPr>
        <w:jc w:val="center"/>
      </w:pPr>
    </w:p>
    <w:p w14:paraId="7B5C9B42" w14:textId="77777777" w:rsidR="00A12D85" w:rsidRDefault="00A12D85" w:rsidP="00A12D85">
      <w:pPr>
        <w:jc w:val="center"/>
      </w:pPr>
    </w:p>
    <w:p w14:paraId="4A4054F5" w14:textId="77777777" w:rsidR="00A12D85" w:rsidRDefault="00A12D85" w:rsidP="00A12D85">
      <w:pPr>
        <w:jc w:val="center"/>
      </w:pPr>
    </w:p>
    <w:p w14:paraId="4C2EA9FF" w14:textId="77777777" w:rsidR="00A12D85" w:rsidRDefault="00A12D85" w:rsidP="00A12D85">
      <w:pPr>
        <w:jc w:val="center"/>
      </w:pPr>
    </w:p>
    <w:p w14:paraId="568179CC" w14:textId="0E211A60" w:rsidR="00A12D85" w:rsidRPr="00A12D85" w:rsidRDefault="00A12D85" w:rsidP="00A12D85">
      <w:pPr>
        <w:jc w:val="center"/>
        <w:rPr>
          <w:sz w:val="56"/>
          <w:szCs w:val="56"/>
        </w:rPr>
      </w:pPr>
      <w:r w:rsidRPr="00A12D85">
        <w:rPr>
          <w:sz w:val="56"/>
          <w:szCs w:val="56"/>
        </w:rPr>
        <w:t>Procrastinação</w:t>
      </w:r>
    </w:p>
    <w:p w14:paraId="68140E7A" w14:textId="77777777" w:rsidR="00A12D85" w:rsidRDefault="00A12D85" w:rsidP="00A12D85">
      <w:pPr>
        <w:jc w:val="center"/>
      </w:pPr>
    </w:p>
    <w:p w14:paraId="1C58B848" w14:textId="77777777" w:rsidR="00A12D85" w:rsidRDefault="00A12D85" w:rsidP="00A12D85">
      <w:pPr>
        <w:jc w:val="center"/>
      </w:pPr>
    </w:p>
    <w:p w14:paraId="0F0451BB" w14:textId="67F025AB" w:rsidR="00A12D85" w:rsidRPr="00A12D85" w:rsidRDefault="00A12D85" w:rsidP="00A12D85">
      <w:pPr>
        <w:jc w:val="center"/>
        <w:rPr>
          <w:sz w:val="28"/>
          <w:szCs w:val="28"/>
        </w:rPr>
      </w:pPr>
      <w:r w:rsidRPr="00A12D85">
        <w:rPr>
          <w:sz w:val="28"/>
          <w:szCs w:val="28"/>
        </w:rPr>
        <w:t>Docente:  Ana Barata</w:t>
      </w:r>
    </w:p>
    <w:p w14:paraId="33134D9B" w14:textId="77777777" w:rsidR="00A12D85" w:rsidRDefault="00A12D85" w:rsidP="00A12D85">
      <w:pPr>
        <w:jc w:val="center"/>
      </w:pPr>
    </w:p>
    <w:p w14:paraId="1C96F0F8" w14:textId="77777777" w:rsidR="00A12D85" w:rsidRDefault="00A12D85" w:rsidP="00A12D85">
      <w:pPr>
        <w:jc w:val="center"/>
      </w:pPr>
    </w:p>
    <w:p w14:paraId="5627BB8B" w14:textId="77777777" w:rsidR="00A12D85" w:rsidRDefault="00A12D85" w:rsidP="00A12D85">
      <w:pPr>
        <w:jc w:val="center"/>
      </w:pPr>
    </w:p>
    <w:p w14:paraId="78A3B8CB" w14:textId="77777777" w:rsidR="00A12D85" w:rsidRDefault="00A12D85" w:rsidP="00A12D85">
      <w:pPr>
        <w:jc w:val="right"/>
      </w:pPr>
    </w:p>
    <w:p w14:paraId="5519ED66" w14:textId="77777777" w:rsidR="00A12D85" w:rsidRDefault="00A12D85" w:rsidP="00A12D85">
      <w:pPr>
        <w:jc w:val="right"/>
      </w:pPr>
    </w:p>
    <w:p w14:paraId="6CC14F97" w14:textId="77777777" w:rsidR="00A12D85" w:rsidRDefault="00A12D85" w:rsidP="00A12D85">
      <w:pPr>
        <w:jc w:val="right"/>
      </w:pPr>
    </w:p>
    <w:p w14:paraId="4C256879" w14:textId="2D0F587B" w:rsidR="00A12D85" w:rsidRPr="00A12D85" w:rsidRDefault="00A12D85" w:rsidP="00A12D85">
      <w:pPr>
        <w:jc w:val="right"/>
        <w:rPr>
          <w:sz w:val="24"/>
          <w:szCs w:val="24"/>
        </w:rPr>
      </w:pPr>
      <w:r w:rsidRPr="00A12D85">
        <w:rPr>
          <w:sz w:val="24"/>
          <w:szCs w:val="24"/>
        </w:rPr>
        <w:t>Elaborado por:</w:t>
      </w:r>
    </w:p>
    <w:p w14:paraId="00FF9123" w14:textId="6BFE9ED1" w:rsidR="00A12D85" w:rsidRPr="00A12D85" w:rsidRDefault="00A12D85" w:rsidP="00A12D85">
      <w:pPr>
        <w:jc w:val="right"/>
        <w:rPr>
          <w:sz w:val="24"/>
          <w:szCs w:val="24"/>
        </w:rPr>
      </w:pPr>
      <w:r w:rsidRPr="00A12D85">
        <w:rPr>
          <w:sz w:val="24"/>
          <w:szCs w:val="24"/>
        </w:rPr>
        <w:t>Ricardo Keng - 1231500</w:t>
      </w:r>
    </w:p>
    <w:p w14:paraId="4FB035CB" w14:textId="1C45DB21" w:rsidR="00A12D85" w:rsidRPr="00A12D85" w:rsidRDefault="00A12D85" w:rsidP="00A12D85">
      <w:pPr>
        <w:jc w:val="right"/>
        <w:rPr>
          <w:sz w:val="24"/>
          <w:szCs w:val="24"/>
        </w:rPr>
      </w:pPr>
      <w:r w:rsidRPr="00A12D85">
        <w:rPr>
          <w:sz w:val="24"/>
          <w:szCs w:val="24"/>
        </w:rPr>
        <w:t>Sebastião Freitas – 1230574</w:t>
      </w:r>
    </w:p>
    <w:p w14:paraId="373D97CE" w14:textId="77C7AA2C" w:rsidR="00A12D85" w:rsidRPr="00A12D85" w:rsidRDefault="00A12D85" w:rsidP="00A12D85">
      <w:pPr>
        <w:jc w:val="right"/>
        <w:rPr>
          <w:sz w:val="24"/>
          <w:szCs w:val="24"/>
        </w:rPr>
      </w:pPr>
      <w:r w:rsidRPr="00A12D85">
        <w:rPr>
          <w:sz w:val="24"/>
          <w:szCs w:val="24"/>
        </w:rPr>
        <w:t>Leandro Antunes – 1230867</w:t>
      </w:r>
    </w:p>
    <w:p w14:paraId="320C6F08" w14:textId="353C7AF2" w:rsidR="00A12D85" w:rsidRPr="00A12D85" w:rsidRDefault="00A12D85" w:rsidP="00A12D85">
      <w:pPr>
        <w:jc w:val="right"/>
        <w:rPr>
          <w:sz w:val="24"/>
          <w:szCs w:val="24"/>
        </w:rPr>
      </w:pPr>
      <w:r w:rsidRPr="00A12D85">
        <w:rPr>
          <w:sz w:val="24"/>
          <w:szCs w:val="24"/>
        </w:rPr>
        <w:t>Pedro Cardoso - 1230475</w:t>
      </w:r>
    </w:p>
    <w:p w14:paraId="35D65C83" w14:textId="77777777" w:rsidR="00A12D85" w:rsidRDefault="00A12D85" w:rsidP="00A12D85">
      <w:pPr>
        <w:jc w:val="right"/>
      </w:pPr>
    </w:p>
    <w:p w14:paraId="6FC23329" w14:textId="6C45718D" w:rsidR="00A12D85" w:rsidRDefault="00A12D85">
      <w:r>
        <w:br w:type="page"/>
      </w:r>
    </w:p>
    <w:p w14:paraId="3F220DAF" w14:textId="03EE7279" w:rsidR="00A12D85" w:rsidRDefault="00A12D85" w:rsidP="004F58C3">
      <w:pPr>
        <w:jc w:val="center"/>
        <w:rPr>
          <w:b/>
          <w:bCs/>
          <w:sz w:val="48"/>
          <w:szCs w:val="48"/>
        </w:rPr>
      </w:pPr>
      <w:r w:rsidRPr="00A12D85">
        <w:rPr>
          <w:b/>
          <w:bCs/>
          <w:sz w:val="48"/>
          <w:szCs w:val="48"/>
        </w:rPr>
        <w:lastRenderedPageBreak/>
        <w:t>Índice</w:t>
      </w:r>
    </w:p>
    <w:p w14:paraId="541D388D" w14:textId="307E23A0" w:rsidR="004F58C3" w:rsidRDefault="004F58C3" w:rsidP="004F58C3">
      <w:r>
        <w:t>Capa……………………………………………………………………………………………………………………………</w:t>
      </w:r>
      <w:proofErr w:type="gramStart"/>
      <w:r>
        <w:t>…….</w:t>
      </w:r>
      <w:proofErr w:type="gramEnd"/>
      <w:r>
        <w:t>.Pág.1</w:t>
      </w:r>
    </w:p>
    <w:p w14:paraId="195107BC" w14:textId="27F97940" w:rsidR="004F58C3" w:rsidRDefault="004F58C3" w:rsidP="004F58C3">
      <w:r>
        <w:t>Índice…………………………………………………………………………………………………………………………………Pág.2</w:t>
      </w:r>
    </w:p>
    <w:p w14:paraId="1F310D13" w14:textId="77777777" w:rsidR="00D647CB" w:rsidRDefault="004F58C3" w:rsidP="004F58C3">
      <w:r>
        <w:t>Introdução…………………………………………………………………………………………………………………………Pág.3</w:t>
      </w:r>
    </w:p>
    <w:p w14:paraId="38817E2D" w14:textId="77777777" w:rsidR="00D647CB" w:rsidRDefault="00D647CB" w:rsidP="004F58C3">
      <w:r>
        <w:t>Estado da arte…………………………………………………………………………………………………………</w:t>
      </w:r>
      <w:proofErr w:type="gramStart"/>
      <w:r>
        <w:t>…….</w:t>
      </w:r>
      <w:proofErr w:type="gramEnd"/>
      <w:r>
        <w:t>Pág.3-4</w:t>
      </w:r>
    </w:p>
    <w:p w14:paraId="7C9E9A8A" w14:textId="77777777" w:rsidR="00D647CB" w:rsidRDefault="00D647CB" w:rsidP="004F58C3">
      <w:r>
        <w:t>Solução proposta…………………………………………………………………………………………………………</w:t>
      </w:r>
      <w:proofErr w:type="gramStart"/>
      <w:r>
        <w:t>…….</w:t>
      </w:r>
      <w:proofErr w:type="gramEnd"/>
      <w:r>
        <w:t>Pág.4</w:t>
      </w:r>
    </w:p>
    <w:p w14:paraId="49B0F407" w14:textId="1BE4E49E" w:rsidR="00D647CB" w:rsidRDefault="00D647CB" w:rsidP="004F58C3">
      <w:r>
        <w:t>Conclusão…………………………………………………………………………………………………………………</w:t>
      </w:r>
      <w:proofErr w:type="gramStart"/>
      <w:r>
        <w:t>…….</w:t>
      </w:r>
      <w:proofErr w:type="gramEnd"/>
      <w:r>
        <w:t>….Pág.5</w:t>
      </w:r>
    </w:p>
    <w:p w14:paraId="5FCF6318" w14:textId="6ACD125A" w:rsidR="00D647CB" w:rsidRDefault="00D647CB" w:rsidP="004F58C3">
      <w:r>
        <w:t>Bibliografia………………………………………………………………………………………………………………………...Pág.5</w:t>
      </w:r>
    </w:p>
    <w:p w14:paraId="1DAB6B3B" w14:textId="6F9685F9" w:rsidR="004F58C3" w:rsidRPr="004F58C3" w:rsidRDefault="00A12D85" w:rsidP="004F58C3">
      <w:pPr>
        <w:rPr>
          <w:b/>
          <w:bCs/>
          <w:sz w:val="48"/>
          <w:szCs w:val="48"/>
        </w:rPr>
      </w:pPr>
      <w:r>
        <w:rPr>
          <w:b/>
          <w:bCs/>
          <w:sz w:val="48"/>
          <w:szCs w:val="48"/>
        </w:rPr>
        <w:br w:type="page"/>
      </w:r>
    </w:p>
    <w:p w14:paraId="4136CA71" w14:textId="3828C3B4" w:rsidR="004F58C3" w:rsidRDefault="00A12D85" w:rsidP="004F58C3">
      <w:pPr>
        <w:jc w:val="center"/>
        <w:rPr>
          <w:b/>
          <w:bCs/>
          <w:sz w:val="48"/>
          <w:szCs w:val="48"/>
        </w:rPr>
      </w:pPr>
      <w:r w:rsidRPr="004F58C3">
        <w:rPr>
          <w:b/>
          <w:bCs/>
          <w:sz w:val="48"/>
          <w:szCs w:val="48"/>
        </w:rPr>
        <w:lastRenderedPageBreak/>
        <w:t>Introdução</w:t>
      </w:r>
    </w:p>
    <w:p w14:paraId="6465C05A" w14:textId="541FDFDC"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r w:rsidRPr="004F58C3">
        <w:rPr>
          <w:rFonts w:ascii="Arial" w:eastAsia="Times New Roman" w:hAnsi="Arial" w:cs="Arial"/>
          <w:color w:val="000000"/>
          <w:kern w:val="0"/>
          <w:lang w:eastAsia="pt-PT"/>
          <w14:ligatures w14:val="none"/>
        </w:rPr>
        <w:t>O nosso projeto tem como objetivo ajudar a combater a procrastinação a todos os níveis, tanto a nível profissional como a nível escolar, englobando todas as idades, embora este seja um problema mais comum entre os jovens. </w:t>
      </w:r>
    </w:p>
    <w:p w14:paraId="2E912C0A"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p>
    <w:p w14:paraId="12535254" w14:textId="7987F90B"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r w:rsidRPr="004F58C3">
        <w:rPr>
          <w:rFonts w:ascii="Arial" w:eastAsia="Times New Roman" w:hAnsi="Arial" w:cs="Arial"/>
          <w:color w:val="000000"/>
          <w:kern w:val="0"/>
          <w:lang w:eastAsia="pt-PT"/>
          <w14:ligatures w14:val="none"/>
        </w:rPr>
        <w:t>Este primeiro relatório é composto por capa, índice, introdução, estado da arte, solução proposta pela equipa, conclusão e bibliografia. </w:t>
      </w:r>
    </w:p>
    <w:p w14:paraId="218A1A10"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r w:rsidRPr="004F58C3">
        <w:rPr>
          <w:rFonts w:ascii="Arial" w:eastAsia="Times New Roman" w:hAnsi="Arial" w:cs="Arial"/>
          <w:color w:val="000000"/>
          <w:kern w:val="0"/>
          <w:lang w:eastAsia="pt-PT"/>
          <w14:ligatures w14:val="none"/>
        </w:rPr>
        <w:t>Este relatório tem como objetivo reportar o trabalho da equipa feito até agora nomeadamente a pesquisa sobre o problema e a elaboração de uma proposta de resolução.</w:t>
      </w:r>
    </w:p>
    <w:p w14:paraId="4A169E78"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p>
    <w:p w14:paraId="60CA4672"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r w:rsidRPr="004F58C3">
        <w:rPr>
          <w:rFonts w:ascii="Arial" w:eastAsia="Times New Roman" w:hAnsi="Arial" w:cs="Arial"/>
          <w:color w:val="000000"/>
          <w:kern w:val="0"/>
          <w:lang w:eastAsia="pt-PT"/>
          <w14:ligatures w14:val="none"/>
        </w:rPr>
        <w:t>O problema escolhido pela equipa foi a procrastinação uma vez ser cada vez mais comum e cada vez mais um problema presente nas escolas e empregos.</w:t>
      </w:r>
    </w:p>
    <w:p w14:paraId="4AFD6FFC" w14:textId="2C272032"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r w:rsidRPr="004F58C3">
        <w:rPr>
          <w:rFonts w:ascii="Arial" w:eastAsia="Times New Roman" w:hAnsi="Arial" w:cs="Arial"/>
          <w:color w:val="000000"/>
          <w:kern w:val="0"/>
          <w:lang w:eastAsia="pt-PT"/>
          <w14:ligatures w14:val="none"/>
        </w:rPr>
        <w:t>De acordo com estudos, este problema quadruplicou os seus índices nos últimos 30 anos com alguns estudos a sugerir que está diretamente relacionado com a tecnologia e mais recentemente há estudos que apontam que este problema foi também motivado pelo confinamento aquando da pandemia da COVID-19.</w:t>
      </w:r>
      <w:sdt>
        <w:sdtPr>
          <w:rPr>
            <w:rFonts w:ascii="Arial" w:eastAsia="Times New Roman" w:hAnsi="Arial" w:cs="Arial"/>
            <w:color w:val="000000"/>
            <w:kern w:val="0"/>
            <w:lang w:eastAsia="pt-PT"/>
            <w14:ligatures w14:val="none"/>
          </w:rPr>
          <w:tag w:val="MENDELEY_CITATION_v3_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"/>
          <w:id w:val="-152761279"/>
          <w:placeholder>
            <w:docPart w:val="DefaultPlaceholder_-1854013440"/>
          </w:placeholder>
        </w:sdtPr>
        <w:sdtContent>
          <w:r w:rsidR="00ED6102">
            <w:rPr>
              <w:rFonts w:eastAsia="Times New Roman"/>
            </w:rPr>
            <w:t>(</w:t>
          </w:r>
          <w:proofErr w:type="spellStart"/>
          <w:r w:rsidR="00ED6102">
            <w:rPr>
              <w:rFonts w:eastAsia="Times New Roman"/>
              <w:i/>
              <w:iCs/>
            </w:rPr>
            <w:t>Procrastination</w:t>
          </w:r>
          <w:proofErr w:type="spellEnd"/>
          <w:r w:rsidR="00ED6102">
            <w:rPr>
              <w:rFonts w:eastAsia="Times New Roman"/>
              <w:i/>
              <w:iCs/>
            </w:rPr>
            <w:t xml:space="preserve"> </w:t>
          </w:r>
          <w:proofErr w:type="spellStart"/>
          <w:r w:rsidR="00ED6102">
            <w:rPr>
              <w:rFonts w:eastAsia="Times New Roman"/>
              <w:i/>
              <w:iCs/>
            </w:rPr>
            <w:t>Statistics</w:t>
          </w:r>
          <w:proofErr w:type="spellEnd"/>
          <w:r w:rsidR="00ED6102">
            <w:rPr>
              <w:rFonts w:eastAsia="Times New Roman"/>
              <w:i/>
              <w:iCs/>
            </w:rPr>
            <w:t xml:space="preserve"> Show </w:t>
          </w:r>
          <w:proofErr w:type="spellStart"/>
          <w:r w:rsidR="00ED6102">
            <w:rPr>
              <w:rFonts w:eastAsia="Times New Roman"/>
              <w:i/>
              <w:iCs/>
            </w:rPr>
            <w:t>That</w:t>
          </w:r>
          <w:proofErr w:type="spellEnd"/>
          <w:r w:rsidR="00ED6102">
            <w:rPr>
              <w:rFonts w:eastAsia="Times New Roman"/>
              <w:i/>
              <w:iCs/>
            </w:rPr>
            <w:t xml:space="preserve"> </w:t>
          </w:r>
          <w:proofErr w:type="spellStart"/>
          <w:r w:rsidR="00ED6102">
            <w:rPr>
              <w:rFonts w:eastAsia="Times New Roman"/>
              <w:i/>
              <w:iCs/>
            </w:rPr>
            <w:t>Procrastination</w:t>
          </w:r>
          <w:proofErr w:type="spellEnd"/>
          <w:r w:rsidR="00ED6102">
            <w:rPr>
              <w:rFonts w:eastAsia="Times New Roman"/>
              <w:i/>
              <w:iCs/>
            </w:rPr>
            <w:t xml:space="preserve"> Is </w:t>
          </w:r>
          <w:proofErr w:type="spellStart"/>
          <w:r w:rsidR="00ED6102">
            <w:rPr>
              <w:rFonts w:eastAsia="Times New Roman"/>
              <w:i/>
              <w:iCs/>
            </w:rPr>
            <w:t>Increasing</w:t>
          </w:r>
          <w:proofErr w:type="spellEnd"/>
          <w:r w:rsidR="00ED6102">
            <w:rPr>
              <w:rFonts w:eastAsia="Times New Roman"/>
            </w:rPr>
            <w:t>, n.d.)</w:t>
          </w:r>
        </w:sdtContent>
      </w:sdt>
    </w:p>
    <w:p w14:paraId="77BDF7F3"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p>
    <w:p w14:paraId="5F1428A2" w14:textId="78016763" w:rsid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r w:rsidRPr="004F58C3">
        <w:rPr>
          <w:rFonts w:ascii="Arial" w:eastAsia="Times New Roman" w:hAnsi="Arial" w:cs="Arial"/>
          <w:color w:val="000000"/>
          <w:kern w:val="0"/>
          <w:lang w:eastAsia="pt-PT"/>
          <w14:ligatures w14:val="none"/>
        </w:rPr>
        <w:t>De acordo com estudos 20-25% dos adultos são considerados procrastinadores crónicos e cerca de 50% dos adultos confessam procrastinar de vez em quando. Quanto a estudantes, 80-95% dos estudantes universitários confessam procrastinar de vez em quando, cerca de 75% dos estudantes consideram-se procrastinadores e cerca de 50% admite procrastinar consistentemente e de forma problemática. Em 2015 foi feito um estudo que revelou que, em média, cada pessoa procrastina cerca de 218 minutos por dia, perdendo-se assim 55 dias por ano apenas a procrastinar, representado assim que 22% do tempo útil é gasto a procrastinar.</w:t>
      </w:r>
      <w:sdt>
        <w:sdtPr>
          <w:rPr>
            <w:rFonts w:ascii="Arial" w:eastAsia="Times New Roman" w:hAnsi="Arial" w:cs="Arial"/>
            <w:color w:val="000000"/>
            <w:kern w:val="0"/>
            <w:lang w:eastAsia="pt-PT"/>
            <w14:ligatures w14:val="none"/>
          </w:rPr>
          <w:tag w:val="MENDELEY_CITATION_v3_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"/>
          <w:id w:val="-1544974410"/>
          <w:placeholder>
            <w:docPart w:val="DefaultPlaceholder_-1854013440"/>
          </w:placeholder>
        </w:sdtPr>
        <w:sdtContent>
          <w:r w:rsidR="00ED6102">
            <w:rPr>
              <w:rFonts w:eastAsia="Times New Roman"/>
            </w:rPr>
            <w:t>(</w:t>
          </w:r>
          <w:proofErr w:type="spellStart"/>
          <w:r w:rsidR="00ED6102">
            <w:rPr>
              <w:rFonts w:eastAsia="Times New Roman"/>
            </w:rPr>
            <w:t>Hen</w:t>
          </w:r>
          <w:proofErr w:type="spellEnd"/>
          <w:r w:rsidR="00ED6102">
            <w:rPr>
              <w:rFonts w:eastAsia="Times New Roman"/>
            </w:rPr>
            <w:t xml:space="preserve"> &amp; </w:t>
          </w:r>
          <w:proofErr w:type="spellStart"/>
          <w:r w:rsidR="00ED6102">
            <w:rPr>
              <w:rFonts w:eastAsia="Times New Roman"/>
            </w:rPr>
            <w:t>Goroshit</w:t>
          </w:r>
          <w:proofErr w:type="spellEnd"/>
          <w:r w:rsidR="00ED6102">
            <w:rPr>
              <w:rFonts w:eastAsia="Times New Roman"/>
            </w:rPr>
            <w:t>, 2018)</w:t>
          </w:r>
        </w:sdtContent>
      </w:sdt>
    </w:p>
    <w:p w14:paraId="12FCD1AB"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p>
    <w:p w14:paraId="76D003B4" w14:textId="763F1469" w:rsidR="004F58C3" w:rsidRDefault="004F58C3" w:rsidP="004F58C3">
      <w:pPr>
        <w:spacing w:after="0" w:line="240" w:lineRule="auto"/>
        <w:rPr>
          <w:rFonts w:ascii="Arial" w:eastAsia="Times New Roman" w:hAnsi="Arial" w:cs="Arial"/>
          <w:color w:val="000000"/>
          <w:kern w:val="0"/>
          <w:lang w:eastAsia="pt-PT"/>
          <w14:ligatures w14:val="none"/>
        </w:rPr>
      </w:pPr>
      <w:r w:rsidRPr="004F58C3">
        <w:rPr>
          <w:rFonts w:ascii="Arial" w:eastAsia="Times New Roman" w:hAnsi="Arial" w:cs="Arial"/>
          <w:color w:val="000000"/>
          <w:kern w:val="0"/>
          <w:lang w:eastAsia="pt-PT"/>
          <w14:ligatures w14:val="none"/>
        </w:rPr>
        <w:t>Em 2016 um estudo alemão mostrou que a procrastinação está mais presente nas pessoas entre as idades dos 14-29 anos.</w:t>
      </w:r>
      <w:sdt>
        <w:sdtPr>
          <w:rPr>
            <w:rFonts w:ascii="Arial" w:eastAsia="Times New Roman" w:hAnsi="Arial" w:cs="Arial"/>
            <w:color w:val="000000"/>
            <w:kern w:val="0"/>
            <w:lang w:eastAsia="pt-PT"/>
            <w14:ligatures w14:val="none"/>
          </w:rPr>
          <w:tag w:val="MENDELEY_CITATION_v3_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"/>
          <w:id w:val="1939713525"/>
          <w:placeholder>
            <w:docPart w:val="DefaultPlaceholder_-1854013440"/>
          </w:placeholder>
        </w:sdtPr>
        <w:sdtContent>
          <w:r w:rsidR="00ED6102" w:rsidRPr="00ED6102">
            <w:rPr>
              <w:rFonts w:ascii="Arial" w:eastAsia="Times New Roman" w:hAnsi="Arial" w:cs="Arial"/>
              <w:color w:val="000000"/>
              <w:kern w:val="0"/>
              <w:lang w:eastAsia="pt-PT"/>
              <w14:ligatures w14:val="none"/>
            </w:rPr>
            <w:t>(</w:t>
          </w:r>
          <w:proofErr w:type="spellStart"/>
          <w:r w:rsidR="00ED6102" w:rsidRPr="00ED6102">
            <w:rPr>
              <w:rFonts w:ascii="Arial" w:eastAsia="Times New Roman" w:hAnsi="Arial" w:cs="Arial"/>
              <w:color w:val="000000"/>
              <w:kern w:val="0"/>
              <w:lang w:eastAsia="pt-PT"/>
              <w14:ligatures w14:val="none"/>
            </w:rPr>
            <w:t>Flett</w:t>
          </w:r>
          <w:proofErr w:type="spellEnd"/>
          <w:r w:rsidR="00ED6102" w:rsidRPr="00ED6102">
            <w:rPr>
              <w:rFonts w:ascii="Arial" w:eastAsia="Times New Roman" w:hAnsi="Arial" w:cs="Arial"/>
              <w:color w:val="000000"/>
              <w:kern w:val="0"/>
              <w:lang w:eastAsia="pt-PT"/>
              <w14:ligatures w14:val="none"/>
            </w:rPr>
            <w:t xml:space="preserve"> </w:t>
          </w:r>
          <w:proofErr w:type="spellStart"/>
          <w:r w:rsidR="00ED6102" w:rsidRPr="00ED6102">
            <w:rPr>
              <w:rFonts w:ascii="Arial" w:eastAsia="Times New Roman" w:hAnsi="Arial" w:cs="Arial"/>
              <w:color w:val="000000"/>
              <w:kern w:val="0"/>
              <w:lang w:eastAsia="pt-PT"/>
              <w14:ligatures w14:val="none"/>
            </w:rPr>
            <w:t>et</w:t>
          </w:r>
          <w:proofErr w:type="spellEnd"/>
          <w:r w:rsidR="00ED6102" w:rsidRPr="00ED6102">
            <w:rPr>
              <w:rFonts w:ascii="Arial" w:eastAsia="Times New Roman" w:hAnsi="Arial" w:cs="Arial"/>
              <w:color w:val="000000"/>
              <w:kern w:val="0"/>
              <w:lang w:eastAsia="pt-PT"/>
              <w14:ligatures w14:val="none"/>
            </w:rPr>
            <w:t xml:space="preserve"> al., 2016)</w:t>
          </w:r>
        </w:sdtContent>
      </w:sdt>
    </w:p>
    <w:p w14:paraId="121B61BE" w14:textId="77777777" w:rsidR="004843B9" w:rsidRDefault="004F58C3" w:rsidP="004843B9">
      <w:pPr>
        <w:spacing w:after="0" w:line="240" w:lineRule="auto"/>
        <w:jc w:val="center"/>
        <w:rPr>
          <w:rFonts w:ascii="Arial" w:eastAsia="Times New Roman" w:hAnsi="Arial" w:cs="Arial"/>
          <w:b/>
          <w:bCs/>
          <w:color w:val="000000"/>
          <w:kern w:val="0"/>
          <w:sz w:val="48"/>
          <w:szCs w:val="48"/>
          <w:lang w:eastAsia="pt-PT"/>
          <w14:ligatures w14:val="none"/>
        </w:rPr>
      </w:pPr>
      <w:r>
        <w:rPr>
          <w:rFonts w:ascii="Arial" w:eastAsia="Times New Roman" w:hAnsi="Arial" w:cs="Arial"/>
          <w:b/>
          <w:bCs/>
          <w:color w:val="000000"/>
          <w:kern w:val="0"/>
          <w:sz w:val="48"/>
          <w:szCs w:val="48"/>
          <w:lang w:eastAsia="pt-PT"/>
          <w14:ligatures w14:val="none"/>
        </w:rPr>
        <w:t>Estado da Arte</w:t>
      </w:r>
    </w:p>
    <w:p w14:paraId="6576859D" w14:textId="77777777" w:rsidR="004843B9" w:rsidRDefault="004843B9" w:rsidP="004843B9">
      <w:pPr>
        <w:spacing w:after="0" w:line="240" w:lineRule="auto"/>
        <w:jc w:val="center"/>
        <w:rPr>
          <w:rFonts w:ascii="Arial" w:eastAsia="Times New Roman" w:hAnsi="Arial" w:cs="Arial"/>
          <w:b/>
          <w:bCs/>
          <w:color w:val="000000"/>
          <w:kern w:val="0"/>
          <w:sz w:val="48"/>
          <w:szCs w:val="48"/>
          <w:lang w:eastAsia="pt-PT"/>
          <w14:ligatures w14:val="none"/>
        </w:rPr>
      </w:pPr>
    </w:p>
    <w:p w14:paraId="22D6F303" w14:textId="0EF0CFB3" w:rsidR="002A7CA5" w:rsidRPr="004843B9" w:rsidRDefault="0084542C" w:rsidP="004843B9">
      <w:pPr>
        <w:spacing w:after="0" w:line="240" w:lineRule="auto"/>
        <w:rPr>
          <w:rFonts w:ascii="Arial" w:eastAsia="Times New Roman" w:hAnsi="Arial" w:cs="Arial"/>
          <w:b/>
          <w:bCs/>
          <w:color w:val="000000"/>
          <w:kern w:val="0"/>
          <w:sz w:val="48"/>
          <w:szCs w:val="48"/>
          <w:lang w:eastAsia="pt-PT"/>
          <w14:ligatures w14:val="none"/>
        </w:rPr>
      </w:pPr>
      <w:r w:rsidRPr="004843B9">
        <w:rPr>
          <w:rFonts w:ascii="Arial" w:eastAsia=".AppleSystemUIFont" w:hAnsi="Arial" w:cs="Arial"/>
          <w:color w:val="222222"/>
          <w:kern w:val="0"/>
          <w:sz w:val="24"/>
          <w:szCs w:val="24"/>
          <w:lang w:eastAsia="pt-PT"/>
          <w14:ligatures w14:val="none"/>
        </w:rPr>
        <w:t>No contexto onde se insere o nosso problema (procrastinação) existem algumas aplicações/serviços que têm um objetivo idêntico ao nosso projeto.</w:t>
      </w:r>
      <w:r w:rsidR="004843B9" w:rsidRPr="004843B9">
        <w:rPr>
          <w:rFonts w:ascii="Arial" w:eastAsia=".AppleSystemUIFont" w:hAnsi="Arial" w:cs="Arial"/>
          <w:color w:val="222222"/>
          <w:kern w:val="0"/>
          <w:sz w:val="24"/>
          <w:szCs w:val="24"/>
          <w:lang w:eastAsia="pt-PT"/>
          <w14:ligatures w14:val="none"/>
        </w:rPr>
        <w:t xml:space="preserve"> </w:t>
      </w:r>
      <w:r w:rsidRPr="004843B9">
        <w:rPr>
          <w:rFonts w:ascii="Arial" w:eastAsia=".AppleSystemUIFont" w:hAnsi="Arial" w:cs="Arial"/>
          <w:color w:val="222222"/>
          <w:kern w:val="0"/>
          <w:sz w:val="24"/>
          <w:szCs w:val="24"/>
          <w:lang w:eastAsia="pt-PT"/>
          <w14:ligatures w14:val="none"/>
        </w:rPr>
        <w:t>Algumas dessas aplicações são a “</w:t>
      </w:r>
      <w:proofErr w:type="spellStart"/>
      <w:r w:rsidRPr="004843B9">
        <w:rPr>
          <w:rFonts w:ascii="Arial" w:eastAsia=".AppleSystemUIFont" w:hAnsi="Arial" w:cs="Arial"/>
          <w:color w:val="222222"/>
          <w:kern w:val="0"/>
          <w:lang w:eastAsia="pt-PT"/>
          <w14:ligatures w14:val="none"/>
        </w:rPr>
        <w:t>Productive</w:t>
      </w:r>
      <w:proofErr w:type="spellEnd"/>
      <w:r w:rsidRPr="004843B9">
        <w:rPr>
          <w:rFonts w:ascii="Arial" w:eastAsia=".AppleSystemUIFont" w:hAnsi="Arial" w:cs="Arial"/>
          <w:color w:val="222222"/>
          <w:kern w:val="0"/>
          <w:sz w:val="24"/>
          <w:szCs w:val="24"/>
          <w:lang w:eastAsia="pt-PT"/>
          <w14:ligatures w14:val="none"/>
        </w:rPr>
        <w:t>”, “</w:t>
      </w:r>
      <w:proofErr w:type="spellStart"/>
      <w:r w:rsidRPr="004843B9">
        <w:rPr>
          <w:rFonts w:ascii="Arial" w:eastAsia=".AppleSystemUIFont" w:hAnsi="Arial" w:cs="Arial"/>
          <w:color w:val="222222"/>
          <w:kern w:val="0"/>
          <w:sz w:val="24"/>
          <w:szCs w:val="24"/>
          <w:lang w:eastAsia="pt-PT"/>
          <w14:ligatures w14:val="none"/>
        </w:rPr>
        <w:t>Habit</w:t>
      </w:r>
      <w:proofErr w:type="spellEnd"/>
      <w:r w:rsidRPr="004843B9">
        <w:rPr>
          <w:rFonts w:ascii="Arial" w:eastAsia=".AppleSystemUIFont" w:hAnsi="Arial" w:cs="Arial"/>
          <w:color w:val="222222"/>
          <w:kern w:val="0"/>
          <w:sz w:val="24"/>
          <w:szCs w:val="24"/>
          <w:lang w:eastAsia="pt-PT"/>
          <w14:ligatures w14:val="none"/>
        </w:rPr>
        <w:t xml:space="preserve"> </w:t>
      </w:r>
      <w:proofErr w:type="spellStart"/>
      <w:r w:rsidRPr="004843B9">
        <w:rPr>
          <w:rFonts w:ascii="Arial" w:eastAsia=".AppleSystemUIFont" w:hAnsi="Arial" w:cs="Arial"/>
          <w:color w:val="222222"/>
          <w:kern w:val="0"/>
          <w:sz w:val="24"/>
          <w:szCs w:val="24"/>
          <w:lang w:eastAsia="pt-PT"/>
          <w14:ligatures w14:val="none"/>
        </w:rPr>
        <w:t>Tracker</w:t>
      </w:r>
      <w:proofErr w:type="spellEnd"/>
      <w:r w:rsidRPr="004843B9">
        <w:rPr>
          <w:rFonts w:ascii="Arial" w:eastAsia=".AppleSystemUIFont" w:hAnsi="Arial" w:cs="Arial"/>
          <w:color w:val="222222"/>
          <w:kern w:val="0"/>
          <w:sz w:val="24"/>
          <w:szCs w:val="24"/>
          <w:lang w:eastAsia="pt-PT"/>
          <w14:ligatures w14:val="none"/>
        </w:rPr>
        <w:t>”, “</w:t>
      </w:r>
      <w:proofErr w:type="spellStart"/>
      <w:r w:rsidRPr="004843B9">
        <w:rPr>
          <w:rFonts w:ascii="Arial" w:eastAsia=".AppleSystemUIFont" w:hAnsi="Arial" w:cs="Arial"/>
          <w:color w:val="222222"/>
          <w:kern w:val="0"/>
          <w:sz w:val="24"/>
          <w:szCs w:val="24"/>
          <w:lang w:eastAsia="pt-PT"/>
          <w14:ligatures w14:val="none"/>
        </w:rPr>
        <w:t>Structured</w:t>
      </w:r>
      <w:proofErr w:type="spellEnd"/>
      <w:proofErr w:type="gramStart"/>
      <w:r w:rsidRPr="004843B9">
        <w:rPr>
          <w:rFonts w:ascii="Arial" w:eastAsia=".AppleSystemUIFont" w:hAnsi="Arial" w:cs="Arial"/>
          <w:color w:val="222222"/>
          <w:kern w:val="0"/>
          <w:sz w:val="24"/>
          <w:szCs w:val="24"/>
          <w:lang w:eastAsia="pt-PT"/>
          <w14:ligatures w14:val="none"/>
        </w:rPr>
        <w:t>”,“</w:t>
      </w:r>
      <w:proofErr w:type="spellStart"/>
      <w:proofErr w:type="gramEnd"/>
      <w:r w:rsidRPr="004843B9">
        <w:rPr>
          <w:rFonts w:ascii="Arial" w:eastAsia=".AppleSystemUIFont" w:hAnsi="Arial" w:cs="Arial"/>
          <w:color w:val="222222"/>
          <w:kern w:val="0"/>
          <w:sz w:val="24"/>
          <w:szCs w:val="24"/>
          <w:lang w:eastAsia="pt-PT"/>
          <w14:ligatures w14:val="none"/>
        </w:rPr>
        <w:t>Eden</w:t>
      </w:r>
      <w:proofErr w:type="spellEnd"/>
      <w:r w:rsidRPr="004843B9">
        <w:rPr>
          <w:rFonts w:ascii="Arial" w:eastAsia=".AppleSystemUIFont" w:hAnsi="Arial" w:cs="Arial"/>
          <w:color w:val="222222"/>
          <w:kern w:val="0"/>
          <w:sz w:val="24"/>
          <w:szCs w:val="24"/>
          <w:lang w:eastAsia="pt-PT"/>
          <w14:ligatures w14:val="none"/>
        </w:rPr>
        <w:t>”, “</w:t>
      </w:r>
      <w:proofErr w:type="spellStart"/>
      <w:r w:rsidRPr="004843B9">
        <w:rPr>
          <w:rFonts w:ascii="Arial" w:eastAsia=".AppleSystemUIFont" w:hAnsi="Arial" w:cs="Arial"/>
          <w:color w:val="222222"/>
          <w:kern w:val="0"/>
          <w:sz w:val="24"/>
          <w:szCs w:val="24"/>
          <w:lang w:eastAsia="pt-PT"/>
          <w14:ligatures w14:val="none"/>
        </w:rPr>
        <w:t>Done</w:t>
      </w:r>
      <w:proofErr w:type="spellEnd"/>
      <w:r w:rsidRPr="004843B9">
        <w:rPr>
          <w:rFonts w:ascii="Arial" w:eastAsia=".AppleSystemUIFont" w:hAnsi="Arial" w:cs="Arial"/>
          <w:color w:val="222222"/>
          <w:kern w:val="0"/>
          <w:sz w:val="24"/>
          <w:szCs w:val="24"/>
          <w:lang w:eastAsia="pt-PT"/>
          <w14:ligatures w14:val="none"/>
        </w:rPr>
        <w:t>”, ou “</w:t>
      </w:r>
      <w:proofErr w:type="spellStart"/>
      <w:r w:rsidRPr="004843B9">
        <w:rPr>
          <w:rFonts w:ascii="Arial" w:eastAsia=".AppleSystemUIFont" w:hAnsi="Arial" w:cs="Arial"/>
          <w:color w:val="222222"/>
          <w:kern w:val="0"/>
          <w:sz w:val="24"/>
          <w:szCs w:val="24"/>
          <w:lang w:eastAsia="pt-PT"/>
          <w14:ligatures w14:val="none"/>
        </w:rPr>
        <w:t>Rabit</w:t>
      </w:r>
      <w:proofErr w:type="spellEnd"/>
      <w:r w:rsidRPr="004843B9">
        <w:rPr>
          <w:rFonts w:ascii="Arial" w:eastAsia=".AppleSystemUIFont" w:hAnsi="Arial" w:cs="Arial"/>
          <w:color w:val="222222"/>
          <w:kern w:val="0"/>
          <w:sz w:val="24"/>
          <w:szCs w:val="24"/>
          <w:lang w:eastAsia="pt-PT"/>
          <w14:ligatures w14:val="none"/>
        </w:rPr>
        <w:t>”.</w:t>
      </w:r>
    </w:p>
    <w:p w14:paraId="7495855C" w14:textId="667EA869" w:rsidR="0084542C" w:rsidRPr="004843B9" w:rsidRDefault="0084542C" w:rsidP="0084542C">
      <w:pPr>
        <w:spacing w:before="100" w:beforeAutospacing="1" w:after="100" w:afterAutospacing="1" w:line="240" w:lineRule="auto"/>
        <w:rPr>
          <w:rFonts w:ascii="Arial" w:eastAsia=".AppleSystemUIFont" w:hAnsi="Arial" w:cs="Arial"/>
          <w:color w:val="222222"/>
          <w:kern w:val="0"/>
          <w:sz w:val="24"/>
          <w:szCs w:val="24"/>
          <w:lang w:eastAsia="pt-PT"/>
          <w14:ligatures w14:val="none"/>
        </w:rPr>
      </w:pPr>
      <w:r w:rsidRPr="004843B9">
        <w:rPr>
          <w:rFonts w:ascii="Arial" w:eastAsia=".AppleSystemUIFont" w:hAnsi="Arial" w:cs="Arial"/>
          <w:color w:val="222222"/>
          <w:kern w:val="0"/>
          <w:sz w:val="24"/>
          <w:szCs w:val="24"/>
          <w:lang w:eastAsia="pt-PT"/>
          <w14:ligatures w14:val="none"/>
        </w:rPr>
        <w:t>Todas estas aplicações têm como objetivo desenvolver hábitos saudáveis, construtivos e transformadores através da definição de metas pessoais por cada utilizador e ir acompanhando o seu progresso ao longo do tempo. Algumas das funcionalidades destas aplicações são a gestão de hábitos: onde se pode criar, completar ou interromper hábitos quando lhe for inconveniente e ao mesmo tempo adicionar notas aos seus hábitos para destacar os pontos principais durante o dia;</w:t>
      </w:r>
    </w:p>
    <w:p w14:paraId="64D5BA09" w14:textId="77777777" w:rsidR="00D647CB" w:rsidRDefault="0084542C" w:rsidP="0084542C">
      <w:pPr>
        <w:spacing w:before="100" w:beforeAutospacing="1" w:after="100" w:afterAutospacing="1" w:line="240" w:lineRule="auto"/>
        <w:rPr>
          <w:rFonts w:ascii="Arial" w:eastAsia=".AppleSystemUIFont" w:hAnsi="Arial" w:cs="Arial"/>
          <w:color w:val="222222"/>
          <w:kern w:val="0"/>
          <w:sz w:val="24"/>
          <w:szCs w:val="24"/>
          <w:lang w:eastAsia="pt-PT"/>
          <w14:ligatures w14:val="none"/>
        </w:rPr>
      </w:pPr>
      <w:r w:rsidRPr="004843B9">
        <w:rPr>
          <w:rFonts w:ascii="Arial" w:eastAsia=".AppleSystemUIFont" w:hAnsi="Arial" w:cs="Arial"/>
          <w:color w:val="222222"/>
          <w:kern w:val="0"/>
          <w:sz w:val="24"/>
          <w:szCs w:val="24"/>
          <w:lang w:eastAsia="pt-PT"/>
          <w14:ligatures w14:val="none"/>
        </w:rPr>
        <w:t xml:space="preserve">Programa: O </w:t>
      </w:r>
      <w:proofErr w:type="spellStart"/>
      <w:r w:rsidRPr="004843B9">
        <w:rPr>
          <w:rFonts w:ascii="Arial" w:eastAsia=".AppleSystemUIFont" w:hAnsi="Arial" w:cs="Arial"/>
          <w:color w:val="222222"/>
          <w:kern w:val="0"/>
          <w:sz w:val="24"/>
          <w:szCs w:val="24"/>
          <w:lang w:eastAsia="pt-PT"/>
          <w14:ligatures w14:val="none"/>
        </w:rPr>
        <w:t>utlizador</w:t>
      </w:r>
      <w:proofErr w:type="spellEnd"/>
      <w:r w:rsidRPr="004843B9">
        <w:rPr>
          <w:rFonts w:ascii="Arial" w:eastAsia=".AppleSystemUIFont" w:hAnsi="Arial" w:cs="Arial"/>
          <w:color w:val="222222"/>
          <w:kern w:val="0"/>
          <w:sz w:val="24"/>
          <w:szCs w:val="24"/>
          <w:lang w:eastAsia="pt-PT"/>
          <w14:ligatures w14:val="none"/>
        </w:rPr>
        <w:t xml:space="preserve"> pode escolher o seu objetivo, receber dicas de hábitos diários, controlos de reflexão e sugestões de motivação para obter o impulso que de que necessita</w:t>
      </w:r>
      <w:r w:rsidR="002A7CA5" w:rsidRPr="004843B9">
        <w:rPr>
          <w:rFonts w:ascii="Arial" w:eastAsia=".AppleSystemUIFont" w:hAnsi="Arial" w:cs="Arial"/>
          <w:color w:val="222222"/>
          <w:kern w:val="0"/>
          <w:sz w:val="24"/>
          <w:szCs w:val="24"/>
          <w:lang w:eastAsia="pt-PT"/>
          <w14:ligatures w14:val="none"/>
        </w:rPr>
        <w:t xml:space="preserve">; </w:t>
      </w:r>
    </w:p>
    <w:p w14:paraId="795A16F4" w14:textId="55061162" w:rsidR="0084542C" w:rsidRPr="004843B9" w:rsidRDefault="0084542C" w:rsidP="0084542C">
      <w:pPr>
        <w:spacing w:before="100" w:beforeAutospacing="1" w:after="100" w:afterAutospacing="1" w:line="240" w:lineRule="auto"/>
        <w:rPr>
          <w:rFonts w:ascii="Arial" w:eastAsia=".AppleSystemUIFont" w:hAnsi="Arial" w:cs="Arial"/>
          <w:color w:val="222222"/>
          <w:kern w:val="0"/>
          <w:sz w:val="24"/>
          <w:szCs w:val="24"/>
          <w:lang w:eastAsia="pt-PT"/>
          <w14:ligatures w14:val="none"/>
        </w:rPr>
      </w:pPr>
      <w:r w:rsidRPr="004843B9">
        <w:rPr>
          <w:rFonts w:ascii="Arial" w:eastAsia=".AppleSystemUIFont" w:hAnsi="Arial" w:cs="Arial"/>
          <w:color w:val="222222"/>
          <w:kern w:val="0"/>
          <w:sz w:val="24"/>
          <w:szCs w:val="24"/>
          <w:lang w:eastAsia="pt-PT"/>
          <w14:ligatures w14:val="none"/>
        </w:rPr>
        <w:lastRenderedPageBreak/>
        <w:t>Desafios: O utilizador pode melhorar a sua rotina diária completando tarefas guiadas e competindo com outros utilizadores do todo o mundo;</w:t>
      </w:r>
    </w:p>
    <w:p w14:paraId="0D3F925B" w14:textId="0E541D9E" w:rsidR="0084542C" w:rsidRPr="004843B9" w:rsidRDefault="0084542C" w:rsidP="0084542C">
      <w:pPr>
        <w:spacing w:before="100" w:beforeAutospacing="1" w:after="100" w:afterAutospacing="1" w:line="240" w:lineRule="auto"/>
        <w:rPr>
          <w:rFonts w:ascii="Arial" w:eastAsia=".AppleSystemUIFont" w:hAnsi="Arial" w:cs="Arial"/>
          <w:color w:val="222222"/>
          <w:kern w:val="0"/>
          <w:sz w:val="24"/>
          <w:szCs w:val="24"/>
          <w:lang w:eastAsia="pt-PT"/>
          <w14:ligatures w14:val="none"/>
        </w:rPr>
      </w:pPr>
      <w:r w:rsidRPr="004843B9">
        <w:rPr>
          <w:rFonts w:ascii="Arial" w:eastAsia=".AppleSystemUIFont" w:hAnsi="Arial" w:cs="Arial"/>
          <w:color w:val="222222"/>
          <w:kern w:val="0"/>
          <w:sz w:val="24"/>
          <w:szCs w:val="24"/>
          <w:lang w:eastAsia="pt-PT"/>
          <w14:ligatures w14:val="none"/>
        </w:rPr>
        <w:t xml:space="preserve">Artigos: O </w:t>
      </w:r>
      <w:r w:rsidR="00D647CB" w:rsidRPr="004843B9">
        <w:rPr>
          <w:rFonts w:ascii="Arial" w:eastAsia=".AppleSystemUIFont" w:hAnsi="Arial" w:cs="Arial"/>
          <w:color w:val="222222"/>
          <w:kern w:val="0"/>
          <w:sz w:val="24"/>
          <w:szCs w:val="24"/>
          <w:lang w:eastAsia="pt-PT"/>
          <w14:ligatures w14:val="none"/>
        </w:rPr>
        <w:t>utilizador</w:t>
      </w:r>
      <w:r w:rsidRPr="004843B9">
        <w:rPr>
          <w:rFonts w:ascii="Arial" w:eastAsia=".AppleSystemUIFont" w:hAnsi="Arial" w:cs="Arial"/>
          <w:color w:val="222222"/>
          <w:kern w:val="0"/>
          <w:sz w:val="24"/>
          <w:szCs w:val="24"/>
          <w:lang w:eastAsia="pt-PT"/>
          <w14:ligatures w14:val="none"/>
        </w:rPr>
        <w:t xml:space="preserve"> pode ganhar consciência da sua própria produtividade e motivação com dicas personalizadas de especialistas;</w:t>
      </w:r>
    </w:p>
    <w:p w14:paraId="2357B4D8" w14:textId="14D300E6" w:rsidR="0084542C" w:rsidRPr="004843B9" w:rsidRDefault="0084542C" w:rsidP="0084542C">
      <w:pPr>
        <w:spacing w:before="100" w:beforeAutospacing="1" w:after="100" w:afterAutospacing="1" w:line="240" w:lineRule="auto"/>
        <w:rPr>
          <w:rFonts w:ascii="Arial" w:eastAsia=".AppleSystemUIFont" w:hAnsi="Arial" w:cs="Arial"/>
          <w:color w:val="222222"/>
          <w:kern w:val="0"/>
          <w:sz w:val="24"/>
          <w:szCs w:val="24"/>
          <w:lang w:eastAsia="pt-PT"/>
          <w14:ligatures w14:val="none"/>
        </w:rPr>
      </w:pPr>
      <w:r w:rsidRPr="004843B9">
        <w:rPr>
          <w:rFonts w:ascii="Arial" w:eastAsia=".AppleSystemUIFont" w:hAnsi="Arial" w:cs="Arial"/>
          <w:color w:val="222222"/>
          <w:kern w:val="0"/>
          <w:sz w:val="24"/>
          <w:szCs w:val="24"/>
          <w:lang w:eastAsia="pt-PT"/>
          <w14:ligatures w14:val="none"/>
        </w:rPr>
        <w:t xml:space="preserve">Personalização: O </w:t>
      </w:r>
      <w:r w:rsidR="00D647CB" w:rsidRPr="004843B9">
        <w:rPr>
          <w:rFonts w:ascii="Arial" w:eastAsia=".AppleSystemUIFont" w:hAnsi="Arial" w:cs="Arial"/>
          <w:color w:val="222222"/>
          <w:kern w:val="0"/>
          <w:sz w:val="24"/>
          <w:szCs w:val="24"/>
          <w:lang w:eastAsia="pt-PT"/>
          <w14:ligatures w14:val="none"/>
        </w:rPr>
        <w:t>utilizador</w:t>
      </w:r>
      <w:r w:rsidRPr="004843B9">
        <w:rPr>
          <w:rFonts w:ascii="Arial" w:eastAsia=".AppleSystemUIFont" w:hAnsi="Arial" w:cs="Arial"/>
          <w:color w:val="222222"/>
          <w:kern w:val="0"/>
          <w:sz w:val="24"/>
          <w:szCs w:val="24"/>
          <w:lang w:eastAsia="pt-PT"/>
          <w14:ligatures w14:val="none"/>
        </w:rPr>
        <w:t xml:space="preserve"> pode personalizar a aplicação da maneira que quiser;</w:t>
      </w:r>
    </w:p>
    <w:p w14:paraId="7A37CFA8" w14:textId="77777777" w:rsidR="0084542C" w:rsidRPr="004843B9" w:rsidRDefault="0084542C" w:rsidP="0084542C">
      <w:pPr>
        <w:spacing w:before="100" w:beforeAutospacing="1" w:after="100" w:afterAutospacing="1" w:line="240" w:lineRule="auto"/>
        <w:rPr>
          <w:rFonts w:ascii="Arial" w:eastAsia=".AppleSystemUIFont" w:hAnsi="Arial" w:cs="Arial"/>
          <w:color w:val="222222"/>
          <w:kern w:val="0"/>
          <w:sz w:val="24"/>
          <w:szCs w:val="24"/>
          <w:lang w:eastAsia="pt-PT"/>
          <w14:ligatures w14:val="none"/>
        </w:rPr>
      </w:pPr>
      <w:r w:rsidRPr="004843B9">
        <w:rPr>
          <w:rFonts w:ascii="Arial" w:eastAsia=".AppleSystemUIFont" w:hAnsi="Arial" w:cs="Arial"/>
          <w:color w:val="222222"/>
          <w:kern w:val="0"/>
          <w:sz w:val="24"/>
          <w:szCs w:val="24"/>
          <w:lang w:eastAsia="pt-PT"/>
          <w14:ligatures w14:val="none"/>
        </w:rPr>
        <w:t>Estatísticas: É possível seguir os seus hábitos e analisar o seu progresso, construindo motivadoras cadeiras de hábitos completados e dias perfeitos. Quanto mais longa for a cadeia de hábitos completados, maior será a probabilidade de continuar a série sem intermitências;</w:t>
      </w:r>
    </w:p>
    <w:p w14:paraId="3B4CC64E" w14:textId="77777777" w:rsidR="0084542C" w:rsidRPr="004843B9" w:rsidRDefault="0084542C" w:rsidP="0084542C">
      <w:pPr>
        <w:spacing w:before="100" w:beforeAutospacing="1" w:after="100" w:afterAutospacing="1" w:line="240" w:lineRule="auto"/>
        <w:rPr>
          <w:rFonts w:ascii="Arial" w:eastAsia=".AppleSystemUIFont" w:hAnsi="Arial" w:cs="Arial"/>
          <w:color w:val="222222"/>
          <w:kern w:val="0"/>
          <w:sz w:val="24"/>
          <w:szCs w:val="24"/>
          <w:lang w:eastAsia="pt-PT"/>
          <w14:ligatures w14:val="none"/>
        </w:rPr>
      </w:pPr>
      <w:r w:rsidRPr="004843B9">
        <w:rPr>
          <w:rFonts w:ascii="Arial" w:eastAsia=".AppleSystemUIFont" w:hAnsi="Arial" w:cs="Arial"/>
          <w:color w:val="222222"/>
          <w:kern w:val="0"/>
          <w:sz w:val="24"/>
          <w:szCs w:val="24"/>
          <w:lang w:eastAsia="pt-PT"/>
          <w14:ligatures w14:val="none"/>
        </w:rPr>
        <w:t>Notificações: É possível configurar lembretes inteligentes e personalizar as aplicações pera receber notificações acerca do que tem programado para cada período do dia.</w:t>
      </w:r>
    </w:p>
    <w:p w14:paraId="3303D055" w14:textId="7477E324" w:rsidR="004F58C3" w:rsidRPr="004843B9" w:rsidRDefault="004F58C3" w:rsidP="004843B9">
      <w:pPr>
        <w:jc w:val="center"/>
        <w:rPr>
          <w:rFonts w:ascii="Arial" w:eastAsia="Times New Roman" w:hAnsi="Arial" w:cs="Arial"/>
          <w:color w:val="000000"/>
          <w:kern w:val="0"/>
          <w:lang w:eastAsia="pt-PT"/>
          <w14:ligatures w14:val="none"/>
        </w:rPr>
      </w:pPr>
      <w:r w:rsidRPr="004F58C3">
        <w:rPr>
          <w:rFonts w:ascii="Times New Roman" w:eastAsia="Times New Roman" w:hAnsi="Times New Roman" w:cs="Times New Roman"/>
          <w:b/>
          <w:bCs/>
          <w:kern w:val="0"/>
          <w:sz w:val="48"/>
          <w:szCs w:val="48"/>
          <w:lang w:eastAsia="pt-PT"/>
          <w14:ligatures w14:val="none"/>
        </w:rPr>
        <w:t>Solução Proposta</w:t>
      </w:r>
    </w:p>
    <w:p w14:paraId="0EAF56ED" w14:textId="77777777" w:rsidR="004F58C3" w:rsidRPr="004F58C3" w:rsidRDefault="004F58C3" w:rsidP="004F58C3">
      <w:pPr>
        <w:spacing w:after="0" w:line="240" w:lineRule="auto"/>
        <w:jc w:val="center"/>
        <w:rPr>
          <w:rFonts w:ascii="Times New Roman" w:eastAsia="Times New Roman" w:hAnsi="Times New Roman" w:cs="Times New Roman"/>
          <w:kern w:val="0"/>
          <w:lang w:eastAsia="pt-PT"/>
          <w14:ligatures w14:val="none"/>
        </w:rPr>
      </w:pPr>
    </w:p>
    <w:p w14:paraId="3D384B33" w14:textId="480A994C"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r w:rsidRPr="004F58C3">
        <w:rPr>
          <w:rFonts w:ascii="Arial" w:eastAsia="Times New Roman" w:hAnsi="Arial" w:cs="Arial"/>
          <w:color w:val="000000"/>
          <w:kern w:val="0"/>
          <w:lang w:eastAsia="pt-PT"/>
          <w14:ligatures w14:val="none"/>
        </w:rPr>
        <w:t>Com base nas estatísticas apresentadas anteriormente o nosso grupo considerou que isto é um problema muito presente na sociedade de hoje em dia e por isso decidimos tentar encontrar uma solução que ajude a reduzir estas estatísticas, ainda que num extrato muito menor do que o extrato destes estudos.</w:t>
      </w:r>
    </w:p>
    <w:p w14:paraId="33A9C4B6"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p>
    <w:p w14:paraId="12EC4426" w14:textId="0BD0F617" w:rsidR="004F58C3" w:rsidRDefault="004F58C3" w:rsidP="004F58C3">
      <w:pPr>
        <w:spacing w:after="0" w:line="240" w:lineRule="auto"/>
        <w:rPr>
          <w:rFonts w:ascii="Arial" w:eastAsia="Times New Roman" w:hAnsi="Arial" w:cs="Arial"/>
          <w:color w:val="000000"/>
          <w:kern w:val="0"/>
          <w:lang w:eastAsia="pt-PT"/>
          <w14:ligatures w14:val="none"/>
        </w:rPr>
      </w:pPr>
      <w:r w:rsidRPr="004F58C3">
        <w:rPr>
          <w:rFonts w:ascii="Arial" w:eastAsia="Times New Roman" w:hAnsi="Arial" w:cs="Arial"/>
          <w:color w:val="000000"/>
          <w:kern w:val="0"/>
          <w:lang w:eastAsia="pt-PT"/>
          <w14:ligatures w14:val="none"/>
        </w:rPr>
        <w:t>Uma vez que somos estudantes e conseguimos perceber bem os efeitos colaterais deste problema, motivou-nos a arranjar uma solução para este problema. O facto de as estatísticas serem tão elevadas quanto a este problema, motivou-nos também a tentar encontrar uma solução.</w:t>
      </w:r>
    </w:p>
    <w:p w14:paraId="2CFD762E" w14:textId="5B4E6E27" w:rsidR="004843B9" w:rsidRDefault="004843B9" w:rsidP="004F58C3">
      <w:pPr>
        <w:spacing w:after="0" w:line="240" w:lineRule="auto"/>
        <w:rPr>
          <w:rFonts w:ascii="Arial" w:eastAsia="Times New Roman" w:hAnsi="Arial" w:cs="Arial"/>
          <w:color w:val="000000"/>
          <w:kern w:val="0"/>
          <w:lang w:eastAsia="pt-PT"/>
          <w14:ligatures w14:val="none"/>
        </w:rPr>
      </w:pPr>
    </w:p>
    <w:p w14:paraId="64DF7A6D" w14:textId="5CAF0A8C" w:rsidR="004843B9" w:rsidRPr="004F58C3" w:rsidRDefault="004843B9" w:rsidP="004F58C3">
      <w:pPr>
        <w:spacing w:after="0" w:line="240" w:lineRule="auto"/>
        <w:rPr>
          <w:rFonts w:ascii="Times New Roman" w:eastAsia="Times New Roman" w:hAnsi="Times New Roman" w:cs="Times New Roman"/>
          <w:kern w:val="0"/>
          <w:sz w:val="24"/>
          <w:szCs w:val="24"/>
          <w:lang w:eastAsia="pt-PT"/>
          <w14:ligatures w14:val="none"/>
        </w:rPr>
      </w:pPr>
      <w:r>
        <w:rPr>
          <w:rFonts w:ascii="Arial" w:eastAsia="Times New Roman" w:hAnsi="Arial" w:cs="Arial"/>
          <w:color w:val="000000"/>
          <w:kern w:val="0"/>
          <w:lang w:eastAsia="pt-PT"/>
          <w14:ligatures w14:val="none"/>
        </w:rPr>
        <w:t xml:space="preserve">A nossa proposta é a criação de uma aplicação com funcionalidades para ajudar jovens e adultos a lidar com a procrastinação, através de um “fórum” no qual se pode contactar com pessoas que já tenham ultrapassado este problema </w:t>
      </w:r>
      <w:proofErr w:type="gramStart"/>
      <w:r>
        <w:rPr>
          <w:rFonts w:ascii="Arial" w:eastAsia="Times New Roman" w:hAnsi="Arial" w:cs="Arial"/>
          <w:color w:val="000000"/>
          <w:kern w:val="0"/>
          <w:lang w:eastAsia="pt-PT"/>
          <w14:ligatures w14:val="none"/>
        </w:rPr>
        <w:t>de maneira a que</w:t>
      </w:r>
      <w:proofErr w:type="gramEnd"/>
      <w:r>
        <w:rPr>
          <w:rFonts w:ascii="Arial" w:eastAsia="Times New Roman" w:hAnsi="Arial" w:cs="Arial"/>
          <w:color w:val="000000"/>
          <w:kern w:val="0"/>
          <w:lang w:eastAsia="pt-PT"/>
          <w14:ligatures w14:val="none"/>
        </w:rPr>
        <w:t xml:space="preserve"> se possam entreajudar, temos também em mente criar uma aba dentro da aplicação que tenha diversos conselhos (</w:t>
      </w:r>
      <w:proofErr w:type="spellStart"/>
      <w:r>
        <w:rPr>
          <w:rFonts w:ascii="Arial" w:eastAsia="Times New Roman" w:hAnsi="Arial" w:cs="Arial"/>
          <w:color w:val="000000"/>
          <w:kern w:val="0"/>
          <w:lang w:eastAsia="pt-PT"/>
          <w14:ligatures w14:val="none"/>
        </w:rPr>
        <w:t>Tips</w:t>
      </w:r>
      <w:proofErr w:type="spellEnd"/>
      <w:r>
        <w:rPr>
          <w:rFonts w:ascii="Arial" w:eastAsia="Times New Roman" w:hAnsi="Arial" w:cs="Arial"/>
          <w:color w:val="000000"/>
          <w:kern w:val="0"/>
          <w:lang w:eastAsia="pt-PT"/>
          <w14:ligatures w14:val="none"/>
        </w:rPr>
        <w:t xml:space="preserve"> &amp; </w:t>
      </w:r>
      <w:proofErr w:type="spellStart"/>
      <w:r>
        <w:rPr>
          <w:rFonts w:ascii="Arial" w:eastAsia="Times New Roman" w:hAnsi="Arial" w:cs="Arial"/>
          <w:color w:val="000000"/>
          <w:kern w:val="0"/>
          <w:lang w:eastAsia="pt-PT"/>
          <w14:ligatures w14:val="none"/>
        </w:rPr>
        <w:t>Tricks</w:t>
      </w:r>
      <w:proofErr w:type="spellEnd"/>
      <w:r>
        <w:rPr>
          <w:rFonts w:ascii="Arial" w:eastAsia="Times New Roman" w:hAnsi="Arial" w:cs="Arial"/>
          <w:color w:val="000000"/>
          <w:kern w:val="0"/>
          <w:lang w:eastAsia="pt-PT"/>
          <w14:ligatures w14:val="none"/>
        </w:rPr>
        <w:t>) para ajudar também as pessoas a lidar com este problema. Para além disso pretendemos também que a aplicação seja intuitiva e que tenha outras funcionalidades que utilizam técnicas contra a procrastinação, como por exemplo uma secção para criar uma rotina para o usuário, em que a aplicação pede as atividades ao utilizador e automaticamente cria uma rotina adequada e equilibrada.</w:t>
      </w:r>
    </w:p>
    <w:p w14:paraId="0CFF2AF8"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p>
    <w:p w14:paraId="3420124F" w14:textId="3DECD04E"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r w:rsidRPr="004F58C3">
        <w:rPr>
          <w:rFonts w:ascii="Arial" w:eastAsia="Times New Roman" w:hAnsi="Arial" w:cs="Arial"/>
          <w:color w:val="000000"/>
          <w:kern w:val="0"/>
          <w:lang w:eastAsia="pt-PT"/>
          <w14:ligatures w14:val="none"/>
        </w:rPr>
        <w:t>Temos como público-alvo os jovens e jovens adultos visto que são a faixa etária mais afetada por este problema e por ser uma faixa etária extremamente recetiva e ligada a tecnologia, facilitando também a divulgação do nosso projeto e consequentemente da nossa proposta.</w:t>
      </w:r>
    </w:p>
    <w:p w14:paraId="4D6B2C9A" w14:textId="77777777" w:rsidR="004F58C3" w:rsidRPr="004F58C3" w:rsidRDefault="004F58C3" w:rsidP="004F58C3">
      <w:pPr>
        <w:spacing w:after="0" w:line="240" w:lineRule="auto"/>
        <w:rPr>
          <w:rFonts w:ascii="Times New Roman" w:eastAsia="Times New Roman" w:hAnsi="Times New Roman" w:cs="Times New Roman"/>
          <w:kern w:val="0"/>
          <w:sz w:val="24"/>
          <w:szCs w:val="24"/>
          <w:lang w:eastAsia="pt-PT"/>
          <w14:ligatures w14:val="none"/>
        </w:rPr>
      </w:pPr>
    </w:p>
    <w:p w14:paraId="40CCE5FC" w14:textId="77777777" w:rsidR="004843B9" w:rsidRDefault="004F58C3" w:rsidP="004843B9">
      <w:pPr>
        <w:spacing w:after="0" w:line="240" w:lineRule="auto"/>
        <w:rPr>
          <w:rFonts w:ascii="Arial" w:eastAsia="Times New Roman" w:hAnsi="Arial" w:cs="Arial"/>
          <w:color w:val="000000"/>
          <w:kern w:val="0"/>
          <w:lang w:eastAsia="pt-PT"/>
          <w14:ligatures w14:val="none"/>
        </w:rPr>
      </w:pPr>
      <w:r w:rsidRPr="004F58C3">
        <w:rPr>
          <w:rFonts w:ascii="Arial" w:eastAsia="Times New Roman" w:hAnsi="Arial" w:cs="Arial"/>
          <w:color w:val="000000"/>
          <w:kern w:val="0"/>
          <w:lang w:eastAsia="pt-PT"/>
          <w14:ligatures w14:val="none"/>
        </w:rPr>
        <w:t>Quanto a relevância do projeto, o nosso grupo considera este tópico extremamente relevante para a sociedade de hoje e para sociedades futuras, uma vez que estudos mostram que a procrastinação pode estar ligada a evolução da tecnologia e a tendência é aumentar.</w:t>
      </w:r>
    </w:p>
    <w:p w14:paraId="61DCC9E9" w14:textId="5CF1BC2D" w:rsidR="004F58C3" w:rsidRPr="004843B9" w:rsidRDefault="004F58C3" w:rsidP="004843B9">
      <w:pPr>
        <w:spacing w:after="0" w:line="240" w:lineRule="auto"/>
        <w:jc w:val="center"/>
        <w:rPr>
          <w:rFonts w:ascii="Arial" w:eastAsia="Times New Roman" w:hAnsi="Arial" w:cs="Arial"/>
          <w:color w:val="000000"/>
          <w:kern w:val="0"/>
          <w:lang w:eastAsia="pt-PT"/>
          <w14:ligatures w14:val="none"/>
        </w:rPr>
      </w:pPr>
      <w:r w:rsidRPr="004F58C3">
        <w:rPr>
          <w:rFonts w:ascii="Arial" w:eastAsia="Times New Roman" w:hAnsi="Arial" w:cs="Arial"/>
          <w:b/>
          <w:bCs/>
          <w:color w:val="000000"/>
          <w:kern w:val="0"/>
          <w:sz w:val="48"/>
          <w:szCs w:val="48"/>
          <w:lang w:eastAsia="pt-PT"/>
          <w14:ligatures w14:val="none"/>
        </w:rPr>
        <w:lastRenderedPageBreak/>
        <w:t>Conclusão</w:t>
      </w:r>
    </w:p>
    <w:p w14:paraId="6102A3B3" w14:textId="77777777" w:rsidR="004F58C3" w:rsidRPr="00766CA6" w:rsidRDefault="004F58C3" w:rsidP="004F58C3">
      <w:pPr>
        <w:spacing w:after="0" w:line="240" w:lineRule="auto"/>
        <w:rPr>
          <w:rFonts w:ascii="Arial" w:eastAsia="Times New Roman" w:hAnsi="Arial" w:cs="Arial"/>
          <w:kern w:val="0"/>
          <w:lang w:eastAsia="pt-PT"/>
          <w14:ligatures w14:val="none"/>
        </w:rPr>
      </w:pPr>
    </w:p>
    <w:p w14:paraId="7A1E599A" w14:textId="77777777" w:rsidR="00766CA6" w:rsidRPr="00766CA6" w:rsidRDefault="00766CA6" w:rsidP="00766CA6">
      <w:pPr>
        <w:spacing w:after="0" w:line="240" w:lineRule="auto"/>
        <w:rPr>
          <w:rFonts w:ascii="Arial" w:eastAsia="Times New Roman" w:hAnsi="Arial" w:cs="Arial"/>
          <w:kern w:val="0"/>
          <w:lang w:eastAsia="pt-PT"/>
          <w14:ligatures w14:val="none"/>
        </w:rPr>
      </w:pPr>
      <w:r w:rsidRPr="00766CA6">
        <w:rPr>
          <w:rFonts w:ascii="Arial" w:eastAsia="Times New Roman" w:hAnsi="Arial" w:cs="Arial"/>
          <w:kern w:val="0"/>
          <w:lang w:eastAsia="pt-PT"/>
          <w14:ligatures w14:val="none"/>
        </w:rPr>
        <w:t>Neste trabalho, abordámos a questão da procrastinação, um fenómeno que afeta amplamente a sociedade, com ênfase nos jovens e jovens adultos. Com estatísticas alarmantes que revelam o impacto negativo da procrastinação, é evidente a necessidade de enfrentar este comportamento.</w:t>
      </w:r>
    </w:p>
    <w:p w14:paraId="79607090" w14:textId="77777777" w:rsidR="00766CA6" w:rsidRPr="00766CA6" w:rsidRDefault="00766CA6" w:rsidP="00766CA6">
      <w:pPr>
        <w:spacing w:after="0" w:line="240" w:lineRule="auto"/>
        <w:rPr>
          <w:rFonts w:ascii="Arial" w:eastAsia="Times New Roman" w:hAnsi="Arial" w:cs="Arial"/>
          <w:kern w:val="0"/>
          <w:lang w:eastAsia="pt-PT"/>
          <w14:ligatures w14:val="none"/>
        </w:rPr>
      </w:pPr>
    </w:p>
    <w:p w14:paraId="03CB4A10" w14:textId="77777777" w:rsidR="00766CA6" w:rsidRPr="00766CA6" w:rsidRDefault="00766CA6" w:rsidP="00766CA6">
      <w:pPr>
        <w:spacing w:after="0" w:line="240" w:lineRule="auto"/>
        <w:rPr>
          <w:rFonts w:ascii="Arial" w:eastAsia="Times New Roman" w:hAnsi="Arial" w:cs="Arial"/>
          <w:kern w:val="0"/>
          <w:lang w:eastAsia="pt-PT"/>
          <w14:ligatures w14:val="none"/>
        </w:rPr>
      </w:pPr>
      <w:r w:rsidRPr="00766CA6">
        <w:rPr>
          <w:rFonts w:ascii="Arial" w:eastAsia="Times New Roman" w:hAnsi="Arial" w:cs="Arial"/>
          <w:kern w:val="0"/>
          <w:lang w:eastAsia="pt-PT"/>
          <w14:ligatures w14:val="none"/>
        </w:rPr>
        <w:t>Explorámos soluções já existentes, como aplicações, que têm como objetivo ajudar as pessoas a desenvolver hábitos mais saudáveis e produtivos. Com base nesta investigação, propomos uma solução direcionada principalmente para os jovens, reconhecendo a contínua relevância deste problema.</w:t>
      </w:r>
    </w:p>
    <w:p w14:paraId="28E50422" w14:textId="77777777" w:rsidR="00766CA6" w:rsidRPr="00766CA6" w:rsidRDefault="00766CA6" w:rsidP="00766CA6">
      <w:pPr>
        <w:spacing w:after="0" w:line="240" w:lineRule="auto"/>
        <w:rPr>
          <w:rFonts w:ascii="Arial" w:eastAsia="Times New Roman" w:hAnsi="Arial" w:cs="Arial"/>
          <w:kern w:val="0"/>
          <w:lang w:eastAsia="pt-PT"/>
          <w14:ligatures w14:val="none"/>
        </w:rPr>
      </w:pPr>
    </w:p>
    <w:p w14:paraId="05A1432E" w14:textId="74DC484B" w:rsidR="004F58C3" w:rsidRDefault="00766CA6" w:rsidP="00766CA6">
      <w:pPr>
        <w:spacing w:after="0" w:line="240" w:lineRule="auto"/>
        <w:rPr>
          <w:rFonts w:ascii="Arial" w:eastAsia="Times New Roman" w:hAnsi="Arial" w:cs="Arial"/>
          <w:kern w:val="0"/>
          <w:lang w:eastAsia="pt-PT"/>
          <w14:ligatures w14:val="none"/>
        </w:rPr>
      </w:pPr>
      <w:r w:rsidRPr="00766CA6">
        <w:rPr>
          <w:rFonts w:ascii="Arial" w:eastAsia="Times New Roman" w:hAnsi="Arial" w:cs="Arial"/>
          <w:kern w:val="0"/>
          <w:lang w:eastAsia="pt-PT"/>
          <w14:ligatures w14:val="none"/>
        </w:rPr>
        <w:t>O nosso projeto representa um pequeno passo na luta contra a procrastinação, com o intuito de sensibilizar as pessoas para este problema e fornecer ferramentas que as auxiliem no desenvolvimento de hábitos mais produtivos. Acreditamos que a consciencialização, a educação e o apoio são fundamentais para enfrentar a procrastinação e as suas consequências negativas, contribuindo para uma sociedade mais eficaz e realizada.</w:t>
      </w:r>
    </w:p>
    <w:p w14:paraId="082E464B" w14:textId="77777777" w:rsidR="004843B9" w:rsidRDefault="004843B9" w:rsidP="00766CA6">
      <w:pPr>
        <w:spacing w:after="0" w:line="240" w:lineRule="auto"/>
        <w:rPr>
          <w:rFonts w:ascii="Arial" w:eastAsia="Times New Roman" w:hAnsi="Arial" w:cs="Arial"/>
          <w:kern w:val="0"/>
          <w:lang w:eastAsia="pt-PT"/>
          <w14:ligatures w14:val="none"/>
        </w:rPr>
      </w:pPr>
    </w:p>
    <w:p w14:paraId="4DE43ED1" w14:textId="2750D5DB" w:rsidR="004843B9" w:rsidRDefault="004843B9" w:rsidP="004843B9">
      <w:pPr>
        <w:spacing w:after="0" w:line="240" w:lineRule="auto"/>
        <w:jc w:val="center"/>
        <w:rPr>
          <w:rFonts w:ascii="Arial" w:eastAsia="Times New Roman" w:hAnsi="Arial" w:cs="Arial"/>
          <w:b/>
          <w:bCs/>
          <w:kern w:val="0"/>
          <w:sz w:val="48"/>
          <w:szCs w:val="48"/>
          <w:lang w:eastAsia="pt-PT"/>
          <w14:ligatures w14:val="none"/>
        </w:rPr>
      </w:pPr>
      <w:r>
        <w:rPr>
          <w:rFonts w:ascii="Arial" w:eastAsia="Times New Roman" w:hAnsi="Arial" w:cs="Arial"/>
          <w:b/>
          <w:bCs/>
          <w:kern w:val="0"/>
          <w:sz w:val="48"/>
          <w:szCs w:val="48"/>
          <w:lang w:eastAsia="pt-PT"/>
          <w14:ligatures w14:val="none"/>
        </w:rPr>
        <w:t>Bibliografia</w:t>
      </w:r>
    </w:p>
    <w:p w14:paraId="3D8C81DD" w14:textId="77777777" w:rsidR="004F58C3" w:rsidRDefault="004F58C3" w:rsidP="004F58C3">
      <w:pPr>
        <w:rPr>
          <w:rFonts w:ascii="Arial" w:eastAsia="Times New Roman" w:hAnsi="Arial" w:cs="Arial"/>
          <w:kern w:val="0"/>
          <w:lang w:eastAsia="pt-PT"/>
          <w14:ligatures w14:val="none"/>
        </w:rPr>
      </w:pPr>
    </w:p>
    <w:sdt>
      <w:sdtPr>
        <w:rPr>
          <w:b/>
          <w:bCs/>
        </w:rPr>
        <w:tag w:val="MENDELEY_BIBLIOGRAPHY"/>
        <w:id w:val="508110734"/>
        <w:placeholder>
          <w:docPart w:val="DefaultPlaceholder_-1854013440"/>
        </w:placeholder>
      </w:sdtPr>
      <w:sdtContent>
        <w:p w14:paraId="7E61DCA8" w14:textId="77777777" w:rsidR="00ED6102" w:rsidRDefault="00ED6102">
          <w:pPr>
            <w:autoSpaceDE w:val="0"/>
            <w:autoSpaceDN w:val="0"/>
            <w:ind w:hanging="480"/>
            <w:divId w:val="278681193"/>
            <w:rPr>
              <w:rFonts w:eastAsia="Times New Roman"/>
              <w:kern w:val="0"/>
              <w:sz w:val="24"/>
              <w:szCs w:val="24"/>
              <w14:ligatures w14:val="none"/>
            </w:rPr>
          </w:pPr>
          <w:proofErr w:type="spellStart"/>
          <w:r>
            <w:rPr>
              <w:rFonts w:eastAsia="Times New Roman"/>
            </w:rPr>
            <w:t>Flett</w:t>
          </w:r>
          <w:proofErr w:type="spellEnd"/>
          <w:r>
            <w:rPr>
              <w:rFonts w:eastAsia="Times New Roman"/>
            </w:rPr>
            <w:t xml:space="preserve">, A. L., </w:t>
          </w:r>
          <w:proofErr w:type="spellStart"/>
          <w:r>
            <w:rPr>
              <w:rFonts w:eastAsia="Times New Roman"/>
            </w:rPr>
            <w:t>Haghbin</w:t>
          </w:r>
          <w:proofErr w:type="spellEnd"/>
          <w:r>
            <w:rPr>
              <w:rFonts w:eastAsia="Times New Roman"/>
            </w:rPr>
            <w:t xml:space="preserve">, M., &amp; </w:t>
          </w:r>
          <w:proofErr w:type="spellStart"/>
          <w:r>
            <w:rPr>
              <w:rFonts w:eastAsia="Times New Roman"/>
            </w:rPr>
            <w:t>Pychyl</w:t>
          </w:r>
          <w:proofErr w:type="spellEnd"/>
          <w:r>
            <w:rPr>
              <w:rFonts w:eastAsia="Times New Roman"/>
            </w:rPr>
            <w:t xml:space="preserve">, T. A. (2016). </w:t>
          </w:r>
          <w:proofErr w:type="spellStart"/>
          <w:r>
            <w:rPr>
              <w:rFonts w:eastAsia="Times New Roman"/>
            </w:rPr>
            <w:t>Procrastination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Depression</w:t>
          </w:r>
          <w:proofErr w:type="spellEnd"/>
          <w:r>
            <w:rPr>
              <w:rFonts w:eastAsia="Times New Roman"/>
            </w:rPr>
            <w:t xml:space="preserve"> </w:t>
          </w:r>
          <w:proofErr w:type="spellStart"/>
          <w:r>
            <w:rPr>
              <w:rFonts w:eastAsia="Times New Roman"/>
            </w:rPr>
            <w:t>from</w:t>
          </w:r>
          <w:proofErr w:type="spellEnd"/>
          <w:r>
            <w:rPr>
              <w:rFonts w:eastAsia="Times New Roman"/>
            </w:rPr>
            <w:t xml:space="preserve"> a </w:t>
          </w:r>
          <w:proofErr w:type="spellStart"/>
          <w:r>
            <w:rPr>
              <w:rFonts w:eastAsia="Times New Roman"/>
            </w:rPr>
            <w:t>Cognitive</w:t>
          </w:r>
          <w:proofErr w:type="spellEnd"/>
          <w:r>
            <w:rPr>
              <w:rFonts w:eastAsia="Times New Roman"/>
            </w:rPr>
            <w:t xml:space="preserve"> </w:t>
          </w:r>
          <w:proofErr w:type="spellStart"/>
          <w:r>
            <w:rPr>
              <w:rFonts w:eastAsia="Times New Roman"/>
            </w:rPr>
            <w:t>Perspective</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Exploration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Associations</w:t>
          </w:r>
          <w:proofErr w:type="spellEnd"/>
          <w:r>
            <w:rPr>
              <w:rFonts w:eastAsia="Times New Roman"/>
            </w:rPr>
            <w:t xml:space="preserve"> </w:t>
          </w:r>
          <w:proofErr w:type="spellStart"/>
          <w:r>
            <w:rPr>
              <w:rFonts w:eastAsia="Times New Roman"/>
            </w:rPr>
            <w:t>Among</w:t>
          </w:r>
          <w:proofErr w:type="spellEnd"/>
          <w:r>
            <w:rPr>
              <w:rFonts w:eastAsia="Times New Roman"/>
            </w:rPr>
            <w:t xml:space="preserve"> </w:t>
          </w:r>
          <w:proofErr w:type="spellStart"/>
          <w:r>
            <w:rPr>
              <w:rFonts w:eastAsia="Times New Roman"/>
            </w:rPr>
            <w:t>Procrastinatory</w:t>
          </w:r>
          <w:proofErr w:type="spellEnd"/>
          <w:r>
            <w:rPr>
              <w:rFonts w:eastAsia="Times New Roman"/>
            </w:rPr>
            <w:t xml:space="preserve"> </w:t>
          </w:r>
          <w:proofErr w:type="spellStart"/>
          <w:r>
            <w:rPr>
              <w:rFonts w:eastAsia="Times New Roman"/>
            </w:rPr>
            <w:t>Automatic</w:t>
          </w:r>
          <w:proofErr w:type="spellEnd"/>
          <w:r>
            <w:rPr>
              <w:rFonts w:eastAsia="Times New Roman"/>
            </w:rPr>
            <w:t xml:space="preserve"> </w:t>
          </w:r>
          <w:proofErr w:type="spellStart"/>
          <w:r>
            <w:rPr>
              <w:rFonts w:eastAsia="Times New Roman"/>
            </w:rPr>
            <w:t>Thoughts</w:t>
          </w:r>
          <w:proofErr w:type="spellEnd"/>
          <w:r>
            <w:rPr>
              <w:rFonts w:eastAsia="Times New Roman"/>
            </w:rPr>
            <w:t xml:space="preserve">, </w:t>
          </w:r>
          <w:proofErr w:type="spellStart"/>
          <w:r>
            <w:rPr>
              <w:rFonts w:eastAsia="Times New Roman"/>
            </w:rPr>
            <w:t>Rumination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Mindfulness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Rational</w:t>
          </w:r>
          <w:proofErr w:type="spellEnd"/>
          <w:r>
            <w:rPr>
              <w:rFonts w:eastAsia="Times New Roman"/>
              <w:i/>
              <w:iCs/>
            </w:rPr>
            <w:t xml:space="preserve"> - </w:t>
          </w:r>
          <w:proofErr w:type="spellStart"/>
          <w:r>
            <w:rPr>
              <w:rFonts w:eastAsia="Times New Roman"/>
              <w:i/>
              <w:iCs/>
            </w:rPr>
            <w:t>Emotive</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Cognitive</w:t>
          </w:r>
          <w:proofErr w:type="spellEnd"/>
          <w:r>
            <w:rPr>
              <w:rFonts w:eastAsia="Times New Roman"/>
              <w:i/>
              <w:iCs/>
            </w:rPr>
            <w:t xml:space="preserve"> - </w:t>
          </w:r>
          <w:proofErr w:type="spellStart"/>
          <w:r>
            <w:rPr>
              <w:rFonts w:eastAsia="Times New Roman"/>
              <w:i/>
              <w:iCs/>
            </w:rPr>
            <w:t>Behavior</w:t>
          </w:r>
          <w:proofErr w:type="spellEnd"/>
          <w:r>
            <w:rPr>
              <w:rFonts w:eastAsia="Times New Roman"/>
              <w:i/>
              <w:iCs/>
            </w:rPr>
            <w:t xml:space="preserve"> </w:t>
          </w:r>
          <w:proofErr w:type="spellStart"/>
          <w:r>
            <w:rPr>
              <w:rFonts w:eastAsia="Times New Roman"/>
              <w:i/>
              <w:iCs/>
            </w:rPr>
            <w:t>Therapy</w:t>
          </w:r>
          <w:proofErr w:type="spellEnd"/>
          <w:r>
            <w:rPr>
              <w:rFonts w:eastAsia="Times New Roman"/>
            </w:rPr>
            <w:t xml:space="preserve">, </w:t>
          </w:r>
          <w:r>
            <w:rPr>
              <w:rFonts w:eastAsia="Times New Roman"/>
              <w:i/>
              <w:iCs/>
            </w:rPr>
            <w:t>34</w:t>
          </w:r>
          <w:r>
            <w:rPr>
              <w:rFonts w:eastAsia="Times New Roman"/>
            </w:rPr>
            <w:t>(3), 169–186. https://doi.org/10.1007/S10942-016-0235-1</w:t>
          </w:r>
        </w:p>
        <w:p w14:paraId="0B5B0A2D" w14:textId="77777777" w:rsidR="00ED6102" w:rsidRDefault="00ED6102">
          <w:pPr>
            <w:autoSpaceDE w:val="0"/>
            <w:autoSpaceDN w:val="0"/>
            <w:ind w:hanging="480"/>
            <w:divId w:val="704065069"/>
            <w:rPr>
              <w:rFonts w:eastAsia="Times New Roman"/>
            </w:rPr>
          </w:pPr>
          <w:proofErr w:type="spellStart"/>
          <w:r>
            <w:rPr>
              <w:rFonts w:eastAsia="Times New Roman"/>
            </w:rPr>
            <w:t>Hen</w:t>
          </w:r>
          <w:proofErr w:type="spellEnd"/>
          <w:r>
            <w:rPr>
              <w:rFonts w:eastAsia="Times New Roman"/>
            </w:rPr>
            <w:t xml:space="preserve">, M., &amp; </w:t>
          </w:r>
          <w:proofErr w:type="spellStart"/>
          <w:r>
            <w:rPr>
              <w:rFonts w:eastAsia="Times New Roman"/>
            </w:rPr>
            <w:t>Goroshit</w:t>
          </w:r>
          <w:proofErr w:type="spellEnd"/>
          <w:r>
            <w:rPr>
              <w:rFonts w:eastAsia="Times New Roman"/>
            </w:rPr>
            <w:t xml:space="preserve">, M. (2018). General </w:t>
          </w:r>
          <w:proofErr w:type="spellStart"/>
          <w:r>
            <w:rPr>
              <w:rFonts w:eastAsia="Times New Roman"/>
            </w:rPr>
            <w:t>and</w:t>
          </w:r>
          <w:proofErr w:type="spellEnd"/>
          <w:r>
            <w:rPr>
              <w:rFonts w:eastAsia="Times New Roman"/>
            </w:rPr>
            <w:t xml:space="preserve"> </w:t>
          </w:r>
          <w:proofErr w:type="spellStart"/>
          <w:r>
            <w:rPr>
              <w:rFonts w:eastAsia="Times New Roman"/>
            </w:rPr>
            <w:t>life-domain</w:t>
          </w:r>
          <w:proofErr w:type="spellEnd"/>
          <w:r>
            <w:rPr>
              <w:rFonts w:eastAsia="Times New Roman"/>
            </w:rPr>
            <w:t xml:space="preserve"> </w:t>
          </w:r>
          <w:proofErr w:type="spellStart"/>
          <w:r>
            <w:rPr>
              <w:rFonts w:eastAsia="Times New Roman"/>
            </w:rPr>
            <w:t>procrastination</w:t>
          </w:r>
          <w:proofErr w:type="spellEnd"/>
          <w:r>
            <w:rPr>
              <w:rFonts w:eastAsia="Times New Roman"/>
            </w:rPr>
            <w:t xml:space="preserve"> in </w:t>
          </w:r>
          <w:proofErr w:type="spellStart"/>
          <w:r>
            <w:rPr>
              <w:rFonts w:eastAsia="Times New Roman"/>
            </w:rPr>
            <w:t>highly</w:t>
          </w:r>
          <w:proofErr w:type="spellEnd"/>
          <w:r>
            <w:rPr>
              <w:rFonts w:eastAsia="Times New Roman"/>
            </w:rPr>
            <w:t xml:space="preserve"> </w:t>
          </w:r>
          <w:proofErr w:type="spellStart"/>
          <w:r>
            <w:rPr>
              <w:rFonts w:eastAsia="Times New Roman"/>
            </w:rPr>
            <w:t>educated</w:t>
          </w:r>
          <w:proofErr w:type="spellEnd"/>
          <w:r>
            <w:rPr>
              <w:rFonts w:eastAsia="Times New Roman"/>
            </w:rPr>
            <w:t xml:space="preserve"> </w:t>
          </w:r>
          <w:proofErr w:type="spellStart"/>
          <w:r>
            <w:rPr>
              <w:rFonts w:eastAsia="Times New Roman"/>
            </w:rPr>
            <w:t>adults</w:t>
          </w:r>
          <w:proofErr w:type="spellEnd"/>
          <w:r>
            <w:rPr>
              <w:rFonts w:eastAsia="Times New Roman"/>
            </w:rPr>
            <w:t xml:space="preserve"> in Israel. </w:t>
          </w:r>
          <w:proofErr w:type="spellStart"/>
          <w:r>
            <w:rPr>
              <w:rFonts w:eastAsia="Times New Roman"/>
              <w:i/>
              <w:iCs/>
            </w:rPr>
            <w:t>Frontiers</w:t>
          </w:r>
          <w:proofErr w:type="spellEnd"/>
          <w:r>
            <w:rPr>
              <w:rFonts w:eastAsia="Times New Roman"/>
              <w:i/>
              <w:iCs/>
            </w:rPr>
            <w:t xml:space="preserve"> in </w:t>
          </w:r>
          <w:proofErr w:type="spellStart"/>
          <w:r>
            <w:rPr>
              <w:rFonts w:eastAsia="Times New Roman"/>
              <w:i/>
              <w:iCs/>
            </w:rPr>
            <w:t>Psychology</w:t>
          </w:r>
          <w:proofErr w:type="spellEnd"/>
          <w:r>
            <w:rPr>
              <w:rFonts w:eastAsia="Times New Roman"/>
            </w:rPr>
            <w:t xml:space="preserve">, </w:t>
          </w:r>
          <w:r>
            <w:rPr>
              <w:rFonts w:eastAsia="Times New Roman"/>
              <w:i/>
              <w:iCs/>
            </w:rPr>
            <w:t>9</w:t>
          </w:r>
          <w:r>
            <w:rPr>
              <w:rFonts w:eastAsia="Times New Roman"/>
            </w:rPr>
            <w:t>. https://doi.org/10.3389/FPSYG.2018.01173/FULL</w:t>
          </w:r>
        </w:p>
        <w:p w14:paraId="3EA21E9D" w14:textId="77777777" w:rsidR="00ED6102" w:rsidRDefault="00ED6102">
          <w:pPr>
            <w:autoSpaceDE w:val="0"/>
            <w:autoSpaceDN w:val="0"/>
            <w:ind w:hanging="480"/>
            <w:divId w:val="234752186"/>
            <w:rPr>
              <w:rFonts w:eastAsia="Times New Roman"/>
            </w:rPr>
          </w:pPr>
          <w:proofErr w:type="spellStart"/>
          <w:r>
            <w:rPr>
              <w:rFonts w:eastAsia="Times New Roman"/>
              <w:i/>
              <w:iCs/>
            </w:rPr>
            <w:t>Procrastination</w:t>
          </w:r>
          <w:proofErr w:type="spellEnd"/>
          <w:r>
            <w:rPr>
              <w:rFonts w:eastAsia="Times New Roman"/>
              <w:i/>
              <w:iCs/>
            </w:rPr>
            <w:t xml:space="preserve"> </w:t>
          </w:r>
          <w:proofErr w:type="spellStart"/>
          <w:r>
            <w:rPr>
              <w:rFonts w:eastAsia="Times New Roman"/>
              <w:i/>
              <w:iCs/>
            </w:rPr>
            <w:t>Statistics</w:t>
          </w:r>
          <w:proofErr w:type="spellEnd"/>
          <w:r>
            <w:rPr>
              <w:rFonts w:eastAsia="Times New Roman"/>
              <w:i/>
              <w:iCs/>
            </w:rPr>
            <w:t xml:space="preserve"> Show </w:t>
          </w:r>
          <w:proofErr w:type="spellStart"/>
          <w:r>
            <w:rPr>
              <w:rFonts w:eastAsia="Times New Roman"/>
              <w:i/>
              <w:iCs/>
            </w:rPr>
            <w:t>that</w:t>
          </w:r>
          <w:proofErr w:type="spellEnd"/>
          <w:r>
            <w:rPr>
              <w:rFonts w:eastAsia="Times New Roman"/>
              <w:i/>
              <w:iCs/>
            </w:rPr>
            <w:t xml:space="preserve"> </w:t>
          </w:r>
          <w:proofErr w:type="spellStart"/>
          <w:r>
            <w:rPr>
              <w:rFonts w:eastAsia="Times New Roman"/>
              <w:i/>
              <w:iCs/>
            </w:rPr>
            <w:t>Procrastination</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Increasing</w:t>
          </w:r>
          <w:proofErr w:type="spellEnd"/>
          <w:r>
            <w:rPr>
              <w:rFonts w:eastAsia="Times New Roman"/>
            </w:rPr>
            <w:t xml:space="preserve">. (n.d.). </w:t>
          </w:r>
          <w:proofErr w:type="spellStart"/>
          <w:r>
            <w:rPr>
              <w:rFonts w:eastAsia="Times New Roman"/>
            </w:rPr>
            <w:t>Retrieved</w:t>
          </w:r>
          <w:proofErr w:type="spellEnd"/>
          <w:r>
            <w:rPr>
              <w:rFonts w:eastAsia="Times New Roman"/>
            </w:rPr>
            <w:t xml:space="preserve"> </w:t>
          </w:r>
          <w:proofErr w:type="spellStart"/>
          <w:r>
            <w:rPr>
              <w:rFonts w:eastAsia="Times New Roman"/>
            </w:rPr>
            <w:t>October</w:t>
          </w:r>
          <w:proofErr w:type="spellEnd"/>
          <w:r>
            <w:rPr>
              <w:rFonts w:eastAsia="Times New Roman"/>
            </w:rPr>
            <w:t xml:space="preserve"> 21, 2023, </w:t>
          </w:r>
          <w:proofErr w:type="spellStart"/>
          <w:r>
            <w:rPr>
              <w:rFonts w:eastAsia="Times New Roman"/>
            </w:rPr>
            <w:t>from</w:t>
          </w:r>
          <w:proofErr w:type="spellEnd"/>
          <w:r>
            <w:rPr>
              <w:rFonts w:eastAsia="Times New Roman"/>
            </w:rPr>
            <w:t xml:space="preserve"> https://www.mytimemanagement.com/procrastination-statistics.html?fbclid=IwAR2A_9Hut1LX0WLBZp1kvOxp86gOtcNkENmnqdaXe8EqJaDyjkxuwZcKtfE</w:t>
          </w:r>
        </w:p>
        <w:p w14:paraId="23A43FF7" w14:textId="6C7D44B3" w:rsidR="00ED6102" w:rsidRDefault="00ED6102" w:rsidP="004F58C3">
          <w:pPr>
            <w:rPr>
              <w:b/>
              <w:bCs/>
            </w:rPr>
          </w:pPr>
          <w:r>
            <w:rPr>
              <w:rFonts w:eastAsia="Times New Roman"/>
            </w:rPr>
            <w:t> </w:t>
          </w:r>
        </w:p>
      </w:sdtContent>
    </w:sdt>
    <w:p w14:paraId="019513F1" w14:textId="77777777" w:rsidR="004843B9" w:rsidRPr="004F58C3" w:rsidRDefault="004843B9" w:rsidP="004843B9">
      <w:pPr>
        <w:jc w:val="center"/>
        <w:rPr>
          <w:b/>
          <w:bCs/>
        </w:rPr>
      </w:pPr>
    </w:p>
    <w:sectPr w:rsidR="004843B9" w:rsidRPr="004F58C3">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D437" w14:textId="77777777" w:rsidR="0059754B" w:rsidRDefault="0059754B" w:rsidP="00A12D85">
      <w:pPr>
        <w:spacing w:after="0" w:line="240" w:lineRule="auto"/>
      </w:pPr>
      <w:r>
        <w:separator/>
      </w:r>
    </w:p>
  </w:endnote>
  <w:endnote w:type="continuationSeparator" w:id="0">
    <w:p w14:paraId="642010A0" w14:textId="77777777" w:rsidR="0059754B" w:rsidRDefault="0059754B" w:rsidP="00A1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Microsoft JhengHei"/>
    <w:charset w:val="88"/>
    <w:family w:val="auto"/>
    <w:pitch w:val="variable"/>
    <w:sig w:usb0="2000028F" w:usb1="0A080003" w:usb2="00000010" w:usb3="00000000" w:csb0="001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368435"/>
      <w:docPartObj>
        <w:docPartGallery w:val="Page Numbers (Bottom of Page)"/>
        <w:docPartUnique/>
      </w:docPartObj>
    </w:sdtPr>
    <w:sdtContent>
      <w:p w14:paraId="0774CD9E" w14:textId="68820339" w:rsidR="00A12D85" w:rsidRDefault="00A12D85">
        <w:pPr>
          <w:pStyle w:val="Rodap"/>
          <w:jc w:val="right"/>
        </w:pPr>
        <w:r>
          <w:fldChar w:fldCharType="begin"/>
        </w:r>
        <w:r>
          <w:instrText>PAGE   \* MERGEFORMAT</w:instrText>
        </w:r>
        <w:r>
          <w:fldChar w:fldCharType="separate"/>
        </w:r>
        <w:r w:rsidR="00271A39">
          <w:rPr>
            <w:noProof/>
          </w:rPr>
          <w:t>4</w:t>
        </w:r>
        <w:r>
          <w:fldChar w:fldCharType="end"/>
        </w:r>
      </w:p>
    </w:sdtContent>
  </w:sdt>
  <w:p w14:paraId="7C147ABC" w14:textId="77777777" w:rsidR="00A12D85" w:rsidRDefault="00A12D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C9EC" w14:textId="77777777" w:rsidR="0059754B" w:rsidRDefault="0059754B" w:rsidP="00A12D85">
      <w:pPr>
        <w:spacing w:after="0" w:line="240" w:lineRule="auto"/>
      </w:pPr>
      <w:r>
        <w:separator/>
      </w:r>
    </w:p>
  </w:footnote>
  <w:footnote w:type="continuationSeparator" w:id="0">
    <w:p w14:paraId="58287330" w14:textId="77777777" w:rsidR="0059754B" w:rsidRDefault="0059754B" w:rsidP="00A12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85"/>
    <w:rsid w:val="00007836"/>
    <w:rsid w:val="00082509"/>
    <w:rsid w:val="00093790"/>
    <w:rsid w:val="00271A39"/>
    <w:rsid w:val="002A7CA5"/>
    <w:rsid w:val="004843B9"/>
    <w:rsid w:val="004F58C3"/>
    <w:rsid w:val="0059754B"/>
    <w:rsid w:val="006075E1"/>
    <w:rsid w:val="00766CA6"/>
    <w:rsid w:val="0084542C"/>
    <w:rsid w:val="00924B08"/>
    <w:rsid w:val="00A12D85"/>
    <w:rsid w:val="00A2440B"/>
    <w:rsid w:val="00D36694"/>
    <w:rsid w:val="00D647CB"/>
    <w:rsid w:val="00EA2DBF"/>
    <w:rsid w:val="00ED6102"/>
    <w:rsid w:val="00F366F1"/>
    <w:rsid w:val="00FB56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DECE"/>
  <w15:chartTrackingRefBased/>
  <w15:docId w15:val="{EB78950E-87D5-491B-8112-7A7D568A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12D8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12D85"/>
  </w:style>
  <w:style w:type="paragraph" w:styleId="Rodap">
    <w:name w:val="footer"/>
    <w:basedOn w:val="Normal"/>
    <w:link w:val="RodapCarter"/>
    <w:uiPriority w:val="99"/>
    <w:unhideWhenUsed/>
    <w:rsid w:val="00A12D8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12D85"/>
  </w:style>
  <w:style w:type="paragraph" w:styleId="NormalWeb">
    <w:name w:val="Normal (Web)"/>
    <w:basedOn w:val="Normal"/>
    <w:uiPriority w:val="99"/>
    <w:semiHidden/>
    <w:unhideWhenUsed/>
    <w:rsid w:val="004F58C3"/>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apple-converted-space">
    <w:name w:val="apple-converted-space"/>
    <w:basedOn w:val="Tipodeletrapredefinidodopargrafo"/>
    <w:rsid w:val="0084542C"/>
  </w:style>
  <w:style w:type="character" w:styleId="TextodoMarcadordePosio">
    <w:name w:val="Placeholder Text"/>
    <w:basedOn w:val="Tipodeletrapredefinidodopargrafo"/>
    <w:uiPriority w:val="99"/>
    <w:semiHidden/>
    <w:rsid w:val="00D64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1875">
      <w:bodyDiv w:val="1"/>
      <w:marLeft w:val="0"/>
      <w:marRight w:val="0"/>
      <w:marTop w:val="0"/>
      <w:marBottom w:val="0"/>
      <w:divBdr>
        <w:top w:val="none" w:sz="0" w:space="0" w:color="auto"/>
        <w:left w:val="none" w:sz="0" w:space="0" w:color="auto"/>
        <w:bottom w:val="none" w:sz="0" w:space="0" w:color="auto"/>
        <w:right w:val="none" w:sz="0" w:space="0" w:color="auto"/>
      </w:divBdr>
    </w:div>
    <w:div w:id="452558751">
      <w:bodyDiv w:val="1"/>
      <w:marLeft w:val="0"/>
      <w:marRight w:val="0"/>
      <w:marTop w:val="0"/>
      <w:marBottom w:val="0"/>
      <w:divBdr>
        <w:top w:val="none" w:sz="0" w:space="0" w:color="auto"/>
        <w:left w:val="none" w:sz="0" w:space="0" w:color="auto"/>
        <w:bottom w:val="none" w:sz="0" w:space="0" w:color="auto"/>
        <w:right w:val="none" w:sz="0" w:space="0" w:color="auto"/>
      </w:divBdr>
    </w:div>
    <w:div w:id="462237172">
      <w:bodyDiv w:val="1"/>
      <w:marLeft w:val="0"/>
      <w:marRight w:val="0"/>
      <w:marTop w:val="0"/>
      <w:marBottom w:val="0"/>
      <w:divBdr>
        <w:top w:val="none" w:sz="0" w:space="0" w:color="auto"/>
        <w:left w:val="none" w:sz="0" w:space="0" w:color="auto"/>
        <w:bottom w:val="none" w:sz="0" w:space="0" w:color="auto"/>
        <w:right w:val="none" w:sz="0" w:space="0" w:color="auto"/>
      </w:divBdr>
    </w:div>
    <w:div w:id="789906890">
      <w:bodyDiv w:val="1"/>
      <w:marLeft w:val="0"/>
      <w:marRight w:val="0"/>
      <w:marTop w:val="0"/>
      <w:marBottom w:val="0"/>
      <w:divBdr>
        <w:top w:val="none" w:sz="0" w:space="0" w:color="auto"/>
        <w:left w:val="none" w:sz="0" w:space="0" w:color="auto"/>
        <w:bottom w:val="none" w:sz="0" w:space="0" w:color="auto"/>
        <w:right w:val="none" w:sz="0" w:space="0" w:color="auto"/>
      </w:divBdr>
    </w:div>
    <w:div w:id="942304644">
      <w:bodyDiv w:val="1"/>
      <w:marLeft w:val="0"/>
      <w:marRight w:val="0"/>
      <w:marTop w:val="0"/>
      <w:marBottom w:val="0"/>
      <w:divBdr>
        <w:top w:val="none" w:sz="0" w:space="0" w:color="auto"/>
        <w:left w:val="none" w:sz="0" w:space="0" w:color="auto"/>
        <w:bottom w:val="none" w:sz="0" w:space="0" w:color="auto"/>
        <w:right w:val="none" w:sz="0" w:space="0" w:color="auto"/>
      </w:divBdr>
    </w:div>
    <w:div w:id="1306010205">
      <w:bodyDiv w:val="1"/>
      <w:marLeft w:val="0"/>
      <w:marRight w:val="0"/>
      <w:marTop w:val="0"/>
      <w:marBottom w:val="0"/>
      <w:divBdr>
        <w:top w:val="none" w:sz="0" w:space="0" w:color="auto"/>
        <w:left w:val="none" w:sz="0" w:space="0" w:color="auto"/>
        <w:bottom w:val="none" w:sz="0" w:space="0" w:color="auto"/>
        <w:right w:val="none" w:sz="0" w:space="0" w:color="auto"/>
      </w:divBdr>
      <w:divsChild>
        <w:div w:id="278681193">
          <w:marLeft w:val="480"/>
          <w:marRight w:val="0"/>
          <w:marTop w:val="0"/>
          <w:marBottom w:val="0"/>
          <w:divBdr>
            <w:top w:val="none" w:sz="0" w:space="0" w:color="auto"/>
            <w:left w:val="none" w:sz="0" w:space="0" w:color="auto"/>
            <w:bottom w:val="none" w:sz="0" w:space="0" w:color="auto"/>
            <w:right w:val="none" w:sz="0" w:space="0" w:color="auto"/>
          </w:divBdr>
        </w:div>
        <w:div w:id="704065069">
          <w:marLeft w:val="480"/>
          <w:marRight w:val="0"/>
          <w:marTop w:val="0"/>
          <w:marBottom w:val="0"/>
          <w:divBdr>
            <w:top w:val="none" w:sz="0" w:space="0" w:color="auto"/>
            <w:left w:val="none" w:sz="0" w:space="0" w:color="auto"/>
            <w:bottom w:val="none" w:sz="0" w:space="0" w:color="auto"/>
            <w:right w:val="none" w:sz="0" w:space="0" w:color="auto"/>
          </w:divBdr>
        </w:div>
        <w:div w:id="234752186">
          <w:marLeft w:val="480"/>
          <w:marRight w:val="0"/>
          <w:marTop w:val="0"/>
          <w:marBottom w:val="0"/>
          <w:divBdr>
            <w:top w:val="none" w:sz="0" w:space="0" w:color="auto"/>
            <w:left w:val="none" w:sz="0" w:space="0" w:color="auto"/>
            <w:bottom w:val="none" w:sz="0" w:space="0" w:color="auto"/>
            <w:right w:val="none" w:sz="0" w:space="0" w:color="auto"/>
          </w:divBdr>
        </w:div>
      </w:divsChild>
    </w:div>
    <w:div w:id="1428230830">
      <w:bodyDiv w:val="1"/>
      <w:marLeft w:val="0"/>
      <w:marRight w:val="0"/>
      <w:marTop w:val="0"/>
      <w:marBottom w:val="0"/>
      <w:divBdr>
        <w:top w:val="none" w:sz="0" w:space="0" w:color="auto"/>
        <w:left w:val="none" w:sz="0" w:space="0" w:color="auto"/>
        <w:bottom w:val="none" w:sz="0" w:space="0" w:color="auto"/>
        <w:right w:val="none" w:sz="0" w:space="0" w:color="auto"/>
      </w:divBdr>
    </w:div>
    <w:div w:id="1433623205">
      <w:bodyDiv w:val="1"/>
      <w:marLeft w:val="0"/>
      <w:marRight w:val="0"/>
      <w:marTop w:val="0"/>
      <w:marBottom w:val="0"/>
      <w:divBdr>
        <w:top w:val="none" w:sz="0" w:space="0" w:color="auto"/>
        <w:left w:val="none" w:sz="0" w:space="0" w:color="auto"/>
        <w:bottom w:val="none" w:sz="0" w:space="0" w:color="auto"/>
        <w:right w:val="none" w:sz="0" w:space="0" w:color="auto"/>
      </w:divBdr>
    </w:div>
    <w:div w:id="1498422378">
      <w:bodyDiv w:val="1"/>
      <w:marLeft w:val="0"/>
      <w:marRight w:val="0"/>
      <w:marTop w:val="0"/>
      <w:marBottom w:val="0"/>
      <w:divBdr>
        <w:top w:val="none" w:sz="0" w:space="0" w:color="auto"/>
        <w:left w:val="none" w:sz="0" w:space="0" w:color="auto"/>
        <w:bottom w:val="none" w:sz="0" w:space="0" w:color="auto"/>
        <w:right w:val="none" w:sz="0" w:space="0" w:color="auto"/>
      </w:divBdr>
    </w:div>
    <w:div w:id="1702168814">
      <w:bodyDiv w:val="1"/>
      <w:marLeft w:val="0"/>
      <w:marRight w:val="0"/>
      <w:marTop w:val="0"/>
      <w:marBottom w:val="0"/>
      <w:divBdr>
        <w:top w:val="none" w:sz="0" w:space="0" w:color="auto"/>
        <w:left w:val="none" w:sz="0" w:space="0" w:color="auto"/>
        <w:bottom w:val="none" w:sz="0" w:space="0" w:color="auto"/>
        <w:right w:val="none" w:sz="0" w:space="0" w:color="auto"/>
      </w:divBdr>
    </w:div>
    <w:div w:id="198052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8A334B6A-27AA-420D-B104-A10D7E4EEF6A}"/>
      </w:docPartPr>
      <w:docPartBody>
        <w:p w:rsidR="00000000" w:rsidRDefault="00917079">
          <w:r w:rsidRPr="003F0D47">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Microsoft JhengHei"/>
    <w:charset w:val="88"/>
    <w:family w:val="auto"/>
    <w:pitch w:val="variable"/>
    <w:sig w:usb0="2000028F" w:usb1="0A080003" w:usb2="00000010" w:usb3="00000000" w:csb0="001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79"/>
    <w:rsid w:val="002A2B98"/>
    <w:rsid w:val="009170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170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6C4BA3-D009-4E38-96CC-A6AE2F0FEEDD}">
  <we:reference id="wa104382081" version="1.55.1.0" store="pt-PT" storeType="OMEX"/>
  <we:alternateReferences>
    <we:reference id="wa104382081" version="1.55.1.0" store="pt-PT" storeType="OMEX"/>
  </we:alternateReferences>
  <we:properties>
    <we:property name="MENDELEY_CITATIONS" value="[{&quot;citationID&quot;:&quot;MENDELEY_CITATION_3264cdd9-a991-4784-abae-bf73eecb7392&quot;,&quot;properties&quot;:{&quot;noteIndex&quot;:0},&quot;isEdited&quot;:false,&quot;manualOverride&quot;:{&quot;isManuallyOverridden&quot;:false,&quot;citeprocText&quot;:&quot;(&lt;i&gt;Procrastination Statistics Show That Procrastination Is Increasing&lt;/i&gt;, n.d.)&quot;,&quot;manualOverrideText&quot;:&quot;&quot;},&quot;citationTag&quot;:&quot;MENDELEY_CITATION_v3_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&quot;,&quot;citationItems&quot;:[{&quot;id&quot;:&quot;2551a16a-f8b3-3d28-af1c-5d9e988f91bb&quot;,&quot;itemData&quot;:{&quot;type&quot;:&quot;webpage&quot;,&quot;id&quot;:&quot;2551a16a-f8b3-3d28-af1c-5d9e988f91bb&quot;,&quot;title&quot;:&quot;Procrastination Statistics Show that Procrastination is Increasing&quot;,&quot;accessed&quot;:{&quot;date-parts&quot;:[[2023,10,21]]},&quot;URL&quot;:&quot;https://www.mytimemanagement.com/procrastination-statistics.html?fbclid=IwAR2A_9Hut1LX0WLBZp1kvOxp86gOtcNkENmnqdaXe8EqJaDyjkxuwZcKtfE&quot;,&quot;container-title-short&quot;:&quot;&quot;},&quot;isTemporary&quot;:false}]},{&quot;citationID&quot;:&quot;MENDELEY_CITATION_1a882a99-43e5-4040-9709-ccf88612f05f&quot;,&quot;properties&quot;:{&quot;noteIndex&quot;:0},&quot;isEdited&quot;:false,&quot;manualOverride&quot;:{&quot;isManuallyOverridden&quot;:false,&quot;citeprocText&quot;:&quot;(Hen &amp;#38; Goroshit, 2018)&quot;,&quot;manualOverrideText&quot;:&quot;&quot;},&quot;citationTag&quot;:&quot;MENDELEY_CITATION_v3_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&quot;,&quot;citationItems&quot;:[{&quot;id&quot;:&quot;1e899c34-74c3-35cd-8241-6a76604785a9&quot;,&quot;itemData&quot;:{&quot;type&quot;:&quot;article-journal&quot;,&quot;id&quot;:&quot;1e899c34-74c3-35cd-8241-6a76604785a9&quot;,&quot;title&quot;:&quot;General and life-domain procrastination in highly educated adults in Israel&quot;,&quot;author&quot;:[{&quot;family&quot;:&quot;Hen&quot;,&quot;given&quot;:&quot;Meirav&quot;,&quot;parse-names&quot;:false,&quot;dropping-particle&quot;:&quot;&quot;,&quot;non-dropping-particle&quot;:&quot;&quot;},{&quot;family&quot;:&quot;Goroshit&quot;,&quot;given&quot;:&quot;Marina&quot;,&quot;parse-names&quot;:false,&quot;dropping-particle&quot;:&quot;&quot;,&quot;non-dropping-particle&quot;:&quot;&quot;}],&quot;container-title&quot;:&quot;Frontiers in Psychology&quot;,&quot;container-title-short&quot;:&quot;Front Psychol&quot;,&quot;accessed&quot;:{&quot;date-parts&quot;:[[2023,10,21]]},&quot;DOI&quot;:&quot;10.3389/FPSYG.2018.01173/FULL&quot;,&quot;ISSN&quot;:&quot;16641078&quot;,&quot;issued&quot;:{&quot;date-parts&quot;:[[2018,7,4]]},&quot;abstract&quot;:&quot;Procrastination is usually perceived as a general behavioral tendency, and was studied mostly in college students in academic settings. Recently there is a growing body of literature to support the study of procrastination in older adults and in different life-domains. Based on these advances in the literature, the present study examined procrastination in 430 highly educated adults in Israel. Findings showed that respondents reported significantly higher procrastination in maintaining health behaviors and spending leisure time rather in other life-domains. Forty percent of participants reported high procrastination in health behaviors, while only 9.5% reported this level of procrastination in parenting and 1% in the general tendency to procrastinate. Further findings suggested that 25% of respondents reported high procrastination in four or more life-domains, and 40%-in one to three life-domains. The general tendency to procrastinate was moderately associated with procrastination in finance, education, and career life-domains and weekly with other life-domains. Fourteen percent of participants reported that procrastination influenced their life the most in health behaviors, 12% in career and education and 11% in romance and family life. These initial findings contribute to the overall perspective of life-domain specificity of procrastination in adults, and emphasize the importance to further study and develop a life-span perspective.&quot;,&quot;publisher&quot;:&quot;Frontiers Media S.A.&quot;,&quot;volume&quot;:&quot;9&quot;},&quot;isTemporary&quot;:false}]},{&quot;citationID&quot;:&quot;MENDELEY_CITATION_26559dfe-bb95-4d6b-a39f-d78cf69cc500&quot;,&quot;properties&quot;:{&quot;noteIndex&quot;:0},&quot;isEdited&quot;:false,&quot;manualOverride&quot;:{&quot;isManuallyOverridden&quot;:false,&quot;citeprocText&quot;:&quot;(Flett et al., 2016)&quot;,&quot;manualOverrideText&quot;:&quot;&quot;},&quot;citationTag&quot;:&quot;MENDELEY_CITATION_v3_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&quot;,&quot;citationItems&quot;:[{&quot;id&quot;:&quot;c3f1fa13-f6ec-3d6c-9a9c-ca0b9768766f&quot;,&quot;itemData&quot;:{&quot;type&quot;:&quot;article-journal&quot;,&quot;id&quot;:&quot;c3f1fa13-f6ec-3d6c-9a9c-ca0b9768766f&quot;,&quot;title&quot;:&quot;Procrastination and Depression from a Cognitive Perspective: An Exploration of the Associations Among Procrastinatory Automatic Thoughts, Rumination, and Mindfulness&quot;,&quot;author&quot;:[{&quot;family&quot;:&quot;Flett&quot;,&quot;given&quot;:&quot;Alison L.&quot;,&quot;parse-names&quot;:false,&quot;dropping-particle&quot;:&quot;&quot;,&quot;non-dropping-particle&quot;:&quot;&quot;},{&quot;family&quot;:&quot;Haghbin&quot;,&quot;given&quot;:&quot;Mohsen&quot;,&quot;parse-names&quot;:false,&quot;dropping-particle&quot;:&quot;&quot;,&quot;non-dropping-particle&quot;:&quot;&quot;},{&quot;family&quot;:&quot;Pychyl&quot;,&quot;given&quot;:&quot;Timothy A.&quot;,&quot;parse-names&quot;:false,&quot;dropping-particle&quot;:&quot;&quot;,&quot;non-dropping-particle&quot;:&quot;&quot;}],&quot;container-title&quot;:&quot;Journal of Rational - Emotive and Cognitive - Behavior Therapy&quot;,&quot;accessed&quot;:{&quot;date-parts&quot;:[[2023,10,21]]},&quot;DOI&quot;:&quot;10.1007/S10942-016-0235-1&quot;,&quot;ISSN&quot;:&quot;08949085&quot;,&quot;issued&quot;:{&quot;date-parts&quot;:[[2016,9,1]]},&quot;page&quot;:&quot;169-186&quot;,&quot;abstract&quot;:&quot;Extensive research indicates that procrastination is associated with many maladaptive outcomes including diminished performance and greater psychological distress, but the specific factors and mechanisms associated with the vulnerability of procrastinators still need to be identified. The current study examined the associations among procrastination, ruminative brooding, mindfulness, and self-compassion. Procrastination was measured in terms of academic procrastination as well as a cognitive measure of procrastination examining the frequency of procrastination-related automatic thoughts. In addition to the main focus on the vulnerability of procrastinators, the question of whether students with multiple vulnerabilities would be particularly at risk for depression was also assessed. A sample of 214 undergraduate students completed measures of academic procrastination, procrastination-related automatic thoughts, rumination, mindfulness, self-compassion, and depression. Correlational analyses showed that both procrastination measures were associated with ruminative brooding as well as reduced mindfulness and self-compassion. Moderator-effect tests yielded no significant interactions. Overall, our findings highlight the relevance of cognitive factors in explaining procrastination and depression. Elevated levels on measures tapping cognitive risk factors (ruminative brooding and procrastination-related automatic thoughts) or a low level of protective, self-relevant cognitive factors associated with resilience (mindfulness and self-compassion) were related to a high level of procrastination and depression. These results imply that procrastinators might be vulnerable to depression due to the joint presence of these cognitive risk and resilience factors.&quot;,&quot;publisher&quot;:&quot;Springer New York LLC&quot;,&quot;issue&quot;:&quot;3&quot;,&quot;volume&quot;:&quot;3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45E9-A3AC-4A81-BE39-6CF037EA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1227</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Keng</dc:creator>
  <cp:keywords/>
  <dc:description/>
  <cp:lastModifiedBy>Ricardo Keng</cp:lastModifiedBy>
  <cp:revision>3</cp:revision>
  <dcterms:created xsi:type="dcterms:W3CDTF">2023-10-21T12:55:00Z</dcterms:created>
  <dcterms:modified xsi:type="dcterms:W3CDTF">2023-10-21T13:19:00Z</dcterms:modified>
</cp:coreProperties>
</file>