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0264" w14:textId="77777777" w:rsidR="009910DB" w:rsidRDefault="009910DB">
      <w:pPr>
        <w:rPr>
          <w:noProof/>
        </w:rPr>
      </w:pPr>
    </w:p>
    <w:p w14:paraId="3AF1A48C" w14:textId="77777777" w:rsidR="009910DB" w:rsidRDefault="009910DB" w:rsidP="009910DB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B331604" wp14:editId="01E0806F">
            <wp:extent cx="4731488" cy="3167279"/>
            <wp:effectExtent l="0" t="0" r="0" b="0"/>
            <wp:docPr id="22" name="Imagen 22" descr="Estudiar Psicología | Unifra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udiar Psicología | Unifranz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4" r="31283"/>
                    <a:stretch/>
                  </pic:blipFill>
                  <pic:spPr bwMode="auto">
                    <a:xfrm>
                      <a:off x="0" y="0"/>
                      <a:ext cx="4787468" cy="32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7030" w14:textId="77777777" w:rsidR="009910DB" w:rsidRDefault="009910DB" w:rsidP="009910DB">
      <w:pPr>
        <w:jc w:val="center"/>
        <w:rPr>
          <w:b/>
          <w:bCs/>
          <w:noProof/>
        </w:rPr>
      </w:pPr>
    </w:p>
    <w:p w14:paraId="06D6DFC5" w14:textId="77777777" w:rsidR="009910DB" w:rsidRDefault="009910DB" w:rsidP="009910DB">
      <w:pPr>
        <w:jc w:val="center"/>
        <w:rPr>
          <w:b/>
          <w:bCs/>
          <w:noProof/>
        </w:rPr>
      </w:pPr>
    </w:p>
    <w:p w14:paraId="7C53457B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 xml:space="preserve">Nombre Completo: Univ. </w:t>
      </w:r>
      <w:r>
        <w:rPr>
          <w:rFonts w:ascii="Arial" w:hAnsi="Arial" w:cs="Arial"/>
          <w:b/>
          <w:bCs/>
          <w:color w:val="000000"/>
        </w:rPr>
        <w:t xml:space="preserve">Ricardo David La Madrid </w:t>
      </w:r>
      <w:r w:rsidR="000C35F3">
        <w:rPr>
          <w:rFonts w:ascii="Arial" w:hAnsi="Arial" w:cs="Arial"/>
          <w:b/>
          <w:bCs/>
          <w:color w:val="000000"/>
        </w:rPr>
        <w:t>Alarcón</w:t>
      </w:r>
    </w:p>
    <w:p w14:paraId="219D7360" w14:textId="77777777" w:rsidR="009910DB" w:rsidRP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05FEEBC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 xml:space="preserve">Asignatura: </w:t>
      </w:r>
      <w:r w:rsidR="000C35F3" w:rsidRPr="000C35F3">
        <w:rPr>
          <w:rFonts w:ascii="Arial" w:hAnsi="Arial" w:cs="Arial"/>
          <w:b/>
          <w:bCs/>
          <w:color w:val="000000"/>
        </w:rPr>
        <w:t>PROGRAMACIÓN III</w:t>
      </w:r>
    </w:p>
    <w:p w14:paraId="6B56795C" w14:textId="77777777" w:rsidR="009910DB" w:rsidRP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F7AC12B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>Carrera: INGENIERÍA DE SISTEMAS</w:t>
      </w:r>
    </w:p>
    <w:p w14:paraId="53518D79" w14:textId="77777777" w:rsidR="009910DB" w:rsidRP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AAD48B9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 xml:space="preserve">Paralelo: </w:t>
      </w:r>
      <w:r w:rsidR="000C35F3">
        <w:rPr>
          <w:rFonts w:ascii="Calibri" w:hAnsi="Calibri" w:cs="Calibri"/>
          <w:color w:val="000000"/>
        </w:rPr>
        <w:t> </w:t>
      </w:r>
      <w:r w:rsidR="000C35F3" w:rsidRPr="000C35F3">
        <w:rPr>
          <w:rFonts w:ascii="Arial" w:hAnsi="Arial" w:cs="Arial"/>
          <w:b/>
          <w:bCs/>
          <w:color w:val="000000"/>
        </w:rPr>
        <w:t>PROG (1)</w:t>
      </w:r>
    </w:p>
    <w:p w14:paraId="64CBE561" w14:textId="77777777" w:rsidR="009910DB" w:rsidRP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D2BA3F5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>Docente: Lic. William R. Barra Paredes</w:t>
      </w:r>
    </w:p>
    <w:p w14:paraId="0E3DF986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A9A458B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B6AEAB9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FBB6D30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45883D4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C66178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F95D90A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B42111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36537C8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D19CCBF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1D0AB1C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D40FE0F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15F315C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BF55AD6" w14:textId="77777777" w:rsid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EAA70FF" w14:textId="77777777" w:rsidR="009910DB" w:rsidRPr="009910DB" w:rsidRDefault="009910DB" w:rsidP="009910D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BBDDBC0" w14:textId="19B638B5" w:rsidR="009910DB" w:rsidRDefault="009910DB" w:rsidP="009910D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9910DB">
        <w:rPr>
          <w:rFonts w:ascii="Arial" w:hAnsi="Arial" w:cs="Arial"/>
          <w:b/>
          <w:bCs/>
          <w:color w:val="000000"/>
        </w:rPr>
        <w:t xml:space="preserve">fecha: </w:t>
      </w:r>
      <w:r w:rsidR="0099073F">
        <w:rPr>
          <w:rFonts w:ascii="Arial" w:hAnsi="Arial" w:cs="Arial"/>
          <w:b/>
          <w:bCs/>
          <w:color w:val="000000"/>
        </w:rPr>
        <w:t>1</w:t>
      </w:r>
      <w:r w:rsidR="00D345C5">
        <w:rPr>
          <w:rFonts w:ascii="Arial" w:hAnsi="Arial" w:cs="Arial"/>
          <w:b/>
          <w:bCs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t>/0</w:t>
      </w:r>
      <w:r w:rsidR="00D345C5">
        <w:rPr>
          <w:rFonts w:ascii="Arial" w:hAnsi="Arial" w:cs="Arial"/>
          <w:b/>
          <w:bCs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t>/</w:t>
      </w:r>
      <w:r w:rsidR="000C35F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020</w:t>
      </w:r>
    </w:p>
    <w:p w14:paraId="4DA42AEB" w14:textId="77777777" w:rsidR="000C35F3" w:rsidRDefault="000C35F3" w:rsidP="009910D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E0F4EDE" w14:textId="77777777" w:rsidR="000C35F3" w:rsidRDefault="000C35F3" w:rsidP="009910D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04A6DE70" w14:textId="77777777" w:rsidR="00D345C5" w:rsidRPr="00D345C5" w:rsidRDefault="00D345C5" w:rsidP="00D345C5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695D46"/>
          <w:sz w:val="84"/>
          <w:szCs w:val="84"/>
          <w:lang w:val="es-419" w:eastAsia="es-419"/>
        </w:rPr>
        <w:lastRenderedPageBreak/>
        <w:t>Tarea Manejo de SWING y SPRING BOOT</w:t>
      </w:r>
    </w:p>
    <w:p w14:paraId="10B01A60" w14:textId="77777777" w:rsidR="00D345C5" w:rsidRPr="00D345C5" w:rsidRDefault="00D345C5" w:rsidP="00D345C5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695D46"/>
          <w:sz w:val="48"/>
          <w:szCs w:val="48"/>
          <w:lang w:val="es-419" w:eastAsia="es-419"/>
        </w:rPr>
        <w:t>Manejo de Spring y SWING</w:t>
      </w:r>
    </w:p>
    <w:p w14:paraId="0DEC2156" w14:textId="77777777" w:rsidR="00D345C5" w:rsidRPr="00D345C5" w:rsidRDefault="00D345C5" w:rsidP="00D345C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Unifranz</w:t>
      </w:r>
      <w:proofErr w:type="spellEnd"/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 xml:space="preserve"> - </w:t>
      </w:r>
      <w:proofErr w:type="spellStart"/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Cbba</w:t>
      </w:r>
      <w:proofErr w:type="spellEnd"/>
    </w:p>
    <w:p w14:paraId="36C79A9D" w14:textId="145F42E8" w:rsidR="00D345C5" w:rsidRPr="00D345C5" w:rsidRDefault="00D345C5" w:rsidP="00D34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695D46"/>
          <w:sz w:val="28"/>
          <w:szCs w:val="28"/>
          <w:lang w:val="es-419" w:eastAsia="es-419"/>
        </w:rPr>
        <w:t xml:space="preserve">Programación III </w:t>
      </w:r>
    </w:p>
    <w:p w14:paraId="22833F9F" w14:textId="77777777" w:rsidR="00D345C5" w:rsidRPr="00D345C5" w:rsidRDefault="00D345C5" w:rsidP="00D345C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val="es-419" w:eastAsia="es-419"/>
        </w:rPr>
        <w:t>Visión general</w:t>
      </w:r>
    </w:p>
    <w:p w14:paraId="202C6E49" w14:textId="77777777" w:rsidR="00D345C5" w:rsidRPr="00D345C5" w:rsidRDefault="00D345C5" w:rsidP="00D345C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Se tiene como visión general a la capacidad de poder implementar y generar </w:t>
      </w:r>
      <w:proofErr w:type="gramStart"/>
      <w:r w:rsidRPr="00D345C5">
        <w:rPr>
          <w:rFonts w:ascii="Arial" w:eastAsia="Times New Roman" w:hAnsi="Arial" w:cs="Arial"/>
          <w:color w:val="000000"/>
          <w:lang w:val="es-419" w:eastAsia="es-419"/>
        </w:rPr>
        <w:t>un aplicación</w:t>
      </w:r>
      <w:proofErr w:type="gram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de escritorio utilizando SWING y SPRING.</w:t>
      </w:r>
    </w:p>
    <w:p w14:paraId="638FB0D9" w14:textId="77777777" w:rsidR="00D345C5" w:rsidRPr="00D345C5" w:rsidRDefault="00D345C5" w:rsidP="00D345C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val="es-419" w:eastAsia="es-419"/>
        </w:rPr>
        <w:t>Objetivos</w:t>
      </w:r>
    </w:p>
    <w:p w14:paraId="1A8055DE" w14:textId="77777777" w:rsidR="00D345C5" w:rsidRPr="00D345C5" w:rsidRDefault="00D345C5" w:rsidP="00D345C5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Manejo de SWING.</w:t>
      </w:r>
    </w:p>
    <w:p w14:paraId="486AE1BE" w14:textId="77777777" w:rsidR="00D345C5" w:rsidRPr="00D345C5" w:rsidRDefault="00D345C5" w:rsidP="00D345C5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Diseño y manejo de </w:t>
      </w:r>
      <w:proofErr w:type="gramStart"/>
      <w:r w:rsidRPr="00D345C5">
        <w:rPr>
          <w:rFonts w:ascii="Arial" w:eastAsia="Times New Roman" w:hAnsi="Arial" w:cs="Arial"/>
          <w:color w:val="000000"/>
          <w:lang w:val="es-419" w:eastAsia="es-419"/>
        </w:rPr>
        <w:t>Componentes(</w:t>
      </w:r>
      <w:proofErr w:type="gram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JFRAME, JLABEL, JBUTTON,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etc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>).</w:t>
      </w:r>
    </w:p>
    <w:p w14:paraId="4763036D" w14:textId="77777777" w:rsidR="00D345C5" w:rsidRPr="00D345C5" w:rsidRDefault="00D345C5" w:rsidP="00D345C5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Diseño y manejo de </w:t>
      </w:r>
      <w:proofErr w:type="gramStart"/>
      <w:r w:rsidRPr="00D345C5">
        <w:rPr>
          <w:rFonts w:ascii="Arial" w:eastAsia="Times New Roman" w:hAnsi="Arial" w:cs="Arial"/>
          <w:color w:val="000000"/>
          <w:lang w:val="es-419" w:eastAsia="es-419"/>
        </w:rPr>
        <w:t>ventanas(</w:t>
      </w:r>
      <w:proofErr w:type="gramEnd"/>
      <w:r w:rsidRPr="00D345C5">
        <w:rPr>
          <w:rFonts w:ascii="Arial" w:eastAsia="Times New Roman" w:hAnsi="Arial" w:cs="Arial"/>
          <w:color w:val="000000"/>
          <w:lang w:val="es-419" w:eastAsia="es-419"/>
        </w:rPr>
        <w:t>FLOWLAYOUT, GRIDLAYOUT, BORDERLAYOUT).</w:t>
      </w:r>
    </w:p>
    <w:p w14:paraId="3C87386D" w14:textId="77777777" w:rsidR="00D345C5" w:rsidRPr="00D345C5" w:rsidRDefault="00D345C5" w:rsidP="00D345C5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Manejo eventos,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listeners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,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etc</w:t>
      </w:r>
      <w:proofErr w:type="spellEnd"/>
    </w:p>
    <w:p w14:paraId="2A8C808B" w14:textId="77777777" w:rsidR="00D345C5" w:rsidRPr="00D345C5" w:rsidRDefault="00D345C5" w:rsidP="00D345C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val="es-419" w:eastAsia="es-419"/>
        </w:rPr>
        <w:t>Especificaciones</w:t>
      </w:r>
    </w:p>
    <w:p w14:paraId="6B2C3141" w14:textId="77777777" w:rsidR="00D345C5" w:rsidRPr="00D345C5" w:rsidRDefault="00D345C5" w:rsidP="00D345C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Debe de generar un documento (.</w:t>
      </w:r>
      <w:proofErr w:type="spellStart"/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pdf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), este documento </w:t>
      </w:r>
      <w:proofErr w:type="gramStart"/>
      <w:r w:rsidRPr="00D345C5">
        <w:rPr>
          <w:rFonts w:ascii="Arial" w:eastAsia="Times New Roman" w:hAnsi="Arial" w:cs="Arial"/>
          <w:color w:val="000000"/>
          <w:lang w:val="es-419" w:eastAsia="es-419"/>
        </w:rPr>
        <w:t>también  debe</w:t>
      </w:r>
      <w:proofErr w:type="gram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estar disponible en </w:t>
      </w:r>
      <w:proofErr w:type="spellStart"/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github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, en la carpeta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Hito4 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debe crear un nuevo directorio de nombre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Tareas 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y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ahi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debe estar el documento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pdf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adicionalmente todo el código debe estar disponible aquí.</w:t>
      </w:r>
    </w:p>
    <w:p w14:paraId="196A85DF" w14:textId="77777777" w:rsidR="00D345C5" w:rsidRPr="00D345C5" w:rsidRDefault="00D345C5" w:rsidP="00D345C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La generación de este documento debe tener una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carátula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,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preguntas teóricas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y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preguntas prácticas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. Cada pregunta debe tener como respuesta una </w:t>
      </w:r>
      <w:proofErr w:type="gramStart"/>
      <w:r w:rsidRPr="00D345C5">
        <w:rPr>
          <w:rFonts w:ascii="Arial" w:eastAsia="Times New Roman" w:hAnsi="Arial" w:cs="Arial"/>
          <w:color w:val="000000"/>
          <w:lang w:val="es-419" w:eastAsia="es-419"/>
        </w:rPr>
        <w:t>imagen(</w:t>
      </w:r>
      <w:proofErr w:type="gramEnd"/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capturas del EDITOR y la app corriendo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) del correcto funcionamiento y el 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código 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>que resuelve el problema, adicionalmente una breve explicación de la solución de la pregunta.</w:t>
      </w:r>
    </w:p>
    <w:p w14:paraId="269E8E36" w14:textId="77777777" w:rsidR="00D345C5" w:rsidRPr="00D345C5" w:rsidRDefault="00D345C5" w:rsidP="00D34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BC26B0F" w14:textId="77777777" w:rsidR="00D345C5" w:rsidRPr="00D345C5" w:rsidRDefault="00D345C5" w:rsidP="00D345C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Formato Carátula:</w:t>
      </w:r>
    </w:p>
    <w:p w14:paraId="5C91F630" w14:textId="77777777" w:rsidR="00D345C5" w:rsidRPr="00D345C5" w:rsidRDefault="00D345C5" w:rsidP="00D34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D345C5" w:rsidRPr="00D345C5" w14:paraId="2106BF54" w14:textId="77777777" w:rsidTr="00D345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E842C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UNIVERSIDAD PRIVADA FRANZ TAMAYO     </w:t>
            </w:r>
          </w:p>
          <w:p w14:paraId="6A418C09" w14:textId="77777777" w:rsidR="00D345C5" w:rsidRPr="00D345C5" w:rsidRDefault="00D345C5" w:rsidP="00D34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  <w:p w14:paraId="6FA61F5E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DEFENSA HITO 4 - TAREA FINAL</w:t>
            </w:r>
          </w:p>
          <w:p w14:paraId="530E3AC7" w14:textId="77777777" w:rsidR="00D345C5" w:rsidRPr="00D345C5" w:rsidRDefault="00D345C5" w:rsidP="00D34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  <w:p w14:paraId="63F1D835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lastRenderedPageBreak/>
              <w:t xml:space="preserve">Nombre Completo: 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Univ. Nombres Apellidos</w:t>
            </w:r>
          </w:p>
          <w:p w14:paraId="50004304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>Asignatura: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 PROGRAMACIÓN III</w:t>
            </w:r>
          </w:p>
          <w:p w14:paraId="3517E185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 xml:space="preserve">Carrera: 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INGENIERÍA DE SISTEMAS</w:t>
            </w:r>
          </w:p>
          <w:p w14:paraId="703388D3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 xml:space="preserve">Paralelo: 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PROG (1)</w:t>
            </w:r>
          </w:p>
          <w:p w14:paraId="0414FADF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>Docente: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 Lic. William R. Barra Paredes</w:t>
            </w:r>
          </w:p>
          <w:p w14:paraId="33E8E600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>fecha: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xx</w:t>
            </w:r>
            <w:proofErr w:type="spellEnd"/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/</w:t>
            </w:r>
            <w:proofErr w:type="spellStart"/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xx</w:t>
            </w:r>
            <w:proofErr w:type="spellEnd"/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>/2020</w:t>
            </w:r>
          </w:p>
          <w:p w14:paraId="08CC4F31" w14:textId="77777777" w:rsidR="00D345C5" w:rsidRPr="00D345C5" w:rsidRDefault="00D345C5" w:rsidP="00D34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spellStart"/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>github</w:t>
            </w:r>
            <w:proofErr w:type="spellEnd"/>
            <w:r w:rsidRPr="00D345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 w:eastAsia="es-419"/>
              </w:rPr>
              <w:t>:</w:t>
            </w:r>
            <w:r w:rsidRPr="00D345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 LINK de la carpeta Hito4 de GIT</w:t>
            </w:r>
          </w:p>
        </w:tc>
      </w:tr>
    </w:tbl>
    <w:p w14:paraId="1AE6B9A8" w14:textId="77777777" w:rsidR="00D345C5" w:rsidRPr="00D345C5" w:rsidRDefault="00D345C5" w:rsidP="00D34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06D2817" w14:textId="77777777" w:rsidR="00D345C5" w:rsidRPr="00D345C5" w:rsidRDefault="00D345C5" w:rsidP="00D345C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val="es-419" w:eastAsia="es-419"/>
        </w:rPr>
        <w:t>Parte Teórica.</w:t>
      </w:r>
    </w:p>
    <w:p w14:paraId="16A7CDD4" w14:textId="77777777" w:rsidR="00D345C5" w:rsidRPr="00D345C5" w:rsidRDefault="00D345C5" w:rsidP="00D345C5">
      <w:pPr>
        <w:numPr>
          <w:ilvl w:val="0"/>
          <w:numId w:val="14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AA84F"/>
          <w:sz w:val="36"/>
          <w:szCs w:val="36"/>
          <w:lang w:val="es-419" w:eastAsia="es-419"/>
        </w:rPr>
      </w:pPr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Preguntas.</w:t>
      </w:r>
    </w:p>
    <w:p w14:paraId="3E8FFED4" w14:textId="77777777" w:rsidR="00D345C5" w:rsidRPr="00D345C5" w:rsidRDefault="00D345C5" w:rsidP="00D345C5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Responda de manera breve, clara y concisa posible.</w:t>
      </w:r>
    </w:p>
    <w:p w14:paraId="352FE96D" w14:textId="68A3EE53" w:rsidR="00D345C5" w:rsidRDefault="00D345C5" w:rsidP="00D345C5">
      <w:pPr>
        <w:numPr>
          <w:ilvl w:val="0"/>
          <w:numId w:val="1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Defina que es SWING, a que se refiere cuando se habla de AWT.</w:t>
      </w:r>
    </w:p>
    <w:p w14:paraId="73FAD8DD" w14:textId="77777777" w:rsidR="00495B0B" w:rsidRPr="00495B0B" w:rsidRDefault="00495B0B" w:rsidP="00495B0B">
      <w:p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398EEAE5" w14:textId="31DDEE24" w:rsidR="00495B0B" w:rsidRPr="00495B0B" w:rsidRDefault="00495B0B" w:rsidP="00495B0B">
      <w:pPr>
        <w:spacing w:before="120" w:after="0" w:line="240" w:lineRule="auto"/>
        <w:ind w:left="1440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SWING</w:t>
      </w:r>
      <w:r w:rsidRPr="00495B0B">
        <w:rPr>
          <w:rFonts w:ascii="Arial" w:hAnsi="Arial" w:cs="Arial"/>
          <w:color w:val="222222"/>
          <w:shd w:val="clear" w:color="auto" w:fill="FFFFFF"/>
        </w:rPr>
        <w:t>. -</w:t>
      </w:r>
      <w:r w:rsidRPr="00495B0B">
        <w:rPr>
          <w:rFonts w:ascii="Arial" w:hAnsi="Arial" w:cs="Arial"/>
          <w:color w:val="222222"/>
          <w:shd w:val="clear" w:color="auto" w:fill="FFFFFF"/>
        </w:rPr>
        <w:t xml:space="preserve">es un paquete que hace parte de la Java 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Foundation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Classes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 xml:space="preserve"> o </w:t>
      </w:r>
      <w:r w:rsidRPr="00495B0B">
        <w:rPr>
          <w:rFonts w:ascii="Arial" w:hAnsi="Arial" w:cs="Arial"/>
          <w:color w:val="222222"/>
          <w:shd w:val="clear" w:color="auto" w:fill="FFFFFF"/>
        </w:rPr>
        <w:t>más</w:t>
      </w:r>
      <w:r w:rsidRPr="00495B0B">
        <w:rPr>
          <w:rFonts w:ascii="Arial" w:hAnsi="Arial" w:cs="Arial"/>
          <w:color w:val="222222"/>
          <w:shd w:val="clear" w:color="auto" w:fill="FFFFFF"/>
        </w:rPr>
        <w:t xml:space="preserve"> conocida como JFC, la cual provee herramientas o facilidades para la construcción de</w:t>
      </w:r>
      <w:r w:rsidRPr="00495B0B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proofErr w:type="spellStart"/>
      <w:r w:rsidRPr="00495B0B">
        <w:rPr>
          <w:rFonts w:ascii="Arial" w:hAnsi="Arial" w:cs="Arial"/>
          <w:b/>
          <w:bCs/>
          <w:color w:val="222222"/>
          <w:shd w:val="clear" w:color="auto" w:fill="FFFFFF"/>
        </w:rPr>
        <w:t>GUI's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> o interfaces Graficas de Usuario</w:t>
      </w:r>
    </w:p>
    <w:p w14:paraId="67186569" w14:textId="2A0597FF" w:rsidR="00495B0B" w:rsidRPr="00495B0B" w:rsidRDefault="00495B0B" w:rsidP="00495B0B">
      <w:pPr>
        <w:spacing w:before="120" w:after="0" w:line="240" w:lineRule="auto"/>
        <w:ind w:left="1440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495B0B">
        <w:rPr>
          <w:rFonts w:ascii="Arial" w:hAnsi="Arial" w:cs="Arial"/>
          <w:b/>
          <w:bCs/>
          <w:color w:val="222222"/>
          <w:shd w:val="clear" w:color="auto" w:fill="FFFFFF"/>
        </w:rPr>
        <w:t>AWT </w:t>
      </w:r>
      <w:r w:rsidRPr="00495B0B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Abstract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Window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Toolkit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>)</w:t>
      </w:r>
      <w:r w:rsidRPr="00495B0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5B0B">
        <w:rPr>
          <w:rFonts w:ascii="Arial" w:hAnsi="Arial" w:cs="Arial"/>
          <w:color w:val="222222"/>
          <w:shd w:val="clear" w:color="auto" w:fill="FFFFFF"/>
        </w:rPr>
        <w:t>al igual que </w:t>
      </w:r>
      <w:r w:rsidRPr="00495B0B">
        <w:rPr>
          <w:rFonts w:ascii="Arial" w:hAnsi="Arial" w:cs="Arial"/>
          <w:b/>
          <w:bCs/>
          <w:color w:val="222222"/>
          <w:shd w:val="clear" w:color="auto" w:fill="FFFFFF"/>
        </w:rPr>
        <w:t>Swing </w:t>
      </w:r>
      <w:r w:rsidRPr="00495B0B">
        <w:rPr>
          <w:rFonts w:ascii="Arial" w:hAnsi="Arial" w:cs="Arial"/>
          <w:color w:val="222222"/>
          <w:shd w:val="clear" w:color="auto" w:fill="FFFFFF"/>
        </w:rPr>
        <w:t xml:space="preserve">es un conjunto de </w:t>
      </w:r>
      <w:proofErr w:type="spellStart"/>
      <w:r w:rsidRPr="00495B0B">
        <w:rPr>
          <w:rFonts w:ascii="Arial" w:hAnsi="Arial" w:cs="Arial"/>
          <w:color w:val="222222"/>
          <w:shd w:val="clear" w:color="auto" w:fill="FFFFFF"/>
        </w:rPr>
        <w:t>librerias</w:t>
      </w:r>
      <w:proofErr w:type="spellEnd"/>
      <w:r w:rsidRPr="00495B0B">
        <w:rPr>
          <w:rFonts w:ascii="Arial" w:hAnsi="Arial" w:cs="Arial"/>
          <w:color w:val="222222"/>
          <w:shd w:val="clear" w:color="auto" w:fill="FFFFFF"/>
        </w:rPr>
        <w:t xml:space="preserve"> enfocadas a la construcción de interfaces</w:t>
      </w:r>
    </w:p>
    <w:p w14:paraId="031D3B34" w14:textId="77777777" w:rsidR="00495B0B" w:rsidRPr="00D345C5" w:rsidRDefault="00495B0B" w:rsidP="00495B0B">
      <w:p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674A07A7" w14:textId="13B8EF00" w:rsidR="00495B0B" w:rsidRPr="00495B0B" w:rsidRDefault="00D345C5" w:rsidP="00495B0B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Qué son </w:t>
      </w:r>
      <w:r w:rsidR="00EB2C8B" w:rsidRPr="00495B0B">
        <w:rPr>
          <w:rFonts w:ascii="Arial" w:eastAsia="Times New Roman" w:hAnsi="Arial" w:cs="Arial"/>
          <w:b/>
          <w:bCs/>
          <w:color w:val="000000"/>
          <w:lang w:val="es-419" w:eastAsia="es-419"/>
        </w:rPr>
        <w:t>los componentes</w:t>
      </w: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 SWING, mencionar algunos de ellos.</w:t>
      </w:r>
    </w:p>
    <w:p w14:paraId="38B58D98" w14:textId="77777777" w:rsidR="00495B0B" w:rsidRDefault="00495B0B" w:rsidP="00495B0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237BDEA1" w14:textId="2087C5B8" w:rsidR="00495B0B" w:rsidRPr="00495B0B" w:rsidRDefault="00495B0B" w:rsidP="00495B0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>
        <w:rPr>
          <w:rFonts w:ascii="Arial" w:eastAsia="Times New Roman" w:hAnsi="Arial" w:cs="Arial"/>
          <w:color w:val="000000"/>
          <w:lang w:val="es-419" w:eastAsia="es-419"/>
        </w:rPr>
        <w:t>Los componentes son las partes visuales con funciones, como botones, tablas, marcos, etc.</w:t>
      </w:r>
    </w:p>
    <w:p w14:paraId="62F23565" w14:textId="6A217C37" w:rsidR="00495B0B" w:rsidRDefault="00495B0B" w:rsidP="00495B0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>
        <w:rPr>
          <w:noProof/>
        </w:rPr>
        <w:drawing>
          <wp:inline distT="0" distB="0" distL="0" distR="0" wp14:anchorId="501FB8E9" wp14:editId="3C040BAF">
            <wp:extent cx="5400040" cy="369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6E97" w14:textId="46416DEC" w:rsidR="00495B0B" w:rsidRDefault="00495B0B" w:rsidP="00495B0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5722D31F" w14:textId="0240FF89" w:rsidR="00495B0B" w:rsidRPr="00D345C5" w:rsidRDefault="00495B0B" w:rsidP="00495B0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41912727" w14:textId="36A6189E" w:rsidR="00D345C5" w:rsidRDefault="00D345C5" w:rsidP="00D345C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Importancia de JFRAME.</w:t>
      </w:r>
    </w:p>
    <w:p w14:paraId="1D0B2996" w14:textId="77777777" w:rsidR="00C56D57" w:rsidRP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3D472527" w14:textId="48B7BF20" w:rsidR="00495B0B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>
        <w:rPr>
          <w:rFonts w:ascii="Arial" w:eastAsia="Times New Roman" w:hAnsi="Arial" w:cs="Arial"/>
          <w:color w:val="000000"/>
          <w:lang w:val="es-419" w:eastAsia="es-419"/>
        </w:rPr>
        <w:t>Tiene una importancia mayor porque es la ventana principal en la cual podremos ir añadiendo los demás componentes.</w:t>
      </w:r>
    </w:p>
    <w:p w14:paraId="77314138" w14:textId="77777777" w:rsidR="00495B0B" w:rsidRPr="00D345C5" w:rsidRDefault="00495B0B" w:rsidP="00495B0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7897E83E" w14:textId="6BE437FB" w:rsidR="00D345C5" w:rsidRPr="00C56D57" w:rsidRDefault="00D345C5" w:rsidP="00D345C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Qué es un LISTENER en SWING.</w:t>
      </w:r>
    </w:p>
    <w:p w14:paraId="2D44776B" w14:textId="77777777" w:rsid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0920878F" w14:textId="37E18B93" w:rsidR="00C56D57" w:rsidRP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C56D57">
        <w:rPr>
          <w:rFonts w:ascii="Arial" w:hAnsi="Arial" w:cs="Arial"/>
          <w:color w:val="222222"/>
          <w:shd w:val="clear" w:color="auto" w:fill="FFFFFF"/>
        </w:rPr>
        <w:t>se encargan de controlar los eventos, esperan a </w:t>
      </w:r>
      <w:r w:rsidRPr="00C56D57">
        <w:rPr>
          <w:rFonts w:ascii="Arial" w:hAnsi="Arial" w:cs="Arial"/>
          <w:b/>
          <w:bCs/>
          <w:color w:val="222222"/>
          <w:shd w:val="clear" w:color="auto" w:fill="FFFFFF"/>
        </w:rPr>
        <w:t>que</w:t>
      </w:r>
      <w:r w:rsidRPr="00C56D57">
        <w:rPr>
          <w:rFonts w:ascii="Arial" w:hAnsi="Arial" w:cs="Arial"/>
          <w:color w:val="222222"/>
          <w:shd w:val="clear" w:color="auto" w:fill="FFFFFF"/>
        </w:rPr>
        <w:t> el evento se produzca y realiza una serie de acciones. Según el evento, necesitaremos un </w:t>
      </w:r>
      <w:proofErr w:type="spellStart"/>
      <w:r w:rsidRPr="00C56D57">
        <w:rPr>
          <w:rFonts w:ascii="Arial" w:hAnsi="Arial" w:cs="Arial"/>
          <w:b/>
          <w:bCs/>
          <w:color w:val="222222"/>
          <w:shd w:val="clear" w:color="auto" w:fill="FFFFFF"/>
        </w:rPr>
        <w:t>Listener</w:t>
      </w:r>
      <w:proofErr w:type="spellEnd"/>
      <w:r w:rsidRPr="00C56D57">
        <w:rPr>
          <w:rFonts w:ascii="Arial" w:hAnsi="Arial" w:cs="Arial"/>
          <w:b/>
          <w:bCs/>
          <w:color w:val="222222"/>
          <w:shd w:val="clear" w:color="auto" w:fill="FFFFFF"/>
        </w:rPr>
        <w:t xml:space="preserve"> que</w:t>
      </w:r>
      <w:r w:rsidRPr="00C56D57">
        <w:rPr>
          <w:rFonts w:ascii="Arial" w:hAnsi="Arial" w:cs="Arial"/>
          <w:color w:val="222222"/>
          <w:shd w:val="clear" w:color="auto" w:fill="FFFFFF"/>
        </w:rPr>
        <w:t> lo controle.</w:t>
      </w:r>
    </w:p>
    <w:p w14:paraId="6FC41F99" w14:textId="77777777" w:rsidR="00C56D57" w:rsidRPr="00D345C5" w:rsidRDefault="00C56D57" w:rsidP="00C56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14:paraId="76B593FF" w14:textId="50471E35" w:rsidR="00D345C5" w:rsidRDefault="00D345C5" w:rsidP="00D345C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Describa cómo funciona paso a paso el componente GRIDLAYOUT.</w:t>
      </w:r>
    </w:p>
    <w:p w14:paraId="535EB25E" w14:textId="403AC4AB" w:rsid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575946EC" w14:textId="77777777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Este gestor dispone los controles en forma de un matriz tal como puede verse en la figura. Tenemos ocho botones dispuestos en dos filas y en cuatro columnas.</w:t>
      </w:r>
    </w:p>
    <w:p w14:paraId="1702BC5B" w14:textId="741E2E2F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419" w:eastAsia="es-419"/>
        </w:rPr>
        <w:drawing>
          <wp:inline distT="0" distB="0" distL="0" distR="0" wp14:anchorId="087AEAE5" wp14:editId="418706D7">
            <wp:extent cx="3924300" cy="2362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A2C2" w14:textId="77777777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Para disponer los controles de esta manera, hemos de seleccionar el objeto </w:t>
      </w:r>
      <w:r w:rsidRPr="00890D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419" w:eastAsia="es-419"/>
        </w:rPr>
        <w:t>gridLayout1</w:t>
      </w:r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 xml:space="preserve"> en el panel de estructura y cambiar las </w:t>
      </w:r>
      <w:proofErr w:type="spellStart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popiedades</w:t>
      </w:r>
      <w:proofErr w:type="spellEnd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 </w:t>
      </w:r>
      <w:proofErr w:type="spellStart"/>
      <w:r w:rsidRPr="00890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419" w:eastAsia="es-419"/>
        </w:rPr>
        <w:t>columns</w:t>
      </w:r>
      <w:proofErr w:type="spellEnd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 y </w:t>
      </w:r>
      <w:proofErr w:type="spellStart"/>
      <w:r w:rsidRPr="00890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419" w:eastAsia="es-419"/>
        </w:rPr>
        <w:t>rows</w:t>
      </w:r>
      <w:proofErr w:type="spellEnd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 tal como se ve en la figura inferior. Opcionalmente podemos establecer un espaciado vertical y horizontal entre los controles, introduciendo nuevos valores en los editores asociados a las propiedades </w:t>
      </w:r>
      <w:proofErr w:type="spellStart"/>
      <w:r w:rsidRPr="00890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419" w:eastAsia="es-419"/>
        </w:rPr>
        <w:t>hgap</w:t>
      </w:r>
      <w:proofErr w:type="spellEnd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 y </w:t>
      </w:r>
      <w:proofErr w:type="spellStart"/>
      <w:r w:rsidRPr="00890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419" w:eastAsia="es-419"/>
        </w:rPr>
        <w:t>vgap</w:t>
      </w:r>
      <w:proofErr w:type="spellEnd"/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.</w:t>
      </w:r>
    </w:p>
    <w:p w14:paraId="3670D30E" w14:textId="294A4CA5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419" w:eastAsia="es-419"/>
        </w:rPr>
        <w:lastRenderedPageBreak/>
        <w:drawing>
          <wp:inline distT="0" distB="0" distL="0" distR="0" wp14:anchorId="6E921533" wp14:editId="03F0005B">
            <wp:extent cx="5400040" cy="29362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8D1D" w14:textId="77777777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  <w:t>Los controles ocupan todo el panel, de modo que cuando se cambian las dimensiones del applet los controles cambian de tamaño para ajustarse a sus nuevas dimensiones, tal como se ve en la figura inferior.</w:t>
      </w:r>
    </w:p>
    <w:p w14:paraId="1CFB60E3" w14:textId="0692AFDF" w:rsidR="00890D69" w:rsidRPr="00890D69" w:rsidRDefault="00890D69" w:rsidP="0089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  <w:r w:rsidRPr="00890D6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419" w:eastAsia="es-419"/>
        </w:rPr>
        <w:drawing>
          <wp:inline distT="0" distB="0" distL="0" distR="0" wp14:anchorId="754446B3" wp14:editId="6DD7B048">
            <wp:extent cx="2390775" cy="3162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984F" w14:textId="77777777" w:rsidR="00C56D57" w:rsidRDefault="00C56D57" w:rsidP="00890D6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1F8158DC" w14:textId="77777777" w:rsidR="00C56D57" w:rsidRPr="00D345C5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52359088" w14:textId="2FF6ED96" w:rsidR="00890D69" w:rsidRPr="00890D69" w:rsidRDefault="00D345C5" w:rsidP="00890D6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Describa cómo funciona paso a paso el componente FLOWLAYOUT.</w:t>
      </w:r>
      <w:r w:rsidR="00890D69" w:rsidRPr="00890D69">
        <w:rPr>
          <w:color w:val="000000"/>
          <w:sz w:val="27"/>
          <w:szCs w:val="27"/>
        </w:rPr>
        <w:t> </w:t>
      </w:r>
    </w:p>
    <w:p w14:paraId="33C4D1C5" w14:textId="77777777" w:rsidR="00890D69" w:rsidRDefault="00890D69" w:rsidP="00890D69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Crear los botones (objetos de la clase </w:t>
      </w:r>
      <w:proofErr w:type="spellStart"/>
      <w:r>
        <w:rPr>
          <w:rStyle w:val="nfasis"/>
          <w:color w:val="000000"/>
          <w:sz w:val="27"/>
          <w:szCs w:val="27"/>
        </w:rPr>
        <w:t>Button</w:t>
      </w:r>
      <w:proofErr w:type="spellEnd"/>
      <w:r>
        <w:rPr>
          <w:color w:val="000000"/>
          <w:sz w:val="27"/>
          <w:szCs w:val="27"/>
        </w:rPr>
        <w:t>) y el gestor de diseño (objeto de la clase </w:t>
      </w:r>
      <w:proofErr w:type="spellStart"/>
      <w:r>
        <w:rPr>
          <w:rStyle w:val="nfasis"/>
          <w:color w:val="000000"/>
          <w:sz w:val="27"/>
          <w:szCs w:val="27"/>
        </w:rPr>
        <w:t>FlowLayout</w:t>
      </w:r>
      <w:proofErr w:type="spellEnd"/>
      <w:r>
        <w:rPr>
          <w:color w:val="000000"/>
          <w:sz w:val="27"/>
          <w:szCs w:val="27"/>
        </w:rPr>
        <w:t>)</w:t>
      </w:r>
    </w:p>
    <w:p w14:paraId="20B03328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btn1 = new </w:t>
      </w:r>
      <w:proofErr w:type="spellStart"/>
      <w:proofErr w:type="gramStart"/>
      <w:r>
        <w:rPr>
          <w:color w:val="000000"/>
        </w:rPr>
        <w:t>Button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</w:t>
      </w:r>
    </w:p>
    <w:p w14:paraId="22A74F0A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FlowLayout</w:t>
      </w:r>
      <w:proofErr w:type="spellEnd"/>
      <w:r>
        <w:rPr>
          <w:color w:val="000000"/>
        </w:rPr>
        <w:t xml:space="preserve"> flowLayout1 = new </w:t>
      </w:r>
      <w:proofErr w:type="spellStart"/>
      <w:proofErr w:type="gramStart"/>
      <w:r>
        <w:rPr>
          <w:color w:val="000000"/>
        </w:rPr>
        <w:t>FlowLayout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78FED61" w14:textId="77777777" w:rsidR="00890D69" w:rsidRDefault="00890D69" w:rsidP="00890D69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Establecer sus propiedades en </w:t>
      </w:r>
      <w:proofErr w:type="spellStart"/>
      <w:r>
        <w:rPr>
          <w:rStyle w:val="nfasis"/>
          <w:color w:val="000000"/>
          <w:sz w:val="27"/>
          <w:szCs w:val="27"/>
        </w:rPr>
        <w:t>init</w:t>
      </w:r>
      <w:proofErr w:type="spellEnd"/>
    </w:p>
    <w:p w14:paraId="3792654D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btn1.setFont(new </w:t>
      </w:r>
      <w:proofErr w:type="gramStart"/>
      <w:r>
        <w:rPr>
          <w:color w:val="000000"/>
        </w:rPr>
        <w:t>Font(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Dialog</w:t>
      </w:r>
      <w:proofErr w:type="spellEnd"/>
      <w:r>
        <w:rPr>
          <w:color w:val="000000"/>
        </w:rPr>
        <w:t>", 1, 16));</w:t>
      </w:r>
    </w:p>
    <w:p w14:paraId="06450442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btn1.setLabel("1");    </w:t>
      </w:r>
    </w:p>
    <w:p w14:paraId="20C0FDD1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flowLayout1.setHgap(20);</w:t>
      </w:r>
    </w:p>
    <w:p w14:paraId="26D60A5A" w14:textId="77777777" w:rsidR="00890D69" w:rsidRDefault="00890D69" w:rsidP="00890D69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Establecer el gestor de diseño del applet (o de un panel) mediante </w:t>
      </w:r>
      <w:proofErr w:type="spellStart"/>
      <w:r>
        <w:rPr>
          <w:rStyle w:val="nfasis"/>
          <w:color w:val="000000"/>
          <w:sz w:val="27"/>
          <w:szCs w:val="27"/>
        </w:rPr>
        <w:t>setLayout</w:t>
      </w:r>
      <w:proofErr w:type="spellEnd"/>
    </w:p>
    <w:p w14:paraId="7C57E6D9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this.setLayout</w:t>
      </w:r>
      <w:proofErr w:type="spellEnd"/>
      <w:proofErr w:type="gramEnd"/>
      <w:r>
        <w:rPr>
          <w:color w:val="000000"/>
        </w:rPr>
        <w:t>(flowLayout1);</w:t>
      </w:r>
    </w:p>
    <w:p w14:paraId="53400FF6" w14:textId="77777777" w:rsidR="00890D69" w:rsidRDefault="00890D69" w:rsidP="00890D69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Añadir los controles al applet (o a un panel) mediante </w:t>
      </w:r>
      <w:proofErr w:type="spellStart"/>
      <w:r>
        <w:rPr>
          <w:rStyle w:val="nfasis"/>
          <w:color w:val="000000"/>
          <w:sz w:val="27"/>
          <w:szCs w:val="27"/>
        </w:rPr>
        <w:t>add</w:t>
      </w:r>
      <w:proofErr w:type="spellEnd"/>
    </w:p>
    <w:p w14:paraId="5BB13764" w14:textId="77777777" w:rsidR="00890D69" w:rsidRDefault="00890D69" w:rsidP="00890D6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btn1,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14:paraId="38A6EE2A" w14:textId="77777777" w:rsidR="00890D69" w:rsidRDefault="00890D69" w:rsidP="00890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 que se ha dicho para un applet vale para cualquier panel, ya que un applet no es otra cosa que un panel especializado.</w:t>
      </w:r>
    </w:p>
    <w:p w14:paraId="146736A0" w14:textId="31469AB1" w:rsidR="00C56D57" w:rsidRDefault="00C56D57" w:rsidP="00890D6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6A542CE4" w14:textId="3A4B21C9" w:rsid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6F5BF8A1" w14:textId="77777777" w:rsidR="00C56D57" w:rsidRPr="00D345C5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052B1B22" w14:textId="365E25CF" w:rsidR="00D345C5" w:rsidRDefault="00D345C5" w:rsidP="00D345C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000000"/>
          <w:lang w:val="es-419" w:eastAsia="es-419"/>
        </w:rPr>
        <w:t>Describa cómo funciona paso a paso el componente BORDERLAYOUT.</w:t>
      </w:r>
    </w:p>
    <w:p w14:paraId="54DD50A3" w14:textId="496B6045" w:rsidR="00C56D57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6D3F86A3" w14:textId="77777777" w:rsidR="00890D69" w:rsidRPr="00890D69" w:rsidRDefault="00890D69" w:rsidP="00890D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>Los pasos para establecer el gestor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BorderLayout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 son distintos a los empleados para el gestor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FlowLayout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391CFCD9" w14:textId="77777777" w:rsidR="00890D69" w:rsidRPr="00890D69" w:rsidRDefault="00890D69" w:rsidP="00890D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>Crear los botones (objetos de la clase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Button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) y el gestor de diseño (objeto de la clase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BorderLayout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)</w:t>
      </w:r>
    </w:p>
    <w:p w14:paraId="281CDE62" w14:textId="77777777" w:rsidR="00890D69" w:rsidRPr="00890D69" w:rsidRDefault="00890D69" w:rsidP="0089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   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Button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btnOeste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= new </w:t>
      </w:r>
      <w:proofErr w:type="spellStart"/>
      <w:proofErr w:type="gramStart"/>
      <w:r w:rsidRPr="00890D69">
        <w:rPr>
          <w:rFonts w:ascii="Arial" w:eastAsia="Times New Roman" w:hAnsi="Arial" w:cs="Arial"/>
          <w:color w:val="000000"/>
          <w:lang w:val="es-419" w:eastAsia="es-419"/>
        </w:rPr>
        <w:t>Button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(</w:t>
      </w:r>
      <w:proofErr w:type="gram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);  </w:t>
      </w:r>
    </w:p>
    <w:p w14:paraId="768C2F5D" w14:textId="77777777" w:rsidR="00890D69" w:rsidRPr="00890D69" w:rsidRDefault="00890D69" w:rsidP="0089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   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BorderLayout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borderLayout1 = new </w:t>
      </w:r>
      <w:proofErr w:type="spellStart"/>
      <w:proofErr w:type="gramStart"/>
      <w:r w:rsidRPr="00890D69">
        <w:rPr>
          <w:rFonts w:ascii="Arial" w:eastAsia="Times New Roman" w:hAnsi="Arial" w:cs="Arial"/>
          <w:color w:val="000000"/>
          <w:lang w:val="es-419" w:eastAsia="es-419"/>
        </w:rPr>
        <w:t>BorderLayout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(</w:t>
      </w:r>
      <w:proofErr w:type="gramEnd"/>
      <w:r w:rsidRPr="00890D69">
        <w:rPr>
          <w:rFonts w:ascii="Arial" w:eastAsia="Times New Roman" w:hAnsi="Arial" w:cs="Arial"/>
          <w:color w:val="000000"/>
          <w:lang w:val="es-419" w:eastAsia="es-419"/>
        </w:rPr>
        <w:t>);</w:t>
      </w:r>
    </w:p>
    <w:p w14:paraId="7B01F3D9" w14:textId="77777777" w:rsidR="00890D69" w:rsidRPr="00890D69" w:rsidRDefault="00890D69" w:rsidP="00890D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>Establecer sus propiedades en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init</w:t>
      </w:r>
      <w:proofErr w:type="spellEnd"/>
    </w:p>
    <w:p w14:paraId="14F4CFC9" w14:textId="77777777" w:rsidR="00890D69" w:rsidRPr="00890D69" w:rsidRDefault="00890D69" w:rsidP="0089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   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btnOeste.setFont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(new </w:t>
      </w:r>
      <w:proofErr w:type="gramStart"/>
      <w:r w:rsidRPr="00890D69">
        <w:rPr>
          <w:rFonts w:ascii="Arial" w:eastAsia="Times New Roman" w:hAnsi="Arial" w:cs="Arial"/>
          <w:color w:val="000000"/>
          <w:lang w:val="es-419" w:eastAsia="es-419"/>
        </w:rPr>
        <w:t>Font(</w:t>
      </w:r>
      <w:proofErr w:type="gramEnd"/>
      <w:r w:rsidRPr="00890D69">
        <w:rPr>
          <w:rFonts w:ascii="Arial" w:eastAsia="Times New Roman" w:hAnsi="Arial" w:cs="Arial"/>
          <w:color w:val="000000"/>
          <w:lang w:val="es-419" w:eastAsia="es-419"/>
        </w:rPr>
        <w:t>"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Dialog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", 1, 16));</w:t>
      </w:r>
    </w:p>
    <w:p w14:paraId="0ED4008E" w14:textId="77777777" w:rsidR="00890D69" w:rsidRPr="00890D69" w:rsidRDefault="00890D69" w:rsidP="0089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   btn1.setLabel("Oeste");    </w:t>
      </w:r>
    </w:p>
    <w:p w14:paraId="7625F357" w14:textId="77777777" w:rsidR="00890D69" w:rsidRPr="00890D69" w:rsidRDefault="00890D69" w:rsidP="00890D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>Añadir los controles al applet (o a un panel) mediante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add</w:t>
      </w:r>
      <w:proofErr w:type="spellEnd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, </w:t>
      </w:r>
      <w:r w:rsidRPr="00890D69">
        <w:rPr>
          <w:rFonts w:ascii="Arial" w:eastAsia="Times New Roman" w:hAnsi="Arial" w:cs="Arial"/>
          <w:color w:val="000000"/>
          <w:lang w:val="es-419" w:eastAsia="es-419"/>
        </w:rPr>
        <w:t>indicando en el segundo argumento la posición que ocupará cada control en el panel mediante miembros estáticos de la clase </w:t>
      </w:r>
      <w:proofErr w:type="spellStart"/>
      <w:r w:rsidRPr="00890D69">
        <w:rPr>
          <w:rFonts w:ascii="Arial" w:eastAsia="Times New Roman" w:hAnsi="Arial" w:cs="Arial"/>
          <w:i/>
          <w:iCs/>
          <w:color w:val="000000"/>
          <w:lang w:val="es-419" w:eastAsia="es-419"/>
        </w:rPr>
        <w:t>BorderLayout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28F553CF" w14:textId="77777777" w:rsidR="00890D69" w:rsidRPr="00890D69" w:rsidRDefault="00890D69" w:rsidP="0089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419" w:eastAsia="es-419"/>
        </w:rPr>
      </w:pPr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    </w:t>
      </w:r>
      <w:proofErr w:type="spellStart"/>
      <w:proofErr w:type="gramStart"/>
      <w:r w:rsidRPr="00890D69">
        <w:rPr>
          <w:rFonts w:ascii="Arial" w:eastAsia="Times New Roman" w:hAnsi="Arial" w:cs="Arial"/>
          <w:color w:val="000000"/>
          <w:lang w:val="es-419" w:eastAsia="es-419"/>
        </w:rPr>
        <w:t>this.add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(</w:t>
      </w:r>
      <w:proofErr w:type="spellStart"/>
      <w:proofErr w:type="gramEnd"/>
      <w:r w:rsidRPr="00890D69">
        <w:rPr>
          <w:rFonts w:ascii="Arial" w:eastAsia="Times New Roman" w:hAnsi="Arial" w:cs="Arial"/>
          <w:color w:val="000000"/>
          <w:lang w:val="es-419" w:eastAsia="es-419"/>
        </w:rPr>
        <w:t>btnOeste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 xml:space="preserve">, </w:t>
      </w:r>
      <w:proofErr w:type="spellStart"/>
      <w:r w:rsidRPr="00890D69">
        <w:rPr>
          <w:rFonts w:ascii="Arial" w:eastAsia="Times New Roman" w:hAnsi="Arial" w:cs="Arial"/>
          <w:color w:val="000000"/>
          <w:lang w:val="es-419" w:eastAsia="es-419"/>
        </w:rPr>
        <w:t>BorderLayout.WEST</w:t>
      </w:r>
      <w:proofErr w:type="spellEnd"/>
      <w:r w:rsidRPr="00890D69">
        <w:rPr>
          <w:rFonts w:ascii="Arial" w:eastAsia="Times New Roman" w:hAnsi="Arial" w:cs="Arial"/>
          <w:color w:val="000000"/>
          <w:lang w:val="es-419" w:eastAsia="es-419"/>
        </w:rPr>
        <w:t>);</w:t>
      </w:r>
    </w:p>
    <w:p w14:paraId="375915DA" w14:textId="77777777" w:rsidR="00C56D57" w:rsidRPr="00D345C5" w:rsidRDefault="00C56D57" w:rsidP="00C56D5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419" w:eastAsia="es-419"/>
        </w:rPr>
      </w:pPr>
    </w:p>
    <w:p w14:paraId="61BC9C8D" w14:textId="77777777" w:rsidR="00D345C5" w:rsidRPr="00D345C5" w:rsidRDefault="00D345C5" w:rsidP="00D345C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D345C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val="es-419" w:eastAsia="es-419"/>
        </w:rPr>
        <w:t>Parte Práctica.</w:t>
      </w:r>
    </w:p>
    <w:p w14:paraId="1BCEA5B7" w14:textId="71168046" w:rsidR="00D345C5" w:rsidRPr="00D345C5" w:rsidRDefault="00D345C5" w:rsidP="00D345C5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lastRenderedPageBreak/>
        <w:t xml:space="preserve">Debe de trabajarlos en un nuevo proyecto mismo que debe estar en la carpeta de </w:t>
      </w:r>
      <w:proofErr w:type="spellStart"/>
      <w:r w:rsidRPr="00D345C5">
        <w:rPr>
          <w:rFonts w:ascii="Arial" w:eastAsia="Times New Roman" w:hAnsi="Arial" w:cs="Arial"/>
          <w:color w:val="000000"/>
          <w:lang w:val="es-419" w:eastAsia="es-419"/>
        </w:rPr>
        <w:t>github</w:t>
      </w:r>
      <w:proofErr w:type="spellEnd"/>
      <w:r w:rsidRPr="00D345C5">
        <w:rPr>
          <w:rFonts w:ascii="Arial" w:eastAsia="Times New Roman" w:hAnsi="Arial" w:cs="Arial"/>
          <w:color w:val="000000"/>
          <w:lang w:val="es-419" w:eastAsia="es-419"/>
        </w:rPr>
        <w:t xml:space="preserve"> del hito </w:t>
      </w:r>
      <w:r w:rsidR="00EB2C8B" w:rsidRPr="00D345C5">
        <w:rPr>
          <w:rFonts w:ascii="Arial" w:eastAsia="Times New Roman" w:hAnsi="Arial" w:cs="Arial"/>
          <w:color w:val="000000"/>
          <w:lang w:val="es-419" w:eastAsia="es-419"/>
        </w:rPr>
        <w:t>actual (</w:t>
      </w:r>
      <w:r w:rsidRPr="00D345C5">
        <w:rPr>
          <w:rFonts w:ascii="Arial" w:eastAsia="Times New Roman" w:hAnsi="Arial" w:cs="Arial"/>
          <w:color w:val="000000"/>
          <w:lang w:val="es-419" w:eastAsia="es-419"/>
        </w:rPr>
        <w:t>HITO 4).</w:t>
      </w:r>
    </w:p>
    <w:p w14:paraId="61B824CF" w14:textId="77777777" w:rsidR="00D345C5" w:rsidRPr="00D345C5" w:rsidRDefault="00D345C5" w:rsidP="00D345C5">
      <w:pPr>
        <w:numPr>
          <w:ilvl w:val="0"/>
          <w:numId w:val="1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AA84F"/>
          <w:sz w:val="36"/>
          <w:szCs w:val="36"/>
          <w:lang w:val="es-419" w:eastAsia="es-419"/>
        </w:rPr>
      </w:pPr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GRIDLAYOUT</w:t>
      </w:r>
    </w:p>
    <w:p w14:paraId="70691667" w14:textId="77777777" w:rsidR="00D345C5" w:rsidRPr="00D345C5" w:rsidRDefault="00D345C5" w:rsidP="00D345C5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Mostrar un ejemplo en donde se use un GRIDLAYOUT.</w:t>
      </w:r>
    </w:p>
    <w:p w14:paraId="0A8D5B44" w14:textId="77777777" w:rsidR="00D345C5" w:rsidRPr="00D345C5" w:rsidRDefault="00D345C5" w:rsidP="00D345C5">
      <w:pPr>
        <w:numPr>
          <w:ilvl w:val="0"/>
          <w:numId w:val="17"/>
        </w:numPr>
        <w:spacing w:before="12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Como se usa.</w:t>
      </w:r>
    </w:p>
    <w:p w14:paraId="6BF2FE44" w14:textId="77777777" w:rsidR="00D345C5" w:rsidRPr="00D345C5" w:rsidRDefault="00D345C5" w:rsidP="00D345C5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Cómo funciona</w:t>
      </w:r>
    </w:p>
    <w:p w14:paraId="64116A3E" w14:textId="77777777" w:rsidR="00D345C5" w:rsidRPr="00D345C5" w:rsidRDefault="00D345C5" w:rsidP="00D345C5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En el componente principal JFRAME debe mostrarse el uso.</w:t>
      </w:r>
    </w:p>
    <w:p w14:paraId="0B25A9F6" w14:textId="77777777" w:rsidR="00D345C5" w:rsidRPr="00D345C5" w:rsidRDefault="00D345C5" w:rsidP="00D345C5">
      <w:pPr>
        <w:numPr>
          <w:ilvl w:val="0"/>
          <w:numId w:val="18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AA84F"/>
          <w:sz w:val="36"/>
          <w:szCs w:val="36"/>
          <w:lang w:val="es-419" w:eastAsia="es-419"/>
        </w:rPr>
      </w:pPr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FLOWLAYOUT</w:t>
      </w:r>
    </w:p>
    <w:p w14:paraId="3EF60940" w14:textId="77777777" w:rsidR="00D345C5" w:rsidRPr="00D345C5" w:rsidRDefault="00D345C5" w:rsidP="00D345C5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Mostrar un ejemplo en donde se use un FLOWLAYOUT.</w:t>
      </w:r>
    </w:p>
    <w:p w14:paraId="7FCDAFA4" w14:textId="77777777" w:rsidR="00D345C5" w:rsidRPr="00D345C5" w:rsidRDefault="00D345C5" w:rsidP="00D345C5">
      <w:pPr>
        <w:numPr>
          <w:ilvl w:val="1"/>
          <w:numId w:val="19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Como se usa.</w:t>
      </w:r>
    </w:p>
    <w:p w14:paraId="10D82D27" w14:textId="77777777" w:rsidR="00D345C5" w:rsidRPr="00D345C5" w:rsidRDefault="00D345C5" w:rsidP="00D345C5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Cómo funciona</w:t>
      </w:r>
    </w:p>
    <w:p w14:paraId="5048ED56" w14:textId="77777777" w:rsidR="00D345C5" w:rsidRPr="00D345C5" w:rsidRDefault="00D345C5" w:rsidP="00D345C5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En el componente principal JFRAME debe mostrarse el uso.</w:t>
      </w:r>
    </w:p>
    <w:p w14:paraId="18C5D09D" w14:textId="77777777" w:rsidR="00D345C5" w:rsidRPr="00D345C5" w:rsidRDefault="00D345C5" w:rsidP="00D345C5">
      <w:pPr>
        <w:numPr>
          <w:ilvl w:val="0"/>
          <w:numId w:val="19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AA84F"/>
          <w:sz w:val="36"/>
          <w:szCs w:val="36"/>
          <w:lang w:val="es-419" w:eastAsia="es-419"/>
        </w:rPr>
      </w:pPr>
      <w:r w:rsidRPr="00D345C5"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  <w:t>BORDERLAYOUT</w:t>
      </w:r>
    </w:p>
    <w:p w14:paraId="77E0DEBD" w14:textId="77777777" w:rsidR="00D345C5" w:rsidRPr="00D345C5" w:rsidRDefault="00D345C5" w:rsidP="00D345C5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Mostrar un ejemplo en donde se use un BORDERLAYOUT.</w:t>
      </w:r>
    </w:p>
    <w:p w14:paraId="08CDF259" w14:textId="77777777" w:rsidR="00D345C5" w:rsidRPr="00D345C5" w:rsidRDefault="00D345C5" w:rsidP="00D345C5">
      <w:pPr>
        <w:numPr>
          <w:ilvl w:val="1"/>
          <w:numId w:val="20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Como se usa.</w:t>
      </w:r>
    </w:p>
    <w:p w14:paraId="5FD6F335" w14:textId="77777777" w:rsidR="00D345C5" w:rsidRPr="00D345C5" w:rsidRDefault="00D345C5" w:rsidP="00D345C5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Cómo funciona</w:t>
      </w:r>
    </w:p>
    <w:p w14:paraId="543D1EE8" w14:textId="77777777" w:rsidR="00D345C5" w:rsidRPr="00D345C5" w:rsidRDefault="00D345C5" w:rsidP="00D345C5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  <w:r w:rsidRPr="00D345C5">
        <w:rPr>
          <w:rFonts w:ascii="Arial" w:eastAsia="Times New Roman" w:hAnsi="Arial" w:cs="Arial"/>
          <w:color w:val="000000"/>
          <w:lang w:val="es-419" w:eastAsia="es-419"/>
        </w:rPr>
        <w:t>En el componente principal JFRAME debe mostrarse el uso.</w:t>
      </w:r>
    </w:p>
    <w:p w14:paraId="490B2263" w14:textId="77777777" w:rsidR="00A831F7" w:rsidRDefault="00A831F7">
      <w:pPr>
        <w:rPr>
          <w:b/>
          <w:bCs/>
          <w:noProof/>
        </w:rPr>
      </w:pPr>
    </w:p>
    <w:sectPr w:rsidR="00A83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86F"/>
    <w:multiLevelType w:val="multilevel"/>
    <w:tmpl w:val="BA40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210A"/>
    <w:multiLevelType w:val="multilevel"/>
    <w:tmpl w:val="65BE98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24EAB"/>
    <w:multiLevelType w:val="multilevel"/>
    <w:tmpl w:val="6B6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213"/>
    <w:multiLevelType w:val="multilevel"/>
    <w:tmpl w:val="903C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C28E3"/>
    <w:multiLevelType w:val="multilevel"/>
    <w:tmpl w:val="7A3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6744"/>
    <w:multiLevelType w:val="multilevel"/>
    <w:tmpl w:val="BEF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7E70"/>
    <w:multiLevelType w:val="multilevel"/>
    <w:tmpl w:val="B5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69B0"/>
    <w:multiLevelType w:val="multilevel"/>
    <w:tmpl w:val="C78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41AF3"/>
    <w:multiLevelType w:val="multilevel"/>
    <w:tmpl w:val="349A4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01C9A"/>
    <w:multiLevelType w:val="multilevel"/>
    <w:tmpl w:val="FD7A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A2F93"/>
    <w:multiLevelType w:val="multilevel"/>
    <w:tmpl w:val="C06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32288"/>
    <w:multiLevelType w:val="multilevel"/>
    <w:tmpl w:val="DD9C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D2295"/>
    <w:multiLevelType w:val="multilevel"/>
    <w:tmpl w:val="BAACC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E0B8B"/>
    <w:multiLevelType w:val="hybridMultilevel"/>
    <w:tmpl w:val="095A37EC"/>
    <w:lvl w:ilvl="0" w:tplc="C1382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29C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B2818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D709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EB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A7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A8B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65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CA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901ED"/>
    <w:multiLevelType w:val="multilevel"/>
    <w:tmpl w:val="05A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41ADE"/>
    <w:multiLevelType w:val="multilevel"/>
    <w:tmpl w:val="F8602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F91330"/>
    <w:multiLevelType w:val="multilevel"/>
    <w:tmpl w:val="841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F3455"/>
    <w:multiLevelType w:val="multilevel"/>
    <w:tmpl w:val="BF4E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34B58"/>
    <w:multiLevelType w:val="multilevel"/>
    <w:tmpl w:val="7BF4C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A6E1C"/>
    <w:multiLevelType w:val="multilevel"/>
    <w:tmpl w:val="ED6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07648"/>
    <w:multiLevelType w:val="multilevel"/>
    <w:tmpl w:val="150E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E1594"/>
    <w:multiLevelType w:val="multilevel"/>
    <w:tmpl w:val="FFFC3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751CA"/>
    <w:multiLevelType w:val="multilevel"/>
    <w:tmpl w:val="F5B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3551D"/>
    <w:multiLevelType w:val="multilevel"/>
    <w:tmpl w:val="07E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96245"/>
    <w:multiLevelType w:val="multilevel"/>
    <w:tmpl w:val="7C52E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3"/>
  </w:num>
  <w:num w:numId="5">
    <w:abstractNumId w:val="2"/>
  </w:num>
  <w:num w:numId="6">
    <w:abstractNumId w:val="9"/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3"/>
  </w:num>
  <w:num w:numId="9">
    <w:abstractNumId w:val="13"/>
    <w:lvlOverride w:ilvl="2">
      <w:lvl w:ilvl="2" w:tplc="54B28188">
        <w:numFmt w:val="lowerRoman"/>
        <w:lvlText w:val="%3."/>
        <w:lvlJc w:val="right"/>
      </w:lvl>
    </w:lvlOverride>
  </w:num>
  <w:num w:numId="10">
    <w:abstractNumId w:val="17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20"/>
  </w:num>
  <w:num w:numId="14">
    <w:abstractNumId w:val="6"/>
  </w:num>
  <w:num w:numId="15">
    <w:abstractNumId w:val="4"/>
  </w:num>
  <w:num w:numId="16">
    <w:abstractNumId w:val="7"/>
  </w:num>
  <w:num w:numId="17">
    <w:abstractNumId w:val="23"/>
  </w:num>
  <w:num w:numId="18">
    <w:abstractNumId w:val="16"/>
  </w:num>
  <w:num w:numId="19">
    <w:abstractNumId w:val="14"/>
  </w:num>
  <w:num w:numId="20">
    <w:abstractNumId w:val="22"/>
  </w:num>
  <w:num w:numId="21">
    <w:abstractNumId w:val="0"/>
  </w:num>
  <w:num w:numId="22">
    <w:abstractNumId w:val="18"/>
  </w:num>
  <w:num w:numId="23">
    <w:abstractNumId w:val="1"/>
  </w:num>
  <w:num w:numId="24">
    <w:abstractNumId w:val="11"/>
  </w:num>
  <w:num w:numId="25">
    <w:abstractNumId w:val="24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4"/>
    <w:rsid w:val="000C35F3"/>
    <w:rsid w:val="00127039"/>
    <w:rsid w:val="001E0919"/>
    <w:rsid w:val="003D7F36"/>
    <w:rsid w:val="00495B0B"/>
    <w:rsid w:val="006B06F4"/>
    <w:rsid w:val="006D0E57"/>
    <w:rsid w:val="00763EF0"/>
    <w:rsid w:val="007A2DB6"/>
    <w:rsid w:val="00890D69"/>
    <w:rsid w:val="0096405C"/>
    <w:rsid w:val="0099073F"/>
    <w:rsid w:val="009910DB"/>
    <w:rsid w:val="00A20E21"/>
    <w:rsid w:val="00A831F7"/>
    <w:rsid w:val="00C56D57"/>
    <w:rsid w:val="00D345C5"/>
    <w:rsid w:val="00D549C1"/>
    <w:rsid w:val="00E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0C85D"/>
  <w15:chartTrackingRefBased/>
  <w15:docId w15:val="{320DCF69-41B3-4E21-A594-9CEE92F6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0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Ttulo2">
    <w:name w:val="heading 2"/>
    <w:basedOn w:val="Normal"/>
    <w:link w:val="Ttulo2Car"/>
    <w:uiPriority w:val="9"/>
    <w:qFormat/>
    <w:rsid w:val="00A20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2DB6"/>
    <w:rPr>
      <w:rFonts w:ascii="Courier New" w:eastAsia="Times New Roman" w:hAnsi="Courier New" w:cs="Courier New"/>
      <w:sz w:val="20"/>
      <w:szCs w:val="20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99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A20E21"/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A20E21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Prrafodelista">
    <w:name w:val="List Paragraph"/>
    <w:basedOn w:val="Normal"/>
    <w:uiPriority w:val="34"/>
    <w:qFormat/>
    <w:rsid w:val="006D0E5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90D69"/>
    <w:rPr>
      <w:i/>
      <w:iCs/>
    </w:rPr>
  </w:style>
  <w:style w:type="character" w:styleId="Textoennegrita">
    <w:name w:val="Strong"/>
    <w:basedOn w:val="Fuentedeprrafopredeter"/>
    <w:uiPriority w:val="22"/>
    <w:qFormat/>
    <w:rsid w:val="00890D6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90D6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050">
          <w:marLeft w:val="4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970">
          <w:marLeft w:val="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 Madrid</dc:creator>
  <cp:keywords/>
  <dc:description/>
  <cp:lastModifiedBy>Ricardo La Madrid</cp:lastModifiedBy>
  <cp:revision>2</cp:revision>
  <dcterms:created xsi:type="dcterms:W3CDTF">2020-06-17T07:35:00Z</dcterms:created>
  <dcterms:modified xsi:type="dcterms:W3CDTF">2020-06-17T07:35:00Z</dcterms:modified>
</cp:coreProperties>
</file>