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FPGA-based Accelerator for 3D CNNs Using FFT convolution</w:t>
      </w:r>
    </w:p>
    <w:p>
      <w:pPr>
        <w:pStyle w:val="Author"/>
      </w:pPr>
      <w:r>
        <w:t xml:space="preserve">Ricardo Di Curzio Lera,</w:t>
      </w:r>
      <w:r>
        <w:t xml:space="preserve"> </w:t>
      </w:r>
      <w:r>
        <w:t xml:space="preserve">Miguel Velasques Abilio Piola Alves,</w:t>
      </w:r>
      <w:r>
        <w:br/>
      </w:r>
      <w:r>
        <w:t xml:space="preserve">and Bruno de Carvalho Albertini, </w:t>
      </w:r>
      <w:r>
        <w:rPr>
          <w:i/>
          <w:iCs/>
        </w:rPr>
        <w:t xml:space="preserve">Fellow</w:t>
      </w:r>
      <w:r>
        <w:t xml:space="preserve">, IEEE</w:t>
      </w:r>
      <w:r>
        <w:t xml:space="preserve"> </w:t>
      </w:r>
      <w:r>
        <w:rPr>
          <w:rStyle w:val="FootnoteReference"/>
        </w:rPr>
        <w:footnoteReference w:id="20"/>
      </w:r>
    </w:p>
    <w:p>
      <w:pPr>
        <w:pStyle w:val="AbstractTitle"/>
      </w:pPr>
      <w:r>
        <w:t xml:space="preserve">Abstract</w:t>
      </w:r>
    </w:p>
    <w:p>
      <w:pPr>
        <w:pStyle w:val="Abstract"/>
      </w:pPr>
      <w:r>
        <w:t xml:space="preserve">Accelerating 3D CNNs poses a significant design challenge, due in large part to the increase in arithmetic complexity of the convolution operation in three dimensions. Winograd-based designs can achieve higher resource efficiency in networks using small kernels, yet are limited by increasingly complex transform operations in higher dimensions. FFT convolution has seen recent success in applying overlap-add to large CNNs. The Complex-domain multiplications required by the algorithm can likewise be optimized using polar coordinate representation. We propose a 3D CNN accelerator using FFT convolution augmented by overlap-add and CORDIC algorithms. We implement and test this accelerator on FPGA technology, achieving over double DSP-efficiency compared to the state-of-the-art.</w:t>
      </w:r>
    </w:p>
    <w:p>
      <w:pPr>
        <w:pStyle w:val="FirstParagraph"/>
      </w:pPr>
      <w:r>
        <w:rPr>
          <w:b/>
          <w:bCs/>
        </w:rPr>
        <w:t xml:space="preserve">Index Terms</w:t>
      </w:r>
      <w:r>
        <w:t xml:space="preserve"> </w:t>
      </w:r>
      <w:r>
        <w:t xml:space="preserve">—</w:t>
      </w:r>
      <w:r>
        <w:t xml:space="preserve"> </w:t>
      </w:r>
      <w:r>
        <w:t xml:space="preserve">Convolutional neural networks,</w:t>
      </w:r>
      <w:r>
        <w:t xml:space="preserve"> </w:t>
      </w:r>
      <w:r>
        <w:t xml:space="preserve">Fast Fourier transforms,</w:t>
      </w:r>
      <w:r>
        <w:t xml:space="preserve"> </w:t>
      </w:r>
      <w:r>
        <w:t xml:space="preserve">Computational efficiency,</w:t>
      </w:r>
      <w:r>
        <w:t xml:space="preserve"> </w:t>
      </w:r>
      <w:r>
        <w:t xml:space="preserve">Algorithmic efficiency,</w:t>
      </w:r>
      <w:r>
        <w:t xml:space="preserve"> </w:t>
      </w:r>
      <w:r>
        <w:t xml:space="preserve">Field programmable gate arrays,</w:t>
      </w:r>
      <w:r>
        <w:t xml:space="preserve"> </w:t>
      </w:r>
      <w:r>
        <w:t xml:space="preserve">Accelerator architectures,</w:t>
      </w:r>
      <w:r>
        <w:t xml:space="preserve"> </w:t>
      </w:r>
      <w:r>
        <w:t xml:space="preserve">Hardware acceleration.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 Lera, M. Alves and B. Albertini are with the Polytechnic School of the University of São Paulo, São Paulo, Brazil.</w:t>
      </w:r>
      <w:r>
        <w:br/>
      </w:r>
      <w:r>
        <w:t xml:space="preserve">E-mails:</w:t>
      </w:r>
      <w:r>
        <w:t xml:space="preserve"> </w:t>
      </w:r>
      <w:hyperlink r:id="rId21">
        <w:r>
          <w:rPr>
            <w:rStyle w:val="Hyperlink"/>
          </w:rPr>
          <w:t xml:space="preserve">ricardodclera@usp.br</w:t>
        </w:r>
      </w:hyperlink>
      <w:r>
        <w:t xml:space="preserve">;</w:t>
      </w:r>
      <w:r>
        <w:t xml:space="preserve"> </w:t>
      </w:r>
      <w:hyperlink r:id="rId22">
        <w:r>
          <w:rPr>
            <w:rStyle w:val="Hyperlink"/>
          </w:rPr>
          <w:t xml:space="preserve">miguel.velasques@usp.br</w:t>
        </w:r>
      </w:hyperlink>
      <w:r>
        <w:t xml:space="preserve">;</w:t>
      </w:r>
      <w:r>
        <w:t xml:space="preserve"> </w:t>
      </w:r>
      <w:hyperlink r:id="rId22">
        <w:r>
          <w:rPr>
            <w:rStyle w:val="Hyperlink"/>
          </w:rPr>
          <w:t xml:space="preserve">balbertini@usp.br</w:t>
        </w:r>
      </w:hyperlink>
      <w:r>
        <w:br/>
      </w:r>
      <w:r>
        <w:t xml:space="preserve">Research was funded by Itaú Unibanco S.A. and the Foundation of the University of São Paulo (FUSP); no limitations apply.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mailto:me@somewhere.com" TargetMode="External" /><Relationship Type="http://schemas.openxmlformats.org/officeDocument/2006/relationships/hyperlink" Id="rId21" Target="mailto:ricardodclera@usp.br" TargetMode="External" /></Relationships>
</file>

<file path=word/_rels/footnotes.xml.rels><?xml version="1.0" encoding="UTF-8"?><Relationships xmlns="http://schemas.openxmlformats.org/package/2006/relationships"><Relationship Type="http://schemas.openxmlformats.org/officeDocument/2006/relationships/hyperlink" Id="rId22" Target="mailto:me@somewhere.com" TargetMode="External" /><Relationship Type="http://schemas.openxmlformats.org/officeDocument/2006/relationships/hyperlink" Id="rId21" Target="mailto:ricardodclera@usp.b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FPGA-based Accelerator for 3D CNNs Using FFT convolution</dc:title>
  <dc:creator>Ricardo Di Curzio Lera, Miguel Velasques Abilio Piola Alves, and Bruno de Carvalho Albertini, Fellow, IEEE </dc:creator>
  <cp:keywords/>
  <dcterms:created xsi:type="dcterms:W3CDTF">2025-11-04T18:14:02Z</dcterms:created>
  <dcterms:modified xsi:type="dcterms:W3CDTF">2025-11-04T18:14:02Z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Accelerating 3D CNNs poses a significant design challenge, due in large part to the increase in arithmetic complexity of the convolution operation in three dimensions. Winograd-based designs can achieve higher resource efficiency in networks using small kernels, yet are limited by increasingly complex transform operations in higher dimensions. FFT convolution has seen recent success in applying overlap-add to large CNNs. The Complex-domain multiplications required by the algorithm can likewise be optimized using polar coordinate representation. We propose a 3D CNN accelerator using FFT convolution augmented by overlap-add and CORDIC algorithms. We implement and test this accelerator on FPGA technology, achieving over double DSP-efficiency compared to the state-of-the-art.</vt:lpwstr>
  </property>
  <property fmtid="{D5CDD505-2E9C-101B-9397-08002B2CF9AE}" pid="3" name="date">
    <vt:lpwstr/>
  </property>
</Properties>
</file>