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3352800" cy="1276350"/>
            <wp:effectExtent b="0" l="0" r="0" t="0"/>
            <wp:docPr descr="Uma imagem com texto&#10;&#10;Descrição gerada automaticamente" id="5" name="image2.jpg"/>
            <a:graphic>
              <a:graphicData uri="http://schemas.openxmlformats.org/drawingml/2006/picture">
                <pic:pic>
                  <pic:nvPicPr>
                    <pic:cNvPr descr="Uma imagem com texto&#10;&#10;Descrição gerada automaticament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Arquiteturas de Software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PA3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Ricardo Madureira nº:104624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Diogo Azevedo nº:104654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Tática de arquitetura implementada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Implementação do Cliente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a realização das funções do cliente, onde este será responsável, numa parte inicial, em enviar requests para uma entidade responsável para controlar e fazer a gestão dos requests. Esta entidade ira ser o LoadBalancer.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realizar estas trocas de informação realizamos a conexão entre estas duas entidades através de JavaSockets onde permitimos que o utilizador possa por o numero da porta de ligação que mais desejar.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o LoadBalancer saber se existe clientes conectados, a estratégia que realizamos foi sempre que um cliente é criado, este envia uma mensagem ao LoadBalancer a dizer “Clientevivo!” e posteriormente no LoadBalancer este irá comparar as mensagens recebidas e caso sejam iguais, temos a informação que um cliente se conectou ao nosso sistema.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400040" cy="579755"/>
            <wp:effectExtent b="0" l="0" r="0" t="0"/>
            <wp:docPr descr="Uma imagem com texto, interior, laranja, escuro&#10;&#10;Descrição gerada automaticamente" id="8" name="image1.png"/>
            <a:graphic>
              <a:graphicData uri="http://schemas.openxmlformats.org/drawingml/2006/picture">
                <pic:pic>
                  <pic:nvPicPr>
                    <pic:cNvPr descr="Uma imagem com texto, interior, laranja, escuro&#10;&#10;Descrição gerada automa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3649217" cy="40016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10640"/>
                    <a:stretch>
                      <a:fillRect/>
                    </a:stretch>
                  </pic:blipFill>
                  <pic:spPr>
                    <a:xfrm>
                      <a:off x="0" y="0"/>
                      <a:ext cx="3649217" cy="400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 seguida temos um botão onde será responsável por enviar requests ao nosso LoadBalancer, dentro deste botão realizamos a inicialização e execução do nosso Thread “Send_Request”.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nosso Thread “Send_Request”, realizamos a conexão através dos sockets e construímos o formato dos nossos requests tal como pedido no enunciado.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Mas como podemos ter vários Clientes a enviar requests, não podemos por tudo na mesma variável pois assim só um cliente é que iria enviar requests, para tal, a estratégia utilizada foi utilizar uma HashMap onde esta irá guardar os ids dos clientes vivos e os </w: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108113</wp:posOffset>
            </wp:positionH>
            <wp:positionV relativeFrom="margin">
              <wp:posOffset>8719819</wp:posOffset>
            </wp:positionV>
            <wp:extent cx="7340600" cy="561975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requests que cada cliente enviar, para assim vários clientes enviarem informação.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Posteriormente, quando o tratamento dos requests for realizada, iremos receber na entidade Cliente esses requests e assim mostrar o seu resultado final.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Ao receber os requests finais, o que fazemos é remover da nossa hashMap o processamento final de cada requests do campo value, e percorrer esses valore para mostrar na nossa GUI.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(PRINT CODIGO, MUDAR CODIGO)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Implementação LoadBalancer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 seguida no nosso LoadBalancer, iremos realizar a implementações dos vários aspetos do sistema, onde esta entidade será a responsável pelo controlo dos requests que serão enviadas para as diversas entidades.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realizar estas trocas de informação realizamos a conexão entre as entidades através de JavaSockets onde permitimos que o utilizador possa por o numero da porta de ligação que mais desejar.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Iremos ter três Threads que serão responsáveis por cada entidade no nosso sistema.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Teremos mais um Thread(ThreadLB_Request) que será responsável por enviar os requests para serem processados para os servidores e outro Thread (ThreadLB_ReceberRequest) que ira receber os requests finais e enviar de volta para os clientes.</w:t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Para a entidade Clientes, como foi mencionada anteriormente, aqui realizamos a comparação das mensagens vindas da entidade Cliente para verificar se existe clientes vivos. Caso haja, passamos á implementação no nosso “ThreadLB_Request”.</w:t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ThreadLB_Request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Neste Thread o nosso objetivo é receber a informação de quantos servidores estão vivos, através da informação que recebemos do nosso Monitor e fazer a seleção correta de como os requests vao ser enviados para cada servidor com uma distribuição justa.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Depois de sabermos a informação de quantos servidores estão vivos, iremos observar a informação que cada servidor está a processar, para sabermos a quantidade que cada servidor pode ter. Depois de sabermos isso, temos uma variável com o valor igual 5, pois cada servidor no total só pode processar no máximo cinco requests e enquanto a informação nos diversos servidores for menor que cinco, nos inserimos os requests nesses servidores. Quando cada servidor tiver cheio (ou seja, com cinco requests a serem executados) incrementamos uma variável, inicializada a zero, que será responsável por nos informar que os servidores estão cheios.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(PRINT CODIGO ThreadLB_Request)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 seguida ao realizarmos a escolha para onde irá cada requests, enviamos os requestes vindos de cada cliente para os servidores que estão vivos.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(PRINT CODIGO ThreadLB_Request)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 seguida num Thread recebemos a informação vinda dos nossos servidores a dizer que temos servidores a correr.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recebermos a informação dos varios servidores, implementamos uma HashMap e inserimos os ids dos servidores e os requests associados a estes.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 receber e enviar os requests finais para os clientes implementamos num Thread denominado de “ThreadLB_ReceberRequest”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ThreadLB_ReceberRequest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a entidade Monitor onde nos apresentamos a informação de quantos servidores estão online e a informação a ser processada em cada servidor, a ideia para saber se o Monitor se conectou ao nosso sistema é idêntica ao dos clientes, ou seja, iremos receber por parte do Monitor uma string a dizer “monitorvivo” e aqui no LoadBalancer iremos fazer a comparação para assim termos a informação que o Monitor esta operacional.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(PRINT CODIGO </w:t>
      </w:r>
      <w:r w:rsidDel="00000000" w:rsidR="00000000" w:rsidRPr="00000000">
        <w:rPr>
          <w:rFonts w:ascii="Consolas" w:cs="Consolas" w:eastAsia="Consolas" w:hAnsi="Consolas"/>
          <w:color w:val="c9d1d9"/>
          <w:sz w:val="18"/>
          <w:szCs w:val="18"/>
          <w:shd w:fill="0d1117" w:val="clear"/>
          <w:rtl w:val="0"/>
        </w:rPr>
        <w:t xml:space="preserve">Logic_Monitor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Implementação Monitor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Esta entidade, será responsável por mostrar o estado dos servidores e o processamento que está ocorrer em cada servidor.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Para realizar estas trocas de informação realizamos a conexão entre as entidades através de JavaSockets onde permitimos que o utilizador possa por o número da porta de ligação que mais desejar.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Numa primeira fase e idêntico ao que mencionamos anteriormente, enviamos para o nosso LoadBalancer uma mensagem, “monitovivo” para assim dar-mos sinal ao nosso Load que o Monitor esta a conectar-se ao nosso sistema.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(PRINT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0d1117" w:val="clear"/>
          <w:rtl w:val="0"/>
        </w:rPr>
        <w:t xml:space="preserve">Logic_lb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 seguida, realizamos a conexão do nosso Monitor com a nossa entidade Servidor para assim termos acesso ás informações provenientes no servidor para realizarmos os objetivos mencionados anteriormente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Para tal, iremos receber uma mensagem vinda do servidor a dizer que este está a tentar se conectar com ele e realizamos a comparação das mensagem para assim estabelecermos uma conexão que nos ira permitir recebr informação proveniente do servidor.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 seguida, para realizarmos os objetivos estabelecidos inicialmente para esta entidade, implementamos um Thread, denominado de “ThreadMonitor”, onde iremos explicar mais detalhadamente o seu funcionamento.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(PRINT </w:t>
      </w:r>
      <w:r w:rsidDel="00000000" w:rsidR="00000000" w:rsidRPr="00000000">
        <w:rPr>
          <w:rFonts w:ascii="Consolas" w:cs="Consolas" w:eastAsia="Consolas" w:hAnsi="Consolas"/>
          <w:color w:val="c9d1d9"/>
          <w:sz w:val="18"/>
          <w:szCs w:val="18"/>
          <w:shd w:fill="0d1117" w:val="clear"/>
          <w:rtl w:val="0"/>
        </w:rPr>
        <w:t xml:space="preserve">Logic_recived_fromservers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ThreadMonitor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Neste Thread, inicialmente começamos por arranjar uma forma de ver o conteúdo que cada servidor está a processar e mostrar na nossa GUI.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Para isto, inicialmente recebemos a informação que os servidores estão a processar para realizarmos a uma comparação, sempre que compararmos informação igual incrementamos o nosso contador. Caso isso nao aconteça, mostramos o resultado na nossa GUI.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(PRINT 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 seguida mostramos quais os servidores que estao online da mesma forma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eading=h.a7eee7y8wx2m" w:id="1"/>
      <w:bookmarkEnd w:id="1"/>
      <w:r w:rsidDel="00000000" w:rsidR="00000000" w:rsidRPr="00000000">
        <w:rPr>
          <w:rtl w:val="0"/>
        </w:rPr>
        <w:t xml:space="preserve">Implementação do Servidor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Nesta entidade o nosso objetivo é tratar os requests que recebemos provenientes no nosso LoadBalancer e voltar a enviar para o LoadBalancer com as características pedidas no enunciado.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Para realizar estas trocas de informação realizamos a conexão entre as entidades através de JavaSockets onde permitimos que o utilizador possa por o número da porta de ligação que mais desejar.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Em primeiro começamos por estabelecer conexão com o nosso LoadBlancer com a mesma logica nas entidades anteriormente referidas, mandamos uma mensagem ao nosso LoadBlancer para ele saber que temos servidores vivos.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(PRINT)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 seguida realizamos uma implementação para cumprirmos com os requisitos estabelecidos na UC4, ou seja, fazer com que cada servidor processe tres informações em simultâneo e ter uma queue com o máximo de 2 posições para processar mais 2 requests, caso ultrapasse estes numero rejeitamos os restantes requests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Para implementar o processamento em simultâneo, o que fazemos foi ter uma variavel que ira contar o número de requests, e uma HashMap que recebe esta contagem e os requests inseridos, enquanto que esta contagem for menor que três incrementamos o numero de requests e inserimos o numero de requests e o requests associado na noss hashMap e posteriormente mostramos este resultado na GUI.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 seguida temos um Thread (ServerRequest) que será responsável por processar os requests recebidos.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(PRINT)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heading=h.whpem9x8rn6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heading=h.dug185n9ius1" w:id="3"/>
      <w:bookmarkEnd w:id="3"/>
      <w:r w:rsidDel="00000000" w:rsidR="00000000" w:rsidRPr="00000000">
        <w:rPr>
          <w:rtl w:val="0"/>
        </w:rPr>
        <w:t xml:space="preserve">ServerRequest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Neste Thread, onde é passado como parametro os requests recebidos, iremos realizar o seu processamento consoante o numero “Niter” fornecido pelo utilizador no lado do Cliente. Para tal, realizamos o parsing da string recebida e retiramos o numero que corresponde ao niter e definimos o nosso NA como uma string. Se o nosso niter que recebemos for menor que nove (ou seja, menor que nove pois é as casas decimais do nosso NA) realizamos a substring corresponde ao nosso NA, ou seja, deslocamos a vírgula consoante o número de niter que recebemos. Feito este processamento, temos que ir de novo á string que processamos e mudarmos o estado desta para “02”.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Feito isto, multiplicamos o nosso niter pelos 5 segundos definidos no enunciamos e enviamos o nosso requests final.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(PRINT)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Voltando para a nossa main, para realizar a questão da Queue, implementamos uma ArrayList, e se o tamanho desta lista for menor que dois, inserimos o request na lista. Quando tiver completa, ou seja, o servidor no total tera cinco request iremos rejeitar os requests seguintes, mudando o estado no request para “03” e enviamos o LoadBalancer.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(PRINT)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Para enviar a informação de que os servidores estão online e o que estão a processar, como mencionamos anteriormente, enviamos para o Monitor uma mensagem para darmos sinal que estamos vivos e enviar a informação dita anteriormente.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3AD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BB3AD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BB3AD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C238F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color w:val="000000" w:themeColor="text1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arter" w:customStyle="1">
    <w:name w:val="Título 1 Caráter"/>
    <w:basedOn w:val="Tipodeletrapredefinidodopargrafo"/>
    <w:link w:val="Ttulo1"/>
    <w:uiPriority w:val="9"/>
    <w:rsid w:val="00BB3AD1"/>
    <w:rPr>
      <w:rFonts w:asciiTheme="majorHAnsi" w:cstheme="majorBidi" w:eastAsiaTheme="majorEastAsia" w:hAnsiTheme="majorHAnsi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BB3AD1"/>
    <w:rPr>
      <w:rFonts w:asciiTheme="majorHAnsi" w:cstheme="majorBidi" w:eastAsiaTheme="majorEastAsia" w:hAnsiTheme="majorHAnsi"/>
      <w:sz w:val="26"/>
      <w:szCs w:val="26"/>
    </w:rPr>
  </w:style>
  <w:style w:type="character" w:styleId="pl-smi" w:customStyle="1">
    <w:name w:val="pl-smi"/>
    <w:basedOn w:val="Tipodeletrapredefinidodopargrafo"/>
    <w:rsid w:val="005A5620"/>
  </w:style>
  <w:style w:type="character" w:styleId="pl-token" w:customStyle="1">
    <w:name w:val="pl-token"/>
    <w:basedOn w:val="Tipodeletrapredefinidodopargrafo"/>
    <w:rsid w:val="005E6E54"/>
  </w:style>
  <w:style w:type="character" w:styleId="Ttulo3Carter" w:customStyle="1">
    <w:name w:val="Título 3 Caráter"/>
    <w:basedOn w:val="Tipodeletrapredefinidodopargrafo"/>
    <w:link w:val="Ttulo3"/>
    <w:uiPriority w:val="9"/>
    <w:rsid w:val="00C238FD"/>
    <w:rPr>
      <w:rFonts w:asciiTheme="majorHAnsi" w:cstheme="majorBidi" w:eastAsiaTheme="majorEastAsia" w:hAnsiTheme="majorHAnsi"/>
      <w:b w:val="1"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C5Hk1RwXA6uN+8oic3J9q9P4Aw==">AMUW2mXx1cHMeynm864aCL2WKqHToG9fAA7zJOvTKZmpUtCHIMdr/XM7Hztl6Fmfh8j2PoA2r52LvomZ7v1MTV0a8QohdJqsCzGC8An6b7m8w2vGx86g+kINig4Ik5Wd5iXg5SErw9a7YSVn7jYi8SA5zBUlSBqHpUYXXFRO8sUiUXipSpHt60SMzKb6EuRfOPp1bw8G/oQL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2021-06-20T08:06:00Z</dcterms:created>
  <dc:creator>Ricardo Madureira</dc:creator>
</cp:coreProperties>
</file>