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9D4E" w14:textId="77777777" w:rsidR="007B35BD" w:rsidRDefault="00854F26" w:rsidP="006457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</w:t>
      </w:r>
      <w:r w:rsidR="00FF69CB">
        <w:rPr>
          <w:b/>
          <w:bCs/>
          <w:sz w:val="28"/>
          <w:szCs w:val="28"/>
        </w:rPr>
        <w:t xml:space="preserve"> Final</w:t>
      </w:r>
    </w:p>
    <w:p w14:paraId="28B1D669" w14:textId="031C01DE" w:rsidR="00645787" w:rsidRDefault="007B35BD" w:rsidP="00645787">
      <w:pPr>
        <w:jc w:val="center"/>
      </w:pPr>
      <w:r>
        <w:rPr>
          <w:b/>
          <w:bCs/>
          <w:sz w:val="28"/>
          <w:szCs w:val="28"/>
        </w:rPr>
        <w:t>- Descrição -</w:t>
      </w:r>
      <w:r w:rsidR="00AF00AF">
        <w:rPr>
          <w:b/>
          <w:bCs/>
          <w:sz w:val="28"/>
          <w:szCs w:val="28"/>
        </w:rPr>
        <w:br/>
      </w:r>
    </w:p>
    <w:p w14:paraId="497B4A2B" w14:textId="482DD85A" w:rsidR="00645787" w:rsidRDefault="00645787" w:rsidP="00645787">
      <w:pPr>
        <w:jc w:val="center"/>
      </w:pPr>
      <w:r>
        <w:t>Sistema de controlo de seniores em lares/casa para saber informação em real time</w:t>
      </w:r>
    </w:p>
    <w:p w14:paraId="19D92D2A" w14:textId="77777777" w:rsidR="00645787" w:rsidRDefault="00645787" w:rsidP="00645787"/>
    <w:p w14:paraId="3BA65A0F" w14:textId="1BCC714B" w:rsidR="00645787" w:rsidRPr="00645787" w:rsidRDefault="00645787" w:rsidP="00645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Resumo</w:t>
      </w:r>
    </w:p>
    <w:p w14:paraId="6E70745F" w14:textId="6E797DAC" w:rsidR="00504718" w:rsidRDefault="00645787" w:rsidP="00645787">
      <w:r>
        <w:t xml:space="preserve">Criação de um aparelho </w:t>
      </w:r>
      <w:r w:rsidR="006C6B04">
        <w:t xml:space="preserve">médico </w:t>
      </w:r>
      <w:r>
        <w:t xml:space="preserve">com base no ESP8266 que faça a leitura de dados </w:t>
      </w:r>
      <w:r w:rsidR="006C6B04">
        <w:t xml:space="preserve">biométricos </w:t>
      </w:r>
      <w:r>
        <w:t xml:space="preserve">de um utilizador em </w:t>
      </w:r>
      <w:r w:rsidRPr="00645787">
        <w:t>tempo real</w:t>
      </w:r>
      <w:r>
        <w:t>. Possibilidade de consulta d</w:t>
      </w:r>
      <w:r w:rsidR="006C6B04">
        <w:t xml:space="preserve">os dados </w:t>
      </w:r>
      <w:r>
        <w:t xml:space="preserve">em web app ou através de uma subscrição de mensagem, com atualizações regulares para o telemóvel do cuidador/familiar. </w:t>
      </w:r>
    </w:p>
    <w:p w14:paraId="092FBD38" w14:textId="229AD58B" w:rsidR="00645787" w:rsidRDefault="00504718" w:rsidP="00645787">
      <w:r>
        <w:t xml:space="preserve">O objetivo final deste aparelho é dar tranquilidade quer ao utilizador, quer aos seus familiares, ao transmitir </w:t>
      </w:r>
      <w:proofErr w:type="spellStart"/>
      <w:r w:rsidRPr="00FF69CB">
        <w:rPr>
          <w:i/>
        </w:rPr>
        <w:t>updates</w:t>
      </w:r>
      <w:proofErr w:type="spellEnd"/>
      <w:r>
        <w:t xml:space="preserve"> constantes sobre o seu </w:t>
      </w:r>
      <w:r w:rsidR="00FF69CB">
        <w:t>bem-estar</w:t>
      </w:r>
      <w:r>
        <w:t>.</w:t>
      </w:r>
    </w:p>
    <w:p w14:paraId="60F63818" w14:textId="2BFF3209" w:rsidR="00645787" w:rsidRDefault="00504718" w:rsidP="00645787">
      <w:pPr>
        <w:rPr>
          <w:b/>
          <w:bCs/>
          <w:sz w:val="28"/>
          <w:szCs w:val="28"/>
        </w:rPr>
      </w:pPr>
      <w:r>
        <w:br/>
      </w:r>
      <w:r w:rsidRPr="00504718">
        <w:rPr>
          <w:b/>
          <w:bCs/>
          <w:sz w:val="28"/>
          <w:szCs w:val="28"/>
        </w:rPr>
        <w:t>Funcionalidades</w:t>
      </w:r>
      <w:r w:rsidR="00746329">
        <w:rPr>
          <w:b/>
          <w:bCs/>
          <w:sz w:val="28"/>
          <w:szCs w:val="28"/>
        </w:rPr>
        <w:t xml:space="preserve"> (para já)</w:t>
      </w:r>
    </w:p>
    <w:p w14:paraId="59D9D4E6" w14:textId="1DCD49E8" w:rsidR="006C6B04" w:rsidRPr="00504718" w:rsidRDefault="00504718" w:rsidP="00645787">
      <w:r w:rsidRPr="00504718">
        <w:t xml:space="preserve">- Leitura de </w:t>
      </w:r>
      <w:r>
        <w:t>nível de saturação de oxigénio no sangue</w:t>
      </w:r>
      <w:r w:rsidR="00CD2341">
        <w:t xml:space="preserve"> esp8266</w:t>
      </w:r>
      <w:r>
        <w:br/>
        <w:t>- Hidratação</w:t>
      </w:r>
      <w:r w:rsidR="00E94276">
        <w:t xml:space="preserve"> (A confirmar)</w:t>
      </w:r>
      <w:r>
        <w:br/>
        <w:t>- Batimentos por minuto</w:t>
      </w:r>
      <w:r w:rsidR="00CD2341">
        <w:t xml:space="preserve"> esp8266</w:t>
      </w:r>
      <w:r>
        <w:br/>
        <w:t xml:space="preserve">- Acelerómetro </w:t>
      </w:r>
      <w:r w:rsidR="00CD2341">
        <w:t>esp8266</w:t>
      </w:r>
      <w:r w:rsidR="006C6B04">
        <w:br/>
        <w:t>- Possibilidade de alerta em caso de perigo</w:t>
      </w:r>
    </w:p>
    <w:p w14:paraId="60D2E827" w14:textId="0709D794" w:rsidR="00645787" w:rsidRPr="00746329" w:rsidRDefault="00746329" w:rsidP="00645787">
      <w:pPr>
        <w:rPr>
          <w:b/>
          <w:bCs/>
          <w:sz w:val="28"/>
          <w:szCs w:val="28"/>
        </w:rPr>
      </w:pPr>
      <w:r w:rsidRPr="00746329">
        <w:rPr>
          <w:b/>
          <w:bCs/>
          <w:sz w:val="28"/>
          <w:szCs w:val="28"/>
        </w:rPr>
        <w:t>Outros</w:t>
      </w:r>
    </w:p>
    <w:p w14:paraId="24DFD598" w14:textId="6A181C15" w:rsidR="003543EF" w:rsidRDefault="00746329" w:rsidP="00645787">
      <w:r>
        <w:t>- Utilização de ligação WiFi/GSM</w:t>
      </w:r>
      <w:r w:rsidR="00000485">
        <w:t xml:space="preserve"> </w:t>
      </w:r>
      <w:r w:rsidR="00E94276">
        <w:t>(A confirmar)</w:t>
      </w:r>
      <w:r>
        <w:t xml:space="preserve"> na transmissão de dados.</w:t>
      </w:r>
      <w:r>
        <w:br/>
        <w:t>- Leituras a ser efetuadas em vários pontos de corpo. Utilização de pulseira e palmilhas, com envio de informação para aparelho que pode estar localizado dentro de um alcance. Possibilidade de guardar informação até estar de novo com ligação ativa.</w:t>
      </w:r>
      <w:r>
        <w:br/>
        <w:t xml:space="preserve">- </w:t>
      </w:r>
      <w:r w:rsidR="00000485">
        <w:t xml:space="preserve">Dados Armazenado em Servidor, com acesso através de website e app para Ios/Android (A realizar em estado avançado), </w:t>
      </w:r>
      <w:r>
        <w:t>com possibilidade de consulta por familiar/cuidador.</w:t>
      </w:r>
      <w:r>
        <w:br/>
        <w:t>- Alertas em caso de anomalias ou queda com envio de email e/ou mensagem para WhatsApp.</w:t>
      </w:r>
      <w:r w:rsidR="003543EF">
        <w:br/>
        <w:t xml:space="preserve">- </w:t>
      </w:r>
      <w:r w:rsidR="003543EF" w:rsidRPr="00746329">
        <w:t>Em caso de vários avisos sem resposta, emissão de um som permanente no aparelho até a situação seja reconhecida.</w:t>
      </w:r>
    </w:p>
    <w:p w14:paraId="5646F5CD" w14:textId="7598FF50" w:rsidR="00000485" w:rsidRDefault="003543EF" w:rsidP="00645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Detalhes:</w:t>
      </w:r>
    </w:p>
    <w:p w14:paraId="52E934DF" w14:textId="7A042B2E" w:rsidR="00545483" w:rsidRPr="00BE2867" w:rsidRDefault="005A4758" w:rsidP="00645787">
      <w:r w:rsidRPr="00BE2867">
        <w:t>Material a utili</w:t>
      </w:r>
      <w:r w:rsidR="00F93E1D" w:rsidRPr="00BE2867">
        <w:t>z</w:t>
      </w:r>
      <w:r w:rsidRPr="00BE2867">
        <w:t>ar</w:t>
      </w:r>
      <w:r w:rsidR="00F42D39" w:rsidRPr="00BE2867">
        <w:t xml:space="preserve"> para </w:t>
      </w:r>
      <w:proofErr w:type="spellStart"/>
      <w:r w:rsidR="00F42D39" w:rsidRPr="00BE2867">
        <w:rPr>
          <w:i/>
        </w:rPr>
        <w:t>proof</w:t>
      </w:r>
      <w:proofErr w:type="spellEnd"/>
      <w:r w:rsidR="00F42D39" w:rsidRPr="00BE2867">
        <w:rPr>
          <w:i/>
        </w:rPr>
        <w:t xml:space="preserve"> of </w:t>
      </w:r>
      <w:proofErr w:type="spellStart"/>
      <w:r w:rsidR="00F42D39" w:rsidRPr="00BE2867">
        <w:rPr>
          <w:i/>
        </w:rPr>
        <w:t>concept</w:t>
      </w:r>
      <w:proofErr w:type="spellEnd"/>
      <w:r w:rsidRPr="00BE2867">
        <w:t>:</w:t>
      </w:r>
      <w:r w:rsidRPr="00BE2867">
        <w:br/>
      </w:r>
      <w:r w:rsidRPr="00BE2867">
        <w:tab/>
        <w:t>- ESP 8266</w:t>
      </w:r>
      <w:r w:rsidRPr="00BE2867">
        <w:br/>
      </w:r>
      <w:r w:rsidRPr="00BE2867">
        <w:tab/>
        <w:t xml:space="preserve">- </w:t>
      </w:r>
      <w:r w:rsidR="00F42D39" w:rsidRPr="00BE2867">
        <w:t xml:space="preserve">MAX30100 </w:t>
      </w:r>
      <w:r w:rsidR="007A04B2" w:rsidRPr="00BE2867">
        <w:t>Oxímetr</w:t>
      </w:r>
      <w:r w:rsidR="00EC4B92">
        <w:t>o</w:t>
      </w:r>
      <w:r w:rsidR="00E16093">
        <w:br/>
      </w:r>
      <w:r w:rsidR="00F42D39" w:rsidRPr="00BE2867">
        <w:tab/>
        <w:t xml:space="preserve">- </w:t>
      </w:r>
      <w:r w:rsidR="00960F30" w:rsidRPr="00BE2867">
        <w:t xml:space="preserve">MPU-6050 </w:t>
      </w:r>
      <w:proofErr w:type="spellStart"/>
      <w:r w:rsidR="00960F30" w:rsidRPr="00BE2867">
        <w:t>Gyroscope&amp;Accelerometer</w:t>
      </w:r>
      <w:proofErr w:type="spellEnd"/>
      <w:r w:rsidR="00960F30" w:rsidRPr="00BE2867">
        <w:t xml:space="preserve"> Sensor</w:t>
      </w:r>
      <w:r w:rsidR="007A04B2" w:rsidRPr="00BE2867">
        <w:br/>
      </w:r>
      <w:r w:rsidR="007A04B2" w:rsidRPr="00BE2867">
        <w:tab/>
        <w:t>-</w:t>
      </w:r>
      <w:r w:rsidR="00701917" w:rsidRPr="00BE2867">
        <w:t xml:space="preserve"> OLED Display</w:t>
      </w:r>
    </w:p>
    <w:p w14:paraId="78305B53" w14:textId="35A6A35A" w:rsidR="00E73851" w:rsidRPr="00BE2867" w:rsidRDefault="00545483" w:rsidP="00E73851">
      <w:pPr>
        <w:ind w:firstLine="708"/>
      </w:pPr>
      <w:r w:rsidRPr="00BE2867">
        <w:t>- Windows Server</w:t>
      </w:r>
      <w:r w:rsidR="00E5065D" w:rsidRPr="00BE2867">
        <w:t xml:space="preserve"> &amp; </w:t>
      </w:r>
      <w:proofErr w:type="spellStart"/>
      <w:r w:rsidR="005E58EF" w:rsidRPr="00BE2867">
        <w:t>Blynk</w:t>
      </w:r>
      <w:proofErr w:type="spellEnd"/>
      <w:r w:rsidR="005E58EF" w:rsidRPr="00BE2867">
        <w:t xml:space="preserve"> App</w:t>
      </w:r>
      <w:r w:rsidR="00622754" w:rsidRPr="00BE2867">
        <w:t xml:space="preserve"> (A confirmar)</w:t>
      </w:r>
      <w:r w:rsidR="00622754" w:rsidRPr="00BE2867">
        <w:br/>
      </w:r>
      <w:r w:rsidR="00622754" w:rsidRPr="00BE2867">
        <w:tab/>
        <w:t>-</w:t>
      </w:r>
      <w:r w:rsidR="00E73851" w:rsidRPr="00BE2867">
        <w:t xml:space="preserve"> </w:t>
      </w:r>
      <w:proofErr w:type="spellStart"/>
      <w:r w:rsidR="00E73851" w:rsidRPr="00BE2867">
        <w:t>CallMeBot</w:t>
      </w:r>
      <w:proofErr w:type="spellEnd"/>
      <w:r w:rsidR="00E73851" w:rsidRPr="00BE2867">
        <w:t xml:space="preserve"> &amp;</w:t>
      </w:r>
      <w:r w:rsidR="00622754" w:rsidRPr="00BE2867">
        <w:t xml:space="preserve"> </w:t>
      </w:r>
      <w:proofErr w:type="spellStart"/>
      <w:r w:rsidR="00CB2704" w:rsidRPr="00BE2867">
        <w:t>WhattsApp</w:t>
      </w:r>
      <w:proofErr w:type="spellEnd"/>
      <w:r w:rsidR="00CB2704" w:rsidRPr="00BE2867">
        <w:tab/>
      </w:r>
    </w:p>
    <w:p w14:paraId="50A51B79" w14:textId="77777777" w:rsidR="00BE2192" w:rsidRPr="00BE2867" w:rsidRDefault="00BE2192" w:rsidP="00E73851">
      <w:pPr>
        <w:ind w:firstLine="708"/>
      </w:pPr>
    </w:p>
    <w:p w14:paraId="7C7002C5" w14:textId="77777777" w:rsidR="008B1FA7" w:rsidRDefault="008B1FA7" w:rsidP="008B1F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 Final</w:t>
      </w:r>
    </w:p>
    <w:p w14:paraId="204C8D45" w14:textId="781B5E4F" w:rsidR="008729A6" w:rsidRDefault="00514BEF" w:rsidP="008B1F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 Descrição -</w:t>
      </w:r>
    </w:p>
    <w:p w14:paraId="5967DDF0" w14:textId="6127A440" w:rsidR="00A91B2A" w:rsidRDefault="00A91B2A" w:rsidP="008B1F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514BEF">
        <w:rPr>
          <w:b/>
          <w:bCs/>
          <w:sz w:val="28"/>
          <w:szCs w:val="28"/>
        </w:rPr>
        <w:t>Método</w:t>
      </w:r>
    </w:p>
    <w:p w14:paraId="2FE9AE59" w14:textId="04563C1C" w:rsidR="008B1FA7" w:rsidRDefault="008B1FA7" w:rsidP="008B1FA7">
      <w:r w:rsidRPr="00F93E1D">
        <w:t xml:space="preserve">Para </w:t>
      </w:r>
      <w:r w:rsidR="00F93E1D" w:rsidRPr="00F93E1D">
        <w:t>a realização deste projeto</w:t>
      </w:r>
      <w:r w:rsidRPr="00F93E1D">
        <w:t xml:space="preserve">, </w:t>
      </w:r>
      <w:r w:rsidR="00F93E1D">
        <w:t xml:space="preserve">vou </w:t>
      </w:r>
      <w:r w:rsidR="00A91B2A">
        <w:t>dividi-lo</w:t>
      </w:r>
      <w:r w:rsidR="00F93E1D">
        <w:t xml:space="preserve"> em 2 partes distintas, uma vez que necessitamos de adquirir os materiais para poder realizar montagens dos mesmos. </w:t>
      </w:r>
      <w:r w:rsidR="00407B7C">
        <w:t xml:space="preserve">Por estimativas iniciais, vai ser necessário </w:t>
      </w:r>
      <w:r w:rsidR="009239A5">
        <w:t xml:space="preserve">um período de 20 dias uteis até ter todos os sensores disponíveis para implementação de </w:t>
      </w:r>
      <w:proofErr w:type="spellStart"/>
      <w:r w:rsidR="009239A5">
        <w:t>proof</w:t>
      </w:r>
      <w:proofErr w:type="spellEnd"/>
      <w:r w:rsidR="009239A5">
        <w:t xml:space="preserve"> of </w:t>
      </w:r>
      <w:proofErr w:type="spellStart"/>
      <w:r w:rsidR="009239A5">
        <w:t>concept</w:t>
      </w:r>
      <w:proofErr w:type="spellEnd"/>
      <w:r w:rsidR="009239A5">
        <w:t xml:space="preserve">. </w:t>
      </w:r>
      <w:r w:rsidR="00A91B2A">
        <w:t>Assim</w:t>
      </w:r>
      <w:r w:rsidR="009239A5">
        <w:t xml:space="preserve"> sendo, </w:t>
      </w:r>
      <w:r w:rsidR="00230C6B">
        <w:t>nesta primeira fase vai ser feita</w:t>
      </w:r>
      <w:r w:rsidR="00BE2948">
        <w:t>, dentro do possível,</w:t>
      </w:r>
      <w:r w:rsidR="00230C6B">
        <w:t xml:space="preserve"> a parte teórica do </w:t>
      </w:r>
      <w:r w:rsidR="00A91B2A">
        <w:t>projeto</w:t>
      </w:r>
      <w:r w:rsidR="00230C6B">
        <w:t>, nomeadamente o relatório</w:t>
      </w:r>
      <w:r w:rsidR="00BE2948">
        <w:t>.</w:t>
      </w:r>
    </w:p>
    <w:p w14:paraId="233EA477" w14:textId="77777777" w:rsidR="00AF6FAD" w:rsidRDefault="00AF6FAD" w:rsidP="008B1FA7"/>
    <w:p w14:paraId="46B4A647" w14:textId="5C63FFAF" w:rsidR="00AF6FAD" w:rsidRDefault="00AF6FAD" w:rsidP="00AF6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Custos</w:t>
      </w:r>
    </w:p>
    <w:p w14:paraId="68C939EC" w14:textId="1FAFE78A" w:rsidR="00AF6FAD" w:rsidRDefault="00AF6FAD" w:rsidP="00AF6FAD">
      <w:r>
        <w:t xml:space="preserve">Na realização deste </w:t>
      </w:r>
      <w:r w:rsidR="001A0CF7">
        <w:t>projeto</w:t>
      </w:r>
      <w:r>
        <w:t>, vamos ter o custo de aquisição dos equipamentos necessários. Sendo assim, temos: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984"/>
        <w:gridCol w:w="3402"/>
      </w:tblGrid>
      <w:tr w:rsidR="008C4110" w14:paraId="324382F9" w14:textId="77777777" w:rsidTr="00E75385">
        <w:trPr>
          <w:jc w:val="center"/>
        </w:trPr>
        <w:tc>
          <w:tcPr>
            <w:tcW w:w="3114" w:type="dxa"/>
          </w:tcPr>
          <w:p w14:paraId="14D7721C" w14:textId="6C804E50" w:rsidR="008C4110" w:rsidRDefault="008C4110" w:rsidP="00AF6FAD">
            <w:r>
              <w:t>Produto</w:t>
            </w:r>
          </w:p>
        </w:tc>
        <w:tc>
          <w:tcPr>
            <w:tcW w:w="1984" w:type="dxa"/>
          </w:tcPr>
          <w:p w14:paraId="284164B4" w14:textId="46F010A7" w:rsidR="008C4110" w:rsidRDefault="008C4110" w:rsidP="00AF6FAD">
            <w:r>
              <w:t>Preço</w:t>
            </w:r>
          </w:p>
        </w:tc>
        <w:tc>
          <w:tcPr>
            <w:tcW w:w="3402" w:type="dxa"/>
          </w:tcPr>
          <w:p w14:paraId="6FC120A2" w14:textId="4DD1F2CD" w:rsidR="008C4110" w:rsidRDefault="008C4110" w:rsidP="00AF6FAD">
            <w:r>
              <w:t>Data de entrega</w:t>
            </w:r>
          </w:p>
        </w:tc>
      </w:tr>
      <w:tr w:rsidR="008C4110" w14:paraId="73CCAEE6" w14:textId="77777777" w:rsidTr="00E75385">
        <w:trPr>
          <w:jc w:val="center"/>
        </w:trPr>
        <w:tc>
          <w:tcPr>
            <w:tcW w:w="3114" w:type="dxa"/>
          </w:tcPr>
          <w:p w14:paraId="630445A6" w14:textId="77969581" w:rsidR="008C4110" w:rsidRDefault="008C4110" w:rsidP="00AF6FAD">
            <w:r>
              <w:t>ESP8266</w:t>
            </w:r>
          </w:p>
        </w:tc>
        <w:tc>
          <w:tcPr>
            <w:tcW w:w="1984" w:type="dxa"/>
          </w:tcPr>
          <w:p w14:paraId="35F0DE2D" w14:textId="0F1171B6" w:rsidR="008C4110" w:rsidRDefault="008C4110" w:rsidP="00AF6FAD">
            <w:r>
              <w:t>8,77€</w:t>
            </w:r>
          </w:p>
        </w:tc>
        <w:tc>
          <w:tcPr>
            <w:tcW w:w="3402" w:type="dxa"/>
          </w:tcPr>
          <w:p w14:paraId="74883B43" w14:textId="17E66415" w:rsidR="008C4110" w:rsidRDefault="008C4110" w:rsidP="00AF6FAD">
            <w:r>
              <w:t>Próprio Dia</w:t>
            </w:r>
          </w:p>
        </w:tc>
      </w:tr>
      <w:tr w:rsidR="008C4110" w14:paraId="1BE9A2A8" w14:textId="77777777" w:rsidTr="00E75385">
        <w:trPr>
          <w:jc w:val="center"/>
        </w:trPr>
        <w:tc>
          <w:tcPr>
            <w:tcW w:w="3114" w:type="dxa"/>
          </w:tcPr>
          <w:p w14:paraId="0E5E9A81" w14:textId="7F2B4CE8" w:rsidR="008C4110" w:rsidRDefault="008C4110" w:rsidP="00AF6FAD">
            <w:r w:rsidRPr="0047631B">
              <w:rPr>
                <w:lang w:val="en-GB"/>
              </w:rPr>
              <w:t xml:space="preserve">MAX30100 </w:t>
            </w:r>
            <w:proofErr w:type="spellStart"/>
            <w:r w:rsidRPr="0047631B">
              <w:rPr>
                <w:lang w:val="en-GB"/>
              </w:rPr>
              <w:t>Oxímetro</w:t>
            </w:r>
            <w:proofErr w:type="spellEnd"/>
          </w:p>
        </w:tc>
        <w:tc>
          <w:tcPr>
            <w:tcW w:w="1984" w:type="dxa"/>
          </w:tcPr>
          <w:p w14:paraId="5E59FE89" w14:textId="75F3AF7A" w:rsidR="008C4110" w:rsidRDefault="008C4110" w:rsidP="00AF6FAD">
            <w:r>
              <w:t>7.50€ ~ 25,50€</w:t>
            </w:r>
          </w:p>
        </w:tc>
        <w:tc>
          <w:tcPr>
            <w:tcW w:w="3402" w:type="dxa"/>
          </w:tcPr>
          <w:p w14:paraId="3D86A609" w14:textId="26BD2BE9" w:rsidR="008C4110" w:rsidRDefault="008C4110" w:rsidP="00AF6FAD">
            <w:r>
              <w:t>Próprio Dia / 15 dias uteis</w:t>
            </w:r>
          </w:p>
        </w:tc>
      </w:tr>
      <w:tr w:rsidR="008C4110" w14:paraId="71F8B599" w14:textId="77777777" w:rsidTr="00E75385">
        <w:trPr>
          <w:jc w:val="center"/>
        </w:trPr>
        <w:tc>
          <w:tcPr>
            <w:tcW w:w="3114" w:type="dxa"/>
          </w:tcPr>
          <w:p w14:paraId="6D11CD63" w14:textId="6F7A1258" w:rsidR="008C4110" w:rsidRDefault="00E75385" w:rsidP="00AF6FAD">
            <w:r>
              <w:t xml:space="preserve">MPU-6050 </w:t>
            </w:r>
            <w:proofErr w:type="spellStart"/>
            <w:r>
              <w:t>Gyro&amp;A</w:t>
            </w:r>
            <w:r w:rsidRPr="00BE2867">
              <w:t>ccelerometer</w:t>
            </w:r>
            <w:proofErr w:type="spellEnd"/>
          </w:p>
        </w:tc>
        <w:tc>
          <w:tcPr>
            <w:tcW w:w="1984" w:type="dxa"/>
          </w:tcPr>
          <w:p w14:paraId="5F013E4F" w14:textId="4BC2CC71" w:rsidR="008C4110" w:rsidRDefault="00003AB6" w:rsidP="00AF6FAD">
            <w:r>
              <w:t>41€</w:t>
            </w:r>
          </w:p>
        </w:tc>
        <w:tc>
          <w:tcPr>
            <w:tcW w:w="3402" w:type="dxa"/>
          </w:tcPr>
          <w:p w14:paraId="4DC0338A" w14:textId="72FEC950" w:rsidR="008C4110" w:rsidRDefault="00003AB6" w:rsidP="00AF6FAD">
            <w:r>
              <w:t>Próprio Dia</w:t>
            </w:r>
          </w:p>
        </w:tc>
      </w:tr>
    </w:tbl>
    <w:p w14:paraId="4D82A2AF" w14:textId="1B0EF5B0" w:rsidR="00AF6FAD" w:rsidRDefault="00AF6FAD" w:rsidP="00AF6FAD"/>
    <w:p w14:paraId="4D3B0D50" w14:textId="2BAA6629" w:rsidR="00BE2867" w:rsidRDefault="00BE2867" w:rsidP="00AF6FAD">
      <w:r>
        <w:t xml:space="preserve">Estes custos </w:t>
      </w:r>
      <w:r w:rsidR="006F404A">
        <w:t xml:space="preserve">e datas de entrega </w:t>
      </w:r>
      <w:r w:rsidR="008C1019">
        <w:t xml:space="preserve">são estimados, uma vez que ainda carecem de confirmação. </w:t>
      </w:r>
    </w:p>
    <w:p w14:paraId="60948EFB" w14:textId="77777777" w:rsidR="007A26EF" w:rsidRDefault="007A26EF" w:rsidP="00AF6FAD"/>
    <w:p w14:paraId="3D0B065B" w14:textId="4C238213" w:rsidR="007A26EF" w:rsidRDefault="007A26EF" w:rsidP="00AF6FAD">
      <w:r w:rsidRPr="000015E7">
        <w:rPr>
          <w:b/>
          <w:bCs/>
          <w:sz w:val="28"/>
          <w:szCs w:val="28"/>
        </w:rPr>
        <w:t>Implementação</w:t>
      </w:r>
    </w:p>
    <w:p w14:paraId="4115A758" w14:textId="48602389" w:rsidR="007A26EF" w:rsidRDefault="007A26EF" w:rsidP="00AF6FAD">
      <w:r>
        <w:t xml:space="preserve">A montagem vai ser feita em </w:t>
      </w:r>
      <w:proofErr w:type="spellStart"/>
      <w:r w:rsidRPr="000015E7">
        <w:rPr>
          <w:i/>
          <w:iCs/>
        </w:rPr>
        <w:t>breadboard</w:t>
      </w:r>
      <w:proofErr w:type="spellEnd"/>
      <w:r w:rsidR="000015E7">
        <w:t xml:space="preserve">, sendo usado um Windows server através de virtualização em máquina pessoal. </w:t>
      </w:r>
    </w:p>
    <w:p w14:paraId="7E334868" w14:textId="77777777" w:rsidR="008C1019" w:rsidRDefault="008C1019" w:rsidP="00AF6FAD"/>
    <w:p w14:paraId="5B6C31BF" w14:textId="32977195" w:rsidR="008C1019" w:rsidRPr="00FA06F2" w:rsidRDefault="008C1019" w:rsidP="00AF6FAD">
      <w:pPr>
        <w:rPr>
          <w:b/>
          <w:bCs/>
          <w:i/>
          <w:iCs/>
          <w:sz w:val="28"/>
          <w:szCs w:val="28"/>
        </w:rPr>
      </w:pPr>
      <w:r w:rsidRPr="00FA06F2">
        <w:rPr>
          <w:b/>
          <w:bCs/>
          <w:i/>
          <w:iCs/>
          <w:sz w:val="28"/>
          <w:szCs w:val="28"/>
        </w:rPr>
        <w:t>Time</w:t>
      </w:r>
      <w:r w:rsidR="00CA50BA" w:rsidRPr="00FA06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A06F2">
        <w:rPr>
          <w:b/>
          <w:bCs/>
          <w:i/>
          <w:iCs/>
          <w:sz w:val="28"/>
          <w:szCs w:val="28"/>
        </w:rPr>
        <w:t>Frame</w:t>
      </w:r>
      <w:proofErr w:type="spellEnd"/>
    </w:p>
    <w:p w14:paraId="0379E107" w14:textId="791BD286" w:rsidR="001A0CF7" w:rsidRDefault="00DC01FF" w:rsidP="00AF6FAD">
      <w:r w:rsidRPr="00DC01FF">
        <w:t xml:space="preserve">A estimativa para finalização do </w:t>
      </w:r>
      <w:r w:rsidR="001A0CF7" w:rsidRPr="00DC01FF">
        <w:t>projeto</w:t>
      </w:r>
      <w:r w:rsidRPr="00DC01FF">
        <w:t xml:space="preserve"> é dia 5/3/2023</w:t>
      </w:r>
      <w:r w:rsidR="000015E7">
        <w:t xml:space="preserve"> sendo a partir dessa data o período de implementação de correções, </w:t>
      </w:r>
      <w:r w:rsidR="006F404A">
        <w:t xml:space="preserve">e pequenos </w:t>
      </w:r>
      <w:proofErr w:type="spellStart"/>
      <w:r w:rsidR="006F404A" w:rsidRPr="006F404A">
        <w:rPr>
          <w:i/>
          <w:iCs/>
        </w:rPr>
        <w:t>updates</w:t>
      </w:r>
      <w:proofErr w:type="spellEnd"/>
      <w:r w:rsidR="006F404A">
        <w:t xml:space="preserve"> que sejam necessários.</w:t>
      </w:r>
    </w:p>
    <w:p w14:paraId="068E4524" w14:textId="726CB152" w:rsidR="001A0CF7" w:rsidRPr="0033400C" w:rsidRDefault="00616A83" w:rsidP="00AF6FAD">
      <w:pPr>
        <w:rPr>
          <w:b/>
          <w:bCs/>
          <w:sz w:val="28"/>
          <w:szCs w:val="28"/>
        </w:rPr>
      </w:pPr>
      <w:r w:rsidRPr="0033400C">
        <w:rPr>
          <w:b/>
          <w:bCs/>
          <w:sz w:val="28"/>
          <w:szCs w:val="28"/>
        </w:rPr>
        <w:t>Espectativas</w:t>
      </w:r>
    </w:p>
    <w:p w14:paraId="029148BF" w14:textId="625AC9FA" w:rsidR="00DA21AC" w:rsidRPr="0033400C" w:rsidRDefault="00616A83" w:rsidP="00AF6FAD">
      <w:r w:rsidRPr="0033400C">
        <w:t>A área da saúde enc</w:t>
      </w:r>
      <w:r w:rsidR="0091720D" w:rsidRPr="0033400C">
        <w:t>o</w:t>
      </w:r>
      <w:r w:rsidRPr="0033400C">
        <w:t xml:space="preserve">ntra-se em expansão. Cada vez mais, a integração de </w:t>
      </w:r>
      <w:proofErr w:type="spellStart"/>
      <w:r w:rsidRPr="0033400C">
        <w:t>IoT</w:t>
      </w:r>
      <w:proofErr w:type="spellEnd"/>
      <w:r w:rsidRPr="0033400C">
        <w:t xml:space="preserve"> nesta área vai ser mais </w:t>
      </w:r>
      <w:r w:rsidR="0091720D" w:rsidRPr="0033400C">
        <w:t xml:space="preserve">comum. O nosso </w:t>
      </w:r>
      <w:r w:rsidR="0033400C" w:rsidRPr="0033400C">
        <w:t>objetivo</w:t>
      </w:r>
      <w:r w:rsidR="0091720D" w:rsidRPr="0033400C">
        <w:t xml:space="preserve"> é posicionar um produto que seja u</w:t>
      </w:r>
      <w:r w:rsidR="004F026B" w:rsidRPr="0033400C">
        <w:t>ma ponte de ligação entre o seu utilizador e os seus familiares/cuidadores. Ao ter uma monotorização permanente, oferecemos maior transparência</w:t>
      </w:r>
      <w:r w:rsidR="003E2ED4">
        <w:t xml:space="preserve"> em ambientes médicos.</w:t>
      </w:r>
      <w:r w:rsidR="00DA21AC">
        <w:br/>
        <w:t xml:space="preserve">O nosso publico alvo será então os 65+, especialmente pessoas acamadas e em residências assistidas. </w:t>
      </w:r>
      <w:r w:rsidR="009517E3">
        <w:t>O mercado que nos propomos é extenso e em expansão, especialmente em países do sul da europa.</w:t>
      </w:r>
    </w:p>
    <w:sectPr w:rsidR="00DA21AC" w:rsidRPr="0033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17AAE"/>
    <w:multiLevelType w:val="hybridMultilevel"/>
    <w:tmpl w:val="6A9A2978"/>
    <w:lvl w:ilvl="0" w:tplc="04A6AE1E">
      <w:numFmt w:val="bullet"/>
      <w:lvlText w:val="-"/>
      <w:lvlJc w:val="left"/>
      <w:pPr>
        <w:ind w:left="1113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388A4BC1"/>
    <w:multiLevelType w:val="hybridMultilevel"/>
    <w:tmpl w:val="F3301FE4"/>
    <w:lvl w:ilvl="0" w:tplc="BEEACB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EFB3C12"/>
    <w:multiLevelType w:val="hybridMultilevel"/>
    <w:tmpl w:val="501C9152"/>
    <w:lvl w:ilvl="0" w:tplc="8DB28DD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52902560">
    <w:abstractNumId w:val="1"/>
  </w:num>
  <w:num w:numId="2" w16cid:durableId="1332221151">
    <w:abstractNumId w:val="2"/>
  </w:num>
  <w:num w:numId="3" w16cid:durableId="128885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87"/>
    <w:rsid w:val="00000485"/>
    <w:rsid w:val="000015E7"/>
    <w:rsid w:val="00003AB6"/>
    <w:rsid w:val="000A48D9"/>
    <w:rsid w:val="001A0CF7"/>
    <w:rsid w:val="00230C6B"/>
    <w:rsid w:val="002852C3"/>
    <w:rsid w:val="0033400C"/>
    <w:rsid w:val="003543EF"/>
    <w:rsid w:val="00355F17"/>
    <w:rsid w:val="003A4696"/>
    <w:rsid w:val="003B1F6A"/>
    <w:rsid w:val="003E2ED4"/>
    <w:rsid w:val="00407B7C"/>
    <w:rsid w:val="004163BD"/>
    <w:rsid w:val="0047631B"/>
    <w:rsid w:val="004F026B"/>
    <w:rsid w:val="00504718"/>
    <w:rsid w:val="00514BEF"/>
    <w:rsid w:val="00545483"/>
    <w:rsid w:val="00546DCC"/>
    <w:rsid w:val="005A4758"/>
    <w:rsid w:val="005E58EF"/>
    <w:rsid w:val="00611FB8"/>
    <w:rsid w:val="00616A83"/>
    <w:rsid w:val="00622754"/>
    <w:rsid w:val="00645787"/>
    <w:rsid w:val="0064726B"/>
    <w:rsid w:val="006C4475"/>
    <w:rsid w:val="006C6B04"/>
    <w:rsid w:val="006F404A"/>
    <w:rsid w:val="00701917"/>
    <w:rsid w:val="00746329"/>
    <w:rsid w:val="007A04B2"/>
    <w:rsid w:val="007A26EF"/>
    <w:rsid w:val="007B35BD"/>
    <w:rsid w:val="00854F26"/>
    <w:rsid w:val="008729A6"/>
    <w:rsid w:val="008B1FA7"/>
    <w:rsid w:val="008C1019"/>
    <w:rsid w:val="008C4110"/>
    <w:rsid w:val="008D48FC"/>
    <w:rsid w:val="008F6D81"/>
    <w:rsid w:val="0091720D"/>
    <w:rsid w:val="009239A5"/>
    <w:rsid w:val="009517E3"/>
    <w:rsid w:val="00960F30"/>
    <w:rsid w:val="009723F9"/>
    <w:rsid w:val="009F2574"/>
    <w:rsid w:val="00A91B2A"/>
    <w:rsid w:val="00AE2B42"/>
    <w:rsid w:val="00AF00AF"/>
    <w:rsid w:val="00AF6FAD"/>
    <w:rsid w:val="00BE2192"/>
    <w:rsid w:val="00BE2867"/>
    <w:rsid w:val="00BE2948"/>
    <w:rsid w:val="00C25E79"/>
    <w:rsid w:val="00CA50BA"/>
    <w:rsid w:val="00CB2704"/>
    <w:rsid w:val="00CD2341"/>
    <w:rsid w:val="00DA21AC"/>
    <w:rsid w:val="00DC01FF"/>
    <w:rsid w:val="00DE47FF"/>
    <w:rsid w:val="00E16093"/>
    <w:rsid w:val="00E5065D"/>
    <w:rsid w:val="00E643CB"/>
    <w:rsid w:val="00E73851"/>
    <w:rsid w:val="00E75385"/>
    <w:rsid w:val="00E94276"/>
    <w:rsid w:val="00EC4B92"/>
    <w:rsid w:val="00F42D39"/>
    <w:rsid w:val="00F93E1D"/>
    <w:rsid w:val="00FA06F2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2E66"/>
  <w15:chartTrackingRefBased/>
  <w15:docId w15:val="{29F1F905-F684-4A08-AB4B-46152CC0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83"/>
    <w:pPr>
      <w:ind w:left="720"/>
      <w:contextualSpacing/>
    </w:pPr>
  </w:style>
  <w:style w:type="table" w:styleId="TableGrid">
    <w:name w:val="Table Grid"/>
    <w:basedOn w:val="TableNormal"/>
    <w:uiPriority w:val="39"/>
    <w:rsid w:val="00DE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Milagre</dc:creator>
  <cp:keywords/>
  <dc:description/>
  <cp:lastModifiedBy>Ricardo</cp:lastModifiedBy>
  <cp:revision>68</cp:revision>
  <dcterms:created xsi:type="dcterms:W3CDTF">2023-01-07T18:02:00Z</dcterms:created>
  <dcterms:modified xsi:type="dcterms:W3CDTF">2023-01-17T11:32:00Z</dcterms:modified>
</cp:coreProperties>
</file>