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366153F9" w:rsidR="00473190" w:rsidRPr="00473190" w:rsidRDefault="00DF489C" w:rsidP="00473190">
      <w:pPr>
        <w:jc w:val="center"/>
        <w:rPr>
          <w:b/>
          <w:bCs/>
        </w:rPr>
      </w:pPr>
      <w:r>
        <w:rPr>
          <w:b/>
          <w:bCs/>
        </w:rPr>
        <w:t>06</w:t>
      </w:r>
      <w:r w:rsidR="00473190" w:rsidRPr="00473190">
        <w:rPr>
          <w:b/>
          <w:bCs/>
        </w:rPr>
        <w:t>/0</w:t>
      </w:r>
      <w:r>
        <w:rPr>
          <w:b/>
          <w:bCs/>
        </w:rPr>
        <w:t>2</w:t>
      </w:r>
      <w:r w:rsidR="00473190" w:rsidRPr="00473190">
        <w:rPr>
          <w:b/>
          <w:bCs/>
        </w:rPr>
        <w:t xml:space="preserve">/2023 – </w:t>
      </w:r>
      <w:r>
        <w:rPr>
          <w:b/>
          <w:bCs/>
        </w:rPr>
        <w:t>15</w:t>
      </w:r>
      <w:r w:rsidR="00473190" w:rsidRPr="00473190">
        <w:rPr>
          <w:b/>
          <w:bCs/>
        </w:rPr>
        <w:t>/0</w:t>
      </w:r>
      <w:r w:rsidR="005C511A">
        <w:rPr>
          <w:b/>
          <w:bCs/>
        </w:rPr>
        <w:t>2</w:t>
      </w:r>
      <w:r w:rsidR="00473190" w:rsidRPr="00473190">
        <w:rPr>
          <w:b/>
          <w:bCs/>
        </w:rPr>
        <w:t>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121BD372" w14:textId="0ED13D0B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  <w:r w:rsidR="00BA3783" w:rsidRPr="00BA3783">
        <w:rPr>
          <w:b/>
          <w:bCs/>
          <w:noProof/>
          <w:sz w:val="28"/>
          <w:szCs w:val="28"/>
        </w:rPr>
        <w:drawing>
          <wp:inline distT="0" distB="0" distL="0" distR="0" wp14:anchorId="300E6853" wp14:editId="6079785F">
            <wp:extent cx="5731510" cy="5401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664" w:rsidRPr="005546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6A957A" wp14:editId="37C26532">
            <wp:extent cx="5731510" cy="544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9EF" w14:textId="77777777" w:rsidR="00986B2C" w:rsidRDefault="00986B2C">
      <w:pPr>
        <w:rPr>
          <w:b/>
          <w:bCs/>
          <w:sz w:val="28"/>
          <w:szCs w:val="28"/>
        </w:rPr>
      </w:pPr>
    </w:p>
    <w:p w14:paraId="02A5B57D" w14:textId="77777777" w:rsidR="00986B2C" w:rsidRDefault="00986B2C">
      <w:pPr>
        <w:rPr>
          <w:b/>
          <w:bCs/>
          <w:sz w:val="28"/>
          <w:szCs w:val="28"/>
        </w:rPr>
      </w:pPr>
    </w:p>
    <w:p w14:paraId="18224CB1" w14:textId="77777777" w:rsidR="00986B2C" w:rsidRDefault="00986B2C">
      <w:pPr>
        <w:rPr>
          <w:b/>
          <w:bCs/>
          <w:sz w:val="28"/>
          <w:szCs w:val="28"/>
        </w:rPr>
      </w:pPr>
    </w:p>
    <w:p w14:paraId="43A7E7F0" w14:textId="77777777" w:rsidR="00986B2C" w:rsidRDefault="00986B2C">
      <w:pPr>
        <w:rPr>
          <w:b/>
          <w:bCs/>
          <w:sz w:val="28"/>
          <w:szCs w:val="28"/>
        </w:rPr>
      </w:pPr>
    </w:p>
    <w:p w14:paraId="2AD58BB2" w14:textId="77777777" w:rsidR="00986B2C" w:rsidRDefault="00986B2C">
      <w:pPr>
        <w:rPr>
          <w:b/>
          <w:bCs/>
          <w:sz w:val="28"/>
          <w:szCs w:val="28"/>
        </w:rPr>
      </w:pPr>
    </w:p>
    <w:p w14:paraId="52924F97" w14:textId="77777777" w:rsidR="00986B2C" w:rsidRDefault="00986B2C">
      <w:pPr>
        <w:rPr>
          <w:b/>
          <w:bCs/>
          <w:sz w:val="28"/>
          <w:szCs w:val="28"/>
        </w:rPr>
      </w:pPr>
    </w:p>
    <w:p w14:paraId="052BD969" w14:textId="77777777" w:rsidR="00986B2C" w:rsidRDefault="00986B2C">
      <w:pPr>
        <w:rPr>
          <w:b/>
          <w:bCs/>
          <w:sz w:val="28"/>
          <w:szCs w:val="28"/>
        </w:rPr>
      </w:pPr>
    </w:p>
    <w:p w14:paraId="00E62CD6" w14:textId="77777777" w:rsidR="00986B2C" w:rsidRDefault="00986B2C">
      <w:pPr>
        <w:rPr>
          <w:b/>
          <w:bCs/>
          <w:sz w:val="28"/>
          <w:szCs w:val="28"/>
        </w:rPr>
      </w:pPr>
    </w:p>
    <w:p w14:paraId="03FC7FC8" w14:textId="77777777" w:rsidR="00560B7C" w:rsidRDefault="00560B7C" w:rsidP="00F64AB0"/>
    <w:p w14:paraId="60A4C102" w14:textId="77777777" w:rsidR="00B92E8C" w:rsidRDefault="00B92E8C" w:rsidP="00F64AB0"/>
    <w:p w14:paraId="0046DDE0" w14:textId="619BBFB0" w:rsidR="00473190" w:rsidRDefault="002368D8">
      <w:r>
        <w:lastRenderedPageBreak/>
        <w:t>Esta semana, percebi que devido as limitações do ESP32, apenas consigo fazer a leitura de um dos sensores de cada vez. Isto deve-se ao facto do chip ter apenas 2 portas com protocolo i2c, o que impossibilita a leitura de vários sensores. As alternativas, são ou comprar um multiplexer, ou adquirir um novo ESP32.</w:t>
      </w:r>
      <w:r w:rsidR="003F3A64">
        <w:br/>
      </w:r>
      <w:r w:rsidR="003F3A64">
        <w:br/>
        <w:t xml:space="preserve">Optei pela ultima, uma vez que não encontrei multiplexers à venda com uma data de entrega razoável e que não fizesse com que o </w:t>
      </w:r>
      <w:r w:rsidR="00404A34">
        <w:t>projeto</w:t>
      </w:r>
      <w:r w:rsidR="003F3A64">
        <w:t xml:space="preserve"> se </w:t>
      </w:r>
      <w:r w:rsidR="00404A34">
        <w:t>atrase</w:t>
      </w:r>
      <w:r w:rsidR="003F3A64">
        <w:t xml:space="preserve"> ainda mais.</w:t>
      </w:r>
    </w:p>
    <w:p w14:paraId="0B8631DA" w14:textId="6492C653" w:rsidR="003F3A64" w:rsidRDefault="003F3A64">
      <w:r>
        <w:t xml:space="preserve">Para além disto, descobri também que devido à utilização de 2 ESP, o plano de alugar um domínio para </w:t>
      </w:r>
      <w:r w:rsidR="00A738DB">
        <w:t>fazer upload dos dados é impossível. Uma vez que a DB não consegue ser acedida por 2 aparelhos diferentes</w:t>
      </w:r>
      <w:r w:rsidR="0062112C">
        <w:t xml:space="preserve"> e os aparelhos não conseguem colocar na mesma row com uma unique key os 2 valores. Pode haver também falhas na ligação que comprometem os dados.</w:t>
      </w:r>
    </w:p>
    <w:p w14:paraId="46C861B7" w14:textId="6086D1F8" w:rsidR="0062112C" w:rsidRDefault="0062112C">
      <w:r>
        <w:t>Sendo assim, optei por fazer uma DB localmente com os valores de 1 sensor e outra com os valores do outro sensor.</w:t>
      </w:r>
    </w:p>
    <w:p w14:paraId="13E1DC26" w14:textId="36167FFE" w:rsidR="00AE3151" w:rsidRDefault="00AE3151">
      <w:r>
        <w:t>Depois, vai ser necessário programação para interpretar dados de forma a perceber se o user esta a andar, de pé, correr ou se teve uma queda.</w:t>
      </w:r>
      <w:r>
        <w:br/>
      </w:r>
    </w:p>
    <w:p w14:paraId="5E6E5214" w14:textId="6C854071" w:rsidR="00AE3151" w:rsidRDefault="00AE3151">
      <w:r>
        <w:t xml:space="preserve">Neste ponto, o </w:t>
      </w:r>
      <w:r w:rsidR="00404A34">
        <w:t>projeto</w:t>
      </w:r>
      <w:r>
        <w:t xml:space="preserve"> começa a ficar bastante atrasado, uma vez que o código todo, mais as verificações vão demorar bastante tempo a serem aperfeiçoados.</w:t>
      </w:r>
    </w:p>
    <w:p w14:paraId="2E7E274B" w14:textId="77777777" w:rsidR="00404A34" w:rsidRDefault="00404A34"/>
    <w:sectPr w:rsidR="00404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224A" w14:textId="77777777" w:rsidR="00E63310" w:rsidRDefault="00E63310" w:rsidP="00ED3C5F">
      <w:pPr>
        <w:spacing w:after="0" w:line="240" w:lineRule="auto"/>
      </w:pPr>
      <w:r>
        <w:separator/>
      </w:r>
    </w:p>
  </w:endnote>
  <w:endnote w:type="continuationSeparator" w:id="0">
    <w:p w14:paraId="764C2992" w14:textId="77777777" w:rsidR="00E63310" w:rsidRDefault="00E63310" w:rsidP="00ED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B56" w14:textId="77777777" w:rsidR="00ED3C5F" w:rsidRDefault="00ED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668" w14:textId="77777777" w:rsidR="00ED3C5F" w:rsidRDefault="00ED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4AB1" w14:textId="77777777" w:rsidR="00ED3C5F" w:rsidRDefault="00ED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3E88" w14:textId="77777777" w:rsidR="00E63310" w:rsidRDefault="00E63310" w:rsidP="00ED3C5F">
      <w:pPr>
        <w:spacing w:after="0" w:line="240" w:lineRule="auto"/>
      </w:pPr>
      <w:r>
        <w:separator/>
      </w:r>
    </w:p>
  </w:footnote>
  <w:footnote w:type="continuationSeparator" w:id="0">
    <w:p w14:paraId="6757D8C6" w14:textId="77777777" w:rsidR="00E63310" w:rsidRDefault="00E63310" w:rsidP="00ED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6B1" w14:textId="77777777" w:rsidR="00ED3C5F" w:rsidRDefault="00ED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82E1" w14:textId="77777777" w:rsidR="00ED3C5F" w:rsidRDefault="00ED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5B24" w14:textId="77777777" w:rsidR="00ED3C5F" w:rsidRDefault="00ED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32470"/>
    <w:rsid w:val="00083545"/>
    <w:rsid w:val="000A7510"/>
    <w:rsid w:val="00112151"/>
    <w:rsid w:val="001143B4"/>
    <w:rsid w:val="001B302F"/>
    <w:rsid w:val="0020760C"/>
    <w:rsid w:val="00220F57"/>
    <w:rsid w:val="002368D8"/>
    <w:rsid w:val="0027516A"/>
    <w:rsid w:val="00277F41"/>
    <w:rsid w:val="00315C98"/>
    <w:rsid w:val="0035072E"/>
    <w:rsid w:val="00365B80"/>
    <w:rsid w:val="00390D64"/>
    <w:rsid w:val="003C0544"/>
    <w:rsid w:val="003F3A64"/>
    <w:rsid w:val="00403E6A"/>
    <w:rsid w:val="00404A34"/>
    <w:rsid w:val="00473190"/>
    <w:rsid w:val="005033FA"/>
    <w:rsid w:val="0050787F"/>
    <w:rsid w:val="005108F6"/>
    <w:rsid w:val="005144FB"/>
    <w:rsid w:val="00554664"/>
    <w:rsid w:val="0055632B"/>
    <w:rsid w:val="00560B7C"/>
    <w:rsid w:val="0056552F"/>
    <w:rsid w:val="00574518"/>
    <w:rsid w:val="005C511A"/>
    <w:rsid w:val="00605E7E"/>
    <w:rsid w:val="0062112C"/>
    <w:rsid w:val="00755E49"/>
    <w:rsid w:val="00764682"/>
    <w:rsid w:val="00817961"/>
    <w:rsid w:val="0086527D"/>
    <w:rsid w:val="00920DB3"/>
    <w:rsid w:val="00986B2C"/>
    <w:rsid w:val="009906C9"/>
    <w:rsid w:val="009A603B"/>
    <w:rsid w:val="00A738DB"/>
    <w:rsid w:val="00A81FF2"/>
    <w:rsid w:val="00AD2A88"/>
    <w:rsid w:val="00AD783D"/>
    <w:rsid w:val="00AE3151"/>
    <w:rsid w:val="00B43A55"/>
    <w:rsid w:val="00B46F50"/>
    <w:rsid w:val="00B92E8C"/>
    <w:rsid w:val="00BA3783"/>
    <w:rsid w:val="00C0144D"/>
    <w:rsid w:val="00C2018F"/>
    <w:rsid w:val="00C830B6"/>
    <w:rsid w:val="00CA678B"/>
    <w:rsid w:val="00CB79FB"/>
    <w:rsid w:val="00D805E0"/>
    <w:rsid w:val="00D91281"/>
    <w:rsid w:val="00DB68B7"/>
    <w:rsid w:val="00DF489C"/>
    <w:rsid w:val="00E63310"/>
    <w:rsid w:val="00EA2FB7"/>
    <w:rsid w:val="00EC7F93"/>
    <w:rsid w:val="00ED3C5F"/>
    <w:rsid w:val="00F27266"/>
    <w:rsid w:val="00F64AB0"/>
    <w:rsid w:val="00F666C9"/>
    <w:rsid w:val="00F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5F"/>
  </w:style>
  <w:style w:type="paragraph" w:styleId="Footer">
    <w:name w:val="footer"/>
    <w:basedOn w:val="Normal"/>
    <w:link w:val="Foot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5F"/>
  </w:style>
  <w:style w:type="paragraph" w:customStyle="1" w:styleId="pf0">
    <w:name w:val="pf0"/>
    <w:basedOn w:val="Normal"/>
    <w:rsid w:val="00AD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f01">
    <w:name w:val="cf01"/>
    <w:basedOn w:val="DefaultParagraphFont"/>
    <w:rsid w:val="00AD2A88"/>
    <w:rPr>
      <w:rFonts w:ascii="Segoe UI" w:hAnsi="Segoe UI" w:cs="Segoe U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61</cp:revision>
  <dcterms:created xsi:type="dcterms:W3CDTF">2023-01-17T12:36:00Z</dcterms:created>
  <dcterms:modified xsi:type="dcterms:W3CDTF">2023-03-02T17:45:00Z</dcterms:modified>
</cp:coreProperties>
</file>