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BCE31" w14:textId="77777777" w:rsidR="00D23AC2" w:rsidRDefault="00D23AC2" w:rsidP="00D23AC2">
      <w:pPr>
        <w:autoSpaceDE w:val="0"/>
        <w:autoSpaceDN w:val="0"/>
        <w:adjustRightInd w:val="0"/>
        <w:spacing w:after="0"/>
        <w:ind w:firstLine="0"/>
        <w:jc w:val="center"/>
        <w:rPr>
          <w:noProof/>
          <w:szCs w:val="24"/>
          <w:lang w:eastAsia="pt-PT"/>
        </w:rPr>
      </w:pPr>
    </w:p>
    <w:p w14:paraId="52D218DF" w14:textId="77777777" w:rsidR="00D23AC2" w:rsidRDefault="00D23AC2" w:rsidP="00D23AC2">
      <w:pPr>
        <w:autoSpaceDE w:val="0"/>
        <w:autoSpaceDN w:val="0"/>
        <w:adjustRightInd w:val="0"/>
        <w:spacing w:after="0"/>
        <w:ind w:firstLine="0"/>
        <w:jc w:val="center"/>
        <w:rPr>
          <w:noProof/>
          <w:szCs w:val="24"/>
          <w:lang w:eastAsia="pt-PT"/>
        </w:rPr>
      </w:pPr>
    </w:p>
    <w:p w14:paraId="61111281" w14:textId="77777777" w:rsidR="00AB0CAD" w:rsidRDefault="00D23AC2" w:rsidP="00D23AC2">
      <w:pPr>
        <w:autoSpaceDE w:val="0"/>
        <w:autoSpaceDN w:val="0"/>
        <w:adjustRightInd w:val="0"/>
        <w:spacing w:after="0"/>
        <w:ind w:firstLine="0"/>
        <w:jc w:val="center"/>
        <w:rPr>
          <w:szCs w:val="24"/>
        </w:rPr>
      </w:pPr>
      <w:r w:rsidRPr="00D23AC2">
        <w:rPr>
          <w:noProof/>
          <w:szCs w:val="24"/>
          <w:lang w:eastAsia="pt-PT"/>
        </w:rPr>
        <w:drawing>
          <wp:inline distT="0" distB="0" distL="0" distR="0" wp14:anchorId="4EB6973A" wp14:editId="50F8E4FA">
            <wp:extent cx="3371760" cy="93974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66FFC37D" w14:textId="77777777" w:rsidR="00AB0CAD" w:rsidRDefault="00AB0CAD" w:rsidP="00E06598">
      <w:pPr>
        <w:jc w:val="center"/>
      </w:pPr>
    </w:p>
    <w:p w14:paraId="7CFB9070" w14:textId="77777777" w:rsidR="00976F94" w:rsidRPr="00F5129F" w:rsidRDefault="00976F94" w:rsidP="00E06598">
      <w:pPr>
        <w:ind w:left="397" w:firstLine="0"/>
        <w:jc w:val="center"/>
      </w:pPr>
      <w:bookmarkStart w:id="0" w:name="_Toc530601584"/>
    </w:p>
    <w:bookmarkEnd w:id="0"/>
    <w:p w14:paraId="59E10675" w14:textId="77777777" w:rsidR="00AB0CAD" w:rsidRPr="00F5129F" w:rsidRDefault="00AB0CAD" w:rsidP="00F5129F">
      <w:pPr>
        <w:ind w:left="397" w:firstLine="0"/>
      </w:pPr>
    </w:p>
    <w:p w14:paraId="25668AA9" w14:textId="422DC3FC" w:rsidR="00461FF9" w:rsidRDefault="00D9634B" w:rsidP="00461FF9">
      <w:pPr>
        <w:jc w:val="center"/>
        <w:rPr>
          <w:b/>
          <w:sz w:val="40"/>
          <w:szCs w:val="40"/>
        </w:rPr>
      </w:pPr>
      <w:r w:rsidRPr="00D9634B">
        <w:rPr>
          <w:b/>
          <w:sz w:val="40"/>
          <w:szCs w:val="40"/>
        </w:rPr>
        <w:t>WeatherSense - Serviço de Meteorologia Operacional</w:t>
      </w:r>
    </w:p>
    <w:p w14:paraId="69E23010" w14:textId="77777777" w:rsidR="00587014" w:rsidRPr="0082242C" w:rsidRDefault="00587014" w:rsidP="00461FF9">
      <w:pPr>
        <w:jc w:val="center"/>
        <w:rPr>
          <w:b/>
          <w:sz w:val="40"/>
          <w:szCs w:val="40"/>
        </w:rPr>
      </w:pPr>
    </w:p>
    <w:p w14:paraId="255AB845" w14:textId="4F971074" w:rsidR="00461FF9" w:rsidRDefault="00C02ACC" w:rsidP="00461FF9">
      <w:pPr>
        <w:jc w:val="center"/>
        <w:rPr>
          <w:sz w:val="28"/>
          <w:szCs w:val="28"/>
        </w:rPr>
      </w:pPr>
      <w:r>
        <w:rPr>
          <w:noProof/>
          <w:sz w:val="28"/>
          <w:szCs w:val="28"/>
        </w:rPr>
        <w:t>Licenciatura</w:t>
      </w:r>
      <w:r w:rsidR="00461FF9" w:rsidRPr="009C1E40">
        <w:rPr>
          <w:noProof/>
          <w:sz w:val="28"/>
          <w:szCs w:val="28"/>
        </w:rPr>
        <w:t xml:space="preserve"> em </w:t>
      </w:r>
      <w:r w:rsidR="00D9634B">
        <w:rPr>
          <w:noProof/>
          <w:sz w:val="28"/>
          <w:szCs w:val="28"/>
        </w:rPr>
        <w:t>Engenharia Informática</w:t>
      </w:r>
    </w:p>
    <w:p w14:paraId="245BFC78" w14:textId="77777777" w:rsidR="00461FF9" w:rsidRDefault="00461FF9" w:rsidP="00461FF9">
      <w:pPr>
        <w:jc w:val="center"/>
        <w:rPr>
          <w:sz w:val="28"/>
          <w:szCs w:val="28"/>
        </w:rPr>
      </w:pPr>
    </w:p>
    <w:p w14:paraId="77F1536B" w14:textId="77777777" w:rsidR="00461FF9" w:rsidRDefault="00461FF9" w:rsidP="00461FF9">
      <w:pPr>
        <w:jc w:val="center"/>
        <w:rPr>
          <w:sz w:val="28"/>
          <w:szCs w:val="28"/>
        </w:rPr>
      </w:pPr>
    </w:p>
    <w:p w14:paraId="001A292F" w14:textId="77777777" w:rsidR="00461FF9" w:rsidRDefault="00461FF9" w:rsidP="00461FF9">
      <w:pPr>
        <w:jc w:val="center"/>
        <w:rPr>
          <w:sz w:val="28"/>
          <w:szCs w:val="28"/>
        </w:rPr>
      </w:pPr>
    </w:p>
    <w:p w14:paraId="06AAA68D" w14:textId="379149AE" w:rsidR="00461FF9" w:rsidRDefault="00D9634B" w:rsidP="00461FF9">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1A62A795" w14:textId="7651B4C8" w:rsidR="00D9634B" w:rsidRPr="003B27EB" w:rsidRDefault="00D9634B" w:rsidP="00461FF9">
      <w:pPr>
        <w:jc w:val="center"/>
        <w:rPr>
          <w:sz w:val="28"/>
          <w:szCs w:val="28"/>
        </w:rPr>
      </w:pPr>
      <w:r>
        <w:rPr>
          <w:sz w:val="28"/>
          <w:szCs w:val="28"/>
        </w:rPr>
        <w:t>Ricardo Santos do Oiteiro</w:t>
      </w:r>
      <w:r w:rsidR="00442746">
        <w:rPr>
          <w:sz w:val="28"/>
          <w:szCs w:val="28"/>
        </w:rPr>
        <w:t xml:space="preserve"> </w:t>
      </w:r>
    </w:p>
    <w:p w14:paraId="5BC424B9" w14:textId="77777777" w:rsidR="00AB0CAD" w:rsidRDefault="00AB0CAD" w:rsidP="00976F94">
      <w:pPr>
        <w:jc w:val="center"/>
        <w:rPr>
          <w:szCs w:val="24"/>
        </w:rPr>
      </w:pPr>
    </w:p>
    <w:p w14:paraId="0EC1A995" w14:textId="77777777" w:rsidR="003B27EB" w:rsidRDefault="003B27EB" w:rsidP="00976F94">
      <w:pPr>
        <w:jc w:val="center"/>
        <w:rPr>
          <w:szCs w:val="24"/>
        </w:rPr>
      </w:pPr>
    </w:p>
    <w:p w14:paraId="36937AB1" w14:textId="25183A24" w:rsidR="008948AD" w:rsidRDefault="00461FF9" w:rsidP="00587014">
      <w:pPr>
        <w:jc w:val="center"/>
        <w:rPr>
          <w:i/>
          <w:szCs w:val="24"/>
        </w:rPr>
      </w:pPr>
      <w:r w:rsidRPr="00461FF9">
        <w:rPr>
          <w:szCs w:val="28"/>
        </w:rPr>
        <w:t xml:space="preserve">Leiria, </w:t>
      </w:r>
      <w:r w:rsidR="00D9634B">
        <w:rPr>
          <w:szCs w:val="28"/>
        </w:rPr>
        <w:t>julho</w:t>
      </w:r>
      <w:r w:rsidRPr="00461FF9">
        <w:rPr>
          <w:szCs w:val="28"/>
        </w:rPr>
        <w:t xml:space="preserve"> de </w:t>
      </w:r>
      <w:r w:rsidR="00D9634B">
        <w:rPr>
          <w:szCs w:val="28"/>
        </w:rPr>
        <w:t>2026</w:t>
      </w:r>
      <w:r w:rsidR="007330C5">
        <w:rPr>
          <w:i/>
          <w:szCs w:val="24"/>
        </w:rPr>
        <w:br w:type="page"/>
      </w:r>
    </w:p>
    <w:p w14:paraId="52D6AFAB" w14:textId="77777777" w:rsidR="00D23AC2" w:rsidRDefault="00D23AC2" w:rsidP="00976F94">
      <w:pPr>
        <w:tabs>
          <w:tab w:val="left" w:pos="6480"/>
        </w:tabs>
        <w:spacing w:after="120"/>
        <w:jc w:val="center"/>
        <w:rPr>
          <w:i/>
          <w:szCs w:val="24"/>
        </w:rPr>
      </w:pPr>
    </w:p>
    <w:p w14:paraId="111E0505" w14:textId="77777777" w:rsidR="008948AD" w:rsidRDefault="00E154B4" w:rsidP="00976F94">
      <w:pPr>
        <w:tabs>
          <w:tab w:val="left" w:pos="6480"/>
        </w:tabs>
        <w:spacing w:after="120"/>
        <w:jc w:val="center"/>
        <w:rPr>
          <w:i/>
          <w:szCs w:val="24"/>
        </w:rPr>
      </w:pPr>
      <w:r w:rsidRPr="00D23AC2">
        <w:rPr>
          <w:noProof/>
          <w:szCs w:val="24"/>
          <w:lang w:eastAsia="pt-PT"/>
        </w:rPr>
        <w:drawing>
          <wp:inline distT="0" distB="0" distL="0" distR="0" wp14:anchorId="6BA0A76C" wp14:editId="61957D8F">
            <wp:extent cx="3371760" cy="93974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47B358BF" w14:textId="77777777" w:rsidR="008948AD" w:rsidRDefault="008948AD" w:rsidP="00976F94">
      <w:pPr>
        <w:tabs>
          <w:tab w:val="left" w:pos="6480"/>
        </w:tabs>
        <w:spacing w:after="120"/>
        <w:jc w:val="center"/>
        <w:rPr>
          <w:i/>
          <w:szCs w:val="24"/>
        </w:rPr>
      </w:pPr>
    </w:p>
    <w:p w14:paraId="46607F9D" w14:textId="77777777" w:rsidR="008948AD" w:rsidRDefault="008948AD" w:rsidP="00976F94">
      <w:pPr>
        <w:tabs>
          <w:tab w:val="left" w:pos="6480"/>
        </w:tabs>
        <w:spacing w:after="120"/>
        <w:jc w:val="center"/>
        <w:rPr>
          <w:i/>
          <w:szCs w:val="24"/>
        </w:rPr>
      </w:pPr>
    </w:p>
    <w:p w14:paraId="7F0C76E8" w14:textId="77777777" w:rsidR="00976F94" w:rsidRDefault="00976F94" w:rsidP="0078387F">
      <w:pPr>
        <w:jc w:val="center"/>
        <w:rPr>
          <w:noProof/>
        </w:rPr>
      </w:pPr>
    </w:p>
    <w:p w14:paraId="1C3AB06C" w14:textId="77777777" w:rsidR="0082242C" w:rsidRDefault="0082242C" w:rsidP="0078387F">
      <w:pPr>
        <w:jc w:val="center"/>
      </w:pPr>
    </w:p>
    <w:p w14:paraId="0F837BC5" w14:textId="6D77DD61" w:rsidR="008948AD" w:rsidRDefault="00D9634B" w:rsidP="0078387F">
      <w:pPr>
        <w:jc w:val="center"/>
      </w:pPr>
      <w:r w:rsidRPr="00D9634B">
        <w:rPr>
          <w:b/>
          <w:sz w:val="40"/>
          <w:szCs w:val="40"/>
        </w:rPr>
        <w:t>WeatherSense - Serviço de Meteorologia Operacional</w:t>
      </w:r>
    </w:p>
    <w:p w14:paraId="422FF7A1" w14:textId="77777777" w:rsidR="00587014" w:rsidRPr="0082242C" w:rsidRDefault="00587014" w:rsidP="0078387F">
      <w:pPr>
        <w:jc w:val="center"/>
      </w:pPr>
    </w:p>
    <w:p w14:paraId="453BA4C5" w14:textId="651FAEF4" w:rsidR="008948AD" w:rsidRDefault="00A943E6" w:rsidP="00976F94">
      <w:pPr>
        <w:jc w:val="center"/>
        <w:rPr>
          <w:sz w:val="28"/>
          <w:szCs w:val="28"/>
        </w:rPr>
      </w:pPr>
      <w:r>
        <w:rPr>
          <w:noProof/>
          <w:sz w:val="28"/>
          <w:szCs w:val="28"/>
        </w:rPr>
        <w:t>L</w:t>
      </w:r>
      <w:r w:rsidR="00C02ACC">
        <w:rPr>
          <w:noProof/>
          <w:sz w:val="28"/>
          <w:szCs w:val="28"/>
        </w:rPr>
        <w:t>icenciatura</w:t>
      </w:r>
      <w:r w:rsidR="001960A4" w:rsidRPr="009C1E40">
        <w:rPr>
          <w:noProof/>
          <w:sz w:val="28"/>
          <w:szCs w:val="28"/>
        </w:rPr>
        <w:t xml:space="preserve"> em </w:t>
      </w:r>
      <w:r w:rsidR="00D9634B">
        <w:rPr>
          <w:noProof/>
          <w:sz w:val="28"/>
          <w:szCs w:val="28"/>
        </w:rPr>
        <w:t>Engenharia Informática</w:t>
      </w:r>
    </w:p>
    <w:p w14:paraId="1C2CE5C5" w14:textId="77777777" w:rsidR="00587014" w:rsidRDefault="00587014" w:rsidP="00976F94">
      <w:pPr>
        <w:jc w:val="center"/>
        <w:rPr>
          <w:sz w:val="28"/>
          <w:szCs w:val="28"/>
        </w:rPr>
      </w:pPr>
    </w:p>
    <w:p w14:paraId="017785FF" w14:textId="77777777" w:rsidR="00587014" w:rsidRDefault="00587014" w:rsidP="00976F94">
      <w:pPr>
        <w:jc w:val="center"/>
        <w:rPr>
          <w:sz w:val="28"/>
          <w:szCs w:val="28"/>
        </w:rPr>
      </w:pPr>
    </w:p>
    <w:p w14:paraId="615C296D" w14:textId="5BC456C6" w:rsidR="008948AD" w:rsidRDefault="00D9634B" w:rsidP="00976F94">
      <w:pPr>
        <w:jc w:val="center"/>
        <w:rPr>
          <w:sz w:val="28"/>
          <w:szCs w:val="28"/>
        </w:rPr>
      </w:pPr>
      <w:r>
        <w:rPr>
          <w:sz w:val="28"/>
          <w:szCs w:val="28"/>
        </w:rPr>
        <w:t xml:space="preserve">Paulo </w:t>
      </w:r>
      <w:r w:rsidRPr="00D9634B">
        <w:rPr>
          <w:sz w:val="28"/>
          <w:szCs w:val="28"/>
        </w:rPr>
        <w:t>Vorotnyy</w:t>
      </w:r>
      <w:r w:rsidR="00442746">
        <w:rPr>
          <w:sz w:val="28"/>
          <w:szCs w:val="28"/>
        </w:rPr>
        <w:t xml:space="preserve"> </w:t>
      </w:r>
    </w:p>
    <w:p w14:paraId="5388C157" w14:textId="6A1F1CED" w:rsidR="00D9634B" w:rsidRPr="003B27EB" w:rsidRDefault="00D9634B" w:rsidP="00976F94">
      <w:pPr>
        <w:jc w:val="center"/>
        <w:rPr>
          <w:sz w:val="28"/>
          <w:szCs w:val="28"/>
        </w:rPr>
      </w:pPr>
      <w:r>
        <w:rPr>
          <w:sz w:val="28"/>
          <w:szCs w:val="28"/>
        </w:rPr>
        <w:t>Ricardo Santos do Oiteiro</w:t>
      </w:r>
    </w:p>
    <w:p w14:paraId="27AE37BB" w14:textId="77777777" w:rsidR="00AB0CAD" w:rsidRDefault="00AB0CAD" w:rsidP="0078387F">
      <w:pPr>
        <w:tabs>
          <w:tab w:val="left" w:pos="6480"/>
        </w:tabs>
        <w:jc w:val="center"/>
        <w:rPr>
          <w:rFonts w:ascii="Cambria" w:hAnsi="Cambria"/>
          <w:b/>
          <w:sz w:val="28"/>
          <w:szCs w:val="28"/>
        </w:rPr>
      </w:pPr>
    </w:p>
    <w:p w14:paraId="619CCCE9" w14:textId="77777777" w:rsidR="0078387F" w:rsidRPr="00461FF9" w:rsidRDefault="0078387F" w:rsidP="0078387F">
      <w:pPr>
        <w:tabs>
          <w:tab w:val="left" w:pos="6480"/>
        </w:tabs>
        <w:jc w:val="center"/>
        <w:rPr>
          <w:rFonts w:cs="Times New Roman"/>
          <w:noProof/>
        </w:rPr>
      </w:pPr>
    </w:p>
    <w:p w14:paraId="576DE787" w14:textId="60B335F7" w:rsidR="00AB0CAD" w:rsidRPr="00461FF9" w:rsidRDefault="00B05A1F" w:rsidP="00976F94">
      <w:pPr>
        <w:spacing w:line="400" w:lineRule="exact"/>
        <w:ind w:firstLine="0"/>
        <w:rPr>
          <w:rFonts w:cs="Times New Roman"/>
          <w:szCs w:val="24"/>
        </w:rPr>
      </w:pPr>
      <w:r>
        <w:rPr>
          <w:rFonts w:cs="Times New Roman"/>
          <w:szCs w:val="24"/>
        </w:rPr>
        <w:t xml:space="preserve">Trabalho de </w:t>
      </w:r>
      <w:r w:rsidR="00C52969" w:rsidRPr="00461FF9">
        <w:rPr>
          <w:rFonts w:cs="Times New Roman"/>
          <w:szCs w:val="24"/>
        </w:rPr>
        <w:t>Projeto</w:t>
      </w:r>
      <w:r w:rsidR="00A943E6">
        <w:rPr>
          <w:rFonts w:cs="Times New Roman"/>
          <w:szCs w:val="24"/>
        </w:rPr>
        <w:t xml:space="preserve"> </w:t>
      </w:r>
      <w:r w:rsidR="00A943E6" w:rsidRPr="00A943E6">
        <w:rPr>
          <w:rFonts w:cs="Times New Roman"/>
          <w:szCs w:val="24"/>
        </w:rPr>
        <w:t>da unidade curricular de Projeto Informático</w:t>
      </w:r>
      <w:r w:rsidR="00AB0CAD" w:rsidRPr="00461FF9">
        <w:rPr>
          <w:rFonts w:cs="Times New Roman"/>
          <w:szCs w:val="24"/>
        </w:rPr>
        <w:t xml:space="preserve"> realizad</w:t>
      </w:r>
      <w:r w:rsidR="00C52969" w:rsidRPr="00461FF9">
        <w:rPr>
          <w:rFonts w:cs="Times New Roman"/>
          <w:szCs w:val="24"/>
        </w:rPr>
        <w:t>o</w:t>
      </w:r>
      <w:r w:rsidR="00AB0CAD" w:rsidRPr="00461FF9">
        <w:rPr>
          <w:rFonts w:cs="Times New Roman"/>
          <w:szCs w:val="24"/>
        </w:rPr>
        <w:t xml:space="preserve"> sob a orientação do </w:t>
      </w:r>
      <w:r w:rsidR="008948AD" w:rsidRPr="00461FF9">
        <w:rPr>
          <w:rFonts w:cs="Times New Roman"/>
          <w:szCs w:val="24"/>
        </w:rPr>
        <w:t>Professor</w:t>
      </w:r>
      <w:r w:rsidR="00AB0CAD" w:rsidRPr="00461FF9">
        <w:rPr>
          <w:rFonts w:cs="Times New Roman"/>
          <w:szCs w:val="24"/>
        </w:rPr>
        <w:t xml:space="preserve"> </w:t>
      </w:r>
      <w:r w:rsidR="003767EC">
        <w:rPr>
          <w:rFonts w:cs="Times New Roman"/>
          <w:szCs w:val="24"/>
        </w:rPr>
        <w:t xml:space="preserve">Luís Alexandre Lopes Frazão </w:t>
      </w:r>
      <w:r w:rsidR="00B15D0F" w:rsidRPr="00461FF9">
        <w:rPr>
          <w:rFonts w:cs="Times New Roman"/>
          <w:szCs w:val="24"/>
        </w:rPr>
        <w:t>e d</w:t>
      </w:r>
      <w:r w:rsidR="003767EC">
        <w:rPr>
          <w:rFonts w:cs="Times New Roman"/>
          <w:szCs w:val="24"/>
        </w:rPr>
        <w:t>a</w:t>
      </w:r>
      <w:r w:rsidR="00AB0CAD" w:rsidRPr="00461FF9">
        <w:rPr>
          <w:rFonts w:cs="Times New Roman"/>
          <w:szCs w:val="24"/>
        </w:rPr>
        <w:t xml:space="preserve"> </w:t>
      </w:r>
      <w:r w:rsidR="008948AD" w:rsidRPr="00461FF9">
        <w:rPr>
          <w:rFonts w:cs="Times New Roman"/>
          <w:szCs w:val="24"/>
        </w:rPr>
        <w:t xml:space="preserve">Professora </w:t>
      </w:r>
      <w:r w:rsidR="003767EC">
        <w:rPr>
          <w:rFonts w:cs="Times New Roman"/>
          <w:szCs w:val="24"/>
        </w:rPr>
        <w:t>Rosa Isabel Alves Cordeiro Matias</w:t>
      </w:r>
      <w:r w:rsidR="00B15D0F" w:rsidRPr="00461FF9">
        <w:rPr>
          <w:rFonts w:cs="Times New Roman"/>
          <w:szCs w:val="24"/>
        </w:rPr>
        <w:t xml:space="preserve"> </w:t>
      </w:r>
    </w:p>
    <w:p w14:paraId="2E57FA90" w14:textId="77777777" w:rsidR="008948AD" w:rsidRPr="00461FF9" w:rsidRDefault="008948AD" w:rsidP="00976F94">
      <w:pPr>
        <w:jc w:val="center"/>
        <w:rPr>
          <w:rFonts w:cs="Times New Roman"/>
          <w:szCs w:val="24"/>
        </w:rPr>
      </w:pPr>
    </w:p>
    <w:p w14:paraId="00343BF6" w14:textId="2DEEC7F7" w:rsidR="00B86C21" w:rsidRPr="00461FF9" w:rsidRDefault="00AB0CAD" w:rsidP="00587014">
      <w:pPr>
        <w:jc w:val="center"/>
        <w:rPr>
          <w:rFonts w:cs="Times New Roman"/>
        </w:rPr>
        <w:sectPr w:rsidR="00B86C21" w:rsidRPr="00461FF9" w:rsidSect="00E06598">
          <w:footerReference w:type="even" r:id="rId10"/>
          <w:type w:val="continuous"/>
          <w:pgSz w:w="11906" w:h="16838" w:code="9"/>
          <w:pgMar w:top="1418" w:right="1418" w:bottom="1418" w:left="1701" w:header="709" w:footer="612" w:gutter="0"/>
          <w:pgNumType w:fmt="upperRoman" w:start="1"/>
          <w:cols w:space="708"/>
          <w:docGrid w:linePitch="360"/>
        </w:sectPr>
      </w:pPr>
      <w:r w:rsidRPr="00461FF9">
        <w:rPr>
          <w:rFonts w:cs="Times New Roman"/>
          <w:szCs w:val="24"/>
        </w:rPr>
        <w:t xml:space="preserve">Leiria, </w:t>
      </w:r>
      <w:r w:rsidR="00D9634B">
        <w:rPr>
          <w:rFonts w:cs="Times New Roman"/>
          <w:szCs w:val="24"/>
        </w:rPr>
        <w:t>julho</w:t>
      </w:r>
      <w:r w:rsidRPr="00461FF9">
        <w:rPr>
          <w:rFonts w:cs="Times New Roman"/>
          <w:szCs w:val="24"/>
        </w:rPr>
        <w:t xml:space="preserve"> de </w:t>
      </w:r>
      <w:bookmarkStart w:id="1" w:name="_Toc530601442"/>
      <w:bookmarkStart w:id="2" w:name="_Toc357152314"/>
      <w:bookmarkStart w:id="3" w:name="_Toc357154521"/>
      <w:r w:rsidR="00D9634B">
        <w:rPr>
          <w:rFonts w:cs="Times New Roman"/>
          <w:szCs w:val="24"/>
        </w:rPr>
        <w:t>2026</w:t>
      </w:r>
      <w:r w:rsidR="00B86C21" w:rsidRPr="00461FF9">
        <w:rPr>
          <w:rFonts w:cs="Times New Roman"/>
        </w:rPr>
        <w:br w:type="page"/>
      </w:r>
    </w:p>
    <w:p w14:paraId="6EECF114" w14:textId="77777777" w:rsidR="00264498" w:rsidRPr="00F5129F" w:rsidRDefault="00264498" w:rsidP="009C19AA">
      <w:pPr>
        <w:pStyle w:val="Ttulo1"/>
        <w:numPr>
          <w:ilvl w:val="0"/>
          <w:numId w:val="0"/>
        </w:numPr>
        <w:ind w:left="360"/>
      </w:pPr>
      <w:bookmarkStart w:id="4" w:name="_Toc233755372"/>
      <w:r w:rsidRPr="0028678B">
        <w:lastRenderedPageBreak/>
        <w:t>Dedicatória</w:t>
      </w:r>
      <w:bookmarkEnd w:id="1"/>
      <w:bookmarkEnd w:id="4"/>
      <w:r w:rsidRPr="00F5129F">
        <w:t xml:space="preserve"> </w:t>
      </w:r>
    </w:p>
    <w:bookmarkEnd w:id="2"/>
    <w:bookmarkEnd w:id="3"/>
    <w:p w14:paraId="12E98C9F" w14:textId="77777777" w:rsidR="00BD7A2B" w:rsidRPr="00BD7A2B" w:rsidRDefault="00BD7A2B" w:rsidP="00BD7A2B">
      <w:r>
        <w:t xml:space="preserve">Inserir aqui a dedicatória. Trata-se de um elemento </w:t>
      </w:r>
      <w:r w:rsidRPr="00BD7A2B">
        <w:rPr>
          <w:b/>
        </w:rPr>
        <w:t>facultativo</w:t>
      </w:r>
      <w:r>
        <w:t>.</w:t>
      </w:r>
    </w:p>
    <w:p w14:paraId="24C47778" w14:textId="77777777" w:rsidR="00E154B4" w:rsidRDefault="009D1183" w:rsidP="00E154B4">
      <w:r>
        <w:t>Texto da dedicatória</w:t>
      </w:r>
      <w:r w:rsidR="005A32AF">
        <w:t>.</w:t>
      </w:r>
      <w:r>
        <w:t xml:space="preserve"> Texto da dedicatória.</w:t>
      </w:r>
      <w:r w:rsidR="005A32AF">
        <w:t xml:space="preserve"> 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p>
    <w:p w14:paraId="202809EB" w14:textId="77777777" w:rsidR="00E154B4" w:rsidRDefault="00E154B4" w:rsidP="00E154B4">
      <w:r>
        <w:t>Texto da dedicatória. Texto da dedicatória. 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p>
    <w:p w14:paraId="3B112F3F" w14:textId="77777777" w:rsidR="00E154B4" w:rsidRDefault="00E154B4" w:rsidP="00E154B4"/>
    <w:p w14:paraId="1D4E6A8A" w14:textId="77777777" w:rsidR="00064E27" w:rsidRPr="00E154B4" w:rsidRDefault="00064E27" w:rsidP="00E154B4">
      <w:pPr>
        <w:rPr>
          <w:rStyle w:val="Titulo1Char"/>
          <w:rFonts w:cstheme="minorBidi"/>
          <w:b w:val="0"/>
          <w:sz w:val="24"/>
        </w:rPr>
      </w:pPr>
      <w:r>
        <w:rPr>
          <w:rStyle w:val="Titulo1Char"/>
        </w:rPr>
        <w:br w:type="page"/>
      </w:r>
    </w:p>
    <w:p w14:paraId="645A0420" w14:textId="77777777" w:rsidR="00264498" w:rsidRDefault="00264498" w:rsidP="009C19AA">
      <w:pPr>
        <w:pStyle w:val="Ttulo1"/>
        <w:numPr>
          <w:ilvl w:val="0"/>
          <w:numId w:val="0"/>
        </w:numPr>
        <w:ind w:left="360"/>
      </w:pPr>
      <w:bookmarkStart w:id="5" w:name="_Toc530601443"/>
      <w:bookmarkStart w:id="6" w:name="_Toc233755373"/>
      <w:r>
        <w:lastRenderedPageBreak/>
        <w:t>Agradecimentos</w:t>
      </w:r>
      <w:bookmarkEnd w:id="5"/>
      <w:bookmarkEnd w:id="6"/>
    </w:p>
    <w:p w14:paraId="6C5D3137" w14:textId="77777777" w:rsidR="00BD7A2B" w:rsidRDefault="00BD7A2B" w:rsidP="00587014">
      <w:r w:rsidRPr="00BD7A2B">
        <w:t xml:space="preserve">Inserir aqui os agradecimentos. Trata-se de um elemento </w:t>
      </w:r>
      <w:r w:rsidRPr="00BD7A2B">
        <w:rPr>
          <w:b/>
        </w:rPr>
        <w:t>facultativo</w:t>
      </w:r>
      <w:r w:rsidRPr="00BD7A2B">
        <w:t>.</w:t>
      </w:r>
    </w:p>
    <w:p w14:paraId="4E35F2E8" w14:textId="77777777" w:rsid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p>
    <w:p w14:paraId="06B485BA" w14:textId="77777777" w:rsidR="00064E27" w:rsidRP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r w:rsidR="00064E27">
        <w:br w:type="page"/>
      </w:r>
    </w:p>
    <w:p w14:paraId="567AE312" w14:textId="77777777" w:rsidR="00DD743C" w:rsidRDefault="00DD743C" w:rsidP="009C19AA">
      <w:pPr>
        <w:pStyle w:val="Ttulo1"/>
        <w:numPr>
          <w:ilvl w:val="0"/>
          <w:numId w:val="0"/>
        </w:numPr>
        <w:ind w:left="360"/>
      </w:pPr>
      <w:bookmarkStart w:id="7" w:name="_Toc357152316"/>
      <w:bookmarkStart w:id="8" w:name="_Toc357154523"/>
      <w:bookmarkStart w:id="9" w:name="_Toc530601444"/>
      <w:bookmarkStart w:id="10" w:name="_Toc233755374"/>
      <w:r w:rsidRPr="00DA0CA9">
        <w:lastRenderedPageBreak/>
        <w:t>Resumo</w:t>
      </w:r>
      <w:bookmarkEnd w:id="7"/>
      <w:bookmarkEnd w:id="8"/>
      <w:bookmarkEnd w:id="9"/>
      <w:bookmarkEnd w:id="10"/>
    </w:p>
    <w:p w14:paraId="436613B6" w14:textId="77777777" w:rsidR="00BD7A2B" w:rsidRDefault="00BD7A2B" w:rsidP="00BD7A2B">
      <w:r w:rsidRPr="00BD7A2B">
        <w:t xml:space="preserve">Inserir aqui </w:t>
      </w:r>
      <w:r>
        <w:t>o resumo</w:t>
      </w:r>
      <w:r w:rsidRPr="00BD7A2B">
        <w:t xml:space="preserve">. Trata-se de um elemento </w:t>
      </w:r>
      <w:r>
        <w:rPr>
          <w:b/>
        </w:rPr>
        <w:t>obrigatório</w:t>
      </w:r>
      <w:r w:rsidRPr="00BD7A2B">
        <w:t>.</w:t>
      </w:r>
    </w:p>
    <w:p w14:paraId="3E0F15B8" w14:textId="77777777" w:rsidR="00802EAE" w:rsidRDefault="00802EAE" w:rsidP="00587014">
      <w:r>
        <w:t>Deve começar sempre numa página ímpar. Se ocupar um número par de páginas (p.</w:t>
      </w:r>
      <w:r w:rsidR="00BD7A2B">
        <w:t xml:space="preserve"> </w:t>
      </w:r>
      <w:r>
        <w:t>e</w:t>
      </w:r>
      <w:r w:rsidR="00BD7A2B">
        <w:t>x</w:t>
      </w:r>
      <w:r>
        <w:t>. 2), deve ajustar-se o texto para que a próxima secção (</w:t>
      </w:r>
      <w:proofErr w:type="spellStart"/>
      <w:r>
        <w:t>abstract</w:t>
      </w:r>
      <w:proofErr w:type="spellEnd"/>
      <w:r>
        <w:t>) se inicie numa página ímpar. O resumo deve acabar com a lista de palavras-chave.</w:t>
      </w:r>
    </w:p>
    <w:p w14:paraId="63C0FD32" w14:textId="77777777" w:rsidR="00BC67D7" w:rsidRPr="00BC67D7" w:rsidRDefault="00BC67D7" w:rsidP="00587014">
      <w:pPr>
        <w:rPr>
          <w:b/>
        </w:rPr>
      </w:pPr>
      <w:r w:rsidRPr="00BC67D7">
        <w:rPr>
          <w:b/>
        </w:rPr>
        <w:t>No resumo deve dar-se nota das principais ideias do trabalho (objetivos e conclusões)</w:t>
      </w:r>
      <w:r w:rsidR="00B01BD4">
        <w:rPr>
          <w:b/>
        </w:rPr>
        <w:t>.</w:t>
      </w:r>
    </w:p>
    <w:p w14:paraId="7DBE60B2" w14:textId="77777777" w:rsidR="00B01BD4" w:rsidRDefault="00B01BD4" w:rsidP="00B01BD4">
      <w:r>
        <w:t>Texto do resumo. Texto do resumo. Texto do resumo. Texto do resumo. Texto do resumo. Texto do resumo. Texto do resumo. Texto do resumo. Texto do resumo. Texto do resumo. Texto do resumo.</w:t>
      </w:r>
    </w:p>
    <w:p w14:paraId="0B907E55" w14:textId="77777777" w:rsidR="00BC67D7" w:rsidRDefault="00B01BD4" w:rsidP="00B01BD4">
      <w:r>
        <w:t>Texto do resumo. Texto do resumo. Texto do resumo. Texto do resumo. Texto do resumo. Texto do resumo. Texto do resumo. Texto do resumo. Texto do resumo. Texto do resumo. Texto do resumo. </w:t>
      </w:r>
    </w:p>
    <w:p w14:paraId="414B4B7C" w14:textId="77777777" w:rsidR="00587014" w:rsidRDefault="00587014" w:rsidP="00587014"/>
    <w:p w14:paraId="009BAE44" w14:textId="77777777" w:rsidR="00587014" w:rsidRDefault="00587014" w:rsidP="00587014"/>
    <w:p w14:paraId="6F790E7D" w14:textId="77777777" w:rsidR="00064E27" w:rsidRPr="00264498" w:rsidRDefault="00064E27" w:rsidP="00976F94">
      <w:pPr>
        <w:rPr>
          <w:rStyle w:val="Titulo1Char"/>
          <w:rFonts w:cstheme="minorBidi"/>
          <w:b w:val="0"/>
          <w:sz w:val="24"/>
        </w:rPr>
      </w:pPr>
      <w:r w:rsidRPr="00264498">
        <w:rPr>
          <w:b/>
        </w:rPr>
        <w:t>Palavras-chave</w:t>
      </w:r>
      <w:r w:rsidR="00647E0D" w:rsidRPr="00264498">
        <w:rPr>
          <w:b/>
        </w:rPr>
        <w:t>:</w:t>
      </w:r>
      <w:r w:rsidR="00755D8B">
        <w:t xml:space="preserve"> </w:t>
      </w:r>
      <w:r w:rsidR="00647E0D">
        <w:t>máximo 6 palavras</w:t>
      </w:r>
      <w:r w:rsidR="00264498">
        <w:t xml:space="preserve"> separadas por “,”</w:t>
      </w:r>
    </w:p>
    <w:p w14:paraId="122DBC90" w14:textId="77777777" w:rsidR="00DD743C" w:rsidRPr="00BD7A2B" w:rsidRDefault="00D9045D" w:rsidP="009C19AA">
      <w:pPr>
        <w:pStyle w:val="Ttulo1"/>
        <w:numPr>
          <w:ilvl w:val="0"/>
          <w:numId w:val="0"/>
        </w:numPr>
        <w:ind w:left="360"/>
        <w:rPr>
          <w:lang w:val="en-GB"/>
        </w:rPr>
      </w:pPr>
      <w:bookmarkStart w:id="11" w:name="_Toc357152317"/>
      <w:bookmarkStart w:id="12" w:name="_Toc357154524"/>
      <w:bookmarkStart w:id="13" w:name="_Toc530601445"/>
      <w:bookmarkStart w:id="14" w:name="_Toc233755375"/>
      <w:r w:rsidRPr="00BD7A2B">
        <w:rPr>
          <w:lang w:val="en-GB"/>
        </w:rPr>
        <w:lastRenderedPageBreak/>
        <w:t>Abstract</w:t>
      </w:r>
      <w:bookmarkEnd w:id="11"/>
      <w:bookmarkEnd w:id="12"/>
      <w:bookmarkEnd w:id="13"/>
      <w:bookmarkEnd w:id="14"/>
      <w:r w:rsidR="001960A4" w:rsidRPr="00BD7A2B">
        <w:rPr>
          <w:lang w:val="en-GB"/>
        </w:rPr>
        <w:t xml:space="preserve"> </w:t>
      </w:r>
    </w:p>
    <w:p w14:paraId="7FA79595" w14:textId="77777777" w:rsidR="00B01BD4" w:rsidRPr="00B01BD4" w:rsidRDefault="00B01BD4" w:rsidP="00587014">
      <w:pPr>
        <w:rPr>
          <w:lang w:val="en-GB"/>
        </w:rPr>
      </w:pPr>
      <w:r w:rsidRPr="00B01BD4">
        <w:rPr>
          <w:lang w:val="en-GB"/>
        </w:rPr>
        <w:t xml:space="preserve">Please insert here the abstract in English. This is a </w:t>
      </w:r>
      <w:r w:rsidRPr="00B01BD4">
        <w:rPr>
          <w:b/>
          <w:lang w:val="en-GB"/>
        </w:rPr>
        <w:t>mandatory</w:t>
      </w:r>
      <w:r w:rsidRPr="00B01BD4">
        <w:rPr>
          <w:lang w:val="en-GB"/>
        </w:rPr>
        <w:t xml:space="preserve"> element.</w:t>
      </w:r>
    </w:p>
    <w:p w14:paraId="5B227AF3" w14:textId="77777777" w:rsidR="00786C44" w:rsidRPr="00786C44" w:rsidRDefault="00786C44" w:rsidP="00587014">
      <w:pPr>
        <w:rPr>
          <w:lang w:val="en-GB"/>
        </w:rPr>
      </w:pPr>
      <w:r w:rsidRPr="00786C44">
        <w:rPr>
          <w:lang w:val="en-GB"/>
        </w:rPr>
        <w:t xml:space="preserve">The abstract should always start in an odd page. If the length is a multiple of two, the text should be adjusted </w:t>
      </w:r>
      <w:proofErr w:type="gramStart"/>
      <w:r w:rsidRPr="00786C44">
        <w:rPr>
          <w:lang w:val="en-GB"/>
        </w:rPr>
        <w:t>in order to</w:t>
      </w:r>
      <w:proofErr w:type="gramEnd"/>
      <w:r w:rsidRPr="00786C44">
        <w:rPr>
          <w:lang w:val="en-GB"/>
        </w:rPr>
        <w:t xml:space="preserve"> the next section start also in an odd page. The abstract should end with a list of keywords.</w:t>
      </w:r>
    </w:p>
    <w:p w14:paraId="54D3A600"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56943327" w14:textId="77777777" w:rsidR="00064E27" w:rsidRPr="00B01BD4" w:rsidRDefault="00B01BD4" w:rsidP="00B01BD4">
      <w:pPr>
        <w:rPr>
          <w:lang w:val="en-GB"/>
        </w:rPr>
      </w:pPr>
      <w:r w:rsidRPr="00B01BD4">
        <w:rPr>
          <w:lang w:val="en-GB"/>
        </w:rPr>
        <w:t>Please insert here the abstract in English. Please insert here the abstract in English. Please insert here the abstract in English. Please insert here the abstract in English. Please insert here the abstract in English.</w:t>
      </w:r>
    </w:p>
    <w:p w14:paraId="0E7B4141" w14:textId="77777777" w:rsidR="00AB0CAD" w:rsidRPr="00786C44" w:rsidRDefault="00AB0CAD" w:rsidP="00976F94">
      <w:pPr>
        <w:rPr>
          <w:rFonts w:ascii="Arial" w:hAnsi="Arial" w:cs="Arial"/>
          <w:lang w:val="en-GB"/>
        </w:rPr>
      </w:pPr>
    </w:p>
    <w:p w14:paraId="2983052D" w14:textId="77777777" w:rsidR="00AB0CAD" w:rsidRPr="00786C44" w:rsidRDefault="00AB0CAD" w:rsidP="00976F94">
      <w:pPr>
        <w:rPr>
          <w:rFonts w:ascii="Arial" w:hAnsi="Arial" w:cs="Arial"/>
          <w:lang w:val="en-GB"/>
        </w:rPr>
      </w:pPr>
    </w:p>
    <w:p w14:paraId="226A496B" w14:textId="77777777" w:rsidR="00AB0CAD" w:rsidRPr="00786C44" w:rsidRDefault="00AB0CAD" w:rsidP="00976F94">
      <w:pPr>
        <w:rPr>
          <w:rFonts w:ascii="Arial" w:hAnsi="Arial" w:cs="Arial"/>
          <w:lang w:val="en-GB"/>
        </w:rPr>
      </w:pPr>
    </w:p>
    <w:p w14:paraId="628F5EF1" w14:textId="77777777" w:rsidR="00AB0CAD" w:rsidRPr="00786C44" w:rsidRDefault="00AB0CAD" w:rsidP="00976F94">
      <w:pPr>
        <w:rPr>
          <w:rFonts w:ascii="Arial" w:hAnsi="Arial" w:cs="Arial"/>
          <w:lang w:val="en-GB"/>
        </w:rPr>
      </w:pPr>
    </w:p>
    <w:p w14:paraId="313A31EC" w14:textId="77777777" w:rsidR="00AB0CAD" w:rsidRPr="00786C44" w:rsidRDefault="00AB0CAD" w:rsidP="00976F94">
      <w:pPr>
        <w:rPr>
          <w:rFonts w:ascii="Arial" w:hAnsi="Arial" w:cs="Arial"/>
          <w:lang w:val="en-GB"/>
        </w:rPr>
      </w:pPr>
    </w:p>
    <w:p w14:paraId="2099F391" w14:textId="77777777" w:rsidR="00AB0CAD" w:rsidRPr="00786C44" w:rsidRDefault="00AB0CAD" w:rsidP="00976F94">
      <w:pPr>
        <w:rPr>
          <w:rFonts w:ascii="Arial" w:hAnsi="Arial" w:cs="Arial"/>
          <w:lang w:val="en-GB"/>
        </w:rPr>
      </w:pPr>
    </w:p>
    <w:p w14:paraId="4D21CA6E" w14:textId="77777777" w:rsidR="00755D8B" w:rsidRDefault="00064E27" w:rsidP="00976F94">
      <w:pPr>
        <w:rPr>
          <w:lang w:val="en-US"/>
        </w:rPr>
      </w:pPr>
      <w:r w:rsidRPr="00786C44">
        <w:rPr>
          <w:b/>
          <w:lang w:val="en-US"/>
        </w:rPr>
        <w:t>Keywords:</w:t>
      </w:r>
      <w:r w:rsidRPr="00786C44">
        <w:rPr>
          <w:lang w:val="en-US"/>
        </w:rPr>
        <w:t xml:space="preserve"> </w:t>
      </w:r>
      <w:r w:rsidR="00786C44" w:rsidRPr="00786C44">
        <w:rPr>
          <w:lang w:val="en-US"/>
        </w:rPr>
        <w:t xml:space="preserve">maximum of 6 words separated by </w:t>
      </w:r>
      <w:r w:rsidR="00264498" w:rsidRPr="00786C44">
        <w:rPr>
          <w:lang w:val="en-US"/>
        </w:rPr>
        <w:t>“,”</w:t>
      </w:r>
    </w:p>
    <w:p w14:paraId="245FC61D" w14:textId="77777777" w:rsidR="00755D8B" w:rsidRDefault="00755D8B" w:rsidP="00976F94">
      <w:pPr>
        <w:spacing w:line="276" w:lineRule="auto"/>
        <w:ind w:firstLine="0"/>
        <w:jc w:val="left"/>
        <w:rPr>
          <w:lang w:val="en-US"/>
        </w:rPr>
      </w:pPr>
      <w:r>
        <w:rPr>
          <w:lang w:val="en-US"/>
        </w:rPr>
        <w:br w:type="page"/>
      </w:r>
    </w:p>
    <w:p w14:paraId="3C43F00C" w14:textId="77777777" w:rsidR="00501EFA" w:rsidRDefault="00A00F99" w:rsidP="00976F94">
      <w:pPr>
        <w:pStyle w:val="Titulo1"/>
      </w:pPr>
      <w:r w:rsidRPr="00164427">
        <w:rPr>
          <w:rFonts w:cs="Times New Roman"/>
        </w:rPr>
        <w:lastRenderedPageBreak/>
        <w:t>Índice</w:t>
      </w:r>
      <w:r w:rsidR="001960A4" w:rsidRPr="00164427">
        <w:rPr>
          <w:rFonts w:cs="Times New Roman"/>
        </w:rPr>
        <w:t xml:space="preserve"> </w:t>
      </w:r>
    </w:p>
    <w:p w14:paraId="155CBE39" w14:textId="77777777" w:rsidR="00B01BD4" w:rsidRPr="00B01BD4" w:rsidRDefault="00B01BD4" w:rsidP="00B01BD4">
      <w:r w:rsidRPr="00BD7A2B">
        <w:t xml:space="preserve">Trata-se de um elemento </w:t>
      </w:r>
      <w:r>
        <w:rPr>
          <w:b/>
        </w:rPr>
        <w:t>obrigatório</w:t>
      </w:r>
      <w:r w:rsidRPr="00BD7A2B">
        <w:t>.</w:t>
      </w:r>
      <w:r>
        <w:t xml:space="preserve"> Nota: </w:t>
      </w:r>
      <w:r w:rsidRPr="00B01BD4">
        <w:rPr>
          <w:b/>
        </w:rPr>
        <w:t>o índice nunca figura do índice.</w:t>
      </w:r>
    </w:p>
    <w:p w14:paraId="058F603D" w14:textId="507CAB9F" w:rsidR="00E64C16" w:rsidRDefault="00E154B4">
      <w:pPr>
        <w:pStyle w:val="ndice1"/>
        <w:rPr>
          <w:rFonts w:asciiTheme="minorHAnsi" w:eastAsiaTheme="minorEastAsia" w:hAnsiTheme="minorHAnsi"/>
          <w:b w:val="0"/>
          <w:bCs w:val="0"/>
          <w:noProof/>
          <w:kern w:val="2"/>
          <w:lang w:eastAsia="pt-PT"/>
          <w14:ligatures w14:val="standardContextual"/>
        </w:rPr>
      </w:pPr>
      <w:r>
        <w:rPr>
          <w:rFonts w:asciiTheme="minorHAnsi" w:hAnsiTheme="minorHAnsi" w:cstheme="minorHAnsi"/>
          <w:sz w:val="20"/>
          <w:szCs w:val="20"/>
        </w:rPr>
        <w:fldChar w:fldCharType="begin"/>
      </w:r>
      <w:r>
        <w:rPr>
          <w:rFonts w:asciiTheme="minorHAnsi" w:hAnsiTheme="minorHAnsi" w:cstheme="minorHAnsi"/>
          <w:sz w:val="20"/>
          <w:szCs w:val="20"/>
        </w:rPr>
        <w:instrText xml:space="preserve"> TOC \o "1-3" \h \z \u </w:instrText>
      </w:r>
      <w:r>
        <w:rPr>
          <w:rFonts w:asciiTheme="minorHAnsi" w:hAnsiTheme="minorHAnsi" w:cstheme="minorHAnsi"/>
          <w:sz w:val="20"/>
          <w:szCs w:val="20"/>
        </w:rPr>
        <w:fldChar w:fldCharType="separate"/>
      </w:r>
      <w:hyperlink w:anchor="_Toc233755372" w:history="1">
        <w:r w:rsidR="00E64C16" w:rsidRPr="00132458">
          <w:rPr>
            <w:rStyle w:val="Hiperligao"/>
            <w:noProof/>
          </w:rPr>
          <w:t>Dedicatória</w:t>
        </w:r>
        <w:r w:rsidR="00E64C16">
          <w:rPr>
            <w:noProof/>
            <w:webHidden/>
          </w:rPr>
          <w:tab/>
        </w:r>
        <w:r w:rsidR="00E64C16">
          <w:rPr>
            <w:noProof/>
            <w:webHidden/>
          </w:rPr>
          <w:fldChar w:fldCharType="begin"/>
        </w:r>
        <w:r w:rsidR="00E64C16">
          <w:rPr>
            <w:noProof/>
            <w:webHidden/>
          </w:rPr>
          <w:instrText xml:space="preserve"> PAGEREF _Toc233755372 \h </w:instrText>
        </w:r>
        <w:r w:rsidR="00E64C16">
          <w:rPr>
            <w:noProof/>
            <w:webHidden/>
          </w:rPr>
        </w:r>
        <w:r w:rsidR="00E64C16">
          <w:rPr>
            <w:noProof/>
            <w:webHidden/>
          </w:rPr>
          <w:fldChar w:fldCharType="separate"/>
        </w:r>
        <w:r w:rsidR="00E64C16">
          <w:rPr>
            <w:noProof/>
            <w:webHidden/>
          </w:rPr>
          <w:t>ii</w:t>
        </w:r>
        <w:r w:rsidR="00E64C16">
          <w:rPr>
            <w:noProof/>
            <w:webHidden/>
          </w:rPr>
          <w:fldChar w:fldCharType="end"/>
        </w:r>
      </w:hyperlink>
    </w:p>
    <w:p w14:paraId="686BC186" w14:textId="3AA7BD39"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3" w:history="1">
        <w:r w:rsidRPr="00132458">
          <w:rPr>
            <w:rStyle w:val="Hiperligao"/>
            <w:noProof/>
          </w:rPr>
          <w:t>Agradecimentos</w:t>
        </w:r>
        <w:r>
          <w:rPr>
            <w:noProof/>
            <w:webHidden/>
          </w:rPr>
          <w:tab/>
        </w:r>
        <w:r>
          <w:rPr>
            <w:noProof/>
            <w:webHidden/>
          </w:rPr>
          <w:fldChar w:fldCharType="begin"/>
        </w:r>
        <w:r>
          <w:rPr>
            <w:noProof/>
            <w:webHidden/>
          </w:rPr>
          <w:instrText xml:space="preserve"> PAGEREF _Toc233755373 \h </w:instrText>
        </w:r>
        <w:r>
          <w:rPr>
            <w:noProof/>
            <w:webHidden/>
          </w:rPr>
        </w:r>
        <w:r>
          <w:rPr>
            <w:noProof/>
            <w:webHidden/>
          </w:rPr>
          <w:fldChar w:fldCharType="separate"/>
        </w:r>
        <w:r>
          <w:rPr>
            <w:noProof/>
            <w:webHidden/>
          </w:rPr>
          <w:t>iii</w:t>
        </w:r>
        <w:r>
          <w:rPr>
            <w:noProof/>
            <w:webHidden/>
          </w:rPr>
          <w:fldChar w:fldCharType="end"/>
        </w:r>
      </w:hyperlink>
    </w:p>
    <w:p w14:paraId="08EC28D2" w14:textId="022A3182"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4" w:history="1">
        <w:r w:rsidRPr="00132458">
          <w:rPr>
            <w:rStyle w:val="Hiperligao"/>
            <w:noProof/>
          </w:rPr>
          <w:t>Resumo</w:t>
        </w:r>
        <w:r>
          <w:rPr>
            <w:noProof/>
            <w:webHidden/>
          </w:rPr>
          <w:tab/>
        </w:r>
        <w:r>
          <w:rPr>
            <w:noProof/>
            <w:webHidden/>
          </w:rPr>
          <w:fldChar w:fldCharType="begin"/>
        </w:r>
        <w:r>
          <w:rPr>
            <w:noProof/>
            <w:webHidden/>
          </w:rPr>
          <w:instrText xml:space="preserve"> PAGEREF _Toc233755374 \h </w:instrText>
        </w:r>
        <w:r>
          <w:rPr>
            <w:noProof/>
            <w:webHidden/>
          </w:rPr>
        </w:r>
        <w:r>
          <w:rPr>
            <w:noProof/>
            <w:webHidden/>
          </w:rPr>
          <w:fldChar w:fldCharType="separate"/>
        </w:r>
        <w:r>
          <w:rPr>
            <w:noProof/>
            <w:webHidden/>
          </w:rPr>
          <w:t>iv</w:t>
        </w:r>
        <w:r>
          <w:rPr>
            <w:noProof/>
            <w:webHidden/>
          </w:rPr>
          <w:fldChar w:fldCharType="end"/>
        </w:r>
      </w:hyperlink>
    </w:p>
    <w:p w14:paraId="66E6AC6B" w14:textId="222B5A66"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5" w:history="1">
        <w:r w:rsidRPr="00132458">
          <w:rPr>
            <w:rStyle w:val="Hiperligao"/>
            <w:noProof/>
            <w:lang w:val="en-GB"/>
          </w:rPr>
          <w:t>Abstract</w:t>
        </w:r>
        <w:r>
          <w:rPr>
            <w:noProof/>
            <w:webHidden/>
          </w:rPr>
          <w:tab/>
        </w:r>
        <w:r>
          <w:rPr>
            <w:noProof/>
            <w:webHidden/>
          </w:rPr>
          <w:fldChar w:fldCharType="begin"/>
        </w:r>
        <w:r>
          <w:rPr>
            <w:noProof/>
            <w:webHidden/>
          </w:rPr>
          <w:instrText xml:space="preserve"> PAGEREF _Toc233755375 \h </w:instrText>
        </w:r>
        <w:r>
          <w:rPr>
            <w:noProof/>
            <w:webHidden/>
          </w:rPr>
        </w:r>
        <w:r>
          <w:rPr>
            <w:noProof/>
            <w:webHidden/>
          </w:rPr>
          <w:fldChar w:fldCharType="separate"/>
        </w:r>
        <w:r>
          <w:rPr>
            <w:noProof/>
            <w:webHidden/>
          </w:rPr>
          <w:t>v</w:t>
        </w:r>
        <w:r>
          <w:rPr>
            <w:noProof/>
            <w:webHidden/>
          </w:rPr>
          <w:fldChar w:fldCharType="end"/>
        </w:r>
      </w:hyperlink>
    </w:p>
    <w:p w14:paraId="3A71848D" w14:textId="19BBEBB9"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6" w:history="1">
        <w:r w:rsidRPr="00132458">
          <w:rPr>
            <w:rStyle w:val="Hiperligao"/>
            <w:noProof/>
          </w:rPr>
          <w:t>Lista de Figuras</w:t>
        </w:r>
        <w:r>
          <w:rPr>
            <w:noProof/>
            <w:webHidden/>
          </w:rPr>
          <w:tab/>
        </w:r>
        <w:r>
          <w:rPr>
            <w:noProof/>
            <w:webHidden/>
          </w:rPr>
          <w:fldChar w:fldCharType="begin"/>
        </w:r>
        <w:r>
          <w:rPr>
            <w:noProof/>
            <w:webHidden/>
          </w:rPr>
          <w:instrText xml:space="preserve"> PAGEREF _Toc233755376 \h </w:instrText>
        </w:r>
        <w:r>
          <w:rPr>
            <w:noProof/>
            <w:webHidden/>
          </w:rPr>
        </w:r>
        <w:r>
          <w:rPr>
            <w:noProof/>
            <w:webHidden/>
          </w:rPr>
          <w:fldChar w:fldCharType="separate"/>
        </w:r>
        <w:r>
          <w:rPr>
            <w:noProof/>
            <w:webHidden/>
          </w:rPr>
          <w:t>x</w:t>
        </w:r>
        <w:r>
          <w:rPr>
            <w:noProof/>
            <w:webHidden/>
          </w:rPr>
          <w:fldChar w:fldCharType="end"/>
        </w:r>
      </w:hyperlink>
    </w:p>
    <w:p w14:paraId="2FF6DC7B" w14:textId="4263E228"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7" w:history="1">
        <w:r w:rsidRPr="00132458">
          <w:rPr>
            <w:rStyle w:val="Hiperligao"/>
            <w:noProof/>
          </w:rPr>
          <w:t>Lista de tabelas</w:t>
        </w:r>
        <w:r>
          <w:rPr>
            <w:noProof/>
            <w:webHidden/>
          </w:rPr>
          <w:tab/>
        </w:r>
        <w:r>
          <w:rPr>
            <w:noProof/>
            <w:webHidden/>
          </w:rPr>
          <w:fldChar w:fldCharType="begin"/>
        </w:r>
        <w:r>
          <w:rPr>
            <w:noProof/>
            <w:webHidden/>
          </w:rPr>
          <w:instrText xml:space="preserve"> PAGEREF _Toc233755377 \h </w:instrText>
        </w:r>
        <w:r>
          <w:rPr>
            <w:noProof/>
            <w:webHidden/>
          </w:rPr>
        </w:r>
        <w:r>
          <w:rPr>
            <w:noProof/>
            <w:webHidden/>
          </w:rPr>
          <w:fldChar w:fldCharType="separate"/>
        </w:r>
        <w:r>
          <w:rPr>
            <w:noProof/>
            <w:webHidden/>
          </w:rPr>
          <w:t>xi</w:t>
        </w:r>
        <w:r>
          <w:rPr>
            <w:noProof/>
            <w:webHidden/>
          </w:rPr>
          <w:fldChar w:fldCharType="end"/>
        </w:r>
      </w:hyperlink>
    </w:p>
    <w:p w14:paraId="2C752A8F" w14:textId="377E0CE0"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378" w:history="1">
        <w:r w:rsidRPr="00132458">
          <w:rPr>
            <w:rStyle w:val="Hiperligao"/>
            <w:noProof/>
          </w:rPr>
          <w:t>Lista de siglas e acrónimos</w:t>
        </w:r>
        <w:r>
          <w:rPr>
            <w:noProof/>
            <w:webHidden/>
          </w:rPr>
          <w:tab/>
        </w:r>
        <w:r>
          <w:rPr>
            <w:noProof/>
            <w:webHidden/>
          </w:rPr>
          <w:fldChar w:fldCharType="begin"/>
        </w:r>
        <w:r>
          <w:rPr>
            <w:noProof/>
            <w:webHidden/>
          </w:rPr>
          <w:instrText xml:space="preserve"> PAGEREF _Toc233755378 \h </w:instrText>
        </w:r>
        <w:r>
          <w:rPr>
            <w:noProof/>
            <w:webHidden/>
          </w:rPr>
        </w:r>
        <w:r>
          <w:rPr>
            <w:noProof/>
            <w:webHidden/>
          </w:rPr>
          <w:fldChar w:fldCharType="separate"/>
        </w:r>
        <w:r>
          <w:rPr>
            <w:noProof/>
            <w:webHidden/>
          </w:rPr>
          <w:t>xii</w:t>
        </w:r>
        <w:r>
          <w:rPr>
            <w:noProof/>
            <w:webHidden/>
          </w:rPr>
          <w:fldChar w:fldCharType="end"/>
        </w:r>
      </w:hyperlink>
    </w:p>
    <w:p w14:paraId="25EE7B8E" w14:textId="74AA0F03" w:rsidR="00E64C16" w:rsidRDefault="00E64C16">
      <w:pPr>
        <w:pStyle w:val="ndice1"/>
        <w:tabs>
          <w:tab w:val="left" w:pos="960"/>
        </w:tabs>
        <w:rPr>
          <w:rFonts w:asciiTheme="minorHAnsi" w:eastAsiaTheme="minorEastAsia" w:hAnsiTheme="minorHAnsi"/>
          <w:b w:val="0"/>
          <w:bCs w:val="0"/>
          <w:noProof/>
          <w:kern w:val="2"/>
          <w:lang w:eastAsia="pt-PT"/>
          <w14:ligatures w14:val="standardContextual"/>
        </w:rPr>
      </w:pPr>
      <w:hyperlink w:anchor="_Toc233755379" w:history="1">
        <w:r w:rsidRPr="00132458">
          <w:rPr>
            <w:rStyle w:val="Hiperligao"/>
            <w:noProof/>
            <w14:scene3d>
              <w14:camera w14:prst="orthographicFront"/>
              <w14:lightRig w14:rig="threePt" w14:dir="t">
                <w14:rot w14:lat="0" w14:lon="0" w14:rev="0"/>
              </w14:lightRig>
            </w14:scene3d>
          </w:rPr>
          <w:t>1.</w:t>
        </w:r>
        <w:r>
          <w:rPr>
            <w:rFonts w:asciiTheme="minorHAnsi" w:eastAsiaTheme="minorEastAsia" w:hAnsiTheme="minorHAnsi"/>
            <w:b w:val="0"/>
            <w:bCs w:val="0"/>
            <w:noProof/>
            <w:kern w:val="2"/>
            <w:lang w:eastAsia="pt-PT"/>
            <w14:ligatures w14:val="standardContextual"/>
          </w:rPr>
          <w:tab/>
        </w:r>
        <w:r w:rsidRPr="00132458">
          <w:rPr>
            <w:rStyle w:val="Hiperligao"/>
            <w:noProof/>
          </w:rPr>
          <w:t>Introdução</w:t>
        </w:r>
        <w:r>
          <w:rPr>
            <w:noProof/>
            <w:webHidden/>
          </w:rPr>
          <w:tab/>
        </w:r>
        <w:r>
          <w:rPr>
            <w:noProof/>
            <w:webHidden/>
          </w:rPr>
          <w:fldChar w:fldCharType="begin"/>
        </w:r>
        <w:r>
          <w:rPr>
            <w:noProof/>
            <w:webHidden/>
          </w:rPr>
          <w:instrText xml:space="preserve"> PAGEREF _Toc233755379 \h </w:instrText>
        </w:r>
        <w:r>
          <w:rPr>
            <w:noProof/>
            <w:webHidden/>
          </w:rPr>
        </w:r>
        <w:r>
          <w:rPr>
            <w:noProof/>
            <w:webHidden/>
          </w:rPr>
          <w:fldChar w:fldCharType="separate"/>
        </w:r>
        <w:r>
          <w:rPr>
            <w:noProof/>
            <w:webHidden/>
          </w:rPr>
          <w:t>1</w:t>
        </w:r>
        <w:r>
          <w:rPr>
            <w:noProof/>
            <w:webHidden/>
          </w:rPr>
          <w:fldChar w:fldCharType="end"/>
        </w:r>
      </w:hyperlink>
    </w:p>
    <w:p w14:paraId="4906B4A0" w14:textId="41BD4A00" w:rsidR="00E64C16" w:rsidRDefault="00E64C16">
      <w:pPr>
        <w:pStyle w:val="ndice1"/>
        <w:tabs>
          <w:tab w:val="left" w:pos="960"/>
        </w:tabs>
        <w:rPr>
          <w:rFonts w:asciiTheme="minorHAnsi" w:eastAsiaTheme="minorEastAsia" w:hAnsiTheme="minorHAnsi"/>
          <w:b w:val="0"/>
          <w:bCs w:val="0"/>
          <w:noProof/>
          <w:kern w:val="2"/>
          <w:lang w:eastAsia="pt-PT"/>
          <w14:ligatures w14:val="standardContextual"/>
        </w:rPr>
      </w:pPr>
      <w:hyperlink w:anchor="_Toc233755380" w:history="1">
        <w:r w:rsidRPr="00132458">
          <w:rPr>
            <w:rStyle w:val="Hiperligao"/>
            <w:noProof/>
            <w14:scene3d>
              <w14:camera w14:prst="orthographicFront"/>
              <w14:lightRig w14:rig="threePt" w14:dir="t">
                <w14:rot w14:lat="0" w14:lon="0" w14:rev="0"/>
              </w14:lightRig>
            </w14:scene3d>
          </w:rPr>
          <w:t>2.</w:t>
        </w:r>
        <w:r>
          <w:rPr>
            <w:rFonts w:asciiTheme="minorHAnsi" w:eastAsiaTheme="minorEastAsia" w:hAnsiTheme="minorHAnsi"/>
            <w:b w:val="0"/>
            <w:bCs w:val="0"/>
            <w:noProof/>
            <w:kern w:val="2"/>
            <w:lang w:eastAsia="pt-PT"/>
            <w14:ligatures w14:val="standardContextual"/>
          </w:rPr>
          <w:tab/>
        </w:r>
        <w:r w:rsidRPr="00132458">
          <w:rPr>
            <w:rStyle w:val="Hiperligao"/>
            <w:noProof/>
          </w:rPr>
          <w:t>Título do capítulo</w:t>
        </w:r>
        <w:r>
          <w:rPr>
            <w:noProof/>
            <w:webHidden/>
          </w:rPr>
          <w:tab/>
        </w:r>
        <w:r>
          <w:rPr>
            <w:noProof/>
            <w:webHidden/>
          </w:rPr>
          <w:fldChar w:fldCharType="begin"/>
        </w:r>
        <w:r>
          <w:rPr>
            <w:noProof/>
            <w:webHidden/>
          </w:rPr>
          <w:instrText xml:space="preserve"> PAGEREF _Toc233755380 \h </w:instrText>
        </w:r>
        <w:r>
          <w:rPr>
            <w:noProof/>
            <w:webHidden/>
          </w:rPr>
        </w:r>
        <w:r>
          <w:rPr>
            <w:noProof/>
            <w:webHidden/>
          </w:rPr>
          <w:fldChar w:fldCharType="separate"/>
        </w:r>
        <w:r>
          <w:rPr>
            <w:noProof/>
            <w:webHidden/>
          </w:rPr>
          <w:t>2</w:t>
        </w:r>
        <w:r>
          <w:rPr>
            <w:noProof/>
            <w:webHidden/>
          </w:rPr>
          <w:fldChar w:fldCharType="end"/>
        </w:r>
      </w:hyperlink>
    </w:p>
    <w:p w14:paraId="214C4740" w14:textId="67BCB664"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81" w:history="1">
        <w:r w:rsidRPr="00132458">
          <w:rPr>
            <w:rStyle w:val="Hiperligao"/>
            <w:noProof/>
          </w:rPr>
          <w:t>2.1.</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Título da secção</w:t>
        </w:r>
        <w:r>
          <w:rPr>
            <w:noProof/>
            <w:webHidden/>
          </w:rPr>
          <w:tab/>
        </w:r>
        <w:r>
          <w:rPr>
            <w:noProof/>
            <w:webHidden/>
          </w:rPr>
          <w:fldChar w:fldCharType="begin"/>
        </w:r>
        <w:r>
          <w:rPr>
            <w:noProof/>
            <w:webHidden/>
          </w:rPr>
          <w:instrText xml:space="preserve"> PAGEREF _Toc233755381 \h </w:instrText>
        </w:r>
        <w:r>
          <w:rPr>
            <w:noProof/>
            <w:webHidden/>
          </w:rPr>
        </w:r>
        <w:r>
          <w:rPr>
            <w:noProof/>
            <w:webHidden/>
          </w:rPr>
          <w:fldChar w:fldCharType="separate"/>
        </w:r>
        <w:r>
          <w:rPr>
            <w:noProof/>
            <w:webHidden/>
          </w:rPr>
          <w:t>3</w:t>
        </w:r>
        <w:r>
          <w:rPr>
            <w:noProof/>
            <w:webHidden/>
          </w:rPr>
          <w:fldChar w:fldCharType="end"/>
        </w:r>
      </w:hyperlink>
    </w:p>
    <w:p w14:paraId="06563606" w14:textId="28DE205E"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82" w:history="1">
        <w:r w:rsidRPr="00132458">
          <w:rPr>
            <w:rStyle w:val="Hiperligao"/>
            <w:noProof/>
          </w:rPr>
          <w:t>2.2.</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Título da secção</w:t>
        </w:r>
        <w:r>
          <w:rPr>
            <w:noProof/>
            <w:webHidden/>
          </w:rPr>
          <w:tab/>
        </w:r>
        <w:r>
          <w:rPr>
            <w:noProof/>
            <w:webHidden/>
          </w:rPr>
          <w:fldChar w:fldCharType="begin"/>
        </w:r>
        <w:r>
          <w:rPr>
            <w:noProof/>
            <w:webHidden/>
          </w:rPr>
          <w:instrText xml:space="preserve"> PAGEREF _Toc233755382 \h </w:instrText>
        </w:r>
        <w:r>
          <w:rPr>
            <w:noProof/>
            <w:webHidden/>
          </w:rPr>
        </w:r>
        <w:r>
          <w:rPr>
            <w:noProof/>
            <w:webHidden/>
          </w:rPr>
          <w:fldChar w:fldCharType="separate"/>
        </w:r>
        <w:r>
          <w:rPr>
            <w:noProof/>
            <w:webHidden/>
          </w:rPr>
          <w:t>3</w:t>
        </w:r>
        <w:r>
          <w:rPr>
            <w:noProof/>
            <w:webHidden/>
          </w:rPr>
          <w:fldChar w:fldCharType="end"/>
        </w:r>
      </w:hyperlink>
    </w:p>
    <w:p w14:paraId="34633A81" w14:textId="657FE579"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83" w:history="1">
        <w:r w:rsidRPr="00132458">
          <w:rPr>
            <w:rStyle w:val="Hiperligao"/>
            <w:noProof/>
          </w:rPr>
          <w:t>2.2.1.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Título da subsecção</w:t>
        </w:r>
        <w:r>
          <w:rPr>
            <w:noProof/>
            <w:webHidden/>
          </w:rPr>
          <w:tab/>
        </w:r>
        <w:r>
          <w:rPr>
            <w:noProof/>
            <w:webHidden/>
          </w:rPr>
          <w:fldChar w:fldCharType="begin"/>
        </w:r>
        <w:r>
          <w:rPr>
            <w:noProof/>
            <w:webHidden/>
          </w:rPr>
          <w:instrText xml:space="preserve"> PAGEREF _Toc233755383 \h </w:instrText>
        </w:r>
        <w:r>
          <w:rPr>
            <w:noProof/>
            <w:webHidden/>
          </w:rPr>
        </w:r>
        <w:r>
          <w:rPr>
            <w:noProof/>
            <w:webHidden/>
          </w:rPr>
          <w:fldChar w:fldCharType="separate"/>
        </w:r>
        <w:r>
          <w:rPr>
            <w:noProof/>
            <w:webHidden/>
          </w:rPr>
          <w:t>4</w:t>
        </w:r>
        <w:r>
          <w:rPr>
            <w:noProof/>
            <w:webHidden/>
          </w:rPr>
          <w:fldChar w:fldCharType="end"/>
        </w:r>
      </w:hyperlink>
    </w:p>
    <w:p w14:paraId="5DC834CA" w14:textId="07301F87"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84" w:history="1">
        <w:r w:rsidRPr="00132458">
          <w:rPr>
            <w:rStyle w:val="Hiperligao"/>
            <w:noProof/>
          </w:rPr>
          <w:t>2.2.2.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Título da subsecção</w:t>
        </w:r>
        <w:r>
          <w:rPr>
            <w:noProof/>
            <w:webHidden/>
          </w:rPr>
          <w:tab/>
        </w:r>
        <w:r>
          <w:rPr>
            <w:noProof/>
            <w:webHidden/>
          </w:rPr>
          <w:fldChar w:fldCharType="begin"/>
        </w:r>
        <w:r>
          <w:rPr>
            <w:noProof/>
            <w:webHidden/>
          </w:rPr>
          <w:instrText xml:space="preserve"> PAGEREF _Toc233755384 \h </w:instrText>
        </w:r>
        <w:r>
          <w:rPr>
            <w:noProof/>
            <w:webHidden/>
          </w:rPr>
        </w:r>
        <w:r>
          <w:rPr>
            <w:noProof/>
            <w:webHidden/>
          </w:rPr>
          <w:fldChar w:fldCharType="separate"/>
        </w:r>
        <w:r>
          <w:rPr>
            <w:noProof/>
            <w:webHidden/>
          </w:rPr>
          <w:t>4</w:t>
        </w:r>
        <w:r>
          <w:rPr>
            <w:noProof/>
            <w:webHidden/>
          </w:rPr>
          <w:fldChar w:fldCharType="end"/>
        </w:r>
      </w:hyperlink>
    </w:p>
    <w:p w14:paraId="649DFFA0" w14:textId="24C91BFE"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85" w:history="1">
        <w:r w:rsidRPr="00132458">
          <w:rPr>
            <w:rStyle w:val="Hiperligao"/>
            <w:noProof/>
          </w:rPr>
          <w:t>2.2.3.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Título da subsecção</w:t>
        </w:r>
        <w:r>
          <w:rPr>
            <w:noProof/>
            <w:webHidden/>
          </w:rPr>
          <w:tab/>
        </w:r>
        <w:r>
          <w:rPr>
            <w:noProof/>
            <w:webHidden/>
          </w:rPr>
          <w:fldChar w:fldCharType="begin"/>
        </w:r>
        <w:r>
          <w:rPr>
            <w:noProof/>
            <w:webHidden/>
          </w:rPr>
          <w:instrText xml:space="preserve"> PAGEREF _Toc233755385 \h </w:instrText>
        </w:r>
        <w:r>
          <w:rPr>
            <w:noProof/>
            <w:webHidden/>
          </w:rPr>
        </w:r>
        <w:r>
          <w:rPr>
            <w:noProof/>
            <w:webHidden/>
          </w:rPr>
          <w:fldChar w:fldCharType="separate"/>
        </w:r>
        <w:r>
          <w:rPr>
            <w:noProof/>
            <w:webHidden/>
          </w:rPr>
          <w:t>4</w:t>
        </w:r>
        <w:r>
          <w:rPr>
            <w:noProof/>
            <w:webHidden/>
          </w:rPr>
          <w:fldChar w:fldCharType="end"/>
        </w:r>
      </w:hyperlink>
    </w:p>
    <w:p w14:paraId="1C647997" w14:textId="07F6C3AE"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86" w:history="1">
        <w:r w:rsidRPr="00132458">
          <w:rPr>
            <w:rStyle w:val="Hiperligao"/>
            <w:noProof/>
          </w:rPr>
          <w:t>2.3.</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Título da secção</w:t>
        </w:r>
        <w:r>
          <w:rPr>
            <w:noProof/>
            <w:webHidden/>
          </w:rPr>
          <w:tab/>
        </w:r>
        <w:r>
          <w:rPr>
            <w:noProof/>
            <w:webHidden/>
          </w:rPr>
          <w:fldChar w:fldCharType="begin"/>
        </w:r>
        <w:r>
          <w:rPr>
            <w:noProof/>
            <w:webHidden/>
          </w:rPr>
          <w:instrText xml:space="preserve"> PAGEREF _Toc233755386 \h </w:instrText>
        </w:r>
        <w:r>
          <w:rPr>
            <w:noProof/>
            <w:webHidden/>
          </w:rPr>
        </w:r>
        <w:r>
          <w:rPr>
            <w:noProof/>
            <w:webHidden/>
          </w:rPr>
          <w:fldChar w:fldCharType="separate"/>
        </w:r>
        <w:r>
          <w:rPr>
            <w:noProof/>
            <w:webHidden/>
          </w:rPr>
          <w:t>4</w:t>
        </w:r>
        <w:r>
          <w:rPr>
            <w:noProof/>
            <w:webHidden/>
          </w:rPr>
          <w:fldChar w:fldCharType="end"/>
        </w:r>
      </w:hyperlink>
    </w:p>
    <w:p w14:paraId="55994EE0" w14:textId="26F527FD" w:rsidR="00E64C16" w:rsidRDefault="00E64C16">
      <w:pPr>
        <w:pStyle w:val="ndice1"/>
        <w:tabs>
          <w:tab w:val="left" w:pos="960"/>
        </w:tabs>
        <w:rPr>
          <w:rFonts w:asciiTheme="minorHAnsi" w:eastAsiaTheme="minorEastAsia" w:hAnsiTheme="minorHAnsi"/>
          <w:b w:val="0"/>
          <w:bCs w:val="0"/>
          <w:noProof/>
          <w:kern w:val="2"/>
          <w:lang w:eastAsia="pt-PT"/>
          <w14:ligatures w14:val="standardContextual"/>
        </w:rPr>
      </w:pPr>
      <w:hyperlink w:anchor="_Toc233755387" w:history="1">
        <w:r w:rsidRPr="00132458">
          <w:rPr>
            <w:rStyle w:val="Hiperligao"/>
            <w:noProof/>
            <w14:scene3d>
              <w14:camera w14:prst="orthographicFront"/>
              <w14:lightRig w14:rig="threePt" w14:dir="t">
                <w14:rot w14:lat="0" w14:lon="0" w14:rev="0"/>
              </w14:lightRig>
            </w14:scene3d>
          </w:rPr>
          <w:t>3.</w:t>
        </w:r>
        <w:r>
          <w:rPr>
            <w:rFonts w:asciiTheme="minorHAnsi" w:eastAsiaTheme="minorEastAsia" w:hAnsiTheme="minorHAnsi"/>
            <w:b w:val="0"/>
            <w:bCs w:val="0"/>
            <w:noProof/>
            <w:kern w:val="2"/>
            <w:lang w:eastAsia="pt-PT"/>
            <w14:ligatures w14:val="standardContextual"/>
          </w:rPr>
          <w:tab/>
        </w:r>
        <w:r w:rsidRPr="00132458">
          <w:rPr>
            <w:rStyle w:val="Hiperligao"/>
            <w:noProof/>
          </w:rPr>
          <w:t>Análise e Conceção da Solução</w:t>
        </w:r>
        <w:r>
          <w:rPr>
            <w:noProof/>
            <w:webHidden/>
          </w:rPr>
          <w:tab/>
        </w:r>
        <w:r>
          <w:rPr>
            <w:noProof/>
            <w:webHidden/>
          </w:rPr>
          <w:fldChar w:fldCharType="begin"/>
        </w:r>
        <w:r>
          <w:rPr>
            <w:noProof/>
            <w:webHidden/>
          </w:rPr>
          <w:instrText xml:space="preserve"> PAGEREF _Toc233755387 \h </w:instrText>
        </w:r>
        <w:r>
          <w:rPr>
            <w:noProof/>
            <w:webHidden/>
          </w:rPr>
        </w:r>
        <w:r>
          <w:rPr>
            <w:noProof/>
            <w:webHidden/>
          </w:rPr>
          <w:fldChar w:fldCharType="separate"/>
        </w:r>
        <w:r>
          <w:rPr>
            <w:noProof/>
            <w:webHidden/>
          </w:rPr>
          <w:t>5</w:t>
        </w:r>
        <w:r>
          <w:rPr>
            <w:noProof/>
            <w:webHidden/>
          </w:rPr>
          <w:fldChar w:fldCharType="end"/>
        </w:r>
      </w:hyperlink>
    </w:p>
    <w:p w14:paraId="7573C9FA" w14:textId="300FED3D"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88" w:history="1">
        <w:r w:rsidRPr="00132458">
          <w:rPr>
            <w:rStyle w:val="Hiperligao"/>
            <w:noProof/>
          </w:rPr>
          <w:t>3.1.</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Levantamento de Requisitos</w:t>
        </w:r>
        <w:r>
          <w:rPr>
            <w:noProof/>
            <w:webHidden/>
          </w:rPr>
          <w:tab/>
        </w:r>
        <w:r>
          <w:rPr>
            <w:noProof/>
            <w:webHidden/>
          </w:rPr>
          <w:fldChar w:fldCharType="begin"/>
        </w:r>
        <w:r>
          <w:rPr>
            <w:noProof/>
            <w:webHidden/>
          </w:rPr>
          <w:instrText xml:space="preserve"> PAGEREF _Toc233755388 \h </w:instrText>
        </w:r>
        <w:r>
          <w:rPr>
            <w:noProof/>
            <w:webHidden/>
          </w:rPr>
        </w:r>
        <w:r>
          <w:rPr>
            <w:noProof/>
            <w:webHidden/>
          </w:rPr>
          <w:fldChar w:fldCharType="separate"/>
        </w:r>
        <w:r>
          <w:rPr>
            <w:noProof/>
            <w:webHidden/>
          </w:rPr>
          <w:t>5</w:t>
        </w:r>
        <w:r>
          <w:rPr>
            <w:noProof/>
            <w:webHidden/>
          </w:rPr>
          <w:fldChar w:fldCharType="end"/>
        </w:r>
      </w:hyperlink>
    </w:p>
    <w:p w14:paraId="76187D85" w14:textId="03D9D379"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89" w:history="1">
        <w:r w:rsidRPr="00132458">
          <w:rPr>
            <w:rStyle w:val="Hiperligao"/>
            <w:noProof/>
          </w:rPr>
          <w:t>3.1.1.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Requisitos Funcionais</w:t>
        </w:r>
        <w:r>
          <w:rPr>
            <w:noProof/>
            <w:webHidden/>
          </w:rPr>
          <w:tab/>
        </w:r>
        <w:r>
          <w:rPr>
            <w:noProof/>
            <w:webHidden/>
          </w:rPr>
          <w:fldChar w:fldCharType="begin"/>
        </w:r>
        <w:r>
          <w:rPr>
            <w:noProof/>
            <w:webHidden/>
          </w:rPr>
          <w:instrText xml:space="preserve"> PAGEREF _Toc233755389 \h </w:instrText>
        </w:r>
        <w:r>
          <w:rPr>
            <w:noProof/>
            <w:webHidden/>
          </w:rPr>
        </w:r>
        <w:r>
          <w:rPr>
            <w:noProof/>
            <w:webHidden/>
          </w:rPr>
          <w:fldChar w:fldCharType="separate"/>
        </w:r>
        <w:r>
          <w:rPr>
            <w:noProof/>
            <w:webHidden/>
          </w:rPr>
          <w:t>5</w:t>
        </w:r>
        <w:r>
          <w:rPr>
            <w:noProof/>
            <w:webHidden/>
          </w:rPr>
          <w:fldChar w:fldCharType="end"/>
        </w:r>
      </w:hyperlink>
    </w:p>
    <w:p w14:paraId="24944158" w14:textId="4DFE718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0" w:history="1">
        <w:r w:rsidRPr="00132458">
          <w:rPr>
            <w:rStyle w:val="Hiperligao"/>
            <w:noProof/>
          </w:rPr>
          <w:t>3.1.2.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Requisitos Não Funcionais</w:t>
        </w:r>
        <w:r>
          <w:rPr>
            <w:noProof/>
            <w:webHidden/>
          </w:rPr>
          <w:tab/>
        </w:r>
        <w:r>
          <w:rPr>
            <w:noProof/>
            <w:webHidden/>
          </w:rPr>
          <w:fldChar w:fldCharType="begin"/>
        </w:r>
        <w:r>
          <w:rPr>
            <w:noProof/>
            <w:webHidden/>
          </w:rPr>
          <w:instrText xml:space="preserve"> PAGEREF _Toc233755390 \h </w:instrText>
        </w:r>
        <w:r>
          <w:rPr>
            <w:noProof/>
            <w:webHidden/>
          </w:rPr>
        </w:r>
        <w:r>
          <w:rPr>
            <w:noProof/>
            <w:webHidden/>
          </w:rPr>
          <w:fldChar w:fldCharType="separate"/>
        </w:r>
        <w:r>
          <w:rPr>
            <w:noProof/>
            <w:webHidden/>
          </w:rPr>
          <w:t>5</w:t>
        </w:r>
        <w:r>
          <w:rPr>
            <w:noProof/>
            <w:webHidden/>
          </w:rPr>
          <w:fldChar w:fldCharType="end"/>
        </w:r>
      </w:hyperlink>
    </w:p>
    <w:p w14:paraId="669B8157" w14:textId="2D20787B"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91" w:history="1">
        <w:r w:rsidRPr="00132458">
          <w:rPr>
            <w:rStyle w:val="Hiperligao"/>
            <w:noProof/>
          </w:rPr>
          <w:t>3.2.</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Arquitetura Geral do Sistema</w:t>
        </w:r>
        <w:r>
          <w:rPr>
            <w:noProof/>
            <w:webHidden/>
          </w:rPr>
          <w:tab/>
        </w:r>
        <w:r>
          <w:rPr>
            <w:noProof/>
            <w:webHidden/>
          </w:rPr>
          <w:fldChar w:fldCharType="begin"/>
        </w:r>
        <w:r>
          <w:rPr>
            <w:noProof/>
            <w:webHidden/>
          </w:rPr>
          <w:instrText xml:space="preserve"> PAGEREF _Toc233755391 \h </w:instrText>
        </w:r>
        <w:r>
          <w:rPr>
            <w:noProof/>
            <w:webHidden/>
          </w:rPr>
        </w:r>
        <w:r>
          <w:rPr>
            <w:noProof/>
            <w:webHidden/>
          </w:rPr>
          <w:fldChar w:fldCharType="separate"/>
        </w:r>
        <w:r>
          <w:rPr>
            <w:noProof/>
            <w:webHidden/>
          </w:rPr>
          <w:t>6</w:t>
        </w:r>
        <w:r>
          <w:rPr>
            <w:noProof/>
            <w:webHidden/>
          </w:rPr>
          <w:fldChar w:fldCharType="end"/>
        </w:r>
      </w:hyperlink>
    </w:p>
    <w:p w14:paraId="76BDE588" w14:textId="0589F14B"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92" w:history="1">
        <w:r w:rsidRPr="00132458">
          <w:rPr>
            <w:rStyle w:val="Hiperligao"/>
            <w:noProof/>
          </w:rPr>
          <w:t>3.3.</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Seleção e Justificação de Tecnologias</w:t>
        </w:r>
        <w:r>
          <w:rPr>
            <w:noProof/>
            <w:webHidden/>
          </w:rPr>
          <w:tab/>
        </w:r>
        <w:r>
          <w:rPr>
            <w:noProof/>
            <w:webHidden/>
          </w:rPr>
          <w:fldChar w:fldCharType="begin"/>
        </w:r>
        <w:r>
          <w:rPr>
            <w:noProof/>
            <w:webHidden/>
          </w:rPr>
          <w:instrText xml:space="preserve"> PAGEREF _Toc233755392 \h </w:instrText>
        </w:r>
        <w:r>
          <w:rPr>
            <w:noProof/>
            <w:webHidden/>
          </w:rPr>
        </w:r>
        <w:r>
          <w:rPr>
            <w:noProof/>
            <w:webHidden/>
          </w:rPr>
          <w:fldChar w:fldCharType="separate"/>
        </w:r>
        <w:r>
          <w:rPr>
            <w:noProof/>
            <w:webHidden/>
          </w:rPr>
          <w:t>7</w:t>
        </w:r>
        <w:r>
          <w:rPr>
            <w:noProof/>
            <w:webHidden/>
          </w:rPr>
          <w:fldChar w:fldCharType="end"/>
        </w:r>
      </w:hyperlink>
    </w:p>
    <w:p w14:paraId="6E1B8711" w14:textId="7DB64AE5"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3" w:history="1">
        <w:r w:rsidRPr="00132458">
          <w:rPr>
            <w:rStyle w:val="Hiperligao"/>
            <w:noProof/>
          </w:rPr>
          <w:t>3.3.1.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Backend</w:t>
        </w:r>
        <w:r>
          <w:rPr>
            <w:noProof/>
            <w:webHidden/>
          </w:rPr>
          <w:tab/>
        </w:r>
        <w:r>
          <w:rPr>
            <w:noProof/>
            <w:webHidden/>
          </w:rPr>
          <w:fldChar w:fldCharType="begin"/>
        </w:r>
        <w:r>
          <w:rPr>
            <w:noProof/>
            <w:webHidden/>
          </w:rPr>
          <w:instrText xml:space="preserve"> PAGEREF _Toc233755393 \h </w:instrText>
        </w:r>
        <w:r>
          <w:rPr>
            <w:noProof/>
            <w:webHidden/>
          </w:rPr>
        </w:r>
        <w:r>
          <w:rPr>
            <w:noProof/>
            <w:webHidden/>
          </w:rPr>
          <w:fldChar w:fldCharType="separate"/>
        </w:r>
        <w:r>
          <w:rPr>
            <w:noProof/>
            <w:webHidden/>
          </w:rPr>
          <w:t>7</w:t>
        </w:r>
        <w:r>
          <w:rPr>
            <w:noProof/>
            <w:webHidden/>
          </w:rPr>
          <w:fldChar w:fldCharType="end"/>
        </w:r>
      </w:hyperlink>
    </w:p>
    <w:p w14:paraId="31199056" w14:textId="00B5743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4" w:history="1">
        <w:r w:rsidRPr="00132458">
          <w:rPr>
            <w:rStyle w:val="Hiperligao"/>
            <w:noProof/>
          </w:rPr>
          <w:t>3.3.2.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Frontend</w:t>
        </w:r>
        <w:r>
          <w:rPr>
            <w:noProof/>
            <w:webHidden/>
          </w:rPr>
          <w:tab/>
        </w:r>
        <w:r>
          <w:rPr>
            <w:noProof/>
            <w:webHidden/>
          </w:rPr>
          <w:fldChar w:fldCharType="begin"/>
        </w:r>
        <w:r>
          <w:rPr>
            <w:noProof/>
            <w:webHidden/>
          </w:rPr>
          <w:instrText xml:space="preserve"> PAGEREF _Toc233755394 \h </w:instrText>
        </w:r>
        <w:r>
          <w:rPr>
            <w:noProof/>
            <w:webHidden/>
          </w:rPr>
        </w:r>
        <w:r>
          <w:rPr>
            <w:noProof/>
            <w:webHidden/>
          </w:rPr>
          <w:fldChar w:fldCharType="separate"/>
        </w:r>
        <w:r>
          <w:rPr>
            <w:noProof/>
            <w:webHidden/>
          </w:rPr>
          <w:t>8</w:t>
        </w:r>
        <w:r>
          <w:rPr>
            <w:noProof/>
            <w:webHidden/>
          </w:rPr>
          <w:fldChar w:fldCharType="end"/>
        </w:r>
      </w:hyperlink>
    </w:p>
    <w:p w14:paraId="3CC30224" w14:textId="088019D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5" w:history="1">
        <w:r w:rsidRPr="00132458">
          <w:rPr>
            <w:rStyle w:val="Hiperligao"/>
            <w:noProof/>
          </w:rPr>
          <w:t>3.3.3.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Base de Dados</w:t>
        </w:r>
        <w:r>
          <w:rPr>
            <w:noProof/>
            <w:webHidden/>
          </w:rPr>
          <w:tab/>
        </w:r>
        <w:r>
          <w:rPr>
            <w:noProof/>
            <w:webHidden/>
          </w:rPr>
          <w:fldChar w:fldCharType="begin"/>
        </w:r>
        <w:r>
          <w:rPr>
            <w:noProof/>
            <w:webHidden/>
          </w:rPr>
          <w:instrText xml:space="preserve"> PAGEREF _Toc233755395 \h </w:instrText>
        </w:r>
        <w:r>
          <w:rPr>
            <w:noProof/>
            <w:webHidden/>
          </w:rPr>
        </w:r>
        <w:r>
          <w:rPr>
            <w:noProof/>
            <w:webHidden/>
          </w:rPr>
          <w:fldChar w:fldCharType="separate"/>
        </w:r>
        <w:r>
          <w:rPr>
            <w:noProof/>
            <w:webHidden/>
          </w:rPr>
          <w:t>9</w:t>
        </w:r>
        <w:r>
          <w:rPr>
            <w:noProof/>
            <w:webHidden/>
          </w:rPr>
          <w:fldChar w:fldCharType="end"/>
        </w:r>
      </w:hyperlink>
    </w:p>
    <w:p w14:paraId="2036032F" w14:textId="733AFBD9"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6" w:history="1">
        <w:r w:rsidRPr="00132458">
          <w:rPr>
            <w:rStyle w:val="Hiperligao"/>
            <w:noProof/>
          </w:rPr>
          <w:t>3.3.4.</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APIs Meteorológicas</w:t>
        </w:r>
        <w:r>
          <w:rPr>
            <w:noProof/>
            <w:webHidden/>
          </w:rPr>
          <w:tab/>
        </w:r>
        <w:r>
          <w:rPr>
            <w:noProof/>
            <w:webHidden/>
          </w:rPr>
          <w:fldChar w:fldCharType="begin"/>
        </w:r>
        <w:r>
          <w:rPr>
            <w:noProof/>
            <w:webHidden/>
          </w:rPr>
          <w:instrText xml:space="preserve"> PAGEREF _Toc233755396 \h </w:instrText>
        </w:r>
        <w:r>
          <w:rPr>
            <w:noProof/>
            <w:webHidden/>
          </w:rPr>
        </w:r>
        <w:r>
          <w:rPr>
            <w:noProof/>
            <w:webHidden/>
          </w:rPr>
          <w:fldChar w:fldCharType="separate"/>
        </w:r>
        <w:r>
          <w:rPr>
            <w:noProof/>
            <w:webHidden/>
          </w:rPr>
          <w:t>9</w:t>
        </w:r>
        <w:r>
          <w:rPr>
            <w:noProof/>
            <w:webHidden/>
          </w:rPr>
          <w:fldChar w:fldCharType="end"/>
        </w:r>
      </w:hyperlink>
    </w:p>
    <w:p w14:paraId="5324EF53" w14:textId="05A312A4"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397" w:history="1">
        <w:r w:rsidRPr="00132458">
          <w:rPr>
            <w:rStyle w:val="Hiperligao"/>
            <w:noProof/>
          </w:rPr>
          <w:t>3.4.</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Modelo de Dados</w:t>
        </w:r>
        <w:r>
          <w:rPr>
            <w:noProof/>
            <w:webHidden/>
          </w:rPr>
          <w:tab/>
        </w:r>
        <w:r>
          <w:rPr>
            <w:noProof/>
            <w:webHidden/>
          </w:rPr>
          <w:fldChar w:fldCharType="begin"/>
        </w:r>
        <w:r>
          <w:rPr>
            <w:noProof/>
            <w:webHidden/>
          </w:rPr>
          <w:instrText xml:space="preserve"> PAGEREF _Toc233755397 \h </w:instrText>
        </w:r>
        <w:r>
          <w:rPr>
            <w:noProof/>
            <w:webHidden/>
          </w:rPr>
        </w:r>
        <w:r>
          <w:rPr>
            <w:noProof/>
            <w:webHidden/>
          </w:rPr>
          <w:fldChar w:fldCharType="separate"/>
        </w:r>
        <w:r>
          <w:rPr>
            <w:noProof/>
            <w:webHidden/>
          </w:rPr>
          <w:t>10</w:t>
        </w:r>
        <w:r>
          <w:rPr>
            <w:noProof/>
            <w:webHidden/>
          </w:rPr>
          <w:fldChar w:fldCharType="end"/>
        </w:r>
      </w:hyperlink>
    </w:p>
    <w:p w14:paraId="4AFE2768" w14:textId="407C6BFD"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8" w:history="1">
        <w:r w:rsidRPr="00132458">
          <w:rPr>
            <w:rStyle w:val="Hiperligao"/>
            <w:noProof/>
          </w:rPr>
          <w:t>3.4.1.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Modelo Conceptual</w:t>
        </w:r>
        <w:r>
          <w:rPr>
            <w:noProof/>
            <w:webHidden/>
          </w:rPr>
          <w:tab/>
        </w:r>
        <w:r>
          <w:rPr>
            <w:noProof/>
            <w:webHidden/>
          </w:rPr>
          <w:fldChar w:fldCharType="begin"/>
        </w:r>
        <w:r>
          <w:rPr>
            <w:noProof/>
            <w:webHidden/>
          </w:rPr>
          <w:instrText xml:space="preserve"> PAGEREF _Toc233755398 \h </w:instrText>
        </w:r>
        <w:r>
          <w:rPr>
            <w:noProof/>
            <w:webHidden/>
          </w:rPr>
        </w:r>
        <w:r>
          <w:rPr>
            <w:noProof/>
            <w:webHidden/>
          </w:rPr>
          <w:fldChar w:fldCharType="separate"/>
        </w:r>
        <w:r>
          <w:rPr>
            <w:noProof/>
            <w:webHidden/>
          </w:rPr>
          <w:t>10</w:t>
        </w:r>
        <w:r>
          <w:rPr>
            <w:noProof/>
            <w:webHidden/>
          </w:rPr>
          <w:fldChar w:fldCharType="end"/>
        </w:r>
      </w:hyperlink>
    </w:p>
    <w:p w14:paraId="133A9BF9" w14:textId="5874C35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399" w:history="1">
        <w:r w:rsidRPr="00132458">
          <w:rPr>
            <w:rStyle w:val="Hiperligao"/>
            <w:noProof/>
          </w:rPr>
          <w:t>3.4.2.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Modelo Relacional</w:t>
        </w:r>
        <w:r>
          <w:rPr>
            <w:noProof/>
            <w:webHidden/>
          </w:rPr>
          <w:tab/>
        </w:r>
        <w:r>
          <w:rPr>
            <w:noProof/>
            <w:webHidden/>
          </w:rPr>
          <w:fldChar w:fldCharType="begin"/>
        </w:r>
        <w:r>
          <w:rPr>
            <w:noProof/>
            <w:webHidden/>
          </w:rPr>
          <w:instrText xml:space="preserve"> PAGEREF _Toc233755399 \h </w:instrText>
        </w:r>
        <w:r>
          <w:rPr>
            <w:noProof/>
            <w:webHidden/>
          </w:rPr>
        </w:r>
        <w:r>
          <w:rPr>
            <w:noProof/>
            <w:webHidden/>
          </w:rPr>
          <w:fldChar w:fldCharType="separate"/>
        </w:r>
        <w:r>
          <w:rPr>
            <w:noProof/>
            <w:webHidden/>
          </w:rPr>
          <w:t>10</w:t>
        </w:r>
        <w:r>
          <w:rPr>
            <w:noProof/>
            <w:webHidden/>
          </w:rPr>
          <w:fldChar w:fldCharType="end"/>
        </w:r>
      </w:hyperlink>
    </w:p>
    <w:p w14:paraId="4A7E551B" w14:textId="5A779DD6"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0" w:history="1">
        <w:r w:rsidRPr="00132458">
          <w:rPr>
            <w:rStyle w:val="Hiperligao"/>
            <w:noProof/>
          </w:rPr>
          <w:t>3.4.3.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Organização Dimensional</w:t>
        </w:r>
        <w:r>
          <w:rPr>
            <w:noProof/>
            <w:webHidden/>
          </w:rPr>
          <w:tab/>
        </w:r>
        <w:r>
          <w:rPr>
            <w:noProof/>
            <w:webHidden/>
          </w:rPr>
          <w:fldChar w:fldCharType="begin"/>
        </w:r>
        <w:r>
          <w:rPr>
            <w:noProof/>
            <w:webHidden/>
          </w:rPr>
          <w:instrText xml:space="preserve"> PAGEREF _Toc233755400 \h </w:instrText>
        </w:r>
        <w:r>
          <w:rPr>
            <w:noProof/>
            <w:webHidden/>
          </w:rPr>
        </w:r>
        <w:r>
          <w:rPr>
            <w:noProof/>
            <w:webHidden/>
          </w:rPr>
          <w:fldChar w:fldCharType="separate"/>
        </w:r>
        <w:r>
          <w:rPr>
            <w:noProof/>
            <w:webHidden/>
          </w:rPr>
          <w:t>10</w:t>
        </w:r>
        <w:r>
          <w:rPr>
            <w:noProof/>
            <w:webHidden/>
          </w:rPr>
          <w:fldChar w:fldCharType="end"/>
        </w:r>
      </w:hyperlink>
    </w:p>
    <w:p w14:paraId="6B93C8BE" w14:textId="220C8891"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01" w:history="1">
        <w:r w:rsidRPr="00132458">
          <w:rPr>
            <w:rStyle w:val="Hiperligao"/>
            <w:noProof/>
          </w:rPr>
          <w:t>3.5.</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Estratégia de testes e avaliação</w:t>
        </w:r>
        <w:r>
          <w:rPr>
            <w:noProof/>
            <w:webHidden/>
          </w:rPr>
          <w:tab/>
        </w:r>
        <w:r>
          <w:rPr>
            <w:noProof/>
            <w:webHidden/>
          </w:rPr>
          <w:fldChar w:fldCharType="begin"/>
        </w:r>
        <w:r>
          <w:rPr>
            <w:noProof/>
            <w:webHidden/>
          </w:rPr>
          <w:instrText xml:space="preserve"> PAGEREF _Toc233755401 \h </w:instrText>
        </w:r>
        <w:r>
          <w:rPr>
            <w:noProof/>
            <w:webHidden/>
          </w:rPr>
        </w:r>
        <w:r>
          <w:rPr>
            <w:noProof/>
            <w:webHidden/>
          </w:rPr>
          <w:fldChar w:fldCharType="separate"/>
        </w:r>
        <w:r>
          <w:rPr>
            <w:noProof/>
            <w:webHidden/>
          </w:rPr>
          <w:t>10</w:t>
        </w:r>
        <w:r>
          <w:rPr>
            <w:noProof/>
            <w:webHidden/>
          </w:rPr>
          <w:fldChar w:fldCharType="end"/>
        </w:r>
      </w:hyperlink>
    </w:p>
    <w:p w14:paraId="1F891C5C" w14:textId="0957EEA0" w:rsidR="00E64C16" w:rsidRDefault="00E64C16">
      <w:pPr>
        <w:pStyle w:val="ndice1"/>
        <w:tabs>
          <w:tab w:val="left" w:pos="960"/>
        </w:tabs>
        <w:rPr>
          <w:rFonts w:asciiTheme="minorHAnsi" w:eastAsiaTheme="minorEastAsia" w:hAnsiTheme="minorHAnsi"/>
          <w:b w:val="0"/>
          <w:bCs w:val="0"/>
          <w:noProof/>
          <w:kern w:val="2"/>
          <w:lang w:eastAsia="pt-PT"/>
          <w14:ligatures w14:val="standardContextual"/>
        </w:rPr>
      </w:pPr>
      <w:hyperlink w:anchor="_Toc233755402" w:history="1">
        <w:r w:rsidRPr="00132458">
          <w:rPr>
            <w:rStyle w:val="Hiperligao"/>
            <w:noProof/>
            <w14:scene3d>
              <w14:camera w14:prst="orthographicFront"/>
              <w14:lightRig w14:rig="threePt" w14:dir="t">
                <w14:rot w14:lat="0" w14:lon="0" w14:rev="0"/>
              </w14:lightRig>
            </w14:scene3d>
          </w:rPr>
          <w:t>4.</w:t>
        </w:r>
        <w:r>
          <w:rPr>
            <w:rFonts w:asciiTheme="minorHAnsi" w:eastAsiaTheme="minorEastAsia" w:hAnsiTheme="minorHAnsi"/>
            <w:b w:val="0"/>
            <w:bCs w:val="0"/>
            <w:noProof/>
            <w:kern w:val="2"/>
            <w:lang w:eastAsia="pt-PT"/>
            <w14:ligatures w14:val="standardContextual"/>
          </w:rPr>
          <w:tab/>
        </w:r>
        <w:r w:rsidRPr="00132458">
          <w:rPr>
            <w:rStyle w:val="Hiperligao"/>
            <w:noProof/>
          </w:rPr>
          <w:t>Implementação</w:t>
        </w:r>
        <w:r>
          <w:rPr>
            <w:noProof/>
            <w:webHidden/>
          </w:rPr>
          <w:tab/>
        </w:r>
        <w:r>
          <w:rPr>
            <w:noProof/>
            <w:webHidden/>
          </w:rPr>
          <w:fldChar w:fldCharType="begin"/>
        </w:r>
        <w:r>
          <w:rPr>
            <w:noProof/>
            <w:webHidden/>
          </w:rPr>
          <w:instrText xml:space="preserve"> PAGEREF _Toc233755402 \h </w:instrText>
        </w:r>
        <w:r>
          <w:rPr>
            <w:noProof/>
            <w:webHidden/>
          </w:rPr>
        </w:r>
        <w:r>
          <w:rPr>
            <w:noProof/>
            <w:webHidden/>
          </w:rPr>
          <w:fldChar w:fldCharType="separate"/>
        </w:r>
        <w:r>
          <w:rPr>
            <w:noProof/>
            <w:webHidden/>
          </w:rPr>
          <w:t>12</w:t>
        </w:r>
        <w:r>
          <w:rPr>
            <w:noProof/>
            <w:webHidden/>
          </w:rPr>
          <w:fldChar w:fldCharType="end"/>
        </w:r>
      </w:hyperlink>
    </w:p>
    <w:p w14:paraId="6A11A84C" w14:textId="3C20F9E7"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03" w:history="1">
        <w:r w:rsidRPr="00132458">
          <w:rPr>
            <w:rStyle w:val="Hiperligao"/>
            <w:noProof/>
          </w:rPr>
          <w:t>4.1.</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Backend</w:t>
        </w:r>
        <w:r>
          <w:rPr>
            <w:noProof/>
            <w:webHidden/>
          </w:rPr>
          <w:tab/>
        </w:r>
        <w:r>
          <w:rPr>
            <w:noProof/>
            <w:webHidden/>
          </w:rPr>
          <w:fldChar w:fldCharType="begin"/>
        </w:r>
        <w:r>
          <w:rPr>
            <w:noProof/>
            <w:webHidden/>
          </w:rPr>
          <w:instrText xml:space="preserve"> PAGEREF _Toc233755403 \h </w:instrText>
        </w:r>
        <w:r>
          <w:rPr>
            <w:noProof/>
            <w:webHidden/>
          </w:rPr>
        </w:r>
        <w:r>
          <w:rPr>
            <w:noProof/>
            <w:webHidden/>
          </w:rPr>
          <w:fldChar w:fldCharType="separate"/>
        </w:r>
        <w:r>
          <w:rPr>
            <w:noProof/>
            <w:webHidden/>
          </w:rPr>
          <w:t>12</w:t>
        </w:r>
        <w:r>
          <w:rPr>
            <w:noProof/>
            <w:webHidden/>
          </w:rPr>
          <w:fldChar w:fldCharType="end"/>
        </w:r>
      </w:hyperlink>
    </w:p>
    <w:p w14:paraId="42725243" w14:textId="5A40D1DD"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4" w:history="1">
        <w:r w:rsidRPr="00132458">
          <w:rPr>
            <w:rStyle w:val="Hiperligao"/>
            <w:noProof/>
          </w:rPr>
          <w:t>4.1.1.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Estrutura do Backend</w:t>
        </w:r>
        <w:r>
          <w:rPr>
            <w:noProof/>
            <w:webHidden/>
          </w:rPr>
          <w:tab/>
        </w:r>
        <w:r>
          <w:rPr>
            <w:noProof/>
            <w:webHidden/>
          </w:rPr>
          <w:fldChar w:fldCharType="begin"/>
        </w:r>
        <w:r>
          <w:rPr>
            <w:noProof/>
            <w:webHidden/>
          </w:rPr>
          <w:instrText xml:space="preserve"> PAGEREF _Toc233755404 \h </w:instrText>
        </w:r>
        <w:r>
          <w:rPr>
            <w:noProof/>
            <w:webHidden/>
          </w:rPr>
        </w:r>
        <w:r>
          <w:rPr>
            <w:noProof/>
            <w:webHidden/>
          </w:rPr>
          <w:fldChar w:fldCharType="separate"/>
        </w:r>
        <w:r>
          <w:rPr>
            <w:noProof/>
            <w:webHidden/>
          </w:rPr>
          <w:t>12</w:t>
        </w:r>
        <w:r>
          <w:rPr>
            <w:noProof/>
            <w:webHidden/>
          </w:rPr>
          <w:fldChar w:fldCharType="end"/>
        </w:r>
      </w:hyperlink>
    </w:p>
    <w:p w14:paraId="36CAA856" w14:textId="77D37F9B"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5" w:history="1">
        <w:r w:rsidRPr="00132458">
          <w:rPr>
            <w:rStyle w:val="Hiperligao"/>
            <w:noProof/>
          </w:rPr>
          <w:t>4.1.2.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Serviços de Recolha</w:t>
        </w:r>
        <w:r>
          <w:rPr>
            <w:noProof/>
            <w:webHidden/>
          </w:rPr>
          <w:tab/>
        </w:r>
        <w:r>
          <w:rPr>
            <w:noProof/>
            <w:webHidden/>
          </w:rPr>
          <w:fldChar w:fldCharType="begin"/>
        </w:r>
        <w:r>
          <w:rPr>
            <w:noProof/>
            <w:webHidden/>
          </w:rPr>
          <w:instrText xml:space="preserve"> PAGEREF _Toc233755405 \h </w:instrText>
        </w:r>
        <w:r>
          <w:rPr>
            <w:noProof/>
            <w:webHidden/>
          </w:rPr>
        </w:r>
        <w:r>
          <w:rPr>
            <w:noProof/>
            <w:webHidden/>
          </w:rPr>
          <w:fldChar w:fldCharType="separate"/>
        </w:r>
        <w:r>
          <w:rPr>
            <w:noProof/>
            <w:webHidden/>
          </w:rPr>
          <w:t>13</w:t>
        </w:r>
        <w:r>
          <w:rPr>
            <w:noProof/>
            <w:webHidden/>
          </w:rPr>
          <w:fldChar w:fldCharType="end"/>
        </w:r>
      </w:hyperlink>
    </w:p>
    <w:p w14:paraId="17A8B679" w14:textId="53EACE9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6" w:history="1">
        <w:r w:rsidRPr="00132458">
          <w:rPr>
            <w:rStyle w:val="Hiperligao"/>
            <w:noProof/>
          </w:rPr>
          <w:t>4.1.3.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Scheduler e Automatização</w:t>
        </w:r>
        <w:r>
          <w:rPr>
            <w:noProof/>
            <w:webHidden/>
          </w:rPr>
          <w:tab/>
        </w:r>
        <w:r>
          <w:rPr>
            <w:noProof/>
            <w:webHidden/>
          </w:rPr>
          <w:fldChar w:fldCharType="begin"/>
        </w:r>
        <w:r>
          <w:rPr>
            <w:noProof/>
            <w:webHidden/>
          </w:rPr>
          <w:instrText xml:space="preserve"> PAGEREF _Toc233755406 \h </w:instrText>
        </w:r>
        <w:r>
          <w:rPr>
            <w:noProof/>
            <w:webHidden/>
          </w:rPr>
        </w:r>
        <w:r>
          <w:rPr>
            <w:noProof/>
            <w:webHidden/>
          </w:rPr>
          <w:fldChar w:fldCharType="separate"/>
        </w:r>
        <w:r>
          <w:rPr>
            <w:noProof/>
            <w:webHidden/>
          </w:rPr>
          <w:t>15</w:t>
        </w:r>
        <w:r>
          <w:rPr>
            <w:noProof/>
            <w:webHidden/>
          </w:rPr>
          <w:fldChar w:fldCharType="end"/>
        </w:r>
      </w:hyperlink>
    </w:p>
    <w:p w14:paraId="3E6D0185" w14:textId="12C7C0A4"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07" w:history="1">
        <w:r w:rsidRPr="00132458">
          <w:rPr>
            <w:rStyle w:val="Hiperligao"/>
            <w:noProof/>
          </w:rPr>
          <w:t>4.2.</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Normalização e Tratamento de Dados</w:t>
        </w:r>
        <w:r>
          <w:rPr>
            <w:noProof/>
            <w:webHidden/>
          </w:rPr>
          <w:tab/>
        </w:r>
        <w:r>
          <w:rPr>
            <w:noProof/>
            <w:webHidden/>
          </w:rPr>
          <w:fldChar w:fldCharType="begin"/>
        </w:r>
        <w:r>
          <w:rPr>
            <w:noProof/>
            <w:webHidden/>
          </w:rPr>
          <w:instrText xml:space="preserve"> PAGEREF _Toc233755407 \h </w:instrText>
        </w:r>
        <w:r>
          <w:rPr>
            <w:noProof/>
            <w:webHidden/>
          </w:rPr>
        </w:r>
        <w:r>
          <w:rPr>
            <w:noProof/>
            <w:webHidden/>
          </w:rPr>
          <w:fldChar w:fldCharType="separate"/>
        </w:r>
        <w:r>
          <w:rPr>
            <w:noProof/>
            <w:webHidden/>
          </w:rPr>
          <w:t>15</w:t>
        </w:r>
        <w:r>
          <w:rPr>
            <w:noProof/>
            <w:webHidden/>
          </w:rPr>
          <w:fldChar w:fldCharType="end"/>
        </w:r>
      </w:hyperlink>
    </w:p>
    <w:p w14:paraId="76E022AE" w14:textId="76C240E0"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8" w:history="1">
        <w:r w:rsidRPr="00132458">
          <w:rPr>
            <w:rStyle w:val="Hiperligao"/>
            <w:noProof/>
          </w:rPr>
          <w:t>4.2.1.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Observações Meteorológicas</w:t>
        </w:r>
        <w:r>
          <w:rPr>
            <w:noProof/>
            <w:webHidden/>
          </w:rPr>
          <w:tab/>
        </w:r>
        <w:r>
          <w:rPr>
            <w:noProof/>
            <w:webHidden/>
          </w:rPr>
          <w:fldChar w:fldCharType="begin"/>
        </w:r>
        <w:r>
          <w:rPr>
            <w:noProof/>
            <w:webHidden/>
          </w:rPr>
          <w:instrText xml:space="preserve"> PAGEREF _Toc233755408 \h </w:instrText>
        </w:r>
        <w:r>
          <w:rPr>
            <w:noProof/>
            <w:webHidden/>
          </w:rPr>
        </w:r>
        <w:r>
          <w:rPr>
            <w:noProof/>
            <w:webHidden/>
          </w:rPr>
          <w:fldChar w:fldCharType="separate"/>
        </w:r>
        <w:r>
          <w:rPr>
            <w:noProof/>
            <w:webHidden/>
          </w:rPr>
          <w:t>16</w:t>
        </w:r>
        <w:r>
          <w:rPr>
            <w:noProof/>
            <w:webHidden/>
          </w:rPr>
          <w:fldChar w:fldCharType="end"/>
        </w:r>
      </w:hyperlink>
    </w:p>
    <w:p w14:paraId="0F9F6579" w14:textId="4DA55D83"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09" w:history="1">
        <w:r w:rsidRPr="00132458">
          <w:rPr>
            <w:rStyle w:val="Hiperligao"/>
            <w:noProof/>
          </w:rPr>
          <w:t>4.2.2.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Previsões Terrestres</w:t>
        </w:r>
        <w:r>
          <w:rPr>
            <w:noProof/>
            <w:webHidden/>
          </w:rPr>
          <w:tab/>
        </w:r>
        <w:r>
          <w:rPr>
            <w:noProof/>
            <w:webHidden/>
          </w:rPr>
          <w:fldChar w:fldCharType="begin"/>
        </w:r>
        <w:r>
          <w:rPr>
            <w:noProof/>
            <w:webHidden/>
          </w:rPr>
          <w:instrText xml:space="preserve"> PAGEREF _Toc233755409 \h </w:instrText>
        </w:r>
        <w:r>
          <w:rPr>
            <w:noProof/>
            <w:webHidden/>
          </w:rPr>
        </w:r>
        <w:r>
          <w:rPr>
            <w:noProof/>
            <w:webHidden/>
          </w:rPr>
          <w:fldChar w:fldCharType="separate"/>
        </w:r>
        <w:r>
          <w:rPr>
            <w:noProof/>
            <w:webHidden/>
          </w:rPr>
          <w:t>18</w:t>
        </w:r>
        <w:r>
          <w:rPr>
            <w:noProof/>
            <w:webHidden/>
          </w:rPr>
          <w:fldChar w:fldCharType="end"/>
        </w:r>
      </w:hyperlink>
    </w:p>
    <w:p w14:paraId="71049AF6" w14:textId="35FEB4E7"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0" w:history="1">
        <w:r w:rsidRPr="00132458">
          <w:rPr>
            <w:rStyle w:val="Hiperligao"/>
            <w:noProof/>
          </w:rPr>
          <w:t>4.2.3.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Previsões Marítimas</w:t>
        </w:r>
        <w:r>
          <w:rPr>
            <w:noProof/>
            <w:webHidden/>
          </w:rPr>
          <w:tab/>
        </w:r>
        <w:r>
          <w:rPr>
            <w:noProof/>
            <w:webHidden/>
          </w:rPr>
          <w:fldChar w:fldCharType="begin"/>
        </w:r>
        <w:r>
          <w:rPr>
            <w:noProof/>
            <w:webHidden/>
          </w:rPr>
          <w:instrText xml:space="preserve"> PAGEREF _Toc233755410 \h </w:instrText>
        </w:r>
        <w:r>
          <w:rPr>
            <w:noProof/>
            <w:webHidden/>
          </w:rPr>
        </w:r>
        <w:r>
          <w:rPr>
            <w:noProof/>
            <w:webHidden/>
          </w:rPr>
          <w:fldChar w:fldCharType="separate"/>
        </w:r>
        <w:r>
          <w:rPr>
            <w:noProof/>
            <w:webHidden/>
          </w:rPr>
          <w:t>20</w:t>
        </w:r>
        <w:r>
          <w:rPr>
            <w:noProof/>
            <w:webHidden/>
          </w:rPr>
          <w:fldChar w:fldCharType="end"/>
        </w:r>
      </w:hyperlink>
    </w:p>
    <w:p w14:paraId="58B9BE8F" w14:textId="42E8D389"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11" w:history="1">
        <w:r w:rsidRPr="00132458">
          <w:rPr>
            <w:rStyle w:val="Hiperligao"/>
            <w:noProof/>
          </w:rPr>
          <w:t>4.3.</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Base de dados</w:t>
        </w:r>
        <w:r>
          <w:rPr>
            <w:noProof/>
            <w:webHidden/>
          </w:rPr>
          <w:tab/>
        </w:r>
        <w:r>
          <w:rPr>
            <w:noProof/>
            <w:webHidden/>
          </w:rPr>
          <w:fldChar w:fldCharType="begin"/>
        </w:r>
        <w:r>
          <w:rPr>
            <w:noProof/>
            <w:webHidden/>
          </w:rPr>
          <w:instrText xml:space="preserve"> PAGEREF _Toc233755411 \h </w:instrText>
        </w:r>
        <w:r>
          <w:rPr>
            <w:noProof/>
            <w:webHidden/>
          </w:rPr>
        </w:r>
        <w:r>
          <w:rPr>
            <w:noProof/>
            <w:webHidden/>
          </w:rPr>
          <w:fldChar w:fldCharType="separate"/>
        </w:r>
        <w:r>
          <w:rPr>
            <w:noProof/>
            <w:webHidden/>
          </w:rPr>
          <w:t>22</w:t>
        </w:r>
        <w:r>
          <w:rPr>
            <w:noProof/>
            <w:webHidden/>
          </w:rPr>
          <w:fldChar w:fldCharType="end"/>
        </w:r>
      </w:hyperlink>
    </w:p>
    <w:p w14:paraId="68D06311" w14:textId="460825C8"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2" w:history="1">
        <w:r w:rsidRPr="00132458">
          <w:rPr>
            <w:rStyle w:val="Hiperligao"/>
            <w:noProof/>
          </w:rPr>
          <w:t>4.3.1.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Estrutura da Base de Dados</w:t>
        </w:r>
        <w:r>
          <w:rPr>
            <w:noProof/>
            <w:webHidden/>
          </w:rPr>
          <w:tab/>
        </w:r>
        <w:r>
          <w:rPr>
            <w:noProof/>
            <w:webHidden/>
          </w:rPr>
          <w:fldChar w:fldCharType="begin"/>
        </w:r>
        <w:r>
          <w:rPr>
            <w:noProof/>
            <w:webHidden/>
          </w:rPr>
          <w:instrText xml:space="preserve"> PAGEREF _Toc233755412 \h </w:instrText>
        </w:r>
        <w:r>
          <w:rPr>
            <w:noProof/>
            <w:webHidden/>
          </w:rPr>
        </w:r>
        <w:r>
          <w:rPr>
            <w:noProof/>
            <w:webHidden/>
          </w:rPr>
          <w:fldChar w:fldCharType="separate"/>
        </w:r>
        <w:r>
          <w:rPr>
            <w:noProof/>
            <w:webHidden/>
          </w:rPr>
          <w:t>22</w:t>
        </w:r>
        <w:r>
          <w:rPr>
            <w:noProof/>
            <w:webHidden/>
          </w:rPr>
          <w:fldChar w:fldCharType="end"/>
        </w:r>
      </w:hyperlink>
    </w:p>
    <w:p w14:paraId="1D756B54" w14:textId="6F0BF6C1"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3" w:history="1">
        <w:r w:rsidRPr="00132458">
          <w:rPr>
            <w:rStyle w:val="Hiperligao"/>
            <w:noProof/>
          </w:rPr>
          <w:t>4.3.2.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Processo de Armazenamento</w:t>
        </w:r>
        <w:r>
          <w:rPr>
            <w:noProof/>
            <w:webHidden/>
          </w:rPr>
          <w:tab/>
        </w:r>
        <w:r>
          <w:rPr>
            <w:noProof/>
            <w:webHidden/>
          </w:rPr>
          <w:fldChar w:fldCharType="begin"/>
        </w:r>
        <w:r>
          <w:rPr>
            <w:noProof/>
            <w:webHidden/>
          </w:rPr>
          <w:instrText xml:space="preserve"> PAGEREF _Toc233755413 \h </w:instrText>
        </w:r>
        <w:r>
          <w:rPr>
            <w:noProof/>
            <w:webHidden/>
          </w:rPr>
        </w:r>
        <w:r>
          <w:rPr>
            <w:noProof/>
            <w:webHidden/>
          </w:rPr>
          <w:fldChar w:fldCharType="separate"/>
        </w:r>
        <w:r>
          <w:rPr>
            <w:noProof/>
            <w:webHidden/>
          </w:rPr>
          <w:t>24</w:t>
        </w:r>
        <w:r>
          <w:rPr>
            <w:noProof/>
            <w:webHidden/>
          </w:rPr>
          <w:fldChar w:fldCharType="end"/>
        </w:r>
      </w:hyperlink>
    </w:p>
    <w:p w14:paraId="3CA33B6D" w14:textId="40F65BD4"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14" w:history="1">
        <w:r w:rsidRPr="00132458">
          <w:rPr>
            <w:rStyle w:val="Hiperligao"/>
            <w:noProof/>
          </w:rPr>
          <w:t>4.4.</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Endpoints e Disponibilização dos Dados</w:t>
        </w:r>
        <w:r>
          <w:rPr>
            <w:noProof/>
            <w:webHidden/>
          </w:rPr>
          <w:tab/>
        </w:r>
        <w:r>
          <w:rPr>
            <w:noProof/>
            <w:webHidden/>
          </w:rPr>
          <w:fldChar w:fldCharType="begin"/>
        </w:r>
        <w:r>
          <w:rPr>
            <w:noProof/>
            <w:webHidden/>
          </w:rPr>
          <w:instrText xml:space="preserve"> PAGEREF _Toc233755414 \h </w:instrText>
        </w:r>
        <w:r>
          <w:rPr>
            <w:noProof/>
            <w:webHidden/>
          </w:rPr>
        </w:r>
        <w:r>
          <w:rPr>
            <w:noProof/>
            <w:webHidden/>
          </w:rPr>
          <w:fldChar w:fldCharType="separate"/>
        </w:r>
        <w:r>
          <w:rPr>
            <w:noProof/>
            <w:webHidden/>
          </w:rPr>
          <w:t>25</w:t>
        </w:r>
        <w:r>
          <w:rPr>
            <w:noProof/>
            <w:webHidden/>
          </w:rPr>
          <w:fldChar w:fldCharType="end"/>
        </w:r>
      </w:hyperlink>
    </w:p>
    <w:p w14:paraId="5D2B8A21" w14:textId="61AA19C6"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5" w:history="1">
        <w:r w:rsidRPr="00132458">
          <w:rPr>
            <w:rStyle w:val="Hiperligao"/>
            <w:noProof/>
          </w:rPr>
          <w:t>4.4.1.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Endpoints de Observação</w:t>
        </w:r>
        <w:r>
          <w:rPr>
            <w:noProof/>
            <w:webHidden/>
          </w:rPr>
          <w:tab/>
        </w:r>
        <w:r>
          <w:rPr>
            <w:noProof/>
            <w:webHidden/>
          </w:rPr>
          <w:fldChar w:fldCharType="begin"/>
        </w:r>
        <w:r>
          <w:rPr>
            <w:noProof/>
            <w:webHidden/>
          </w:rPr>
          <w:instrText xml:space="preserve"> PAGEREF _Toc233755415 \h </w:instrText>
        </w:r>
        <w:r>
          <w:rPr>
            <w:noProof/>
            <w:webHidden/>
          </w:rPr>
        </w:r>
        <w:r>
          <w:rPr>
            <w:noProof/>
            <w:webHidden/>
          </w:rPr>
          <w:fldChar w:fldCharType="separate"/>
        </w:r>
        <w:r>
          <w:rPr>
            <w:noProof/>
            <w:webHidden/>
          </w:rPr>
          <w:t>25</w:t>
        </w:r>
        <w:r>
          <w:rPr>
            <w:noProof/>
            <w:webHidden/>
          </w:rPr>
          <w:fldChar w:fldCharType="end"/>
        </w:r>
      </w:hyperlink>
    </w:p>
    <w:p w14:paraId="6A5F0368" w14:textId="330FACBB"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6" w:history="1">
        <w:r w:rsidRPr="00132458">
          <w:rPr>
            <w:rStyle w:val="Hiperligao"/>
            <w:noProof/>
          </w:rPr>
          <w:t>4.4.2.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Endpoints de Previsões Terrestres</w:t>
        </w:r>
        <w:r>
          <w:rPr>
            <w:noProof/>
            <w:webHidden/>
          </w:rPr>
          <w:tab/>
        </w:r>
        <w:r>
          <w:rPr>
            <w:noProof/>
            <w:webHidden/>
          </w:rPr>
          <w:fldChar w:fldCharType="begin"/>
        </w:r>
        <w:r>
          <w:rPr>
            <w:noProof/>
            <w:webHidden/>
          </w:rPr>
          <w:instrText xml:space="preserve"> PAGEREF _Toc233755416 \h </w:instrText>
        </w:r>
        <w:r>
          <w:rPr>
            <w:noProof/>
            <w:webHidden/>
          </w:rPr>
        </w:r>
        <w:r>
          <w:rPr>
            <w:noProof/>
            <w:webHidden/>
          </w:rPr>
          <w:fldChar w:fldCharType="separate"/>
        </w:r>
        <w:r>
          <w:rPr>
            <w:noProof/>
            <w:webHidden/>
          </w:rPr>
          <w:t>26</w:t>
        </w:r>
        <w:r>
          <w:rPr>
            <w:noProof/>
            <w:webHidden/>
          </w:rPr>
          <w:fldChar w:fldCharType="end"/>
        </w:r>
      </w:hyperlink>
    </w:p>
    <w:p w14:paraId="5A128A71" w14:textId="06C3B3FA"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7" w:history="1">
        <w:r w:rsidRPr="00132458">
          <w:rPr>
            <w:rStyle w:val="Hiperligao"/>
            <w:noProof/>
          </w:rPr>
          <w:t>4.4.3.</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Endpoints de Previsões Marítimas</w:t>
        </w:r>
        <w:r>
          <w:rPr>
            <w:noProof/>
            <w:webHidden/>
          </w:rPr>
          <w:tab/>
        </w:r>
        <w:r>
          <w:rPr>
            <w:noProof/>
            <w:webHidden/>
          </w:rPr>
          <w:fldChar w:fldCharType="begin"/>
        </w:r>
        <w:r>
          <w:rPr>
            <w:noProof/>
            <w:webHidden/>
          </w:rPr>
          <w:instrText xml:space="preserve"> PAGEREF _Toc233755417 \h </w:instrText>
        </w:r>
        <w:r>
          <w:rPr>
            <w:noProof/>
            <w:webHidden/>
          </w:rPr>
        </w:r>
        <w:r>
          <w:rPr>
            <w:noProof/>
            <w:webHidden/>
          </w:rPr>
          <w:fldChar w:fldCharType="separate"/>
        </w:r>
        <w:r>
          <w:rPr>
            <w:noProof/>
            <w:webHidden/>
          </w:rPr>
          <w:t>29</w:t>
        </w:r>
        <w:r>
          <w:rPr>
            <w:noProof/>
            <w:webHidden/>
          </w:rPr>
          <w:fldChar w:fldCharType="end"/>
        </w:r>
      </w:hyperlink>
    </w:p>
    <w:p w14:paraId="1455ECD7" w14:textId="4702BAC8" w:rsidR="00E64C16" w:rsidRDefault="00E64C16">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233755418" w:history="1">
        <w:r w:rsidRPr="00132458">
          <w:rPr>
            <w:rStyle w:val="Hiperligao"/>
            <w:noProof/>
          </w:rPr>
          <w:t>4.5.</w:t>
        </w:r>
        <w:r>
          <w:rPr>
            <w:rFonts w:asciiTheme="minorHAnsi" w:eastAsiaTheme="minorEastAsia" w:hAnsiTheme="minorHAnsi" w:cstheme="minorBidi"/>
            <w:b w:val="0"/>
            <w:bCs w:val="0"/>
            <w:noProof/>
            <w:kern w:val="2"/>
            <w:szCs w:val="24"/>
            <w:lang w:eastAsia="pt-PT"/>
            <w14:ligatures w14:val="standardContextual"/>
          </w:rPr>
          <w:tab/>
        </w:r>
        <w:r w:rsidRPr="00132458">
          <w:rPr>
            <w:rStyle w:val="Hiperligao"/>
            <w:noProof/>
          </w:rPr>
          <w:t>Frontend</w:t>
        </w:r>
        <w:r>
          <w:rPr>
            <w:noProof/>
            <w:webHidden/>
          </w:rPr>
          <w:tab/>
        </w:r>
        <w:r>
          <w:rPr>
            <w:noProof/>
            <w:webHidden/>
          </w:rPr>
          <w:fldChar w:fldCharType="begin"/>
        </w:r>
        <w:r>
          <w:rPr>
            <w:noProof/>
            <w:webHidden/>
          </w:rPr>
          <w:instrText xml:space="preserve"> PAGEREF _Toc233755418 \h </w:instrText>
        </w:r>
        <w:r>
          <w:rPr>
            <w:noProof/>
            <w:webHidden/>
          </w:rPr>
        </w:r>
        <w:r>
          <w:rPr>
            <w:noProof/>
            <w:webHidden/>
          </w:rPr>
          <w:fldChar w:fldCharType="separate"/>
        </w:r>
        <w:r>
          <w:rPr>
            <w:noProof/>
            <w:webHidden/>
          </w:rPr>
          <w:t>31</w:t>
        </w:r>
        <w:r>
          <w:rPr>
            <w:noProof/>
            <w:webHidden/>
          </w:rPr>
          <w:fldChar w:fldCharType="end"/>
        </w:r>
      </w:hyperlink>
    </w:p>
    <w:p w14:paraId="3F6BBB23" w14:textId="5DEBBDD8"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19" w:history="1">
        <w:r w:rsidRPr="00132458">
          <w:rPr>
            <w:rStyle w:val="Hiperligao"/>
            <w:noProof/>
          </w:rPr>
          <w:t>4.5.1.</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Mapa Interativo</w:t>
        </w:r>
        <w:r>
          <w:rPr>
            <w:noProof/>
            <w:webHidden/>
          </w:rPr>
          <w:tab/>
        </w:r>
        <w:r>
          <w:rPr>
            <w:noProof/>
            <w:webHidden/>
          </w:rPr>
          <w:fldChar w:fldCharType="begin"/>
        </w:r>
        <w:r>
          <w:rPr>
            <w:noProof/>
            <w:webHidden/>
          </w:rPr>
          <w:instrText xml:space="preserve"> PAGEREF _Toc233755419 \h </w:instrText>
        </w:r>
        <w:r>
          <w:rPr>
            <w:noProof/>
            <w:webHidden/>
          </w:rPr>
        </w:r>
        <w:r>
          <w:rPr>
            <w:noProof/>
            <w:webHidden/>
          </w:rPr>
          <w:fldChar w:fldCharType="separate"/>
        </w:r>
        <w:r>
          <w:rPr>
            <w:noProof/>
            <w:webHidden/>
          </w:rPr>
          <w:t>31</w:t>
        </w:r>
        <w:r>
          <w:rPr>
            <w:noProof/>
            <w:webHidden/>
          </w:rPr>
          <w:fldChar w:fldCharType="end"/>
        </w:r>
      </w:hyperlink>
    </w:p>
    <w:p w14:paraId="22F70F0C" w14:textId="7E3C90EF" w:rsidR="00E64C16" w:rsidRDefault="00E64C16">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233755420" w:history="1">
        <w:r w:rsidRPr="00132458">
          <w:rPr>
            <w:rStyle w:val="Hiperligao"/>
            <w:noProof/>
          </w:rPr>
          <w:t>4.5.2.</w:t>
        </w:r>
        <w:r>
          <w:rPr>
            <w:rFonts w:asciiTheme="minorHAnsi" w:eastAsiaTheme="minorEastAsia" w:hAnsiTheme="minorHAnsi" w:cstheme="minorBidi"/>
            <w:noProof/>
            <w:kern w:val="2"/>
            <w:szCs w:val="24"/>
            <w:lang w:eastAsia="pt-PT"/>
            <w14:ligatures w14:val="standardContextual"/>
          </w:rPr>
          <w:tab/>
        </w:r>
        <w:r w:rsidRPr="00132458">
          <w:rPr>
            <w:rStyle w:val="Hiperligao"/>
            <w:noProof/>
          </w:rPr>
          <w:t>Observações Meteorológicas</w:t>
        </w:r>
        <w:r>
          <w:rPr>
            <w:noProof/>
            <w:webHidden/>
          </w:rPr>
          <w:tab/>
        </w:r>
        <w:r>
          <w:rPr>
            <w:noProof/>
            <w:webHidden/>
          </w:rPr>
          <w:fldChar w:fldCharType="begin"/>
        </w:r>
        <w:r>
          <w:rPr>
            <w:noProof/>
            <w:webHidden/>
          </w:rPr>
          <w:instrText xml:space="preserve"> PAGEREF _Toc233755420 \h </w:instrText>
        </w:r>
        <w:r>
          <w:rPr>
            <w:noProof/>
            <w:webHidden/>
          </w:rPr>
        </w:r>
        <w:r>
          <w:rPr>
            <w:noProof/>
            <w:webHidden/>
          </w:rPr>
          <w:fldChar w:fldCharType="separate"/>
        </w:r>
        <w:r>
          <w:rPr>
            <w:noProof/>
            <w:webHidden/>
          </w:rPr>
          <w:t>32</w:t>
        </w:r>
        <w:r>
          <w:rPr>
            <w:noProof/>
            <w:webHidden/>
          </w:rPr>
          <w:fldChar w:fldCharType="end"/>
        </w:r>
      </w:hyperlink>
    </w:p>
    <w:p w14:paraId="7B091752" w14:textId="7EC3DA40" w:rsidR="00E64C16" w:rsidRDefault="00E64C16">
      <w:pPr>
        <w:pStyle w:val="ndice1"/>
        <w:tabs>
          <w:tab w:val="left" w:pos="960"/>
        </w:tabs>
        <w:rPr>
          <w:rFonts w:asciiTheme="minorHAnsi" w:eastAsiaTheme="minorEastAsia" w:hAnsiTheme="minorHAnsi"/>
          <w:b w:val="0"/>
          <w:bCs w:val="0"/>
          <w:noProof/>
          <w:kern w:val="2"/>
          <w:lang w:eastAsia="pt-PT"/>
          <w14:ligatures w14:val="standardContextual"/>
        </w:rPr>
      </w:pPr>
      <w:hyperlink w:anchor="_Toc233755421" w:history="1">
        <w:r w:rsidRPr="00132458">
          <w:rPr>
            <w:rStyle w:val="Hiperligao"/>
            <w:noProof/>
            <w14:scene3d>
              <w14:camera w14:prst="orthographicFront"/>
              <w14:lightRig w14:rig="threePt" w14:dir="t">
                <w14:rot w14:lat="0" w14:lon="0" w14:rev="0"/>
              </w14:lightRig>
            </w14:scene3d>
          </w:rPr>
          <w:t>5.</w:t>
        </w:r>
        <w:r>
          <w:rPr>
            <w:rFonts w:asciiTheme="minorHAnsi" w:eastAsiaTheme="minorEastAsia" w:hAnsiTheme="minorHAnsi"/>
            <w:b w:val="0"/>
            <w:bCs w:val="0"/>
            <w:noProof/>
            <w:kern w:val="2"/>
            <w:lang w:eastAsia="pt-PT"/>
            <w14:ligatures w14:val="standardContextual"/>
          </w:rPr>
          <w:tab/>
        </w:r>
        <w:r w:rsidRPr="00132458">
          <w:rPr>
            <w:rStyle w:val="Hiperligao"/>
            <w:noProof/>
          </w:rPr>
          <w:t>Conclusões ou Conclusão</w:t>
        </w:r>
        <w:r>
          <w:rPr>
            <w:noProof/>
            <w:webHidden/>
          </w:rPr>
          <w:tab/>
        </w:r>
        <w:r>
          <w:rPr>
            <w:noProof/>
            <w:webHidden/>
          </w:rPr>
          <w:fldChar w:fldCharType="begin"/>
        </w:r>
        <w:r>
          <w:rPr>
            <w:noProof/>
            <w:webHidden/>
          </w:rPr>
          <w:instrText xml:space="preserve"> PAGEREF _Toc233755421 \h </w:instrText>
        </w:r>
        <w:r>
          <w:rPr>
            <w:noProof/>
            <w:webHidden/>
          </w:rPr>
        </w:r>
        <w:r>
          <w:rPr>
            <w:noProof/>
            <w:webHidden/>
          </w:rPr>
          <w:fldChar w:fldCharType="separate"/>
        </w:r>
        <w:r>
          <w:rPr>
            <w:noProof/>
            <w:webHidden/>
          </w:rPr>
          <w:t>35</w:t>
        </w:r>
        <w:r>
          <w:rPr>
            <w:noProof/>
            <w:webHidden/>
          </w:rPr>
          <w:fldChar w:fldCharType="end"/>
        </w:r>
      </w:hyperlink>
    </w:p>
    <w:p w14:paraId="26D0AE6F" w14:textId="14412433"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422" w:history="1">
        <w:r w:rsidRPr="00132458">
          <w:rPr>
            <w:rStyle w:val="Hiperligao"/>
            <w:noProof/>
          </w:rPr>
          <w:t>Bibliografia ou Referências Bibliográficas</w:t>
        </w:r>
        <w:r>
          <w:rPr>
            <w:noProof/>
            <w:webHidden/>
          </w:rPr>
          <w:tab/>
        </w:r>
        <w:r>
          <w:rPr>
            <w:noProof/>
            <w:webHidden/>
          </w:rPr>
          <w:fldChar w:fldCharType="begin"/>
        </w:r>
        <w:r>
          <w:rPr>
            <w:noProof/>
            <w:webHidden/>
          </w:rPr>
          <w:instrText xml:space="preserve"> PAGEREF _Toc233755422 \h </w:instrText>
        </w:r>
        <w:r>
          <w:rPr>
            <w:noProof/>
            <w:webHidden/>
          </w:rPr>
        </w:r>
        <w:r>
          <w:rPr>
            <w:noProof/>
            <w:webHidden/>
          </w:rPr>
          <w:fldChar w:fldCharType="separate"/>
        </w:r>
        <w:r>
          <w:rPr>
            <w:noProof/>
            <w:webHidden/>
          </w:rPr>
          <w:t>36</w:t>
        </w:r>
        <w:r>
          <w:rPr>
            <w:noProof/>
            <w:webHidden/>
          </w:rPr>
          <w:fldChar w:fldCharType="end"/>
        </w:r>
      </w:hyperlink>
    </w:p>
    <w:p w14:paraId="2EC0A5BA" w14:textId="51205533"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423" w:history="1">
        <w:r w:rsidRPr="00132458">
          <w:rPr>
            <w:rStyle w:val="Hiperligao"/>
            <w:noProof/>
          </w:rPr>
          <w:t>Anexos</w:t>
        </w:r>
        <w:r>
          <w:rPr>
            <w:noProof/>
            <w:webHidden/>
          </w:rPr>
          <w:tab/>
        </w:r>
        <w:r>
          <w:rPr>
            <w:noProof/>
            <w:webHidden/>
          </w:rPr>
          <w:fldChar w:fldCharType="begin"/>
        </w:r>
        <w:r>
          <w:rPr>
            <w:noProof/>
            <w:webHidden/>
          </w:rPr>
          <w:instrText xml:space="preserve"> PAGEREF _Toc233755423 \h </w:instrText>
        </w:r>
        <w:r>
          <w:rPr>
            <w:noProof/>
            <w:webHidden/>
          </w:rPr>
        </w:r>
        <w:r>
          <w:rPr>
            <w:noProof/>
            <w:webHidden/>
          </w:rPr>
          <w:fldChar w:fldCharType="separate"/>
        </w:r>
        <w:r>
          <w:rPr>
            <w:noProof/>
            <w:webHidden/>
          </w:rPr>
          <w:t>37</w:t>
        </w:r>
        <w:r>
          <w:rPr>
            <w:noProof/>
            <w:webHidden/>
          </w:rPr>
          <w:fldChar w:fldCharType="end"/>
        </w:r>
      </w:hyperlink>
    </w:p>
    <w:p w14:paraId="2FA29C66" w14:textId="78224DCB" w:rsidR="00E64C16" w:rsidRDefault="00E64C16">
      <w:pPr>
        <w:pStyle w:val="ndice1"/>
        <w:rPr>
          <w:rFonts w:asciiTheme="minorHAnsi" w:eastAsiaTheme="minorEastAsia" w:hAnsiTheme="minorHAnsi"/>
          <w:b w:val="0"/>
          <w:bCs w:val="0"/>
          <w:noProof/>
          <w:kern w:val="2"/>
          <w:lang w:eastAsia="pt-PT"/>
          <w14:ligatures w14:val="standardContextual"/>
        </w:rPr>
      </w:pPr>
      <w:hyperlink w:anchor="_Toc233755424" w:history="1">
        <w:r w:rsidRPr="00132458">
          <w:rPr>
            <w:rStyle w:val="Hiperligao"/>
            <w:noProof/>
          </w:rPr>
          <w:t>Glossário</w:t>
        </w:r>
        <w:r>
          <w:rPr>
            <w:noProof/>
            <w:webHidden/>
          </w:rPr>
          <w:tab/>
        </w:r>
        <w:r>
          <w:rPr>
            <w:noProof/>
            <w:webHidden/>
          </w:rPr>
          <w:fldChar w:fldCharType="begin"/>
        </w:r>
        <w:r>
          <w:rPr>
            <w:noProof/>
            <w:webHidden/>
          </w:rPr>
          <w:instrText xml:space="preserve"> PAGEREF _Toc233755424 \h </w:instrText>
        </w:r>
        <w:r>
          <w:rPr>
            <w:noProof/>
            <w:webHidden/>
          </w:rPr>
        </w:r>
        <w:r>
          <w:rPr>
            <w:noProof/>
            <w:webHidden/>
          </w:rPr>
          <w:fldChar w:fldCharType="separate"/>
        </w:r>
        <w:r>
          <w:rPr>
            <w:noProof/>
            <w:webHidden/>
          </w:rPr>
          <w:t>38</w:t>
        </w:r>
        <w:r>
          <w:rPr>
            <w:noProof/>
            <w:webHidden/>
          </w:rPr>
          <w:fldChar w:fldCharType="end"/>
        </w:r>
      </w:hyperlink>
    </w:p>
    <w:p w14:paraId="3A620F25" w14:textId="0C56C801" w:rsidR="00A00F99" w:rsidRPr="00A00F99" w:rsidRDefault="00E154B4" w:rsidP="00976F94">
      <w:r>
        <w:rPr>
          <w:rFonts w:asciiTheme="minorHAnsi" w:hAnsiTheme="minorHAnsi" w:cstheme="minorHAnsi"/>
          <w:sz w:val="20"/>
          <w:szCs w:val="20"/>
        </w:rPr>
        <w:fldChar w:fldCharType="end"/>
      </w:r>
    </w:p>
    <w:p w14:paraId="5EEBD14F" w14:textId="6A66B61F" w:rsidR="006607A1" w:rsidRDefault="00501EFA">
      <w:pPr>
        <w:spacing w:line="276" w:lineRule="auto"/>
        <w:ind w:firstLine="0"/>
        <w:jc w:val="left"/>
        <w:rPr>
          <w:rFonts w:cs="Times New Roman"/>
          <w:szCs w:val="24"/>
        </w:rPr>
      </w:pPr>
      <w:r>
        <w:rPr>
          <w:rFonts w:cs="Times New Roman"/>
          <w:szCs w:val="24"/>
        </w:rPr>
        <w:br w:type="page"/>
      </w:r>
      <w:r w:rsidR="006607A1">
        <w:rPr>
          <w:rFonts w:cs="Times New Roman"/>
          <w:szCs w:val="24"/>
        </w:rPr>
        <w:lastRenderedPageBreak/>
        <w:br w:type="page"/>
      </w:r>
    </w:p>
    <w:p w14:paraId="355F3C8E" w14:textId="77777777" w:rsidR="006607A1" w:rsidRDefault="006607A1" w:rsidP="006607A1">
      <w:pPr>
        <w:pStyle w:val="Ttulo1"/>
        <w:numPr>
          <w:ilvl w:val="0"/>
          <w:numId w:val="0"/>
        </w:numPr>
        <w:ind w:left="360"/>
      </w:pPr>
      <w:bookmarkStart w:id="15" w:name="_Toc357152318"/>
      <w:bookmarkStart w:id="16" w:name="_Toc357154525"/>
      <w:bookmarkStart w:id="17" w:name="_Toc530601446"/>
      <w:bookmarkStart w:id="18" w:name="_Toc233755376"/>
      <w:r>
        <w:lastRenderedPageBreak/>
        <w:t>Lista de F</w:t>
      </w:r>
      <w:r w:rsidRPr="00DA0CA9">
        <w:t>iguras</w:t>
      </w:r>
      <w:bookmarkEnd w:id="15"/>
      <w:bookmarkEnd w:id="16"/>
      <w:bookmarkEnd w:id="17"/>
      <w:bookmarkEnd w:id="18"/>
    </w:p>
    <w:p w14:paraId="21A2D839" w14:textId="77777777" w:rsidR="006607A1" w:rsidRPr="00B01BD4" w:rsidRDefault="006607A1" w:rsidP="006607A1">
      <w:r>
        <w:t>E</w:t>
      </w:r>
      <w:r w:rsidRPr="00B01BD4">
        <w:t xml:space="preserve">lemento </w:t>
      </w:r>
      <w:r>
        <w:t xml:space="preserve">a figurar, </w:t>
      </w:r>
      <w:r w:rsidRPr="00B01BD4">
        <w:rPr>
          <w:b/>
        </w:rPr>
        <w:t>quando aplicável</w:t>
      </w:r>
      <w:r>
        <w:t>.</w:t>
      </w:r>
    </w:p>
    <w:p w14:paraId="481383C2" w14:textId="78976A21" w:rsidR="00E64C16" w:rsidRDefault="006607A1">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r>
        <w:rPr>
          <w:szCs w:val="24"/>
        </w:rPr>
        <w:fldChar w:fldCharType="begin"/>
      </w:r>
      <w:r>
        <w:rPr>
          <w:szCs w:val="24"/>
        </w:rPr>
        <w:instrText xml:space="preserve"> TOC \h \z \c "Figura" </w:instrText>
      </w:r>
      <w:r>
        <w:rPr>
          <w:szCs w:val="24"/>
        </w:rPr>
        <w:fldChar w:fldCharType="separate"/>
      </w:r>
      <w:hyperlink w:anchor="_Toc233755456" w:history="1">
        <w:r w:rsidR="00E64C16" w:rsidRPr="00682BE7">
          <w:rPr>
            <w:rStyle w:val="Hiperligao"/>
            <w:noProof/>
          </w:rPr>
          <w:t>Figura 1 – Arquitetura geral do sistema WeatherSense</w:t>
        </w:r>
        <w:r w:rsidR="00E64C16">
          <w:rPr>
            <w:noProof/>
            <w:webHidden/>
          </w:rPr>
          <w:tab/>
        </w:r>
        <w:r w:rsidR="00E64C16">
          <w:rPr>
            <w:noProof/>
            <w:webHidden/>
          </w:rPr>
          <w:fldChar w:fldCharType="begin"/>
        </w:r>
        <w:r w:rsidR="00E64C16">
          <w:rPr>
            <w:noProof/>
            <w:webHidden/>
          </w:rPr>
          <w:instrText xml:space="preserve"> PAGEREF _Toc233755456 \h </w:instrText>
        </w:r>
        <w:r w:rsidR="00E64C16">
          <w:rPr>
            <w:noProof/>
            <w:webHidden/>
          </w:rPr>
        </w:r>
        <w:r w:rsidR="00E64C16">
          <w:rPr>
            <w:noProof/>
            <w:webHidden/>
          </w:rPr>
          <w:fldChar w:fldCharType="separate"/>
        </w:r>
        <w:r w:rsidR="00E64C16">
          <w:rPr>
            <w:noProof/>
            <w:webHidden/>
          </w:rPr>
          <w:t>7</w:t>
        </w:r>
        <w:r w:rsidR="00E64C16">
          <w:rPr>
            <w:noProof/>
            <w:webHidden/>
          </w:rPr>
          <w:fldChar w:fldCharType="end"/>
        </w:r>
      </w:hyperlink>
    </w:p>
    <w:p w14:paraId="2FB29719" w14:textId="2913A8B0"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57" w:history="1">
        <w:r w:rsidRPr="00682BE7">
          <w:rPr>
            <w:rStyle w:val="Hiperligao"/>
            <w:noProof/>
          </w:rPr>
          <w:t>Figura 2 - Testes definidos para validação da solução</w:t>
        </w:r>
        <w:r>
          <w:rPr>
            <w:noProof/>
            <w:webHidden/>
          </w:rPr>
          <w:tab/>
        </w:r>
        <w:r>
          <w:rPr>
            <w:noProof/>
            <w:webHidden/>
          </w:rPr>
          <w:fldChar w:fldCharType="begin"/>
        </w:r>
        <w:r>
          <w:rPr>
            <w:noProof/>
            <w:webHidden/>
          </w:rPr>
          <w:instrText xml:space="preserve"> PAGEREF _Toc233755457 \h </w:instrText>
        </w:r>
        <w:r>
          <w:rPr>
            <w:noProof/>
            <w:webHidden/>
          </w:rPr>
        </w:r>
        <w:r>
          <w:rPr>
            <w:noProof/>
            <w:webHidden/>
          </w:rPr>
          <w:fldChar w:fldCharType="separate"/>
        </w:r>
        <w:r>
          <w:rPr>
            <w:noProof/>
            <w:webHidden/>
          </w:rPr>
          <w:t>11</w:t>
        </w:r>
        <w:r>
          <w:rPr>
            <w:noProof/>
            <w:webHidden/>
          </w:rPr>
          <w:fldChar w:fldCharType="end"/>
        </w:r>
      </w:hyperlink>
    </w:p>
    <w:p w14:paraId="715B69F4" w14:textId="666B600F"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58" w:history="1">
        <w:r w:rsidRPr="00682BE7">
          <w:rPr>
            <w:rStyle w:val="Hiperligao"/>
            <w:noProof/>
          </w:rPr>
          <w:t>Figura 3 - Estrutura geral backend do WeatherSense</w:t>
        </w:r>
        <w:r>
          <w:rPr>
            <w:noProof/>
            <w:webHidden/>
          </w:rPr>
          <w:tab/>
        </w:r>
        <w:r>
          <w:rPr>
            <w:noProof/>
            <w:webHidden/>
          </w:rPr>
          <w:fldChar w:fldCharType="begin"/>
        </w:r>
        <w:r>
          <w:rPr>
            <w:noProof/>
            <w:webHidden/>
          </w:rPr>
          <w:instrText xml:space="preserve"> PAGEREF _Toc233755458 \h </w:instrText>
        </w:r>
        <w:r>
          <w:rPr>
            <w:noProof/>
            <w:webHidden/>
          </w:rPr>
        </w:r>
        <w:r>
          <w:rPr>
            <w:noProof/>
            <w:webHidden/>
          </w:rPr>
          <w:fldChar w:fldCharType="separate"/>
        </w:r>
        <w:r>
          <w:rPr>
            <w:noProof/>
            <w:webHidden/>
          </w:rPr>
          <w:t>12</w:t>
        </w:r>
        <w:r>
          <w:rPr>
            <w:noProof/>
            <w:webHidden/>
          </w:rPr>
          <w:fldChar w:fldCharType="end"/>
        </w:r>
      </w:hyperlink>
    </w:p>
    <w:p w14:paraId="5AFCA79B" w14:textId="7ED70DC6"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59" w:history="1">
        <w:r w:rsidRPr="00682BE7">
          <w:rPr>
            <w:rStyle w:val="Hiperligao"/>
            <w:noProof/>
          </w:rPr>
          <w:t>Figura 4 - Organização dos serviços de recolha</w:t>
        </w:r>
        <w:r>
          <w:rPr>
            <w:noProof/>
            <w:webHidden/>
          </w:rPr>
          <w:tab/>
        </w:r>
        <w:r>
          <w:rPr>
            <w:noProof/>
            <w:webHidden/>
          </w:rPr>
          <w:fldChar w:fldCharType="begin"/>
        </w:r>
        <w:r>
          <w:rPr>
            <w:noProof/>
            <w:webHidden/>
          </w:rPr>
          <w:instrText xml:space="preserve"> PAGEREF _Toc233755459 \h </w:instrText>
        </w:r>
        <w:r>
          <w:rPr>
            <w:noProof/>
            <w:webHidden/>
          </w:rPr>
        </w:r>
        <w:r>
          <w:rPr>
            <w:noProof/>
            <w:webHidden/>
          </w:rPr>
          <w:fldChar w:fldCharType="separate"/>
        </w:r>
        <w:r>
          <w:rPr>
            <w:noProof/>
            <w:webHidden/>
          </w:rPr>
          <w:t>14</w:t>
        </w:r>
        <w:r>
          <w:rPr>
            <w:noProof/>
            <w:webHidden/>
          </w:rPr>
          <w:fldChar w:fldCharType="end"/>
        </w:r>
      </w:hyperlink>
    </w:p>
    <w:p w14:paraId="29B6C9CA" w14:textId="5CE022DB"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0" w:history="1">
        <w:r w:rsidRPr="00682BE7">
          <w:rPr>
            <w:rStyle w:val="Hiperligao"/>
            <w:noProof/>
          </w:rPr>
          <w:t>Figura 5 - Organização do scheduler</w:t>
        </w:r>
        <w:r>
          <w:rPr>
            <w:noProof/>
            <w:webHidden/>
          </w:rPr>
          <w:tab/>
        </w:r>
        <w:r>
          <w:rPr>
            <w:noProof/>
            <w:webHidden/>
          </w:rPr>
          <w:fldChar w:fldCharType="begin"/>
        </w:r>
        <w:r>
          <w:rPr>
            <w:noProof/>
            <w:webHidden/>
          </w:rPr>
          <w:instrText xml:space="preserve"> PAGEREF _Toc233755460 \h </w:instrText>
        </w:r>
        <w:r>
          <w:rPr>
            <w:noProof/>
            <w:webHidden/>
          </w:rPr>
        </w:r>
        <w:r>
          <w:rPr>
            <w:noProof/>
            <w:webHidden/>
          </w:rPr>
          <w:fldChar w:fldCharType="separate"/>
        </w:r>
        <w:r>
          <w:rPr>
            <w:noProof/>
            <w:webHidden/>
          </w:rPr>
          <w:t>15</w:t>
        </w:r>
        <w:r>
          <w:rPr>
            <w:noProof/>
            <w:webHidden/>
          </w:rPr>
          <w:fldChar w:fldCharType="end"/>
        </w:r>
      </w:hyperlink>
    </w:p>
    <w:p w14:paraId="6468141C" w14:textId="08B362FE"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1" w:history="1">
        <w:r w:rsidRPr="00682BE7">
          <w:rPr>
            <w:rStyle w:val="Hiperligao"/>
            <w:noProof/>
          </w:rPr>
          <w:t>Figura 6 - Organização dos Normalizers</w:t>
        </w:r>
        <w:r>
          <w:rPr>
            <w:noProof/>
            <w:webHidden/>
          </w:rPr>
          <w:tab/>
        </w:r>
        <w:r>
          <w:rPr>
            <w:noProof/>
            <w:webHidden/>
          </w:rPr>
          <w:fldChar w:fldCharType="begin"/>
        </w:r>
        <w:r>
          <w:rPr>
            <w:noProof/>
            <w:webHidden/>
          </w:rPr>
          <w:instrText xml:space="preserve"> PAGEREF _Toc233755461 \h </w:instrText>
        </w:r>
        <w:r>
          <w:rPr>
            <w:noProof/>
            <w:webHidden/>
          </w:rPr>
        </w:r>
        <w:r>
          <w:rPr>
            <w:noProof/>
            <w:webHidden/>
          </w:rPr>
          <w:fldChar w:fldCharType="separate"/>
        </w:r>
        <w:r>
          <w:rPr>
            <w:noProof/>
            <w:webHidden/>
          </w:rPr>
          <w:t>16</w:t>
        </w:r>
        <w:r>
          <w:rPr>
            <w:noProof/>
            <w:webHidden/>
          </w:rPr>
          <w:fldChar w:fldCharType="end"/>
        </w:r>
      </w:hyperlink>
    </w:p>
    <w:p w14:paraId="07D86C30" w14:textId="689BB676"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2" w:history="1">
        <w:r w:rsidRPr="00682BE7">
          <w:rPr>
            <w:rStyle w:val="Hiperligao"/>
            <w:noProof/>
          </w:rPr>
          <w:t>Figura 7 - Estrutura normalização das observações meteorológicas</w:t>
        </w:r>
        <w:r>
          <w:rPr>
            <w:noProof/>
            <w:webHidden/>
          </w:rPr>
          <w:tab/>
        </w:r>
        <w:r>
          <w:rPr>
            <w:noProof/>
            <w:webHidden/>
          </w:rPr>
          <w:fldChar w:fldCharType="begin"/>
        </w:r>
        <w:r>
          <w:rPr>
            <w:noProof/>
            <w:webHidden/>
          </w:rPr>
          <w:instrText xml:space="preserve"> PAGEREF _Toc233755462 \h </w:instrText>
        </w:r>
        <w:r>
          <w:rPr>
            <w:noProof/>
            <w:webHidden/>
          </w:rPr>
        </w:r>
        <w:r>
          <w:rPr>
            <w:noProof/>
            <w:webHidden/>
          </w:rPr>
          <w:fldChar w:fldCharType="separate"/>
        </w:r>
        <w:r>
          <w:rPr>
            <w:noProof/>
            <w:webHidden/>
          </w:rPr>
          <w:t>17</w:t>
        </w:r>
        <w:r>
          <w:rPr>
            <w:noProof/>
            <w:webHidden/>
          </w:rPr>
          <w:fldChar w:fldCharType="end"/>
        </w:r>
      </w:hyperlink>
    </w:p>
    <w:p w14:paraId="14BB2423" w14:textId="632E2FF6"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3" w:history="1">
        <w:r w:rsidRPr="00682BE7">
          <w:rPr>
            <w:rStyle w:val="Hiperligao"/>
            <w:noProof/>
          </w:rPr>
          <w:t>Figura 8 - Mapeamento Observações Foreca/API</w:t>
        </w:r>
        <w:r>
          <w:rPr>
            <w:noProof/>
            <w:webHidden/>
          </w:rPr>
          <w:tab/>
        </w:r>
        <w:r>
          <w:rPr>
            <w:noProof/>
            <w:webHidden/>
          </w:rPr>
          <w:fldChar w:fldCharType="begin"/>
        </w:r>
        <w:r>
          <w:rPr>
            <w:noProof/>
            <w:webHidden/>
          </w:rPr>
          <w:instrText xml:space="preserve"> PAGEREF _Toc233755463 \h </w:instrText>
        </w:r>
        <w:r>
          <w:rPr>
            <w:noProof/>
            <w:webHidden/>
          </w:rPr>
        </w:r>
        <w:r>
          <w:rPr>
            <w:noProof/>
            <w:webHidden/>
          </w:rPr>
          <w:fldChar w:fldCharType="separate"/>
        </w:r>
        <w:r>
          <w:rPr>
            <w:noProof/>
            <w:webHidden/>
          </w:rPr>
          <w:t>17</w:t>
        </w:r>
        <w:r>
          <w:rPr>
            <w:noProof/>
            <w:webHidden/>
          </w:rPr>
          <w:fldChar w:fldCharType="end"/>
        </w:r>
      </w:hyperlink>
    </w:p>
    <w:p w14:paraId="6A661D1E" w14:textId="6982DF8C"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4" w:history="1">
        <w:r w:rsidRPr="00682BE7">
          <w:rPr>
            <w:rStyle w:val="Hiperligao"/>
            <w:noProof/>
          </w:rPr>
          <w:t>Figura 9 - Estrutura normalização das previsões terrestres</w:t>
        </w:r>
        <w:r>
          <w:rPr>
            <w:noProof/>
            <w:webHidden/>
          </w:rPr>
          <w:tab/>
        </w:r>
        <w:r>
          <w:rPr>
            <w:noProof/>
            <w:webHidden/>
          </w:rPr>
          <w:fldChar w:fldCharType="begin"/>
        </w:r>
        <w:r>
          <w:rPr>
            <w:noProof/>
            <w:webHidden/>
          </w:rPr>
          <w:instrText xml:space="preserve"> PAGEREF _Toc233755464 \h </w:instrText>
        </w:r>
        <w:r>
          <w:rPr>
            <w:noProof/>
            <w:webHidden/>
          </w:rPr>
        </w:r>
        <w:r>
          <w:rPr>
            <w:noProof/>
            <w:webHidden/>
          </w:rPr>
          <w:fldChar w:fldCharType="separate"/>
        </w:r>
        <w:r>
          <w:rPr>
            <w:noProof/>
            <w:webHidden/>
          </w:rPr>
          <w:t>18</w:t>
        </w:r>
        <w:r>
          <w:rPr>
            <w:noProof/>
            <w:webHidden/>
          </w:rPr>
          <w:fldChar w:fldCharType="end"/>
        </w:r>
      </w:hyperlink>
    </w:p>
    <w:p w14:paraId="6A77EFE6" w14:textId="58BD011B"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5" w:history="1">
        <w:r w:rsidRPr="00682BE7">
          <w:rPr>
            <w:rStyle w:val="Hiperligao"/>
            <w:noProof/>
          </w:rPr>
          <w:t>Figura 10 - Mapeamento Previsões Terrestres Open-Meteo/IPMA/OpenWeather</w:t>
        </w:r>
        <w:r>
          <w:rPr>
            <w:noProof/>
            <w:webHidden/>
          </w:rPr>
          <w:tab/>
        </w:r>
        <w:r>
          <w:rPr>
            <w:noProof/>
            <w:webHidden/>
          </w:rPr>
          <w:fldChar w:fldCharType="begin"/>
        </w:r>
        <w:r>
          <w:rPr>
            <w:noProof/>
            <w:webHidden/>
          </w:rPr>
          <w:instrText xml:space="preserve"> PAGEREF _Toc233755465 \h </w:instrText>
        </w:r>
        <w:r>
          <w:rPr>
            <w:noProof/>
            <w:webHidden/>
          </w:rPr>
        </w:r>
        <w:r>
          <w:rPr>
            <w:noProof/>
            <w:webHidden/>
          </w:rPr>
          <w:fldChar w:fldCharType="separate"/>
        </w:r>
        <w:r>
          <w:rPr>
            <w:noProof/>
            <w:webHidden/>
          </w:rPr>
          <w:t>19</w:t>
        </w:r>
        <w:r>
          <w:rPr>
            <w:noProof/>
            <w:webHidden/>
          </w:rPr>
          <w:fldChar w:fldCharType="end"/>
        </w:r>
      </w:hyperlink>
    </w:p>
    <w:p w14:paraId="163B28E4" w14:textId="6763EC3C"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6" w:history="1">
        <w:r w:rsidRPr="00682BE7">
          <w:rPr>
            <w:rStyle w:val="Hiperligao"/>
            <w:noProof/>
          </w:rPr>
          <w:t>Figura 11 - Estrutura normalização das previsões marítimas</w:t>
        </w:r>
        <w:r>
          <w:rPr>
            <w:noProof/>
            <w:webHidden/>
          </w:rPr>
          <w:tab/>
        </w:r>
        <w:r>
          <w:rPr>
            <w:noProof/>
            <w:webHidden/>
          </w:rPr>
          <w:fldChar w:fldCharType="begin"/>
        </w:r>
        <w:r>
          <w:rPr>
            <w:noProof/>
            <w:webHidden/>
          </w:rPr>
          <w:instrText xml:space="preserve"> PAGEREF _Toc233755466 \h </w:instrText>
        </w:r>
        <w:r>
          <w:rPr>
            <w:noProof/>
            <w:webHidden/>
          </w:rPr>
        </w:r>
        <w:r>
          <w:rPr>
            <w:noProof/>
            <w:webHidden/>
          </w:rPr>
          <w:fldChar w:fldCharType="separate"/>
        </w:r>
        <w:r>
          <w:rPr>
            <w:noProof/>
            <w:webHidden/>
          </w:rPr>
          <w:t>20</w:t>
        </w:r>
        <w:r>
          <w:rPr>
            <w:noProof/>
            <w:webHidden/>
          </w:rPr>
          <w:fldChar w:fldCharType="end"/>
        </w:r>
      </w:hyperlink>
    </w:p>
    <w:p w14:paraId="769C809A" w14:textId="37D99870"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7" w:history="1">
        <w:r w:rsidRPr="00682BE7">
          <w:rPr>
            <w:rStyle w:val="Hiperligao"/>
            <w:noProof/>
          </w:rPr>
          <w:t>Figura 12 - Mapeamento Previsões Marítimas WordWeatherOnline/Open-Meteo/IPMA</w:t>
        </w:r>
        <w:r>
          <w:rPr>
            <w:noProof/>
            <w:webHidden/>
          </w:rPr>
          <w:tab/>
        </w:r>
        <w:r>
          <w:rPr>
            <w:noProof/>
            <w:webHidden/>
          </w:rPr>
          <w:fldChar w:fldCharType="begin"/>
        </w:r>
        <w:r>
          <w:rPr>
            <w:noProof/>
            <w:webHidden/>
          </w:rPr>
          <w:instrText xml:space="preserve"> PAGEREF _Toc233755467 \h </w:instrText>
        </w:r>
        <w:r>
          <w:rPr>
            <w:noProof/>
            <w:webHidden/>
          </w:rPr>
        </w:r>
        <w:r>
          <w:rPr>
            <w:noProof/>
            <w:webHidden/>
          </w:rPr>
          <w:fldChar w:fldCharType="separate"/>
        </w:r>
        <w:r>
          <w:rPr>
            <w:noProof/>
            <w:webHidden/>
          </w:rPr>
          <w:t>21</w:t>
        </w:r>
        <w:r>
          <w:rPr>
            <w:noProof/>
            <w:webHidden/>
          </w:rPr>
          <w:fldChar w:fldCharType="end"/>
        </w:r>
      </w:hyperlink>
    </w:p>
    <w:p w14:paraId="6CFE829D" w14:textId="40F8CA9D"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8" w:history="1">
        <w:r w:rsidRPr="00682BE7">
          <w:rPr>
            <w:rStyle w:val="Hiperligao"/>
            <w:noProof/>
          </w:rPr>
          <w:t>Figura 13 - Organização da base de dados</w:t>
        </w:r>
        <w:r>
          <w:rPr>
            <w:noProof/>
            <w:webHidden/>
          </w:rPr>
          <w:tab/>
        </w:r>
        <w:r>
          <w:rPr>
            <w:noProof/>
            <w:webHidden/>
          </w:rPr>
          <w:fldChar w:fldCharType="begin"/>
        </w:r>
        <w:r>
          <w:rPr>
            <w:noProof/>
            <w:webHidden/>
          </w:rPr>
          <w:instrText xml:space="preserve"> PAGEREF _Toc233755468 \h </w:instrText>
        </w:r>
        <w:r>
          <w:rPr>
            <w:noProof/>
            <w:webHidden/>
          </w:rPr>
        </w:r>
        <w:r>
          <w:rPr>
            <w:noProof/>
            <w:webHidden/>
          </w:rPr>
          <w:fldChar w:fldCharType="separate"/>
        </w:r>
        <w:r>
          <w:rPr>
            <w:noProof/>
            <w:webHidden/>
          </w:rPr>
          <w:t>22</w:t>
        </w:r>
        <w:r>
          <w:rPr>
            <w:noProof/>
            <w:webHidden/>
          </w:rPr>
          <w:fldChar w:fldCharType="end"/>
        </w:r>
      </w:hyperlink>
    </w:p>
    <w:p w14:paraId="7AE5A5CF" w14:textId="43602595"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69" w:history="1">
        <w:r w:rsidRPr="00682BE7">
          <w:rPr>
            <w:rStyle w:val="Hiperligao"/>
            <w:noProof/>
          </w:rPr>
          <w:t>Figura 14 - Modelo implementado de base de dados</w:t>
        </w:r>
        <w:r>
          <w:rPr>
            <w:noProof/>
            <w:webHidden/>
          </w:rPr>
          <w:tab/>
        </w:r>
        <w:r>
          <w:rPr>
            <w:noProof/>
            <w:webHidden/>
          </w:rPr>
          <w:fldChar w:fldCharType="begin"/>
        </w:r>
        <w:r>
          <w:rPr>
            <w:noProof/>
            <w:webHidden/>
          </w:rPr>
          <w:instrText xml:space="preserve"> PAGEREF _Toc233755469 \h </w:instrText>
        </w:r>
        <w:r>
          <w:rPr>
            <w:noProof/>
            <w:webHidden/>
          </w:rPr>
        </w:r>
        <w:r>
          <w:rPr>
            <w:noProof/>
            <w:webHidden/>
          </w:rPr>
          <w:fldChar w:fldCharType="separate"/>
        </w:r>
        <w:r>
          <w:rPr>
            <w:noProof/>
            <w:webHidden/>
          </w:rPr>
          <w:t>23</w:t>
        </w:r>
        <w:r>
          <w:rPr>
            <w:noProof/>
            <w:webHidden/>
          </w:rPr>
          <w:fldChar w:fldCharType="end"/>
        </w:r>
      </w:hyperlink>
    </w:p>
    <w:p w14:paraId="5717023D" w14:textId="2CE85C98"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0" w:history="1">
        <w:r w:rsidRPr="00682BE7">
          <w:rPr>
            <w:rStyle w:val="Hiperligao"/>
            <w:noProof/>
          </w:rPr>
          <w:t>Figura 15 - Processo de armazenamento dos dados</w:t>
        </w:r>
        <w:r>
          <w:rPr>
            <w:noProof/>
            <w:webHidden/>
          </w:rPr>
          <w:tab/>
        </w:r>
        <w:r>
          <w:rPr>
            <w:noProof/>
            <w:webHidden/>
          </w:rPr>
          <w:fldChar w:fldCharType="begin"/>
        </w:r>
        <w:r>
          <w:rPr>
            <w:noProof/>
            <w:webHidden/>
          </w:rPr>
          <w:instrText xml:space="preserve"> PAGEREF _Toc233755470 \h </w:instrText>
        </w:r>
        <w:r>
          <w:rPr>
            <w:noProof/>
            <w:webHidden/>
          </w:rPr>
        </w:r>
        <w:r>
          <w:rPr>
            <w:noProof/>
            <w:webHidden/>
          </w:rPr>
          <w:fldChar w:fldCharType="separate"/>
        </w:r>
        <w:r>
          <w:rPr>
            <w:noProof/>
            <w:webHidden/>
          </w:rPr>
          <w:t>25</w:t>
        </w:r>
        <w:r>
          <w:rPr>
            <w:noProof/>
            <w:webHidden/>
          </w:rPr>
          <w:fldChar w:fldCharType="end"/>
        </w:r>
      </w:hyperlink>
    </w:p>
    <w:p w14:paraId="28BDCABC" w14:textId="317C9E8E"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1" w:history="1">
        <w:r w:rsidRPr="00682BE7">
          <w:rPr>
            <w:rStyle w:val="Hiperligao"/>
            <w:noProof/>
          </w:rPr>
          <w:t>Figura 16 - Endpoints implementados para consulta das observações</w:t>
        </w:r>
        <w:r>
          <w:rPr>
            <w:noProof/>
            <w:webHidden/>
          </w:rPr>
          <w:tab/>
        </w:r>
        <w:r>
          <w:rPr>
            <w:noProof/>
            <w:webHidden/>
          </w:rPr>
          <w:fldChar w:fldCharType="begin"/>
        </w:r>
        <w:r>
          <w:rPr>
            <w:noProof/>
            <w:webHidden/>
          </w:rPr>
          <w:instrText xml:space="preserve"> PAGEREF _Toc233755471 \h </w:instrText>
        </w:r>
        <w:r>
          <w:rPr>
            <w:noProof/>
            <w:webHidden/>
          </w:rPr>
        </w:r>
        <w:r>
          <w:rPr>
            <w:noProof/>
            <w:webHidden/>
          </w:rPr>
          <w:fldChar w:fldCharType="separate"/>
        </w:r>
        <w:r>
          <w:rPr>
            <w:noProof/>
            <w:webHidden/>
          </w:rPr>
          <w:t>25</w:t>
        </w:r>
        <w:r>
          <w:rPr>
            <w:noProof/>
            <w:webHidden/>
          </w:rPr>
          <w:fldChar w:fldCharType="end"/>
        </w:r>
      </w:hyperlink>
    </w:p>
    <w:p w14:paraId="14174958" w14:textId="44ADB4DB"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2" w:history="1">
        <w:r w:rsidRPr="00682BE7">
          <w:rPr>
            <w:rStyle w:val="Hiperligao"/>
            <w:noProof/>
          </w:rPr>
          <w:t>Figura 17 - Endpoints implementados para consulta das previsões terrestres</w:t>
        </w:r>
        <w:r>
          <w:rPr>
            <w:noProof/>
            <w:webHidden/>
          </w:rPr>
          <w:tab/>
        </w:r>
        <w:r>
          <w:rPr>
            <w:noProof/>
            <w:webHidden/>
          </w:rPr>
          <w:fldChar w:fldCharType="begin"/>
        </w:r>
        <w:r>
          <w:rPr>
            <w:noProof/>
            <w:webHidden/>
          </w:rPr>
          <w:instrText xml:space="preserve"> PAGEREF _Toc233755472 \h </w:instrText>
        </w:r>
        <w:r>
          <w:rPr>
            <w:noProof/>
            <w:webHidden/>
          </w:rPr>
        </w:r>
        <w:r>
          <w:rPr>
            <w:noProof/>
            <w:webHidden/>
          </w:rPr>
          <w:fldChar w:fldCharType="separate"/>
        </w:r>
        <w:r>
          <w:rPr>
            <w:noProof/>
            <w:webHidden/>
          </w:rPr>
          <w:t>27</w:t>
        </w:r>
        <w:r>
          <w:rPr>
            <w:noProof/>
            <w:webHidden/>
          </w:rPr>
          <w:fldChar w:fldCharType="end"/>
        </w:r>
      </w:hyperlink>
    </w:p>
    <w:p w14:paraId="5C656D8A" w14:textId="3924C4AD"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3" w:history="1">
        <w:r w:rsidRPr="00682BE7">
          <w:rPr>
            <w:rStyle w:val="Hiperligao"/>
            <w:noProof/>
          </w:rPr>
          <w:t>Figura 18 - Endpoints implementados para consulta das previsões marítimas</w:t>
        </w:r>
        <w:r>
          <w:rPr>
            <w:noProof/>
            <w:webHidden/>
          </w:rPr>
          <w:tab/>
        </w:r>
        <w:r>
          <w:rPr>
            <w:noProof/>
            <w:webHidden/>
          </w:rPr>
          <w:fldChar w:fldCharType="begin"/>
        </w:r>
        <w:r>
          <w:rPr>
            <w:noProof/>
            <w:webHidden/>
          </w:rPr>
          <w:instrText xml:space="preserve"> PAGEREF _Toc233755473 \h </w:instrText>
        </w:r>
        <w:r>
          <w:rPr>
            <w:noProof/>
            <w:webHidden/>
          </w:rPr>
        </w:r>
        <w:r>
          <w:rPr>
            <w:noProof/>
            <w:webHidden/>
          </w:rPr>
          <w:fldChar w:fldCharType="separate"/>
        </w:r>
        <w:r>
          <w:rPr>
            <w:noProof/>
            <w:webHidden/>
          </w:rPr>
          <w:t>29</w:t>
        </w:r>
        <w:r>
          <w:rPr>
            <w:noProof/>
            <w:webHidden/>
          </w:rPr>
          <w:fldChar w:fldCharType="end"/>
        </w:r>
      </w:hyperlink>
    </w:p>
    <w:p w14:paraId="3A28264B" w14:textId="752526C8"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4" w:history="1">
        <w:r w:rsidRPr="00682BE7">
          <w:rPr>
            <w:rStyle w:val="Hiperligao"/>
            <w:noProof/>
          </w:rPr>
          <w:t>Figura 19 - Mapa interativo</w:t>
        </w:r>
        <w:r>
          <w:rPr>
            <w:noProof/>
            <w:webHidden/>
          </w:rPr>
          <w:tab/>
        </w:r>
        <w:r>
          <w:rPr>
            <w:noProof/>
            <w:webHidden/>
          </w:rPr>
          <w:fldChar w:fldCharType="begin"/>
        </w:r>
        <w:r>
          <w:rPr>
            <w:noProof/>
            <w:webHidden/>
          </w:rPr>
          <w:instrText xml:space="preserve"> PAGEREF _Toc233755474 \h </w:instrText>
        </w:r>
        <w:r>
          <w:rPr>
            <w:noProof/>
            <w:webHidden/>
          </w:rPr>
        </w:r>
        <w:r>
          <w:rPr>
            <w:noProof/>
            <w:webHidden/>
          </w:rPr>
          <w:fldChar w:fldCharType="separate"/>
        </w:r>
        <w:r>
          <w:rPr>
            <w:noProof/>
            <w:webHidden/>
          </w:rPr>
          <w:t>32</w:t>
        </w:r>
        <w:r>
          <w:rPr>
            <w:noProof/>
            <w:webHidden/>
          </w:rPr>
          <w:fldChar w:fldCharType="end"/>
        </w:r>
      </w:hyperlink>
    </w:p>
    <w:p w14:paraId="3151D8F3" w14:textId="1D0369F6"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5" w:history="1">
        <w:r w:rsidRPr="00682BE7">
          <w:rPr>
            <w:rStyle w:val="Hiperligao"/>
            <w:noProof/>
          </w:rPr>
          <w:t>Figura 20 - Interface das observações meteorológicas</w:t>
        </w:r>
        <w:r>
          <w:rPr>
            <w:noProof/>
            <w:webHidden/>
          </w:rPr>
          <w:tab/>
        </w:r>
        <w:r>
          <w:rPr>
            <w:noProof/>
            <w:webHidden/>
          </w:rPr>
          <w:fldChar w:fldCharType="begin"/>
        </w:r>
        <w:r>
          <w:rPr>
            <w:noProof/>
            <w:webHidden/>
          </w:rPr>
          <w:instrText xml:space="preserve"> PAGEREF _Toc233755475 \h </w:instrText>
        </w:r>
        <w:r>
          <w:rPr>
            <w:noProof/>
            <w:webHidden/>
          </w:rPr>
        </w:r>
        <w:r>
          <w:rPr>
            <w:noProof/>
            <w:webHidden/>
          </w:rPr>
          <w:fldChar w:fldCharType="separate"/>
        </w:r>
        <w:r>
          <w:rPr>
            <w:noProof/>
            <w:webHidden/>
          </w:rPr>
          <w:t>33</w:t>
        </w:r>
        <w:r>
          <w:rPr>
            <w:noProof/>
            <w:webHidden/>
          </w:rPr>
          <w:fldChar w:fldCharType="end"/>
        </w:r>
      </w:hyperlink>
    </w:p>
    <w:p w14:paraId="2BFCA39E" w14:textId="7F419D47"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6" w:history="1">
        <w:r w:rsidRPr="00682BE7">
          <w:rPr>
            <w:rStyle w:val="Hiperligao"/>
            <w:noProof/>
          </w:rPr>
          <w:t>Figura 21 - Análise operacional e histórico das observações</w:t>
        </w:r>
        <w:r>
          <w:rPr>
            <w:noProof/>
            <w:webHidden/>
          </w:rPr>
          <w:tab/>
        </w:r>
        <w:r>
          <w:rPr>
            <w:noProof/>
            <w:webHidden/>
          </w:rPr>
          <w:fldChar w:fldCharType="begin"/>
        </w:r>
        <w:r>
          <w:rPr>
            <w:noProof/>
            <w:webHidden/>
          </w:rPr>
          <w:instrText xml:space="preserve"> PAGEREF _Toc233755476 \h </w:instrText>
        </w:r>
        <w:r>
          <w:rPr>
            <w:noProof/>
            <w:webHidden/>
          </w:rPr>
        </w:r>
        <w:r>
          <w:rPr>
            <w:noProof/>
            <w:webHidden/>
          </w:rPr>
          <w:fldChar w:fldCharType="separate"/>
        </w:r>
        <w:r>
          <w:rPr>
            <w:noProof/>
            <w:webHidden/>
          </w:rPr>
          <w:t>33</w:t>
        </w:r>
        <w:r>
          <w:rPr>
            <w:noProof/>
            <w:webHidden/>
          </w:rPr>
          <w:fldChar w:fldCharType="end"/>
        </w:r>
      </w:hyperlink>
    </w:p>
    <w:p w14:paraId="161DA6DD" w14:textId="72E72A46" w:rsidR="00E64C16" w:rsidRDefault="00E64C16">
      <w:pPr>
        <w:pStyle w:val="ndicedeilustraes"/>
        <w:tabs>
          <w:tab w:val="right" w:leader="dot" w:pos="8777"/>
        </w:tabs>
        <w:rPr>
          <w:rFonts w:asciiTheme="minorHAnsi" w:eastAsiaTheme="minorEastAsia" w:hAnsiTheme="minorHAnsi"/>
          <w:noProof/>
          <w:kern w:val="2"/>
          <w:sz w:val="24"/>
          <w:szCs w:val="24"/>
          <w:lang w:eastAsia="pt-PT"/>
          <w14:ligatures w14:val="standardContextual"/>
        </w:rPr>
      </w:pPr>
      <w:hyperlink w:anchor="_Toc233755477" w:history="1">
        <w:r w:rsidRPr="00682BE7">
          <w:rPr>
            <w:rStyle w:val="Hiperligao"/>
            <w:noProof/>
          </w:rPr>
          <w:t>Figura 22 - Tabela de registos das observações meteorológicas</w:t>
        </w:r>
        <w:r>
          <w:rPr>
            <w:noProof/>
            <w:webHidden/>
          </w:rPr>
          <w:tab/>
        </w:r>
        <w:r>
          <w:rPr>
            <w:noProof/>
            <w:webHidden/>
          </w:rPr>
          <w:fldChar w:fldCharType="begin"/>
        </w:r>
        <w:r>
          <w:rPr>
            <w:noProof/>
            <w:webHidden/>
          </w:rPr>
          <w:instrText xml:space="preserve"> PAGEREF _Toc233755477 \h </w:instrText>
        </w:r>
        <w:r>
          <w:rPr>
            <w:noProof/>
            <w:webHidden/>
          </w:rPr>
        </w:r>
        <w:r>
          <w:rPr>
            <w:noProof/>
            <w:webHidden/>
          </w:rPr>
          <w:fldChar w:fldCharType="separate"/>
        </w:r>
        <w:r>
          <w:rPr>
            <w:noProof/>
            <w:webHidden/>
          </w:rPr>
          <w:t>34</w:t>
        </w:r>
        <w:r>
          <w:rPr>
            <w:noProof/>
            <w:webHidden/>
          </w:rPr>
          <w:fldChar w:fldCharType="end"/>
        </w:r>
      </w:hyperlink>
    </w:p>
    <w:p w14:paraId="0E8BDB9B" w14:textId="0A97242F" w:rsidR="006607A1" w:rsidRDefault="006607A1" w:rsidP="006607A1">
      <w:pPr>
        <w:spacing w:before="120" w:after="0" w:line="240" w:lineRule="auto"/>
        <w:rPr>
          <w:szCs w:val="24"/>
        </w:rPr>
      </w:pPr>
      <w:r>
        <w:rPr>
          <w:szCs w:val="24"/>
        </w:rPr>
        <w:fldChar w:fldCharType="end"/>
      </w:r>
    </w:p>
    <w:p w14:paraId="26747152" w14:textId="77777777" w:rsidR="006607A1" w:rsidRDefault="006607A1" w:rsidP="006607A1">
      <w:pPr>
        <w:spacing w:before="120" w:after="0" w:line="240" w:lineRule="auto"/>
        <w:rPr>
          <w:szCs w:val="24"/>
        </w:rPr>
      </w:pPr>
    </w:p>
    <w:p w14:paraId="5C2C307A" w14:textId="77777777" w:rsidR="006607A1" w:rsidRDefault="006607A1" w:rsidP="006607A1">
      <w:pPr>
        <w:spacing w:before="120" w:after="0" w:line="240" w:lineRule="auto"/>
        <w:rPr>
          <w:szCs w:val="24"/>
        </w:rPr>
      </w:pPr>
    </w:p>
    <w:p w14:paraId="264CA26C" w14:textId="77777777" w:rsidR="006607A1" w:rsidRDefault="006607A1" w:rsidP="006607A1">
      <w:pPr>
        <w:spacing w:before="120" w:after="0" w:line="240" w:lineRule="auto"/>
        <w:rPr>
          <w:szCs w:val="24"/>
        </w:rPr>
      </w:pPr>
    </w:p>
    <w:p w14:paraId="64FFC480" w14:textId="77777777" w:rsidR="006607A1" w:rsidRDefault="006607A1" w:rsidP="006607A1">
      <w:pPr>
        <w:spacing w:before="120" w:after="0" w:line="240" w:lineRule="auto"/>
        <w:rPr>
          <w:szCs w:val="24"/>
        </w:rPr>
      </w:pPr>
    </w:p>
    <w:p w14:paraId="43225657" w14:textId="77777777" w:rsidR="006607A1" w:rsidRDefault="006607A1" w:rsidP="006607A1">
      <w:pPr>
        <w:spacing w:before="120" w:after="0" w:line="240" w:lineRule="auto"/>
        <w:rPr>
          <w:szCs w:val="24"/>
        </w:rPr>
      </w:pPr>
    </w:p>
    <w:p w14:paraId="17571A67" w14:textId="77777777" w:rsidR="006607A1" w:rsidRDefault="006607A1" w:rsidP="006607A1">
      <w:pPr>
        <w:spacing w:before="120" w:after="0" w:line="240" w:lineRule="auto"/>
      </w:pPr>
    </w:p>
    <w:p w14:paraId="039CB03F" w14:textId="77777777" w:rsidR="006607A1" w:rsidRDefault="006607A1" w:rsidP="006607A1">
      <w:pPr>
        <w:pStyle w:val="Ttulo1"/>
        <w:numPr>
          <w:ilvl w:val="0"/>
          <w:numId w:val="0"/>
        </w:numPr>
        <w:ind w:left="360"/>
      </w:pPr>
      <w:bookmarkStart w:id="19" w:name="_Toc357152319"/>
      <w:bookmarkStart w:id="20" w:name="_Toc357154526"/>
      <w:bookmarkStart w:id="21" w:name="_Toc530601447"/>
      <w:bookmarkStart w:id="22" w:name="_Toc233755377"/>
      <w:r w:rsidRPr="00F5129F">
        <w:lastRenderedPageBreak/>
        <w:t>Lista de tabe</w:t>
      </w:r>
      <w:bookmarkEnd w:id="19"/>
      <w:bookmarkEnd w:id="20"/>
      <w:bookmarkEnd w:id="21"/>
      <w:r w:rsidRPr="00F5129F">
        <w:t>las</w:t>
      </w:r>
      <w:bookmarkEnd w:id="22"/>
    </w:p>
    <w:p w14:paraId="2D2217A9" w14:textId="77777777" w:rsidR="006607A1" w:rsidRPr="00B01BD4" w:rsidRDefault="006607A1" w:rsidP="006607A1">
      <w:r>
        <w:t>E</w:t>
      </w:r>
      <w:r w:rsidRPr="00B01BD4">
        <w:t xml:space="preserve">lemento </w:t>
      </w:r>
      <w:r>
        <w:t xml:space="preserve">a figurar, </w:t>
      </w:r>
      <w:r w:rsidRPr="00B01BD4">
        <w:rPr>
          <w:b/>
        </w:rPr>
        <w:t>quando aplicável</w:t>
      </w:r>
      <w:r>
        <w:t>.</w:t>
      </w:r>
    </w:p>
    <w:p w14:paraId="651C6615" w14:textId="2175B1DA" w:rsidR="006607A1" w:rsidRPr="006F539A" w:rsidRDefault="006607A1" w:rsidP="006607A1">
      <w:pPr>
        <w:spacing w:after="0"/>
      </w:pPr>
      <w:r w:rsidRPr="00587014">
        <w:rPr>
          <w:szCs w:val="24"/>
        </w:rPr>
        <w:fldChar w:fldCharType="begin"/>
      </w:r>
      <w:r w:rsidRPr="00587014">
        <w:rPr>
          <w:szCs w:val="24"/>
        </w:rPr>
        <w:instrText xml:space="preserve"> TOC \h \z \c "Tabela" </w:instrText>
      </w:r>
      <w:r w:rsidRPr="00587014">
        <w:rPr>
          <w:szCs w:val="24"/>
        </w:rPr>
        <w:fldChar w:fldCharType="separate"/>
      </w:r>
      <w:r w:rsidR="00ED7A5D">
        <w:rPr>
          <w:b/>
          <w:bCs/>
          <w:noProof/>
          <w:szCs w:val="24"/>
        </w:rPr>
        <w:t>Não foi encontrada nenhuma entrada do índice de ilustrações.</w:t>
      </w:r>
      <w:r w:rsidRPr="00587014">
        <w:rPr>
          <w:szCs w:val="24"/>
        </w:rPr>
        <w:fldChar w:fldCharType="end"/>
      </w:r>
    </w:p>
    <w:p w14:paraId="0D851257" w14:textId="77777777" w:rsidR="006607A1" w:rsidRPr="006F539A" w:rsidRDefault="006607A1" w:rsidP="006607A1">
      <w:r w:rsidRPr="006F539A">
        <w:br w:type="page"/>
      </w:r>
    </w:p>
    <w:p w14:paraId="451D5DDC" w14:textId="77777777" w:rsidR="006607A1" w:rsidRDefault="006607A1" w:rsidP="006607A1">
      <w:pPr>
        <w:pStyle w:val="Ttulo1"/>
        <w:numPr>
          <w:ilvl w:val="0"/>
          <w:numId w:val="0"/>
        </w:numPr>
        <w:ind w:left="360"/>
      </w:pPr>
      <w:bookmarkStart w:id="23" w:name="_Toc357152320"/>
      <w:bookmarkStart w:id="24" w:name="_Toc357154527"/>
      <w:bookmarkStart w:id="25" w:name="_Toc530601448"/>
      <w:bookmarkStart w:id="26" w:name="_Toc233755378"/>
      <w:r w:rsidRPr="00F5129F">
        <w:lastRenderedPageBreak/>
        <w:t>Lista de siglas</w:t>
      </w:r>
      <w:bookmarkEnd w:id="23"/>
      <w:bookmarkEnd w:id="24"/>
      <w:r w:rsidRPr="00F5129F">
        <w:t xml:space="preserve"> e acrónimos</w:t>
      </w:r>
      <w:bookmarkEnd w:id="25"/>
      <w:bookmarkEnd w:id="26"/>
    </w:p>
    <w:p w14:paraId="12A69AFD" w14:textId="77777777" w:rsidR="006607A1" w:rsidRPr="00B01BD4" w:rsidRDefault="006607A1" w:rsidP="006607A1">
      <w:r>
        <w:t>E</w:t>
      </w:r>
      <w:r w:rsidRPr="00B01BD4">
        <w:t xml:space="preserve">lemento </w:t>
      </w:r>
      <w:r>
        <w:t xml:space="preserve">a figurar, </w:t>
      </w:r>
      <w:r w:rsidRPr="00B01BD4">
        <w:rPr>
          <w:b/>
        </w:rPr>
        <w:t>quando aplicável</w:t>
      </w:r>
      <w:r>
        <w:t>.</w:t>
      </w:r>
    </w:p>
    <w:tbl>
      <w:tblPr>
        <w:tblStyle w:val="TabelacomGrelha"/>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3"/>
        <w:gridCol w:w="6460"/>
      </w:tblGrid>
      <w:tr w:rsidR="006607A1" w:rsidRPr="006F539A" w14:paraId="18F48A05" w14:textId="77777777" w:rsidTr="00FC485D">
        <w:tc>
          <w:tcPr>
            <w:tcW w:w="1793" w:type="dxa"/>
            <w:vAlign w:val="center"/>
          </w:tcPr>
          <w:p w14:paraId="1C949C20" w14:textId="77777777" w:rsidR="006607A1" w:rsidRPr="006F539A" w:rsidRDefault="006607A1" w:rsidP="00FC485D">
            <w:r w:rsidRPr="006F539A">
              <w:t>ESTG</w:t>
            </w:r>
          </w:p>
        </w:tc>
        <w:tc>
          <w:tcPr>
            <w:tcW w:w="6460" w:type="dxa"/>
            <w:vAlign w:val="center"/>
          </w:tcPr>
          <w:p w14:paraId="0C3644A8" w14:textId="77777777" w:rsidR="006607A1" w:rsidRPr="006F539A" w:rsidRDefault="006607A1" w:rsidP="00FC485D">
            <w:r w:rsidRPr="006F539A">
              <w:t>Escola Superior de Tecnologia e Gestão</w:t>
            </w:r>
          </w:p>
        </w:tc>
      </w:tr>
      <w:tr w:rsidR="006607A1" w:rsidRPr="006F539A" w14:paraId="47DC6385" w14:textId="77777777" w:rsidTr="00FC485D">
        <w:tc>
          <w:tcPr>
            <w:tcW w:w="1793" w:type="dxa"/>
            <w:vAlign w:val="center"/>
          </w:tcPr>
          <w:p w14:paraId="490EF30B" w14:textId="77777777" w:rsidR="006607A1" w:rsidRPr="006F539A" w:rsidRDefault="006607A1" w:rsidP="00FC485D"/>
        </w:tc>
        <w:tc>
          <w:tcPr>
            <w:tcW w:w="6460" w:type="dxa"/>
            <w:vAlign w:val="center"/>
          </w:tcPr>
          <w:p w14:paraId="5D8EBC58" w14:textId="77777777" w:rsidR="006607A1" w:rsidRPr="006F539A" w:rsidRDefault="006607A1" w:rsidP="00FC485D"/>
        </w:tc>
      </w:tr>
      <w:tr w:rsidR="006607A1" w:rsidRPr="006F539A" w14:paraId="29AEF5C0" w14:textId="77777777" w:rsidTr="00FC485D">
        <w:tc>
          <w:tcPr>
            <w:tcW w:w="1793" w:type="dxa"/>
            <w:vAlign w:val="center"/>
          </w:tcPr>
          <w:p w14:paraId="6CE2C034" w14:textId="77777777" w:rsidR="006607A1" w:rsidRPr="006F539A" w:rsidRDefault="006607A1" w:rsidP="00FC485D"/>
        </w:tc>
        <w:tc>
          <w:tcPr>
            <w:tcW w:w="6460" w:type="dxa"/>
            <w:vAlign w:val="center"/>
          </w:tcPr>
          <w:p w14:paraId="51F47164" w14:textId="77777777" w:rsidR="006607A1" w:rsidRPr="006F539A" w:rsidRDefault="006607A1" w:rsidP="00FC485D"/>
        </w:tc>
      </w:tr>
      <w:tr w:rsidR="006607A1" w:rsidRPr="006F539A" w14:paraId="3A6FF5BA" w14:textId="77777777" w:rsidTr="00FC485D">
        <w:tc>
          <w:tcPr>
            <w:tcW w:w="1793" w:type="dxa"/>
            <w:vAlign w:val="center"/>
          </w:tcPr>
          <w:p w14:paraId="38169A39" w14:textId="77777777" w:rsidR="006607A1" w:rsidRPr="006F539A" w:rsidRDefault="006607A1" w:rsidP="00FC485D"/>
        </w:tc>
        <w:tc>
          <w:tcPr>
            <w:tcW w:w="6460" w:type="dxa"/>
            <w:vAlign w:val="center"/>
          </w:tcPr>
          <w:p w14:paraId="56273D85" w14:textId="77777777" w:rsidR="006607A1" w:rsidRPr="006F539A" w:rsidRDefault="006607A1" w:rsidP="00FC485D"/>
        </w:tc>
      </w:tr>
      <w:tr w:rsidR="006607A1" w:rsidRPr="006F539A" w14:paraId="5BEB4DE6" w14:textId="77777777" w:rsidTr="00FC485D">
        <w:tc>
          <w:tcPr>
            <w:tcW w:w="1793" w:type="dxa"/>
            <w:vAlign w:val="center"/>
          </w:tcPr>
          <w:p w14:paraId="7432B550" w14:textId="77777777" w:rsidR="006607A1" w:rsidRPr="006F539A" w:rsidRDefault="006607A1" w:rsidP="00FC485D"/>
        </w:tc>
        <w:tc>
          <w:tcPr>
            <w:tcW w:w="6460" w:type="dxa"/>
            <w:vAlign w:val="center"/>
          </w:tcPr>
          <w:p w14:paraId="5862A89C" w14:textId="77777777" w:rsidR="006607A1" w:rsidRPr="006F539A" w:rsidRDefault="006607A1" w:rsidP="00FC485D"/>
        </w:tc>
      </w:tr>
      <w:tr w:rsidR="006607A1" w:rsidRPr="006F539A" w14:paraId="59047F0E" w14:textId="77777777" w:rsidTr="00FC485D">
        <w:tc>
          <w:tcPr>
            <w:tcW w:w="1793" w:type="dxa"/>
            <w:vAlign w:val="center"/>
          </w:tcPr>
          <w:p w14:paraId="6D18599A" w14:textId="77777777" w:rsidR="006607A1" w:rsidRPr="006F539A" w:rsidRDefault="006607A1" w:rsidP="00FC485D"/>
        </w:tc>
        <w:tc>
          <w:tcPr>
            <w:tcW w:w="6460" w:type="dxa"/>
            <w:vAlign w:val="center"/>
          </w:tcPr>
          <w:p w14:paraId="5A325C1C" w14:textId="77777777" w:rsidR="006607A1" w:rsidRPr="006F539A" w:rsidRDefault="006607A1" w:rsidP="00FC485D"/>
        </w:tc>
      </w:tr>
      <w:tr w:rsidR="006607A1" w:rsidRPr="006F539A" w14:paraId="55845EB8" w14:textId="77777777" w:rsidTr="00FC485D">
        <w:tc>
          <w:tcPr>
            <w:tcW w:w="1793" w:type="dxa"/>
            <w:vAlign w:val="center"/>
          </w:tcPr>
          <w:p w14:paraId="1C8B109C" w14:textId="77777777" w:rsidR="006607A1" w:rsidRPr="006F539A" w:rsidRDefault="006607A1" w:rsidP="00FC485D"/>
        </w:tc>
        <w:tc>
          <w:tcPr>
            <w:tcW w:w="6460" w:type="dxa"/>
            <w:vAlign w:val="center"/>
          </w:tcPr>
          <w:p w14:paraId="1E08DFF4" w14:textId="77777777" w:rsidR="006607A1" w:rsidRPr="006F539A" w:rsidRDefault="006607A1" w:rsidP="00FC485D"/>
        </w:tc>
      </w:tr>
    </w:tbl>
    <w:p w14:paraId="523292D5" w14:textId="77777777" w:rsidR="006607A1" w:rsidRDefault="006607A1" w:rsidP="006607A1"/>
    <w:p w14:paraId="7937D4FC" w14:textId="77777777" w:rsidR="006607A1" w:rsidRDefault="006607A1" w:rsidP="006607A1">
      <w:r>
        <w:t>Cuidados na elaboração da lista de siglas e acrónimos:</w:t>
      </w:r>
    </w:p>
    <w:p w14:paraId="6DF2BF0E" w14:textId="77777777" w:rsidR="006607A1" w:rsidRDefault="006607A1" w:rsidP="006607A1">
      <w:pPr>
        <w:pStyle w:val="PargrafodaLista"/>
        <w:numPr>
          <w:ilvl w:val="0"/>
          <w:numId w:val="18"/>
        </w:numPr>
        <w:rPr>
          <w:rFonts w:cs="Times New Roman"/>
          <w:szCs w:val="24"/>
        </w:rPr>
      </w:pPr>
      <w:r w:rsidRPr="00587014">
        <w:rPr>
          <w:rFonts w:cs="Times New Roman"/>
          <w:szCs w:val="24"/>
        </w:rPr>
        <w:t>Ordenação alfabética</w:t>
      </w:r>
      <w:r>
        <w:rPr>
          <w:rFonts w:cs="Times New Roman"/>
          <w:szCs w:val="24"/>
        </w:rPr>
        <w:t>;</w:t>
      </w:r>
    </w:p>
    <w:p w14:paraId="14987180" w14:textId="77777777" w:rsidR="006607A1" w:rsidRPr="00587014" w:rsidRDefault="006607A1" w:rsidP="006607A1">
      <w:pPr>
        <w:pStyle w:val="PargrafodaLista"/>
        <w:numPr>
          <w:ilvl w:val="0"/>
          <w:numId w:val="18"/>
        </w:numPr>
        <w:rPr>
          <w:rFonts w:cs="Times New Roman"/>
          <w:szCs w:val="24"/>
        </w:rPr>
      </w:pPr>
      <w:r w:rsidRPr="00587014">
        <w:rPr>
          <w:rFonts w:cs="Times New Roman"/>
          <w:szCs w:val="24"/>
        </w:rPr>
        <w:t>Apenas as que sejam relevantes para a leitura do texto</w:t>
      </w:r>
      <w:r>
        <w:rPr>
          <w:rFonts w:cs="Times New Roman"/>
          <w:szCs w:val="24"/>
        </w:rPr>
        <w:t>.</w:t>
      </w:r>
    </w:p>
    <w:p w14:paraId="37470741" w14:textId="77777777" w:rsidR="006607A1" w:rsidRDefault="006607A1" w:rsidP="006607A1">
      <w:pPr>
        <w:rPr>
          <w:rFonts w:cs="Times New Roman"/>
          <w:szCs w:val="24"/>
        </w:rPr>
      </w:pPr>
      <w:r>
        <w:rPr>
          <w:rFonts w:cs="Times New Roman"/>
          <w:szCs w:val="24"/>
        </w:rPr>
        <w:t>Adicionar mais entradas à tabela, caso seja necessário (a tabela não tem contornos, mas está no texto).</w:t>
      </w:r>
    </w:p>
    <w:p w14:paraId="0165B1B6" w14:textId="182FE31B" w:rsidR="00501EFA" w:rsidRDefault="006607A1" w:rsidP="00976F94">
      <w:pPr>
        <w:spacing w:line="276" w:lineRule="auto"/>
        <w:ind w:firstLine="0"/>
        <w:jc w:val="left"/>
        <w:rPr>
          <w:rFonts w:cs="Times New Roman"/>
          <w:szCs w:val="24"/>
        </w:rPr>
      </w:pPr>
      <w:r>
        <w:rPr>
          <w:rFonts w:cs="Times New Roman"/>
          <w:szCs w:val="24"/>
        </w:rPr>
        <w:br w:type="page"/>
      </w:r>
    </w:p>
    <w:p w14:paraId="17C9BFDC" w14:textId="77777777" w:rsidR="00501EFA" w:rsidRDefault="00501EFA" w:rsidP="00976F94">
      <w:pPr>
        <w:spacing w:line="276" w:lineRule="auto"/>
        <w:ind w:firstLine="0"/>
        <w:jc w:val="left"/>
        <w:rPr>
          <w:rFonts w:cs="Times New Roman"/>
          <w:szCs w:val="24"/>
        </w:rPr>
        <w:sectPr w:rsidR="00501EFA" w:rsidSect="00461FF9">
          <w:footerReference w:type="default" r:id="rId11"/>
          <w:type w:val="continuous"/>
          <w:pgSz w:w="11906" w:h="16838" w:code="9"/>
          <w:pgMar w:top="1418" w:right="1418" w:bottom="1418" w:left="1701" w:header="709" w:footer="612" w:gutter="0"/>
          <w:pgNumType w:fmt="lowerRoman" w:start="2"/>
          <w:cols w:space="708"/>
          <w:docGrid w:linePitch="360"/>
        </w:sectPr>
      </w:pPr>
    </w:p>
    <w:p w14:paraId="31D20D93" w14:textId="77777777" w:rsidR="00196C1D" w:rsidRDefault="009D35AA" w:rsidP="00F62737">
      <w:pPr>
        <w:pStyle w:val="Ttulo1"/>
      </w:pPr>
      <w:bookmarkStart w:id="27" w:name="_Toc233755379"/>
      <w:r w:rsidRPr="00F62737">
        <w:lastRenderedPageBreak/>
        <w:t>Introdução</w:t>
      </w:r>
      <w:bookmarkEnd w:id="27"/>
    </w:p>
    <w:p w14:paraId="625F9226" w14:textId="77777777" w:rsidR="00BC67D7" w:rsidRDefault="00B01BD4" w:rsidP="00E853B5">
      <w:r>
        <w:t>Introdução</w:t>
      </w:r>
      <w:r w:rsidR="00BC67D7">
        <w:t xml:space="preserve"> deve conter resumidamente os seguintes elementos: </w:t>
      </w:r>
    </w:p>
    <w:p w14:paraId="07769C2B" w14:textId="77777777" w:rsidR="00E853B5" w:rsidRDefault="00BC67D7" w:rsidP="00B05A1F">
      <w:pPr>
        <w:pStyle w:val="PargrafodaLista"/>
        <w:numPr>
          <w:ilvl w:val="0"/>
          <w:numId w:val="26"/>
        </w:numPr>
      </w:pPr>
      <w:r>
        <w:t xml:space="preserve">O objeto do trabalho (o tema); </w:t>
      </w:r>
    </w:p>
    <w:p w14:paraId="6C51C15C" w14:textId="77777777" w:rsidR="00E853B5" w:rsidRDefault="00BC67D7" w:rsidP="00B05A1F">
      <w:pPr>
        <w:pStyle w:val="PargrafodaLista"/>
        <w:numPr>
          <w:ilvl w:val="0"/>
          <w:numId w:val="26"/>
        </w:numPr>
      </w:pPr>
      <w:r>
        <w:t>A justificação ou a pertinência do tema</w:t>
      </w:r>
      <w:r w:rsidR="00B01BD4">
        <w:t>;</w:t>
      </w:r>
    </w:p>
    <w:p w14:paraId="1773D8EA" w14:textId="77777777" w:rsidR="00E853B5" w:rsidRDefault="00BC67D7" w:rsidP="00B05A1F">
      <w:pPr>
        <w:pStyle w:val="PargrafodaLista"/>
        <w:numPr>
          <w:ilvl w:val="0"/>
          <w:numId w:val="26"/>
        </w:numPr>
      </w:pPr>
      <w:r>
        <w:t xml:space="preserve">Os objetivos do trabalho (gerais e específicos, perguntas a responder ou hipóteses a testar); </w:t>
      </w:r>
    </w:p>
    <w:p w14:paraId="52555176" w14:textId="77777777" w:rsidR="00E853B5" w:rsidRDefault="00BC67D7" w:rsidP="00B05A1F">
      <w:pPr>
        <w:pStyle w:val="PargrafodaLista"/>
        <w:numPr>
          <w:ilvl w:val="0"/>
          <w:numId w:val="26"/>
        </w:numPr>
      </w:pPr>
      <w:r>
        <w:t>Os m</w:t>
      </w:r>
      <w:r w:rsidR="00B01BD4">
        <w:t>étodos e as técnicas utilizados;</w:t>
      </w:r>
    </w:p>
    <w:p w14:paraId="2E230E82" w14:textId="77777777" w:rsidR="00BC67D7" w:rsidRDefault="00BC67D7" w:rsidP="00B05A1F">
      <w:pPr>
        <w:pStyle w:val="PargrafodaLista"/>
        <w:numPr>
          <w:ilvl w:val="0"/>
          <w:numId w:val="26"/>
        </w:numPr>
      </w:pPr>
      <w:r>
        <w:t>Estrutura do trabalho</w:t>
      </w:r>
      <w:r w:rsidR="00B01BD4">
        <w:t>.</w:t>
      </w:r>
    </w:p>
    <w:p w14:paraId="11F0679F" w14:textId="77777777" w:rsidR="00BC67D7" w:rsidRPr="00BC67D7" w:rsidRDefault="00BC67D7" w:rsidP="00E853B5"/>
    <w:p w14:paraId="4EC402CC" w14:textId="77777777" w:rsidR="00BC67D7" w:rsidRPr="00BC67D7" w:rsidRDefault="00B05A1F" w:rsidP="00BC67D7">
      <w:pPr>
        <w:pStyle w:val="Ttulo1"/>
      </w:pPr>
      <w:bookmarkStart w:id="28" w:name="_Toc233755380"/>
      <w:r>
        <w:lastRenderedPageBreak/>
        <w:t>Título</w:t>
      </w:r>
      <w:r w:rsidR="00BC67D7">
        <w:t xml:space="preserve"> </w:t>
      </w:r>
      <w:r w:rsidR="00BC67D7" w:rsidRPr="00BC67D7">
        <w:t>do capítulo</w:t>
      </w:r>
      <w:bookmarkEnd w:id="28"/>
    </w:p>
    <w:p w14:paraId="50AC2340" w14:textId="77777777" w:rsidR="00B01BD4" w:rsidRDefault="00B01BD4" w:rsidP="00E853B5">
      <w:r>
        <w:t>Aqui</w:t>
      </w:r>
      <w:r w:rsidR="00B05A1F">
        <w:t>,</w:t>
      </w:r>
      <w:r>
        <w:t xml:space="preserve"> </w:t>
      </w:r>
      <w:r w:rsidRPr="00B01BD4">
        <w:t xml:space="preserve">inicia-se o desenvolvimento dos trabalhos e deve indicar-se o </w:t>
      </w:r>
      <w:r w:rsidR="00B05A1F">
        <w:t>título</w:t>
      </w:r>
      <w:r w:rsidRPr="00B01BD4">
        <w:t xml:space="preserve"> do capítulo primeiro</w:t>
      </w:r>
      <w:r w:rsidR="00B05A1F">
        <w:t>.</w:t>
      </w:r>
    </w:p>
    <w:p w14:paraId="76D1319A" w14:textId="77777777" w:rsidR="00BC67D7" w:rsidRDefault="00BC67D7" w:rsidP="00E853B5">
      <w:r>
        <w:t>O desenvolvimento do trabalho deve ser adequado à natureza da unidade curricular (dissertação/</w:t>
      </w:r>
      <w:r w:rsidR="00B05A1F">
        <w:t xml:space="preserve">trabalho de </w:t>
      </w:r>
      <w:r>
        <w:t>projeto/relatório de estágio) e deve seguir as práticas mais disseminadas na área em causa.</w:t>
      </w:r>
    </w:p>
    <w:p w14:paraId="5268DB9A" w14:textId="77777777" w:rsidR="00BC67D7" w:rsidRDefault="00BC67D7" w:rsidP="00E853B5">
      <w:r>
        <w:t>Estrutura: pode ter, por exemplo, capítulos, secções e subsecções.</w:t>
      </w:r>
    </w:p>
    <w:p w14:paraId="1BBD8A20" w14:textId="77777777" w:rsidR="00755D8B" w:rsidRDefault="00755D8B" w:rsidP="00B05A1F">
      <w:pPr>
        <w:ind w:firstLine="0"/>
      </w:pPr>
    </w:p>
    <w:p w14:paraId="5168A5AC" w14:textId="77777777" w:rsidR="00B05A1F" w:rsidRDefault="00B05A1F" w:rsidP="00B05A1F">
      <w:r>
        <w:t>Texto do desenvolvimento.</w:t>
      </w:r>
      <w:r w:rsidRPr="00B05A1F">
        <w:t xml:space="preserve"> Texto do desenvolvimento. Texto do desenvolvimento. Texto do desenvolvimento. Texto do desenvolvimento. Texto do desenvolvimento. Texto do desenvolvimento.</w:t>
      </w:r>
    </w:p>
    <w:p w14:paraId="36A88C3B" w14:textId="77777777" w:rsidR="00B05A1F" w:rsidRDefault="00B05A1F" w:rsidP="00B05A1F">
      <w:r w:rsidRPr="00B05A1F">
        <w:t>Texto do desenvolvimento. Texto do desenvolvimento. Texto do desenvolvimento. Texto do desenvolvimento. Texto do desenvolvimento. Texto do desenvolvimento. Texto do desenvolvimento.</w:t>
      </w:r>
    </w:p>
    <w:p w14:paraId="7B18779D" w14:textId="77777777" w:rsidR="00755D8B" w:rsidRDefault="00755D8B" w:rsidP="00E853B5">
      <w:r>
        <w:t>De seguida</w:t>
      </w:r>
      <w:r w:rsidR="00B05A1F">
        <w:t>,</w:t>
      </w:r>
      <w:r>
        <w:t xml:space="preserve"> apresenta-se um exemplo de como as imagens devem ser colocadas no texto:</w:t>
      </w:r>
    </w:p>
    <w:p w14:paraId="74B1CD79" w14:textId="77777777" w:rsidR="00755D8B" w:rsidRDefault="00755D8B" w:rsidP="00B05A1F">
      <w:pPr>
        <w:pStyle w:val="PargrafodaLista"/>
        <w:numPr>
          <w:ilvl w:val="0"/>
          <w:numId w:val="25"/>
        </w:numPr>
      </w:pPr>
      <w:r>
        <w:t>Centradas</w:t>
      </w:r>
      <w:r w:rsidR="00B05A1F">
        <w:t>;</w:t>
      </w:r>
    </w:p>
    <w:p w14:paraId="64249C82" w14:textId="77777777" w:rsidR="00755D8B" w:rsidRDefault="00755D8B" w:rsidP="00B05A1F">
      <w:pPr>
        <w:pStyle w:val="PargrafodaLista"/>
        <w:numPr>
          <w:ilvl w:val="0"/>
          <w:numId w:val="25"/>
        </w:numPr>
      </w:pPr>
      <w:r>
        <w:t>Numeradas</w:t>
      </w:r>
      <w:r w:rsidR="00B05A1F">
        <w:t>;</w:t>
      </w:r>
    </w:p>
    <w:p w14:paraId="6B950350" w14:textId="77777777" w:rsidR="00755D8B" w:rsidRDefault="00755D8B" w:rsidP="00B05A1F">
      <w:pPr>
        <w:pStyle w:val="PargrafodaLista"/>
        <w:numPr>
          <w:ilvl w:val="0"/>
          <w:numId w:val="25"/>
        </w:numPr>
      </w:pPr>
      <w:r>
        <w:t>Referenciadas no texto</w:t>
      </w:r>
      <w:r w:rsidR="00B05A1F">
        <w:t>;</w:t>
      </w:r>
    </w:p>
    <w:p w14:paraId="4EACF6F8" w14:textId="77777777" w:rsidR="00F07B21" w:rsidRDefault="00F07B21" w:rsidP="00B05A1F">
      <w:pPr>
        <w:pStyle w:val="PargrafodaLista"/>
        <w:numPr>
          <w:ilvl w:val="0"/>
          <w:numId w:val="25"/>
        </w:numPr>
      </w:pPr>
      <w:r>
        <w:t>Sem contornos</w:t>
      </w:r>
      <w:r w:rsidR="00B05A1F">
        <w:t>;</w:t>
      </w:r>
    </w:p>
    <w:p w14:paraId="5C8B58F1" w14:textId="77777777" w:rsidR="00392593" w:rsidRDefault="00392593" w:rsidP="00B05A1F">
      <w:pPr>
        <w:pStyle w:val="PargrafodaLista"/>
        <w:numPr>
          <w:ilvl w:val="0"/>
          <w:numId w:val="25"/>
        </w:numPr>
      </w:pPr>
      <w:r>
        <w:t>Eventualmente</w:t>
      </w:r>
      <w:r w:rsidR="00B05A1F">
        <w:t>,</w:t>
      </w:r>
      <w:r>
        <w:t xml:space="preserve"> colocar a(s) figura(s) numa tabela para melhorar a formatação</w:t>
      </w:r>
      <w:r w:rsidR="00B05A1F">
        <w:t>;</w:t>
      </w:r>
    </w:p>
    <w:p w14:paraId="68DFEF03" w14:textId="77777777" w:rsidR="00392593" w:rsidRDefault="00392593" w:rsidP="00B05A1F">
      <w:pPr>
        <w:pStyle w:val="PargrafodaLista"/>
        <w:numPr>
          <w:ilvl w:val="0"/>
          <w:numId w:val="25"/>
        </w:numPr>
      </w:pPr>
      <w:r>
        <w:t>Usar sempre o estilo “</w:t>
      </w:r>
      <w:proofErr w:type="spellStart"/>
      <w:r>
        <w:t>caption</w:t>
      </w:r>
      <w:proofErr w:type="spellEnd"/>
      <w:r>
        <w:t>” para o texto das</w:t>
      </w:r>
      <w:r w:rsidR="00B05A1F">
        <w:t xml:space="preserve"> legendas;</w:t>
      </w:r>
    </w:p>
    <w:p w14:paraId="71E141A5" w14:textId="77777777" w:rsidR="004653B9" w:rsidRDefault="004653B9" w:rsidP="00B05A1F">
      <w:pPr>
        <w:pStyle w:val="PargrafodaLista"/>
        <w:numPr>
          <w:ilvl w:val="0"/>
          <w:numId w:val="25"/>
        </w:numPr>
      </w:pPr>
      <w:r>
        <w:t>Identificação da figura em “negrito” (o estilo trata desta parte). Texto da legenda não deve estar em negrito.</w:t>
      </w:r>
    </w:p>
    <w:p w14:paraId="69A044EF" w14:textId="77777777" w:rsidR="00FE277C" w:rsidRDefault="00FE277C" w:rsidP="00FE277C"/>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B45C71" w14:paraId="35D3C67F" w14:textId="77777777" w:rsidTr="00D23AC2">
        <w:trPr>
          <w:trHeight w:val="567"/>
        </w:trPr>
        <w:tc>
          <w:tcPr>
            <w:tcW w:w="10572" w:type="dxa"/>
            <w:vAlign w:val="center"/>
          </w:tcPr>
          <w:p w14:paraId="4481778A" w14:textId="49675037" w:rsidR="00B45C71" w:rsidRDefault="00FE277C" w:rsidP="00D23AC2">
            <w:pPr>
              <w:jc w:val="center"/>
            </w:pPr>
            <w:r>
              <w:rPr>
                <w:noProof/>
                <w:lang w:eastAsia="pt-PT"/>
              </w:rPr>
              <w:lastRenderedPageBreak/>
              <mc:AlternateContent>
                <mc:Choice Requires="wps">
                  <w:drawing>
                    <wp:anchor distT="0" distB="0" distL="114300" distR="114300" simplePos="0" relativeHeight="251710976" behindDoc="0" locked="0" layoutInCell="1" allowOverlap="1" wp14:anchorId="0CCAD13C" wp14:editId="1B7D237A">
                      <wp:simplePos x="0" y="0"/>
                      <wp:positionH relativeFrom="column">
                        <wp:posOffset>-67310</wp:posOffset>
                      </wp:positionH>
                      <wp:positionV relativeFrom="paragraph">
                        <wp:posOffset>1496060</wp:posOffset>
                      </wp:positionV>
                      <wp:extent cx="5835650" cy="635"/>
                      <wp:effectExtent l="0" t="0" r="0" b="8255"/>
                      <wp:wrapSquare wrapText="bothSides"/>
                      <wp:docPr id="20" name="Text Box 20"/>
                      <wp:cNvGraphicFramePr/>
                      <a:graphic xmlns:a="http://schemas.openxmlformats.org/drawingml/2006/main">
                        <a:graphicData uri="http://schemas.microsoft.com/office/word/2010/wordprocessingShape">
                          <wps:wsp>
                            <wps:cNvSpPr txBox="1"/>
                            <wps:spPr>
                              <a:xfrm>
                                <a:off x="0" y="0"/>
                                <a:ext cx="5835650" cy="635"/>
                              </a:xfrm>
                              <a:prstGeom prst="rect">
                                <a:avLst/>
                              </a:prstGeom>
                              <a:solidFill>
                                <a:prstClr val="white"/>
                              </a:solidFill>
                              <a:ln>
                                <a:noFill/>
                              </a:ln>
                              <a:effectLst/>
                            </wps:spPr>
                            <wps:txbx>
                              <w:txbxContent>
                                <w:p w14:paraId="550F7883" w14:textId="2AC6BC77" w:rsidR="00B05A1F" w:rsidRPr="00A95F40" w:rsidRDefault="00B05A1F" w:rsidP="007C28F5">
                                  <w:pPr>
                                    <w:pStyle w:val="Legenda"/>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CCAD13C" id="_x0000_t202" coordsize="21600,21600" o:spt="202" path="m,l,21600r21600,l21600,xe">
                      <v:stroke joinstyle="miter"/>
                      <v:path gradientshapeok="t" o:connecttype="rect"/>
                    </v:shapetype>
                    <v:shape id="Text Box 20" o:spid="_x0000_s1026" type="#_x0000_t202" style="position:absolute;left:0;text-align:left;margin-left:-5.3pt;margin-top:117.8pt;width:459.5pt;height:.0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" stroked="f">
                      <v:textbox style="mso-fit-shape-to-text:t" inset="0,0,0,0">
                        <w:txbxContent>
                          <w:p w14:paraId="550F7883" w14:textId="2AC6BC77" w:rsidR="00B05A1F" w:rsidRPr="00A95F40" w:rsidRDefault="00B05A1F" w:rsidP="007C28F5">
                            <w:pPr>
                              <w:pStyle w:val="Legenda"/>
                              <w:rPr>
                                <w:noProof/>
                              </w:rPr>
                            </w:pPr>
                          </w:p>
                        </w:txbxContent>
                      </v:textbox>
                      <w10:wrap type="square"/>
                    </v:shape>
                  </w:pict>
                </mc:Fallback>
              </mc:AlternateContent>
            </w:r>
          </w:p>
        </w:tc>
      </w:tr>
    </w:tbl>
    <w:p w14:paraId="1872B60E" w14:textId="77777777" w:rsidR="004E423E" w:rsidRDefault="004E423E" w:rsidP="00E853B5"/>
    <w:p w14:paraId="03BEE83E" w14:textId="2538DD1A" w:rsidR="00755D8B" w:rsidRDefault="00755D8B" w:rsidP="00E853B5"/>
    <w:tbl>
      <w:tblPr>
        <w:tblStyle w:val="TabelacomGrelh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7"/>
      </w:tblGrid>
      <w:tr w:rsidR="00B45C71" w14:paraId="3E9A9A21" w14:textId="77777777" w:rsidTr="00B05A1F">
        <w:tc>
          <w:tcPr>
            <w:tcW w:w="8787" w:type="dxa"/>
          </w:tcPr>
          <w:p w14:paraId="4DE04BFE" w14:textId="77777777" w:rsidR="009C19AA" w:rsidRDefault="009C19AA" w:rsidP="00E853B5"/>
          <w:p w14:paraId="30D03554" w14:textId="30CD02CC" w:rsidR="00B45C71" w:rsidRDefault="00B45C71" w:rsidP="00E853B5"/>
        </w:tc>
      </w:tr>
    </w:tbl>
    <w:p w14:paraId="0AFFCFBC" w14:textId="77777777" w:rsidR="00B05A1F" w:rsidRDefault="00B05A1F" w:rsidP="00B05A1F">
      <w:r>
        <w:t>Texto do desenvolvimento. Texto do desenvolvimento. Texto do desenvolvimento. Texto do desenvolvimento. Texto do desenvolvimento. Texto do desenvolvimento. Texto do desenvolvimento.</w:t>
      </w:r>
    </w:p>
    <w:p w14:paraId="12D12343" w14:textId="77777777" w:rsidR="00B05A1F" w:rsidRDefault="00B05A1F" w:rsidP="00104860"/>
    <w:p w14:paraId="7C426B25" w14:textId="77777777" w:rsidR="00196C1D" w:rsidRDefault="00BC67D7" w:rsidP="004B2636">
      <w:pPr>
        <w:pStyle w:val="Ttulo2"/>
      </w:pPr>
      <w:r>
        <w:t xml:space="preserve"> </w:t>
      </w:r>
      <w:bookmarkStart w:id="29" w:name="_Toc233755381"/>
      <w:r w:rsidR="00B05A1F">
        <w:t>Título da secção</w:t>
      </w:r>
      <w:bookmarkEnd w:id="29"/>
    </w:p>
    <w:p w14:paraId="1B157849" w14:textId="77777777" w:rsidR="004B2636" w:rsidRPr="00BC67D7" w:rsidRDefault="00B05A1F" w:rsidP="00E853B5">
      <w:r>
        <w:t xml:space="preserve">A figurar no caso de o capítulo ter várias secções. Nota: </w:t>
      </w:r>
      <w:r w:rsidR="004B2636">
        <w:t>apenas devemos criar secções e subsecções quando existem mais do que uma.</w:t>
      </w:r>
    </w:p>
    <w:p w14:paraId="21B43627" w14:textId="77777777" w:rsidR="00B05A1F" w:rsidRDefault="00B05A1F" w:rsidP="00B05A1F">
      <w:r>
        <w:t>Texto do desenvolvimento. Texto do desenvolvimento. Texto do desenvolvimento. Texto do desenvolvimento. Texto do desenvolvimento. Texto do desenvolvimento. Texto do desenvolvimento.</w:t>
      </w:r>
    </w:p>
    <w:p w14:paraId="198E4166" w14:textId="77777777" w:rsidR="00104860" w:rsidRDefault="00B05A1F" w:rsidP="00B05A1F">
      <w:r>
        <w:t>Texto do desenvolvimento. Texto do desenvolvimento. Texto do desenvolvimento. Texto do desenvolvimento. Texto do desenvolvimento. Texto do desenvolvimento. Texto do desenvolvimento.</w:t>
      </w:r>
    </w:p>
    <w:p w14:paraId="016FA79F" w14:textId="77777777" w:rsidR="004B2636" w:rsidRPr="004B2636" w:rsidRDefault="004B2636" w:rsidP="00E853B5"/>
    <w:p w14:paraId="337E2FC4" w14:textId="77777777" w:rsidR="004B2636" w:rsidRDefault="00B05A1F" w:rsidP="004B2636">
      <w:pPr>
        <w:pStyle w:val="Ttulo2"/>
      </w:pPr>
      <w:bookmarkStart w:id="30" w:name="_Toc233755382"/>
      <w:r>
        <w:t>Título da secção</w:t>
      </w:r>
      <w:bookmarkEnd w:id="30"/>
    </w:p>
    <w:p w14:paraId="0AFB441B" w14:textId="77777777" w:rsidR="00B05A1F" w:rsidRDefault="00B05A1F" w:rsidP="00B05A1F">
      <w:r>
        <w:t>Texto do desenvolvimento. Texto do desenvolvimento. Texto do desenvolvimento. Texto do desenvolvimento. Texto do desenvolvimento. Texto do desenvolvimento. Texto do desenvolvimento.</w:t>
      </w:r>
    </w:p>
    <w:p w14:paraId="64706CE0" w14:textId="0F3F4B64" w:rsidR="004B2636" w:rsidRDefault="00B05A1F" w:rsidP="00B05A1F">
      <w:r>
        <w:lastRenderedPageBreak/>
        <w:t>Texto do desenvolvimento. Texto do desenvolvimento. Texto do desenvolvimento. Texto do desenvolvimento. Texto do desenvolvimento. Texto do desenvolvimento. Texto do desenvolvimento.</w:t>
      </w:r>
    </w:p>
    <w:p w14:paraId="480DC440" w14:textId="06D98FFC" w:rsidR="00196C1D" w:rsidRDefault="00B05A1F" w:rsidP="004B2636">
      <w:pPr>
        <w:pStyle w:val="Ttulo3"/>
      </w:pPr>
      <w:bookmarkStart w:id="31" w:name="_Toc233755383"/>
      <w:r>
        <w:t>Título da subsecção</w:t>
      </w:r>
      <w:bookmarkEnd w:id="31"/>
    </w:p>
    <w:p w14:paraId="29D600D6" w14:textId="77777777" w:rsidR="001B3CC2" w:rsidRDefault="001B3CC2" w:rsidP="001B3CC2">
      <w:r>
        <w:t>Texto do desenvolvimento. Texto do desenvolvimento. Texto do desenvolvimento. Texto do desenvolvimento. Texto do desenvolvimento. Texto do desenvolvimento. Texto do desenvolvimento.</w:t>
      </w:r>
    </w:p>
    <w:p w14:paraId="532E9893" w14:textId="15A18ED2" w:rsidR="00B05A1F" w:rsidRDefault="00B05A1F" w:rsidP="00B05A1F">
      <w:pPr>
        <w:pStyle w:val="Ttulo3"/>
      </w:pPr>
      <w:bookmarkStart w:id="32" w:name="_Toc233755384"/>
      <w:r>
        <w:t>Título</w:t>
      </w:r>
      <w:r w:rsidRPr="00B05A1F">
        <w:t xml:space="preserve"> da subsecção</w:t>
      </w:r>
      <w:bookmarkEnd w:id="32"/>
    </w:p>
    <w:p w14:paraId="3BC7D391" w14:textId="77777777" w:rsidR="001B3CC2" w:rsidRDefault="001B3CC2" w:rsidP="001B3CC2">
      <w:r>
        <w:t>Texto do desenvolvimento. Texto do desenvolvimento. Texto do desenvolvimento. Texto do desenvolvimento. Texto do desenvolvimento. Texto do desenvolvimento. Texto do desenvolvimento.</w:t>
      </w:r>
    </w:p>
    <w:p w14:paraId="3DA02AA0" w14:textId="7B2612C4" w:rsidR="00B05A1F" w:rsidRDefault="00B05A1F" w:rsidP="00B05A1F">
      <w:pPr>
        <w:pStyle w:val="Ttulo3"/>
      </w:pPr>
      <w:bookmarkStart w:id="33" w:name="_Toc233755385"/>
      <w:r>
        <w:t>Título</w:t>
      </w:r>
      <w:r w:rsidRPr="00B05A1F">
        <w:t xml:space="preserve"> da subsecção</w:t>
      </w:r>
      <w:bookmarkEnd w:id="33"/>
    </w:p>
    <w:p w14:paraId="45FF1965" w14:textId="77777777" w:rsidR="001B3CC2" w:rsidRDefault="001B3CC2" w:rsidP="001B3CC2">
      <w:r>
        <w:t>Texto do desenvolvimento. Texto do desenvolvimento. Texto do desenvolvimento. Texto do desenvolvimento. Texto do desenvolvimento. Texto do desenvolvimento. Texto do desenvolvimento.</w:t>
      </w:r>
    </w:p>
    <w:p w14:paraId="667E1D84" w14:textId="77777777" w:rsidR="001B3CC2" w:rsidRPr="004B2636" w:rsidRDefault="001B3CC2" w:rsidP="001B3CC2"/>
    <w:p w14:paraId="44901331" w14:textId="77777777" w:rsidR="009D35AA" w:rsidRPr="004B2636" w:rsidRDefault="00B05A1F" w:rsidP="004B2636">
      <w:pPr>
        <w:pStyle w:val="Ttulo2"/>
      </w:pPr>
      <w:r>
        <w:t xml:space="preserve"> </w:t>
      </w:r>
      <w:bookmarkStart w:id="34" w:name="_Toc233755386"/>
      <w:r>
        <w:t>Título da s</w:t>
      </w:r>
      <w:r w:rsidR="004B2636">
        <w:t>ecção</w:t>
      </w:r>
      <w:bookmarkEnd w:id="34"/>
    </w:p>
    <w:p w14:paraId="2E79B34F" w14:textId="77777777" w:rsidR="008049C4" w:rsidRDefault="008049C4" w:rsidP="008049C4">
      <w:pPr>
        <w:pStyle w:val="Ttulo1"/>
      </w:pPr>
      <w:bookmarkStart w:id="35" w:name="_Toc233755387"/>
      <w:r>
        <w:lastRenderedPageBreak/>
        <w:t>Análise e Conceção da Solução</w:t>
      </w:r>
      <w:bookmarkEnd w:id="35"/>
    </w:p>
    <w:p w14:paraId="0DE0A82E" w14:textId="77777777" w:rsidR="008049C4" w:rsidRDefault="008049C4" w:rsidP="008049C4">
      <w:pPr>
        <w:pStyle w:val="Ttulo2"/>
      </w:pPr>
      <w:bookmarkStart w:id="36" w:name="_Toc233755388"/>
      <w:r>
        <w:t>Levantamento de Requisitos</w:t>
      </w:r>
      <w:bookmarkEnd w:id="36"/>
    </w:p>
    <w:p w14:paraId="18724432" w14:textId="27BDA113" w:rsidR="00F206E4" w:rsidRDefault="008049C4" w:rsidP="00DB051F">
      <w:pPr>
        <w:pStyle w:val="Ttulo3"/>
      </w:pPr>
      <w:bookmarkStart w:id="37" w:name="_Toc233755389"/>
      <w:r>
        <w:t>Requisitos Funcionais</w:t>
      </w:r>
      <w:bookmarkEnd w:id="37"/>
    </w:p>
    <w:p w14:paraId="148F989A" w14:textId="2CCA13C3" w:rsidR="00DB051F" w:rsidRDefault="00E14615" w:rsidP="00E14615">
      <w:r w:rsidRPr="00E14615">
        <w:t>Os requisitos funcionais apresentados nesta secção descrevem as principais funcionalidades do sistema.</w:t>
      </w:r>
    </w:p>
    <w:p w14:paraId="6B78F711" w14:textId="4C481D63" w:rsidR="00DB051F" w:rsidRDefault="00946A7D" w:rsidP="00DB051F">
      <w:pPr>
        <w:pStyle w:val="PargrafodaLista"/>
        <w:numPr>
          <w:ilvl w:val="0"/>
          <w:numId w:val="32"/>
        </w:numPr>
      </w:pPr>
      <w:r>
        <w:t xml:space="preserve">RF01 - </w:t>
      </w:r>
      <w:r w:rsidR="00DB051F" w:rsidRPr="00DB051F">
        <w:t xml:space="preserve">O sistema deve recolher observações meteorológicas a partir de múltiplas </w:t>
      </w:r>
      <w:proofErr w:type="spellStart"/>
      <w:r w:rsidR="00DB051F" w:rsidRPr="00DB051F">
        <w:t>APIs</w:t>
      </w:r>
      <w:proofErr w:type="spellEnd"/>
      <w:r w:rsidR="00DB051F">
        <w:t>;</w:t>
      </w:r>
    </w:p>
    <w:p w14:paraId="7F2BD6FA" w14:textId="30408DE6" w:rsidR="00DB051F" w:rsidRDefault="00946A7D" w:rsidP="00DB051F">
      <w:pPr>
        <w:pStyle w:val="PargrafodaLista"/>
        <w:numPr>
          <w:ilvl w:val="0"/>
          <w:numId w:val="32"/>
        </w:numPr>
      </w:pPr>
      <w:r>
        <w:t xml:space="preserve">RF02 - </w:t>
      </w:r>
      <w:r w:rsidR="00DB051F" w:rsidRPr="00DB051F">
        <w:t xml:space="preserve">O sistema deve recolher previsões meteorológicas terrestres a partir de múltiplas </w:t>
      </w:r>
      <w:proofErr w:type="spellStart"/>
      <w:r w:rsidR="00DB051F" w:rsidRPr="00DB051F">
        <w:t>APIs</w:t>
      </w:r>
      <w:proofErr w:type="spellEnd"/>
      <w:r w:rsidR="00DB051F">
        <w:t>;</w:t>
      </w:r>
    </w:p>
    <w:p w14:paraId="50BD2792" w14:textId="309308A8" w:rsidR="00DB051F" w:rsidRDefault="00946A7D" w:rsidP="00DB051F">
      <w:pPr>
        <w:pStyle w:val="PargrafodaLista"/>
        <w:numPr>
          <w:ilvl w:val="0"/>
          <w:numId w:val="32"/>
        </w:numPr>
      </w:pPr>
      <w:r>
        <w:t xml:space="preserve">RF03 - </w:t>
      </w:r>
      <w:r w:rsidR="00DB051F" w:rsidRPr="00DB051F">
        <w:t xml:space="preserve">O sistema deve recolher previsões marítimas a partir de múltiplas </w:t>
      </w:r>
      <w:proofErr w:type="spellStart"/>
      <w:r w:rsidR="00DB051F" w:rsidRPr="00DB051F">
        <w:t>APIs</w:t>
      </w:r>
      <w:proofErr w:type="spellEnd"/>
      <w:r w:rsidR="00DB051F">
        <w:t>;</w:t>
      </w:r>
    </w:p>
    <w:p w14:paraId="3665856B" w14:textId="02841A0D" w:rsidR="00DB051F" w:rsidRDefault="00946A7D" w:rsidP="00DB051F">
      <w:pPr>
        <w:pStyle w:val="PargrafodaLista"/>
        <w:numPr>
          <w:ilvl w:val="0"/>
          <w:numId w:val="32"/>
        </w:numPr>
      </w:pPr>
      <w:r>
        <w:t xml:space="preserve">RF04 - </w:t>
      </w:r>
      <w:r w:rsidR="00DB051F" w:rsidRPr="00DB051F">
        <w:t>O sistema deve normalizar os dados recolhidos antes do armazenamento</w:t>
      </w:r>
      <w:r w:rsidR="00DB051F">
        <w:t>;</w:t>
      </w:r>
    </w:p>
    <w:p w14:paraId="59856C24" w14:textId="1D9E89A1" w:rsidR="00DB051F" w:rsidRDefault="00946A7D" w:rsidP="00DB051F">
      <w:pPr>
        <w:pStyle w:val="PargrafodaLista"/>
        <w:numPr>
          <w:ilvl w:val="0"/>
          <w:numId w:val="32"/>
        </w:numPr>
      </w:pPr>
      <w:r>
        <w:t xml:space="preserve">RF05 - </w:t>
      </w:r>
      <w:r w:rsidR="00DB051F" w:rsidRPr="00DB051F">
        <w:t>O sistema deve armazenar os dados recolhidos numa base de dados</w:t>
      </w:r>
      <w:r w:rsidR="00DB051F">
        <w:t>;</w:t>
      </w:r>
    </w:p>
    <w:p w14:paraId="15E87D89" w14:textId="73216165" w:rsidR="00DB051F" w:rsidRDefault="00946A7D" w:rsidP="00DB051F">
      <w:pPr>
        <w:pStyle w:val="PargrafodaLista"/>
        <w:numPr>
          <w:ilvl w:val="0"/>
          <w:numId w:val="32"/>
        </w:numPr>
      </w:pPr>
      <w:r>
        <w:t xml:space="preserve">RF06 - </w:t>
      </w:r>
      <w:r w:rsidR="00DB051F" w:rsidRPr="00DB051F">
        <w:t>O sistema deve disponibilizar dados históricos</w:t>
      </w:r>
      <w:r w:rsidR="00DB051F">
        <w:t>;</w:t>
      </w:r>
    </w:p>
    <w:p w14:paraId="68FF07DC" w14:textId="15C20E32" w:rsidR="00DB051F" w:rsidRDefault="00946A7D" w:rsidP="00DB051F">
      <w:pPr>
        <w:pStyle w:val="PargrafodaLista"/>
        <w:numPr>
          <w:ilvl w:val="0"/>
          <w:numId w:val="32"/>
        </w:numPr>
      </w:pPr>
      <w:r>
        <w:t xml:space="preserve">RF07 - </w:t>
      </w:r>
      <w:r w:rsidR="00DB051F" w:rsidRPr="00DB051F">
        <w:t>O utilizador deve conseguir consultar observações meteorológicas</w:t>
      </w:r>
      <w:r w:rsidR="00DB051F">
        <w:t>;</w:t>
      </w:r>
    </w:p>
    <w:p w14:paraId="7002D6AD" w14:textId="74D0B490" w:rsidR="00DB051F" w:rsidRDefault="00946A7D" w:rsidP="00DB051F">
      <w:pPr>
        <w:pStyle w:val="PargrafodaLista"/>
        <w:numPr>
          <w:ilvl w:val="0"/>
          <w:numId w:val="32"/>
        </w:numPr>
      </w:pPr>
      <w:r>
        <w:t xml:space="preserve">RF08 - </w:t>
      </w:r>
      <w:r w:rsidR="00DB051F" w:rsidRPr="00DB051F">
        <w:t>O utilizador deve conseguir consultar previsões meteorológicas terrestres</w:t>
      </w:r>
      <w:r w:rsidR="00DB051F">
        <w:t>;</w:t>
      </w:r>
    </w:p>
    <w:p w14:paraId="6DB54D3F" w14:textId="3E395C44" w:rsidR="00DB051F" w:rsidRDefault="00946A7D" w:rsidP="00DB051F">
      <w:pPr>
        <w:pStyle w:val="PargrafodaLista"/>
        <w:numPr>
          <w:ilvl w:val="0"/>
          <w:numId w:val="32"/>
        </w:numPr>
      </w:pPr>
      <w:r>
        <w:t xml:space="preserve">RF09 - </w:t>
      </w:r>
      <w:r w:rsidR="00DB051F" w:rsidRPr="00DB051F">
        <w:t>O utilizador deve conseguir consultar previsões marítimas</w:t>
      </w:r>
      <w:r w:rsidR="00DB051F">
        <w:t>;</w:t>
      </w:r>
    </w:p>
    <w:p w14:paraId="1946BAC3" w14:textId="6178AABE" w:rsidR="00DB051F" w:rsidRDefault="00946A7D" w:rsidP="00DB051F">
      <w:pPr>
        <w:pStyle w:val="PargrafodaLista"/>
        <w:numPr>
          <w:ilvl w:val="0"/>
          <w:numId w:val="32"/>
        </w:numPr>
      </w:pPr>
      <w:r>
        <w:t xml:space="preserve">RF10 - </w:t>
      </w:r>
      <w:r w:rsidR="00DB051F" w:rsidRPr="00DB051F">
        <w:t>O utilizador deve conseguir selecionar localizações através do mapa interativo</w:t>
      </w:r>
      <w:r w:rsidR="00DB051F">
        <w:t>;</w:t>
      </w:r>
    </w:p>
    <w:p w14:paraId="255F3B48" w14:textId="55FE0E0E" w:rsidR="00DB051F" w:rsidRDefault="00946A7D" w:rsidP="00DB051F">
      <w:pPr>
        <w:pStyle w:val="PargrafodaLista"/>
        <w:numPr>
          <w:ilvl w:val="0"/>
          <w:numId w:val="32"/>
        </w:numPr>
      </w:pPr>
      <w:r>
        <w:t xml:space="preserve">RF11 - </w:t>
      </w:r>
      <w:r w:rsidR="00B513EA" w:rsidRPr="00B513EA">
        <w:t>O sistema deve apresentar informação histórica através de gráficos</w:t>
      </w:r>
      <w:r w:rsidR="00B513EA">
        <w:t>;</w:t>
      </w:r>
    </w:p>
    <w:p w14:paraId="66245778" w14:textId="34314B4A" w:rsidR="00B513EA" w:rsidRDefault="00946A7D" w:rsidP="00DB051F">
      <w:pPr>
        <w:pStyle w:val="PargrafodaLista"/>
        <w:numPr>
          <w:ilvl w:val="0"/>
          <w:numId w:val="32"/>
        </w:numPr>
      </w:pPr>
      <w:r>
        <w:t xml:space="preserve">RF12 - </w:t>
      </w:r>
      <w:r w:rsidR="00B513EA" w:rsidRPr="00B513EA">
        <w:t>O sistema deve identificar a fonte dos dados meteorológicos apresentados</w:t>
      </w:r>
      <w:r w:rsidR="00B513EA">
        <w:t>;</w:t>
      </w:r>
    </w:p>
    <w:p w14:paraId="20E508F9" w14:textId="39D4F529" w:rsidR="00DB051F" w:rsidRPr="00DB051F" w:rsidRDefault="00946A7D" w:rsidP="00B513EA">
      <w:pPr>
        <w:pStyle w:val="PargrafodaLista"/>
        <w:numPr>
          <w:ilvl w:val="0"/>
          <w:numId w:val="32"/>
        </w:numPr>
      </w:pPr>
      <w:r>
        <w:t xml:space="preserve">RF13 - </w:t>
      </w:r>
      <w:r w:rsidR="00B513EA" w:rsidRPr="00B513EA">
        <w:t xml:space="preserve">O utilizador deve conseguir comparar informação proveniente de diferentes </w:t>
      </w:r>
      <w:proofErr w:type="spellStart"/>
      <w:r w:rsidR="00B513EA" w:rsidRPr="00B513EA">
        <w:t>APIs</w:t>
      </w:r>
      <w:proofErr w:type="spellEnd"/>
      <w:r w:rsidR="00B513EA">
        <w:t>.</w:t>
      </w:r>
    </w:p>
    <w:p w14:paraId="7658BEA3" w14:textId="77777777" w:rsidR="008049C4" w:rsidRDefault="008049C4" w:rsidP="008049C4">
      <w:pPr>
        <w:pStyle w:val="Ttulo3"/>
      </w:pPr>
      <w:bookmarkStart w:id="38" w:name="_Toc233755390"/>
      <w:r>
        <w:t>Requisitos Não Funcionais</w:t>
      </w:r>
      <w:bookmarkEnd w:id="38"/>
    </w:p>
    <w:p w14:paraId="2C0C4C0C" w14:textId="57BE381C" w:rsidR="00B513EA" w:rsidRDefault="00B513EA" w:rsidP="00B513EA">
      <w:r>
        <w:t>Os requisitos não funcionais definem características relacionadas com o funcionamento, qualidade e utilização do sistema.</w:t>
      </w:r>
    </w:p>
    <w:p w14:paraId="1567D0D4" w14:textId="3B209AFB" w:rsidR="00B513EA" w:rsidRDefault="00E14615" w:rsidP="00B513EA">
      <w:pPr>
        <w:pStyle w:val="PargrafodaLista"/>
        <w:numPr>
          <w:ilvl w:val="0"/>
          <w:numId w:val="33"/>
        </w:numPr>
      </w:pPr>
      <w:r w:rsidRPr="00E14615">
        <w:t>O sistema deve apresentar tempos de resposta reduzidos na consulta de observações, previsões e histórico</w:t>
      </w:r>
      <w:r w:rsidR="00B513EA" w:rsidRPr="00B513EA">
        <w:t>;</w:t>
      </w:r>
    </w:p>
    <w:p w14:paraId="7A160CAE" w14:textId="2C42F022" w:rsidR="00B513EA" w:rsidRDefault="00B513EA" w:rsidP="00B513EA">
      <w:pPr>
        <w:pStyle w:val="PargrafodaLista"/>
        <w:numPr>
          <w:ilvl w:val="0"/>
          <w:numId w:val="33"/>
        </w:numPr>
      </w:pPr>
      <w:r w:rsidRPr="00B513EA">
        <w:t>A interface deve apresentar a informação meteorológica de forma clara e legível;</w:t>
      </w:r>
    </w:p>
    <w:p w14:paraId="1BBE1914" w14:textId="73183397" w:rsidR="00B513EA" w:rsidRDefault="00B513EA" w:rsidP="00B513EA">
      <w:pPr>
        <w:pStyle w:val="PargrafodaLista"/>
        <w:numPr>
          <w:ilvl w:val="0"/>
          <w:numId w:val="33"/>
        </w:numPr>
      </w:pPr>
      <w:r w:rsidRPr="00B513EA">
        <w:lastRenderedPageBreak/>
        <w:t xml:space="preserve">O sistema deve reduzir a dependência direta das </w:t>
      </w:r>
      <w:proofErr w:type="spellStart"/>
      <w:r w:rsidRPr="00B513EA">
        <w:t>APIs</w:t>
      </w:r>
      <w:proofErr w:type="spellEnd"/>
      <w:r w:rsidRPr="00B513EA">
        <w:t xml:space="preserve"> externas através do armazenamento dos dados recolhidos;</w:t>
      </w:r>
    </w:p>
    <w:p w14:paraId="557BFC74" w14:textId="4C3BEACE" w:rsidR="00B513EA" w:rsidRDefault="00B513EA" w:rsidP="00B513EA">
      <w:pPr>
        <w:pStyle w:val="PargrafodaLista"/>
        <w:numPr>
          <w:ilvl w:val="0"/>
          <w:numId w:val="33"/>
        </w:numPr>
      </w:pPr>
      <w:r w:rsidRPr="00B513EA">
        <w:t>O sistema deve identificar a origem dos dados apresentados ao utilizador;</w:t>
      </w:r>
    </w:p>
    <w:p w14:paraId="1BC25256" w14:textId="09637029" w:rsidR="00B513EA" w:rsidRPr="00B513EA" w:rsidRDefault="00B513EA" w:rsidP="00B513EA">
      <w:pPr>
        <w:pStyle w:val="PargrafodaLista"/>
        <w:numPr>
          <w:ilvl w:val="0"/>
          <w:numId w:val="33"/>
        </w:numPr>
      </w:pPr>
      <w:r w:rsidRPr="00B513EA">
        <w:t>O sistema deve manter histórico da informação recolhida para permitir consultas posteriores.</w:t>
      </w:r>
    </w:p>
    <w:p w14:paraId="459667BA" w14:textId="4672C729" w:rsidR="008049C4" w:rsidRDefault="008049C4" w:rsidP="008049C4">
      <w:pPr>
        <w:pStyle w:val="Ttulo2"/>
      </w:pPr>
      <w:bookmarkStart w:id="39" w:name="_Toc233755391"/>
      <w:r>
        <w:t>Arquitetura Geral do Sistema</w:t>
      </w:r>
      <w:bookmarkEnd w:id="39"/>
      <w:r w:rsidR="008A3CCA">
        <w:t xml:space="preserve"> </w:t>
      </w:r>
    </w:p>
    <w:p w14:paraId="40A4F9A6" w14:textId="77777777" w:rsidR="00F206E4" w:rsidRDefault="00F206E4" w:rsidP="00F206E4">
      <w:pPr>
        <w:ind w:firstLine="0"/>
      </w:pPr>
      <w:r>
        <w:t>O funcionamento do sistema assenta em quatro etapas: recolha, normalização, armazenamento e disponibilização dos dados.</w:t>
      </w:r>
    </w:p>
    <w:p w14:paraId="53784B01" w14:textId="140A36A4" w:rsidR="00F206E4" w:rsidRDefault="00F206E4" w:rsidP="00F206E4">
      <w:pPr>
        <w:ind w:firstLine="708"/>
      </w:pPr>
      <w:r w:rsidRPr="00F206E4">
        <w:t xml:space="preserve">A recolha foi a primeira questão a resolver. Os dados meteorológicos utilizados pela aplicação são atualizados regularmente pelas diferentes </w:t>
      </w:r>
      <w:proofErr w:type="spellStart"/>
      <w:r w:rsidRPr="00F206E4">
        <w:t>APIs</w:t>
      </w:r>
      <w:proofErr w:type="spellEnd"/>
      <w:r w:rsidRPr="00F206E4">
        <w:t>. Por esse motivo, a recolha passou a ser efetuada automaticamente. As observações são recolhidas a cada 30 minutos e as previsões terrestres e marítimas de hora a hora.</w:t>
      </w:r>
    </w:p>
    <w:p w14:paraId="1EB29D87" w14:textId="77777777" w:rsidR="00F206E4" w:rsidRDefault="00F206E4" w:rsidP="00F206E4">
      <w:pPr>
        <w:ind w:firstLine="708"/>
      </w:pPr>
      <w:r>
        <w:t>Depois de recolhidos, os dados passam pela normalização. O problema aqui foi que cada API devolvia a informação de forma diferente: estruturas distintas, nomes de campos diferentes e unidades diferentes. Para resolver isso, foram definidas estruturas para as observações meteorológicas, previsões terrestres e previsões marítimas. Desta forma, a informação recolhida passou a seguir a estrutura correspondente antes de ser armazenada.</w:t>
      </w:r>
    </w:p>
    <w:p w14:paraId="2706C869" w14:textId="77777777" w:rsidR="00F206E4" w:rsidRDefault="00F206E4" w:rsidP="00F206E4">
      <w:pPr>
        <w:ind w:firstLine="708"/>
      </w:pPr>
      <w:r>
        <w:t xml:space="preserve">Os dados normalizados são depois guardados na base de dados. Esta decisão resolveu dois problemas: reduziu a necessidade de efetuar pedidos constantes às </w:t>
      </w:r>
      <w:proofErr w:type="spellStart"/>
      <w:r>
        <w:t>APIs</w:t>
      </w:r>
      <w:proofErr w:type="spellEnd"/>
      <w:r>
        <w:t xml:space="preserve"> externas e permitiu ter histórico da informação recolhida. Sem esta camada, a aplicação ficaria dependente da disponibilidade das </w:t>
      </w:r>
      <w:proofErr w:type="spellStart"/>
      <w:r>
        <w:t>APIs</w:t>
      </w:r>
      <w:proofErr w:type="spellEnd"/>
      <w:r>
        <w:t xml:space="preserve"> para funcionar.</w:t>
      </w:r>
    </w:p>
    <w:p w14:paraId="75480907" w14:textId="78C48A9E" w:rsidR="00F206E4" w:rsidRDefault="00F206E4" w:rsidP="00F206E4">
      <w:pPr>
        <w:ind w:firstLine="708"/>
      </w:pPr>
      <w:r>
        <w:t xml:space="preserve">Por fim, a disponibilização. Os dados armazenados ficam acessíveis através de endpoints internos que o </w:t>
      </w:r>
      <w:proofErr w:type="spellStart"/>
      <w:r>
        <w:t>frontend</w:t>
      </w:r>
      <w:proofErr w:type="spellEnd"/>
      <w:r>
        <w:t xml:space="preserve"> consome, tanto para mostrar informação atual como para consultar registos anteriores.</w:t>
      </w:r>
    </w:p>
    <w:p w14:paraId="45E96408" w14:textId="66DEE32E" w:rsidR="00794A5A" w:rsidRDefault="00F206E4" w:rsidP="00F206E4">
      <w:pPr>
        <w:ind w:firstLine="0"/>
      </w:pPr>
      <w:r>
        <w:t>A Figura 1 apresenta os principais componentes que constituem a arquitetura do WeatherSense e a forma como estes interagem entre si.</w:t>
      </w:r>
    </w:p>
    <w:p w14:paraId="3BD48FE5" w14:textId="1E733E40" w:rsidR="00925E0C" w:rsidRDefault="00412979" w:rsidP="00925E0C">
      <w:pPr>
        <w:keepNext/>
        <w:jc w:val="center"/>
      </w:pPr>
      <w:r w:rsidRPr="00412979">
        <w:rPr>
          <w:noProof/>
        </w:rPr>
        <w:lastRenderedPageBreak/>
        <w:drawing>
          <wp:inline distT="0" distB="0" distL="0" distR="0" wp14:anchorId="56747783" wp14:editId="3C336308">
            <wp:extent cx="5391150" cy="4666579"/>
            <wp:effectExtent l="0" t="0" r="0" b="1270"/>
            <wp:docPr id="612193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93811" name=""/>
                    <pic:cNvPicPr/>
                  </pic:nvPicPr>
                  <pic:blipFill>
                    <a:blip r:embed="rId12"/>
                    <a:stretch>
                      <a:fillRect/>
                    </a:stretch>
                  </pic:blipFill>
                  <pic:spPr>
                    <a:xfrm>
                      <a:off x="0" y="0"/>
                      <a:ext cx="5399225" cy="4673569"/>
                    </a:xfrm>
                    <a:prstGeom prst="rect">
                      <a:avLst/>
                    </a:prstGeom>
                  </pic:spPr>
                </pic:pic>
              </a:graphicData>
            </a:graphic>
          </wp:inline>
        </w:drawing>
      </w:r>
    </w:p>
    <w:p w14:paraId="62B4022A" w14:textId="77D26B8E" w:rsidR="00925E0C" w:rsidRDefault="00925E0C" w:rsidP="007C28F5">
      <w:pPr>
        <w:pStyle w:val="Legenda"/>
      </w:pPr>
      <w:bookmarkStart w:id="40" w:name="_Toc233755456"/>
      <w:r>
        <w:t xml:space="preserve">Figura </w:t>
      </w:r>
      <w:r w:rsidR="00447D10">
        <w:fldChar w:fldCharType="begin"/>
      </w:r>
      <w:r w:rsidR="00447D10">
        <w:instrText xml:space="preserve"> SEQ Figura \* ARABIC </w:instrText>
      </w:r>
      <w:r w:rsidR="00447D10">
        <w:fldChar w:fldCharType="separate"/>
      </w:r>
      <w:r w:rsidR="0021174A">
        <w:rPr>
          <w:noProof/>
        </w:rPr>
        <w:t>1</w:t>
      </w:r>
      <w:r w:rsidR="00447D10">
        <w:rPr>
          <w:noProof/>
        </w:rPr>
        <w:fldChar w:fldCharType="end"/>
      </w:r>
      <w:r>
        <w:t xml:space="preserve"> </w:t>
      </w:r>
      <w:r w:rsidR="00B35C8D">
        <w:t>–</w:t>
      </w:r>
      <w:r>
        <w:t xml:space="preserve"> </w:t>
      </w:r>
      <w:r w:rsidR="00B35C8D">
        <w:t>Arquitetura geral do sistema WeatherSense</w:t>
      </w:r>
      <w:bookmarkEnd w:id="40"/>
    </w:p>
    <w:p w14:paraId="361635CB" w14:textId="77777777" w:rsidR="008049C4" w:rsidRDefault="008049C4" w:rsidP="008049C4">
      <w:pPr>
        <w:pStyle w:val="Ttulo2"/>
      </w:pPr>
      <w:bookmarkStart w:id="41" w:name="_Toc233755392"/>
      <w:r>
        <w:t>Seleção e Justificação de Tecnologias</w:t>
      </w:r>
      <w:bookmarkEnd w:id="41"/>
    </w:p>
    <w:p w14:paraId="4D3F9EF3" w14:textId="2EFE9425" w:rsidR="008049C4" w:rsidRDefault="008049C4" w:rsidP="00EF7981">
      <w:pPr>
        <w:pStyle w:val="Ttulo3"/>
      </w:pPr>
      <w:bookmarkStart w:id="42" w:name="_Toc233755393"/>
      <w:r>
        <w:t>Backend</w:t>
      </w:r>
      <w:bookmarkEnd w:id="42"/>
    </w:p>
    <w:p w14:paraId="172C90A4" w14:textId="6D055577" w:rsidR="00EF7981" w:rsidRDefault="00B91049" w:rsidP="00FF4403">
      <w:pPr>
        <w:ind w:firstLine="708"/>
      </w:pPr>
      <w:r w:rsidRPr="00B91049">
        <w:t xml:space="preserve">A seleção das tecnologias utilizadas no backend foi uma das decisões que exigiu mais análise durante a fase inicial do projeto. A escolha da linguagem de programação acabou por ter impacto em praticamente todo o desenvolvimento, desde a integração das </w:t>
      </w:r>
      <w:proofErr w:type="spellStart"/>
      <w:r w:rsidRPr="00B91049">
        <w:t>APIs</w:t>
      </w:r>
      <w:proofErr w:type="spellEnd"/>
      <w:r w:rsidRPr="00B91049">
        <w:t xml:space="preserve"> meteorológicas até à disponibilização dos dados.</w:t>
      </w:r>
    </w:p>
    <w:p w14:paraId="79D4950A" w14:textId="62B50903" w:rsidR="00FF4403" w:rsidRDefault="00FF4403" w:rsidP="00FF4403">
      <w:pPr>
        <w:ind w:firstLine="708"/>
      </w:pPr>
      <w:r w:rsidRPr="00FF4403">
        <w:t xml:space="preserve">A linguagem utilizada foi </w:t>
      </w:r>
      <w:proofErr w:type="spellStart"/>
      <w:r w:rsidRPr="00FF4403">
        <w:t>Python</w:t>
      </w:r>
      <w:proofErr w:type="spellEnd"/>
      <w:r w:rsidRPr="00FF4403">
        <w:t xml:space="preserve">, principalmente por já existir experiência anterior com a mesma. Isto permitiu começar o desenvolvimento com maior confiança e evitar o tempo necessário para aprender uma nova linguagem. Ao longo do projeto, esta decisão revelou-se adequada, sobretudo nas tarefas relacionadas com a comunicação com </w:t>
      </w:r>
      <w:proofErr w:type="spellStart"/>
      <w:r w:rsidRPr="00FF4403">
        <w:t>APIs</w:t>
      </w:r>
      <w:proofErr w:type="spellEnd"/>
      <w:r w:rsidRPr="00FF4403">
        <w:t xml:space="preserve"> externas e com o tratamento da informação recolhida.</w:t>
      </w:r>
    </w:p>
    <w:p w14:paraId="3970F569" w14:textId="0077DE2A" w:rsidR="00523FDF" w:rsidRDefault="00FF4403" w:rsidP="00FF4403">
      <w:pPr>
        <w:ind w:firstLine="708"/>
      </w:pPr>
      <w:r w:rsidRPr="00FF4403">
        <w:lastRenderedPageBreak/>
        <w:t xml:space="preserve">Foi também considerada a utilização de JavaScript. No entanto, como existia um maior domínio de </w:t>
      </w:r>
      <w:proofErr w:type="spellStart"/>
      <w:r w:rsidRPr="00FF4403">
        <w:t>Python</w:t>
      </w:r>
      <w:proofErr w:type="spellEnd"/>
      <w:r w:rsidRPr="00FF4403">
        <w:t xml:space="preserve"> e experiência adquirida em trabalhos anteriores, esta acabou por ser a tecnologia adotada para o desenvolvimento do backend.</w:t>
      </w:r>
    </w:p>
    <w:p w14:paraId="5B4915A6" w14:textId="77777777" w:rsidR="00FF4403" w:rsidRPr="00FF4403" w:rsidRDefault="00FF4403" w:rsidP="00FF4403">
      <w:pPr>
        <w:ind w:firstLine="708"/>
      </w:pPr>
      <w:r w:rsidRPr="00FF4403">
        <w:t xml:space="preserve">Para além da linguagem de programação, foi também necessário escolher uma </w:t>
      </w:r>
      <w:proofErr w:type="spellStart"/>
      <w:r w:rsidRPr="00FF4403">
        <w:t>framework</w:t>
      </w:r>
      <w:proofErr w:type="spellEnd"/>
      <w:r w:rsidRPr="00FF4403">
        <w:t xml:space="preserve"> para a implementação da API. Como a aplicação precisava de disponibilizar observações meteorológicas, previsões e informação histórica através de endpoints próprios, optou-se pela utilização de </w:t>
      </w:r>
      <w:proofErr w:type="spellStart"/>
      <w:r w:rsidRPr="00FF4403">
        <w:t>FastAPI</w:t>
      </w:r>
      <w:proofErr w:type="spellEnd"/>
      <w:r w:rsidRPr="00FF4403">
        <w:t>.</w:t>
      </w:r>
    </w:p>
    <w:p w14:paraId="1DD06603" w14:textId="77777777" w:rsidR="00FF4403" w:rsidRPr="00FF4403" w:rsidRDefault="00FF4403" w:rsidP="00FF4403">
      <w:pPr>
        <w:ind w:firstLine="708"/>
      </w:pPr>
      <w:r w:rsidRPr="00FF4403">
        <w:t xml:space="preserve">Esta escolha surgiu após alguma pesquisa realizada no início do projeto. Como já existia contacto prévio com a </w:t>
      </w:r>
      <w:proofErr w:type="spellStart"/>
      <w:r w:rsidRPr="00FF4403">
        <w:t>framework</w:t>
      </w:r>
      <w:proofErr w:type="spellEnd"/>
      <w:r w:rsidRPr="00FF4403">
        <w:t xml:space="preserve">, a sua integração no backend acabou por ser mais simples. </w:t>
      </w:r>
      <w:proofErr w:type="spellStart"/>
      <w:r w:rsidRPr="00FF4403">
        <w:t>FastAPI</w:t>
      </w:r>
      <w:proofErr w:type="spellEnd"/>
      <w:r w:rsidRPr="00FF4403">
        <w:t xml:space="preserve"> foi utilizada na implementação da API interna da aplicação, responsável por disponibilizar ao </w:t>
      </w:r>
      <w:proofErr w:type="spellStart"/>
      <w:r w:rsidRPr="00FF4403">
        <w:t>frontend</w:t>
      </w:r>
      <w:proofErr w:type="spellEnd"/>
      <w:r w:rsidRPr="00FF4403">
        <w:t xml:space="preserve"> os dados recolhidos e armazenados.</w:t>
      </w:r>
    </w:p>
    <w:p w14:paraId="5EE6395C" w14:textId="77777777" w:rsidR="00FF4403" w:rsidRPr="00FF4403" w:rsidRDefault="00FF4403" w:rsidP="00FF4403">
      <w:pPr>
        <w:ind w:firstLine="708"/>
      </w:pPr>
      <w:r w:rsidRPr="00FF4403">
        <w:t>Durante o desenvolvimento surgiu também a necessidade de garantir que todos os elementos da equipa trabalhavam com a mesma configuração. Como o projeto dependia de várias componentes, incluindo o backend e a base de dados, decidiu-se utilizar Docker. Esta tecnologia permitiu definir o ambiente apenas uma vez, evitando diferenças entre computadores e simplificando a preparação do sistema para desenvolvimento.</w:t>
      </w:r>
    </w:p>
    <w:p w14:paraId="31E9987D" w14:textId="21742963" w:rsidR="008B5B45" w:rsidRDefault="00FF4403" w:rsidP="00F61F3E">
      <w:pPr>
        <w:pStyle w:val="Ttulo3"/>
      </w:pPr>
      <w:bookmarkStart w:id="43" w:name="_Toc233755394"/>
      <w:proofErr w:type="spellStart"/>
      <w:r>
        <w:t>Frontend</w:t>
      </w:r>
      <w:bookmarkEnd w:id="43"/>
      <w:proofErr w:type="spellEnd"/>
    </w:p>
    <w:p w14:paraId="54AD4286" w14:textId="62E9AB26" w:rsidR="00F61F3E" w:rsidRPr="00F61F3E" w:rsidRDefault="00D04D76" w:rsidP="00F61F3E">
      <w:pPr>
        <w:ind w:firstLine="708"/>
      </w:pPr>
      <w:r w:rsidRPr="00D04D76">
        <w:t>O</w:t>
      </w:r>
      <w:r>
        <w:t xml:space="preserve"> </w:t>
      </w:r>
      <w:proofErr w:type="spellStart"/>
      <w:r w:rsidRPr="00D04D76">
        <w:t>frontend</w:t>
      </w:r>
      <w:proofErr w:type="spellEnd"/>
      <w:r w:rsidRPr="00D04D76">
        <w:t xml:space="preserve"> foi desenvolvido em HTML, CSS e JavaScript.</w:t>
      </w:r>
      <w:r w:rsidR="007E2F6D">
        <w:t xml:space="preserve"> </w:t>
      </w:r>
      <w:r w:rsidR="007E2F6D" w:rsidRPr="007E2F6D">
        <w:t>Não houve</w:t>
      </w:r>
      <w:r w:rsidR="007E2F6D">
        <w:t xml:space="preserve"> </w:t>
      </w:r>
      <w:r w:rsidR="007E2F6D" w:rsidRPr="007E2F6D">
        <w:t>necessidade de procurar alternativas, uma vez que já existia experiência com estas tecnologias e estas respondiam às necessidades</w:t>
      </w:r>
      <w:r w:rsidR="007E2F6D">
        <w:t>.</w:t>
      </w:r>
    </w:p>
    <w:p w14:paraId="15DDE0CE" w14:textId="6B8E1E1D" w:rsidR="00F61F3E" w:rsidRPr="00F61F3E" w:rsidRDefault="00D04D76" w:rsidP="00F61F3E">
      <w:pPr>
        <w:ind w:firstLine="708"/>
      </w:pPr>
      <w:r w:rsidRPr="00D04D76">
        <w:t>Uma das maiores dificuldades nesta fase esteve relacionada com a apresentação da informação. Como a aplicação reúne observações meteorológicas, previsões e dados históricos, inicialmente não foi simples encontrar uma forma de apresentar toda esta informação sem tornar a interface confusa.</w:t>
      </w:r>
    </w:p>
    <w:p w14:paraId="7C05F54E" w14:textId="38BF7304" w:rsidR="00F61F3E" w:rsidRPr="00F61F3E" w:rsidRDefault="00D04D76" w:rsidP="00F61F3E">
      <w:pPr>
        <w:ind w:firstLine="708"/>
      </w:pPr>
      <w:r w:rsidRPr="00D04D76">
        <w:t>Durante o desenvolvimento foi encontrada a plataforma v0.app, utilizada para gerar diferentes propostas de interface. Inicialmente a ideia era apenas obter algumas referências visuais, mas várias das soluções apresentadas acabaram por ir ao encontro daquilo que já estava a ser idealizado para a aplicação. Apesar das alterações realizadas posteriormente, uma parte significativa dos elementos gerados acabou por ser aproveitada</w:t>
      </w:r>
      <w:r w:rsidR="00F61F3E" w:rsidRPr="00F61F3E">
        <w:t>.</w:t>
      </w:r>
    </w:p>
    <w:p w14:paraId="0BA0B391" w14:textId="1511B786" w:rsidR="00F61F3E" w:rsidRDefault="00D04D76" w:rsidP="00F61F3E">
      <w:pPr>
        <w:ind w:firstLine="708"/>
      </w:pPr>
      <w:r>
        <w:lastRenderedPageBreak/>
        <w:t>D</w:t>
      </w:r>
      <w:r w:rsidRPr="00D04D76">
        <w:t>epois de definida a estrutura da interface, o trabalho centrou-se principalmente na ligação dos componentes ao backend através de JavaScript, permitindo apresentar ao utilizador a informação disponibilizada pelos diferentes serviços da aplicação.</w:t>
      </w:r>
    </w:p>
    <w:p w14:paraId="440374CF" w14:textId="07851B66" w:rsidR="00CF1CA9" w:rsidRPr="00FF4403" w:rsidRDefault="00D04D76" w:rsidP="00D04D76">
      <w:pPr>
        <w:ind w:firstLine="708"/>
      </w:pPr>
      <w:r w:rsidRPr="00D04D76">
        <w:t xml:space="preserve">Para complementar a interface foram também utilizadas bibliotecas específicas para determinadas funcionalidades. O </w:t>
      </w:r>
      <w:proofErr w:type="spellStart"/>
      <w:r w:rsidRPr="00D04D76">
        <w:t>Leaflet</w:t>
      </w:r>
      <w:proofErr w:type="spellEnd"/>
      <w:r w:rsidRPr="00D04D76">
        <w:t xml:space="preserve"> foi utilizado na construção do mapa interativo, permitindo a seleção de localizações e a visualização geográfica da informação. Para a representação dos dados históricos foi utilizada a biblioteca Chart.js, responsável pela construção dos gráficos apresentados ao utilizador.</w:t>
      </w:r>
    </w:p>
    <w:p w14:paraId="1CC1A8B2" w14:textId="40380D09" w:rsidR="008049C4" w:rsidRDefault="008049C4" w:rsidP="008049C4">
      <w:pPr>
        <w:pStyle w:val="Ttulo3"/>
      </w:pPr>
      <w:bookmarkStart w:id="44" w:name="_Toc233755395"/>
      <w:r>
        <w:t>Base de Dados</w:t>
      </w:r>
      <w:bookmarkEnd w:id="44"/>
    </w:p>
    <w:p w14:paraId="107BE060" w14:textId="5E9A56F6" w:rsidR="007E2F6D" w:rsidRDefault="007E2F6D" w:rsidP="007E2F6D">
      <w:r w:rsidRPr="007E2F6D">
        <w:t xml:space="preserve">A utilização de uma base de dados surgiu da necessidade de armazenar toda a informação recolhida pelas diferentes </w:t>
      </w:r>
      <w:proofErr w:type="spellStart"/>
      <w:r w:rsidRPr="007E2F6D">
        <w:t>APIs</w:t>
      </w:r>
      <w:proofErr w:type="spellEnd"/>
      <w:r w:rsidRPr="007E2F6D">
        <w:t xml:space="preserve"> meteorológicas. </w:t>
      </w:r>
      <w:r w:rsidR="00E37D4D" w:rsidRPr="00E37D4D">
        <w:t xml:space="preserve">Consultar as </w:t>
      </w:r>
      <w:proofErr w:type="spellStart"/>
      <w:r w:rsidR="00E37D4D" w:rsidRPr="00E37D4D">
        <w:t>APIs</w:t>
      </w:r>
      <w:proofErr w:type="spellEnd"/>
      <w:r w:rsidR="00E37D4D" w:rsidRPr="00E37D4D">
        <w:t xml:space="preserve"> externas sempre que fosse necessário apresentar informação acabaria por aumentar os tempos de resposta e criar uma dependência constante dessas fontes.</w:t>
      </w:r>
    </w:p>
    <w:p w14:paraId="25F92D0C" w14:textId="08C2FFBB" w:rsidR="007E2F6D" w:rsidRDefault="007E2F6D" w:rsidP="00F72713">
      <w:r w:rsidRPr="007E2F6D">
        <w:t>Para além disso, uma parte importante da aplicação passava pela consulta de dados históricos. Para suportar esta funcionalidade, tornou-se necessário guardar observações meteorológicas, previsões terrestres e previsões marítimas à medida que eram recolhidas pelo sistema.</w:t>
      </w:r>
    </w:p>
    <w:p w14:paraId="1DA6AF37" w14:textId="216A224D" w:rsidR="00F72713" w:rsidRPr="007E2F6D" w:rsidRDefault="00F72713" w:rsidP="00F72713">
      <w:r w:rsidRPr="00F72713">
        <w:t xml:space="preserve">Para o armazenamento da informação foi utilizado </w:t>
      </w:r>
      <w:proofErr w:type="spellStart"/>
      <w:r w:rsidRPr="00F72713">
        <w:t>PostgreSQL</w:t>
      </w:r>
      <w:proofErr w:type="spellEnd"/>
      <w:r w:rsidRPr="00F72713">
        <w:t xml:space="preserve">. Embora já existisse experiência anterior com </w:t>
      </w:r>
      <w:proofErr w:type="spellStart"/>
      <w:r w:rsidRPr="00F72713">
        <w:t>MySQL</w:t>
      </w:r>
      <w:proofErr w:type="spellEnd"/>
      <w:r w:rsidRPr="00F72713">
        <w:t>, surgiu o interesse em utilizar uma tecnologia diferente e aprofundar conhecimentos numa base de dados com a qual existia menos contacto.</w:t>
      </w:r>
    </w:p>
    <w:p w14:paraId="28F24FFA" w14:textId="77777777" w:rsidR="007E2F6D" w:rsidRPr="007E2F6D" w:rsidRDefault="007E2F6D" w:rsidP="007E2F6D"/>
    <w:p w14:paraId="0F6C75B7" w14:textId="77777777" w:rsidR="007E2F6D" w:rsidRPr="007E2F6D" w:rsidRDefault="007E2F6D" w:rsidP="007E2F6D"/>
    <w:p w14:paraId="61134410" w14:textId="49A4A37B" w:rsidR="009C00BE" w:rsidRDefault="008049C4" w:rsidP="00934B4E">
      <w:pPr>
        <w:pStyle w:val="Ttulo3"/>
      </w:pPr>
      <w:bookmarkStart w:id="45" w:name="_Toc233755396"/>
      <w:proofErr w:type="spellStart"/>
      <w:r>
        <w:t>APIs</w:t>
      </w:r>
      <w:proofErr w:type="spellEnd"/>
      <w:r>
        <w:t xml:space="preserve"> Meteorológicas</w:t>
      </w:r>
      <w:bookmarkEnd w:id="45"/>
    </w:p>
    <w:p w14:paraId="3D5B2DF1" w14:textId="308C2861" w:rsidR="00751F81" w:rsidRDefault="0081111C" w:rsidP="0081111C">
      <w:r w:rsidRPr="0081111C">
        <w:t xml:space="preserve">A aplicação depende de informação meteorológica obtida através de </w:t>
      </w:r>
      <w:proofErr w:type="spellStart"/>
      <w:r w:rsidRPr="0081111C">
        <w:t>APIs</w:t>
      </w:r>
      <w:proofErr w:type="spellEnd"/>
      <w:r w:rsidRPr="0081111C">
        <w:t xml:space="preserve"> externas. Utilizar apenas uma fonte de dados significaria que qualquer problema nesse serviço teria impacto direto na informação apresentada pela aplicação.</w:t>
      </w:r>
    </w:p>
    <w:p w14:paraId="70825B63" w14:textId="087A885D" w:rsidR="0081111C" w:rsidRDefault="0081111C" w:rsidP="0081111C">
      <w:r w:rsidRPr="0081111C">
        <w:t xml:space="preserve">Por esse motivo foram utilizadas várias </w:t>
      </w:r>
      <w:proofErr w:type="spellStart"/>
      <w:r w:rsidRPr="0081111C">
        <w:t>APIs</w:t>
      </w:r>
      <w:proofErr w:type="spellEnd"/>
      <w:r w:rsidRPr="0081111C">
        <w:t xml:space="preserve">. Para as observações meteorológicas foram utilizadas as </w:t>
      </w:r>
      <w:proofErr w:type="spellStart"/>
      <w:r w:rsidRPr="0081111C">
        <w:t>APIs</w:t>
      </w:r>
      <w:proofErr w:type="spellEnd"/>
      <w:r w:rsidRPr="0081111C">
        <w:t xml:space="preserve"> do IPMA e da </w:t>
      </w:r>
      <w:proofErr w:type="spellStart"/>
      <w:r w:rsidRPr="0081111C">
        <w:t>Foreca</w:t>
      </w:r>
      <w:proofErr w:type="spellEnd"/>
      <w:r w:rsidRPr="0081111C">
        <w:t xml:space="preserve">. Nas previsões terrestres foram utilizadas as </w:t>
      </w:r>
      <w:proofErr w:type="spellStart"/>
      <w:r w:rsidRPr="0081111C">
        <w:t>APIs</w:t>
      </w:r>
      <w:proofErr w:type="spellEnd"/>
      <w:r w:rsidRPr="0081111C">
        <w:t xml:space="preserve"> </w:t>
      </w:r>
      <w:r w:rsidRPr="0081111C">
        <w:lastRenderedPageBreak/>
        <w:t>Open-</w:t>
      </w:r>
      <w:proofErr w:type="spellStart"/>
      <w:r w:rsidRPr="0081111C">
        <w:t>Meteo</w:t>
      </w:r>
      <w:proofErr w:type="spellEnd"/>
      <w:r w:rsidRPr="0081111C">
        <w:t xml:space="preserve">, IPMA e </w:t>
      </w:r>
      <w:proofErr w:type="spellStart"/>
      <w:r w:rsidRPr="0081111C">
        <w:t>OpenWeather</w:t>
      </w:r>
      <w:proofErr w:type="spellEnd"/>
      <w:r w:rsidRPr="0081111C">
        <w:t xml:space="preserve">. Para as previsões marítimas foram utilizadas as </w:t>
      </w:r>
      <w:proofErr w:type="spellStart"/>
      <w:r w:rsidRPr="0081111C">
        <w:t>APIs</w:t>
      </w:r>
      <w:proofErr w:type="spellEnd"/>
      <w:r w:rsidRPr="0081111C">
        <w:t xml:space="preserve"> IPMA, Open-</w:t>
      </w:r>
      <w:proofErr w:type="spellStart"/>
      <w:r w:rsidRPr="0081111C">
        <w:t>Meteo</w:t>
      </w:r>
      <w:proofErr w:type="spellEnd"/>
      <w:r w:rsidRPr="0081111C">
        <w:t xml:space="preserve"> e </w:t>
      </w:r>
      <w:proofErr w:type="spellStart"/>
      <w:r w:rsidRPr="0081111C">
        <w:t>WorldWeatherOnline</w:t>
      </w:r>
      <w:proofErr w:type="spellEnd"/>
      <w:r w:rsidRPr="0081111C">
        <w:t>.</w:t>
      </w:r>
    </w:p>
    <w:p w14:paraId="7E481E5F" w14:textId="28FA9E47" w:rsidR="0081111C" w:rsidRPr="00751F81" w:rsidRDefault="0081111C" w:rsidP="0081111C">
      <w:r w:rsidRPr="0081111C">
        <w:t>A utilização de várias fontes resolveu o problema da dependência de um único serviço. Em contrapartida, os dados recebidos apresentavam estruturas diferentes, situação que levou à criação da camada de normalização descrita anteriormente.</w:t>
      </w:r>
      <w:r>
        <w:t xml:space="preserve"> </w:t>
      </w:r>
      <w:r w:rsidRPr="0081111C">
        <w:t xml:space="preserve">Algumas </w:t>
      </w:r>
      <w:proofErr w:type="spellStart"/>
      <w:r w:rsidRPr="0081111C">
        <w:t>APIs</w:t>
      </w:r>
      <w:proofErr w:type="spellEnd"/>
      <w:r w:rsidRPr="0081111C">
        <w:t xml:space="preserve"> exigiam a criação de conta e a utilização de uma chave de acesso. Durante o desenvolvimento verificou-se também a existência de limites de utilização nos planos gratuitos. No caso da </w:t>
      </w:r>
      <w:proofErr w:type="spellStart"/>
      <w:r w:rsidRPr="0081111C">
        <w:t>WorldWeatherOnline</w:t>
      </w:r>
      <w:proofErr w:type="spellEnd"/>
      <w:r w:rsidRPr="0081111C">
        <w:t>, foi necessário reduzir a frequência dos pedidos efetuados à API para evitar ultrapassar o número de acessos disponibilizados.</w:t>
      </w:r>
    </w:p>
    <w:p w14:paraId="71370D35" w14:textId="77777777" w:rsidR="009C00BE" w:rsidRPr="009C00BE" w:rsidRDefault="009C00BE" w:rsidP="009C00BE"/>
    <w:p w14:paraId="37A36882" w14:textId="77777777" w:rsidR="008049C4" w:rsidRDefault="008049C4" w:rsidP="008049C4">
      <w:pPr>
        <w:pStyle w:val="Ttulo2"/>
      </w:pPr>
      <w:bookmarkStart w:id="46" w:name="_Toc233755397"/>
      <w:r>
        <w:t>Modelo de Dados</w:t>
      </w:r>
      <w:bookmarkEnd w:id="46"/>
    </w:p>
    <w:p w14:paraId="7A6D7AF9" w14:textId="4BB071F6" w:rsidR="00192346" w:rsidRDefault="00192346" w:rsidP="00192346">
      <w:pPr>
        <w:pStyle w:val="Ttulo3"/>
      </w:pPr>
      <w:bookmarkStart w:id="47" w:name="_Toc233755398"/>
      <w:r>
        <w:t>Modelo Conceptual</w:t>
      </w:r>
      <w:bookmarkEnd w:id="47"/>
    </w:p>
    <w:p w14:paraId="76305BA4" w14:textId="298D64A3" w:rsidR="00192346" w:rsidRPr="00192346" w:rsidRDefault="00192346" w:rsidP="00192346">
      <w:r>
        <w:t>Requisitos da informação, principais entidades, relações entre entidades, explicação geral do modelo.</w:t>
      </w:r>
    </w:p>
    <w:p w14:paraId="2AB2472E" w14:textId="77777777" w:rsidR="008049C4" w:rsidRDefault="008049C4" w:rsidP="008049C4">
      <w:pPr>
        <w:pStyle w:val="Ttulo3"/>
      </w:pPr>
      <w:bookmarkStart w:id="48" w:name="_Toc233755399"/>
      <w:r>
        <w:t>Modelo Relacional</w:t>
      </w:r>
      <w:bookmarkEnd w:id="48"/>
    </w:p>
    <w:p w14:paraId="429D57B0" w14:textId="655A28A2" w:rsidR="00C3214E" w:rsidRPr="00C3214E" w:rsidRDefault="00192346" w:rsidP="00C3214E">
      <w:r>
        <w:t>Descrição das tabelas da base de dados, transformação do modelo conceptual para relacional, descrição das tabelas, chaves primárias/estrangeiras, descrição dos campos.</w:t>
      </w:r>
    </w:p>
    <w:p w14:paraId="1461838F" w14:textId="77777777" w:rsidR="008049C4" w:rsidRDefault="008049C4" w:rsidP="008049C4">
      <w:pPr>
        <w:pStyle w:val="Ttulo3"/>
      </w:pPr>
      <w:bookmarkStart w:id="49" w:name="_Toc233755400"/>
      <w:r>
        <w:t>Organização Dimensional</w:t>
      </w:r>
      <w:bookmarkEnd w:id="49"/>
    </w:p>
    <w:p w14:paraId="455E4720" w14:textId="652D90F4" w:rsidR="006A7291" w:rsidRDefault="00192346" w:rsidP="002C186B">
      <w:r>
        <w:t>Modelo estrela, identificação dos factos/dimensões, justificação da organização dimensional.</w:t>
      </w:r>
    </w:p>
    <w:p w14:paraId="44288E54" w14:textId="77777777" w:rsidR="008049C4" w:rsidRDefault="008049C4" w:rsidP="00946A7D">
      <w:pPr>
        <w:pStyle w:val="Ttulo2"/>
      </w:pPr>
      <w:bookmarkStart w:id="50" w:name="_Toc233755401"/>
      <w:r>
        <w:t>Estratégia de testes e avaliação</w:t>
      </w:r>
      <w:bookmarkEnd w:id="50"/>
    </w:p>
    <w:p w14:paraId="64303693" w14:textId="67940B3B" w:rsidR="002C186B" w:rsidRDefault="002C186B" w:rsidP="002C186B">
      <w:r>
        <w:t>A definição dos requisitos permitiu identificar os aspetos que deverão ser validados durante a avaliação do sistema. Antes da realização dos testes, foram definidos critérios que permitem verificar o comportamento das diferentes funcionalidades implementadas.</w:t>
      </w:r>
    </w:p>
    <w:p w14:paraId="4C593D8C" w14:textId="77777777" w:rsidR="0026526E" w:rsidRDefault="0026526E" w:rsidP="002C186B"/>
    <w:p w14:paraId="3899395B" w14:textId="4EDE84D9" w:rsidR="002C186B" w:rsidRPr="002C186B" w:rsidRDefault="002C186B" w:rsidP="002C186B">
      <w:r>
        <w:rPr>
          <w:noProof/>
        </w:rPr>
        <w:lastRenderedPageBreak/>
        <mc:AlternateContent>
          <mc:Choice Requires="wps">
            <w:drawing>
              <wp:anchor distT="0" distB="0" distL="114300" distR="114300" simplePos="0" relativeHeight="251714048" behindDoc="1" locked="0" layoutInCell="1" allowOverlap="1" wp14:anchorId="499B469B" wp14:editId="56BE8EC9">
                <wp:simplePos x="0" y="0"/>
                <wp:positionH relativeFrom="column">
                  <wp:posOffset>-649605</wp:posOffset>
                </wp:positionH>
                <wp:positionV relativeFrom="paragraph">
                  <wp:posOffset>3462655</wp:posOffset>
                </wp:positionV>
                <wp:extent cx="6878955" cy="635"/>
                <wp:effectExtent l="0" t="0" r="0" b="0"/>
                <wp:wrapTight wrapText="bothSides">
                  <wp:wrapPolygon edited="0">
                    <wp:start x="0" y="0"/>
                    <wp:lineTo x="0" y="21600"/>
                    <wp:lineTo x="21600" y="21600"/>
                    <wp:lineTo x="21600" y="0"/>
                  </wp:wrapPolygon>
                </wp:wrapTight>
                <wp:docPr id="1620569109" name="Caixa de texto 1"/>
                <wp:cNvGraphicFramePr/>
                <a:graphic xmlns:a="http://schemas.openxmlformats.org/drawingml/2006/main">
                  <a:graphicData uri="http://schemas.microsoft.com/office/word/2010/wordprocessingShape">
                    <wps:wsp>
                      <wps:cNvSpPr txBox="1"/>
                      <wps:spPr>
                        <a:xfrm>
                          <a:off x="0" y="0"/>
                          <a:ext cx="6878955" cy="635"/>
                        </a:xfrm>
                        <a:prstGeom prst="rect">
                          <a:avLst/>
                        </a:prstGeom>
                        <a:solidFill>
                          <a:prstClr val="white"/>
                        </a:solidFill>
                        <a:ln>
                          <a:noFill/>
                        </a:ln>
                      </wps:spPr>
                      <wps:txbx>
                        <w:txbxContent>
                          <w:p w14:paraId="12446FEC" w14:textId="13B4701A" w:rsidR="002C186B" w:rsidRPr="004A7A6C" w:rsidRDefault="002C186B" w:rsidP="007C28F5">
                            <w:pPr>
                              <w:pStyle w:val="Legenda"/>
                              <w:rPr>
                                <w:noProof/>
                                <w:szCs w:val="22"/>
                              </w:rPr>
                            </w:pPr>
                            <w:bookmarkStart w:id="51" w:name="_Toc233755457"/>
                            <w:r>
                              <w:t xml:space="preserve">Figura </w:t>
                            </w:r>
                            <w:r w:rsidR="00447D10">
                              <w:fldChar w:fldCharType="begin"/>
                            </w:r>
                            <w:r w:rsidR="00447D10">
                              <w:instrText xml:space="preserve"> SEQ Figura \* ARABIC </w:instrText>
                            </w:r>
                            <w:r w:rsidR="00447D10">
                              <w:fldChar w:fldCharType="separate"/>
                            </w:r>
                            <w:r w:rsidR="0021174A">
                              <w:rPr>
                                <w:noProof/>
                              </w:rPr>
                              <w:t>2</w:t>
                            </w:r>
                            <w:r w:rsidR="00447D10">
                              <w:rPr>
                                <w:noProof/>
                              </w:rPr>
                              <w:fldChar w:fldCharType="end"/>
                            </w:r>
                            <w:r>
                              <w:t xml:space="preserve"> - Testes definidos para validação da solução</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B469B" id="Caixa de texto 1" o:spid="_x0000_s1027" type="#_x0000_t202" style="position:absolute;left:0;text-align:left;margin-left:-51.15pt;margin-top:272.65pt;width:541.65pt;height:.05pt;z-index:-251602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SSiGQIAAD8EAAAOAAAAZHJzL2Uyb0RvYy54bWysU8Fu2zAMvQ/YPwi6L046JOu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" stroked="f">
                <v:textbox style="mso-fit-shape-to-text:t" inset="0,0,0,0">
                  <w:txbxContent>
                    <w:p w14:paraId="12446FEC" w14:textId="13B4701A" w:rsidR="002C186B" w:rsidRPr="004A7A6C" w:rsidRDefault="002C186B" w:rsidP="007C28F5">
                      <w:pPr>
                        <w:pStyle w:val="Legenda"/>
                        <w:rPr>
                          <w:noProof/>
                          <w:szCs w:val="22"/>
                        </w:rPr>
                      </w:pPr>
                      <w:bookmarkStart w:id="52" w:name="_Toc233755457"/>
                      <w:r>
                        <w:t xml:space="preserve">Figura </w:t>
                      </w:r>
                      <w:r w:rsidR="00447D10">
                        <w:fldChar w:fldCharType="begin"/>
                      </w:r>
                      <w:r w:rsidR="00447D10">
                        <w:instrText xml:space="preserve"> SEQ Figura \* ARABIC </w:instrText>
                      </w:r>
                      <w:r w:rsidR="00447D10">
                        <w:fldChar w:fldCharType="separate"/>
                      </w:r>
                      <w:r w:rsidR="0021174A">
                        <w:rPr>
                          <w:noProof/>
                        </w:rPr>
                        <w:t>2</w:t>
                      </w:r>
                      <w:r w:rsidR="00447D10">
                        <w:rPr>
                          <w:noProof/>
                        </w:rPr>
                        <w:fldChar w:fldCharType="end"/>
                      </w:r>
                      <w:r>
                        <w:t xml:space="preserve"> - Testes definidos para validação da solução</w:t>
                      </w:r>
                      <w:bookmarkEnd w:id="52"/>
                    </w:p>
                  </w:txbxContent>
                </v:textbox>
                <w10:wrap type="tight"/>
              </v:shape>
            </w:pict>
          </mc:Fallback>
        </mc:AlternateContent>
      </w:r>
      <w:r w:rsidRPr="00946A7D">
        <w:rPr>
          <w:noProof/>
        </w:rPr>
        <w:drawing>
          <wp:anchor distT="0" distB="0" distL="114300" distR="114300" simplePos="0" relativeHeight="251712000" behindDoc="1" locked="0" layoutInCell="1" allowOverlap="1" wp14:anchorId="2D7AA931" wp14:editId="08CDF9AB">
            <wp:simplePos x="0" y="0"/>
            <wp:positionH relativeFrom="margin">
              <wp:align>center</wp:align>
            </wp:positionH>
            <wp:positionV relativeFrom="paragraph">
              <wp:posOffset>919480</wp:posOffset>
            </wp:positionV>
            <wp:extent cx="6879287" cy="2486025"/>
            <wp:effectExtent l="0" t="0" r="0" b="0"/>
            <wp:wrapTight wrapText="bothSides">
              <wp:wrapPolygon edited="0">
                <wp:start x="0" y="0"/>
                <wp:lineTo x="0" y="21352"/>
                <wp:lineTo x="19022" y="21352"/>
                <wp:lineTo x="21355" y="20855"/>
                <wp:lineTo x="21534" y="18703"/>
                <wp:lineTo x="21175" y="18538"/>
                <wp:lineTo x="21534" y="16552"/>
                <wp:lineTo x="21295" y="15890"/>
                <wp:lineTo x="21534" y="14234"/>
                <wp:lineTo x="21415" y="13241"/>
                <wp:lineTo x="21474" y="11752"/>
                <wp:lineTo x="20816" y="10759"/>
                <wp:lineTo x="21534" y="10428"/>
                <wp:lineTo x="21534" y="3310"/>
                <wp:lineTo x="19680" y="2648"/>
                <wp:lineTo x="21175" y="2648"/>
                <wp:lineTo x="21534" y="2152"/>
                <wp:lineTo x="21534" y="0"/>
                <wp:lineTo x="0" y="0"/>
              </wp:wrapPolygon>
            </wp:wrapTight>
            <wp:docPr id="174790558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79287" cy="2486025"/>
                    </a:xfrm>
                    <a:prstGeom prst="rect">
                      <a:avLst/>
                    </a:prstGeom>
                    <a:noFill/>
                    <a:ln>
                      <a:noFill/>
                    </a:ln>
                  </pic:spPr>
                </pic:pic>
              </a:graphicData>
            </a:graphic>
            <wp14:sizeRelH relativeFrom="margin">
              <wp14:pctWidth>0</wp14:pctWidth>
            </wp14:sizeRelH>
            <wp14:sizeRelV relativeFrom="margin">
              <wp14:pctHeight>0</wp14:pctHeight>
            </wp14:sizeRelV>
          </wp:anchor>
        </w:drawing>
      </w:r>
      <w:r>
        <w:t>Para cada objetivo foram também definidos os respetivos testes, métricas de avaliação e evidencias a recolher. Os resultados destes testes serão apresentados e analisados posteriormente no Capítulo 5.</w:t>
      </w:r>
    </w:p>
    <w:p w14:paraId="660E68AA" w14:textId="169B14C7" w:rsidR="0026526E" w:rsidRDefault="0026526E">
      <w:pPr>
        <w:spacing w:line="276" w:lineRule="auto"/>
        <w:ind w:firstLine="0"/>
        <w:jc w:val="left"/>
      </w:pPr>
      <w:r>
        <w:br w:type="page"/>
      </w:r>
    </w:p>
    <w:p w14:paraId="5678E5DE" w14:textId="3BC246DE" w:rsidR="001A33BE" w:rsidRDefault="0026526E" w:rsidP="0026526E">
      <w:pPr>
        <w:pStyle w:val="Ttulo1"/>
      </w:pPr>
      <w:bookmarkStart w:id="53" w:name="_Toc233755402"/>
      <w:r>
        <w:lastRenderedPageBreak/>
        <w:t>Implementação</w:t>
      </w:r>
      <w:bookmarkEnd w:id="53"/>
    </w:p>
    <w:p w14:paraId="60B60F19" w14:textId="6BE1966F" w:rsidR="0026526E" w:rsidRPr="0026526E" w:rsidRDefault="0026526E" w:rsidP="0026526E">
      <w:r>
        <w:t xml:space="preserve">Após a definição da arquitetura apresentada no </w:t>
      </w:r>
      <w:r w:rsidR="005E6E31">
        <w:t xml:space="preserve">capítulo anterior, </w:t>
      </w:r>
      <w:r w:rsidR="008103F3">
        <w:t xml:space="preserve">iniciou-se a fase de implementação das diferentes componentes do WeatherSense. Ao longo deste capítulo são apresentadas as principais etapas do desenvolvimento, acompanhando o percurso dos dados desde a sua recolha nas </w:t>
      </w:r>
      <w:proofErr w:type="spellStart"/>
      <w:r w:rsidR="008103F3">
        <w:t>APIs</w:t>
      </w:r>
      <w:proofErr w:type="spellEnd"/>
      <w:r w:rsidR="008103F3">
        <w:t xml:space="preserve"> meteorológicas até à sua disponibilização na interface da aplicação.</w:t>
      </w:r>
    </w:p>
    <w:p w14:paraId="7BB4BE2C" w14:textId="6ADB0D5E" w:rsidR="000B6F58" w:rsidRDefault="0026526E" w:rsidP="000B6F58">
      <w:pPr>
        <w:pStyle w:val="Ttulo2"/>
      </w:pPr>
      <w:bookmarkStart w:id="54" w:name="_Toc233755403"/>
      <w:r>
        <w:t>Ba</w:t>
      </w:r>
      <w:r w:rsidR="005E6E31">
        <w:t>c</w:t>
      </w:r>
      <w:r>
        <w:t>kend</w:t>
      </w:r>
      <w:bookmarkEnd w:id="54"/>
      <w:r>
        <w:t xml:space="preserve"> </w:t>
      </w:r>
    </w:p>
    <w:p w14:paraId="4765D44B" w14:textId="1F438551" w:rsidR="000B6F58" w:rsidRDefault="000B6F58" w:rsidP="000B6F58">
      <w:r w:rsidRPr="000B6F58">
        <w:t xml:space="preserve">O </w:t>
      </w:r>
      <w:proofErr w:type="spellStart"/>
      <w:r w:rsidRPr="000B6F58">
        <w:t>backend</w:t>
      </w:r>
      <w:proofErr w:type="spellEnd"/>
      <w:r w:rsidRPr="000B6F58">
        <w:t xml:space="preserve"> do </w:t>
      </w:r>
      <w:proofErr w:type="spellStart"/>
      <w:r w:rsidRPr="000B6F58">
        <w:t>WeatherSense</w:t>
      </w:r>
      <w:proofErr w:type="spellEnd"/>
      <w:r w:rsidRPr="000B6F58">
        <w:t xml:space="preserve"> foi de</w:t>
      </w:r>
      <w:r>
        <w:t xml:space="preserve">senvolvido em </w:t>
      </w:r>
      <w:proofErr w:type="spellStart"/>
      <w:r>
        <w:t>Python</w:t>
      </w:r>
      <w:proofErr w:type="spellEnd"/>
      <w:r>
        <w:t xml:space="preserve"> utilizando</w:t>
      </w:r>
      <w:r w:rsidR="006F58A6">
        <w:t xml:space="preserve"> a </w:t>
      </w:r>
      <w:proofErr w:type="spellStart"/>
      <w:r w:rsidR="006F58A6">
        <w:t>framework</w:t>
      </w:r>
      <w:proofErr w:type="spellEnd"/>
      <w:r>
        <w:t xml:space="preserve"> </w:t>
      </w:r>
      <w:proofErr w:type="spellStart"/>
      <w:r>
        <w:t>FastAPI</w:t>
      </w:r>
      <w:proofErr w:type="spellEnd"/>
      <w:r>
        <w:t xml:space="preserve">. A sua implementação centrou-se principalmente na integração das </w:t>
      </w:r>
      <w:proofErr w:type="spellStart"/>
      <w:r>
        <w:t>APIs</w:t>
      </w:r>
      <w:proofErr w:type="spellEnd"/>
      <w:r>
        <w:t xml:space="preserve"> meteorológicas</w:t>
      </w:r>
      <w:r w:rsidR="006F58A6">
        <w:t xml:space="preserve"> externas</w:t>
      </w:r>
      <w:r>
        <w:t>, disponibilização dos endpoints utilizados e automatização dos processos de recolha de dados.</w:t>
      </w:r>
    </w:p>
    <w:p w14:paraId="693CD984" w14:textId="2FD740EE" w:rsidR="000B6F58" w:rsidRDefault="000B6F58" w:rsidP="000B6F58">
      <w:r>
        <w:t>As seções seguintes descrevem a organização adotada para a aplicação, os serviços desenvolvidos para a comunicação com as diferentes fontes e o mecanismo implementado para executar periodicamente os processos de recolha</w:t>
      </w:r>
      <w:r w:rsidR="00ED7FC9">
        <w:t>.</w:t>
      </w:r>
    </w:p>
    <w:p w14:paraId="6C50DA9A" w14:textId="4FF57694" w:rsidR="00ED7FC9" w:rsidRDefault="00ED7FC9" w:rsidP="00ED7FC9">
      <w:pPr>
        <w:pStyle w:val="Ttulo3"/>
      </w:pPr>
      <w:bookmarkStart w:id="55" w:name="_Toc233755404"/>
      <w:r>
        <w:t xml:space="preserve">Estrutura </w:t>
      </w:r>
      <w:r w:rsidR="00E56BF1">
        <w:t>do Backend</w:t>
      </w:r>
      <w:bookmarkEnd w:id="55"/>
    </w:p>
    <w:p w14:paraId="72E36529" w14:textId="77777777" w:rsidR="00E56BF1" w:rsidRDefault="00E56BF1" w:rsidP="00E56BF1">
      <w:pPr>
        <w:keepNext/>
        <w:jc w:val="center"/>
      </w:pPr>
      <w:r w:rsidRPr="00E56BF1">
        <w:rPr>
          <w:noProof/>
        </w:rPr>
        <w:drawing>
          <wp:inline distT="0" distB="0" distL="0" distR="0" wp14:anchorId="51A1DFB8" wp14:editId="4A108410">
            <wp:extent cx="3429479" cy="3010320"/>
            <wp:effectExtent l="0" t="0" r="0" b="0"/>
            <wp:docPr id="17704398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39895" name=""/>
                    <pic:cNvPicPr/>
                  </pic:nvPicPr>
                  <pic:blipFill>
                    <a:blip r:embed="rId14"/>
                    <a:stretch>
                      <a:fillRect/>
                    </a:stretch>
                  </pic:blipFill>
                  <pic:spPr>
                    <a:xfrm>
                      <a:off x="0" y="0"/>
                      <a:ext cx="3429479" cy="3010320"/>
                    </a:xfrm>
                    <a:prstGeom prst="rect">
                      <a:avLst/>
                    </a:prstGeom>
                  </pic:spPr>
                </pic:pic>
              </a:graphicData>
            </a:graphic>
          </wp:inline>
        </w:drawing>
      </w:r>
    </w:p>
    <w:p w14:paraId="666CB3DB" w14:textId="18B8670D" w:rsidR="00ED7FC9" w:rsidRDefault="00E56BF1" w:rsidP="007C28F5">
      <w:pPr>
        <w:pStyle w:val="Legenda"/>
      </w:pPr>
      <w:bookmarkStart w:id="56" w:name="_Toc233755458"/>
      <w:r>
        <w:t xml:space="preserve">Figura </w:t>
      </w:r>
      <w:r w:rsidR="00447D10">
        <w:fldChar w:fldCharType="begin"/>
      </w:r>
      <w:r w:rsidR="00447D10">
        <w:instrText xml:space="preserve"> SEQ Figura \* ARABIC </w:instrText>
      </w:r>
      <w:r w:rsidR="00447D10">
        <w:fldChar w:fldCharType="separate"/>
      </w:r>
      <w:r w:rsidR="0021174A">
        <w:rPr>
          <w:noProof/>
        </w:rPr>
        <w:t>3</w:t>
      </w:r>
      <w:r w:rsidR="00447D10">
        <w:rPr>
          <w:noProof/>
        </w:rPr>
        <w:fldChar w:fldCharType="end"/>
      </w:r>
      <w:r>
        <w:t xml:space="preserve"> - Estrutura geral </w:t>
      </w:r>
      <w:proofErr w:type="spellStart"/>
      <w:r>
        <w:t>backend</w:t>
      </w:r>
      <w:proofErr w:type="spellEnd"/>
      <w:r>
        <w:t xml:space="preserve"> do </w:t>
      </w:r>
      <w:proofErr w:type="spellStart"/>
      <w:r>
        <w:t>WeatherSense</w:t>
      </w:r>
      <w:bookmarkEnd w:id="56"/>
      <w:proofErr w:type="spellEnd"/>
    </w:p>
    <w:p w14:paraId="1A1EA66A" w14:textId="5040F82A" w:rsidR="00EE50E3" w:rsidRDefault="00AE1764" w:rsidP="001257C6">
      <w:r>
        <w:t xml:space="preserve">Inicialmente, grande parte da implementação encontrava-se no ficheiro main.py, onde eram efetuados os pedidos às </w:t>
      </w:r>
      <w:proofErr w:type="spellStart"/>
      <w:r>
        <w:t>APIs</w:t>
      </w:r>
      <w:proofErr w:type="spellEnd"/>
      <w:r>
        <w:t xml:space="preserve"> e realizados vários testes às primeiras integrações </w:t>
      </w:r>
      <w:r>
        <w:lastRenderedPageBreak/>
        <w:t xml:space="preserve">desenvolvidas. Com o aumento do número de fontes e da quantidade de informação tratada, começou a tornar-se pouco prático manter a lógica no mesmo </w:t>
      </w:r>
      <w:r w:rsidR="005B2DC8">
        <w:t>local.</w:t>
      </w:r>
    </w:p>
    <w:p w14:paraId="1D3610F9" w14:textId="09942583" w:rsidR="005B2DC8" w:rsidRDefault="005B2DC8" w:rsidP="001257C6">
      <w:r>
        <w:t>Aos poucos</w:t>
      </w:r>
      <w:r w:rsidR="00AE1764">
        <w:t>, fo</w:t>
      </w:r>
      <w:r>
        <w:t xml:space="preserve">ram sendo criadas pastas para agrupar </w:t>
      </w:r>
      <w:r w:rsidR="00AE1764">
        <w:t xml:space="preserve">funcionalidades semelhantes. A pasta </w:t>
      </w:r>
      <w:proofErr w:type="spellStart"/>
      <w:r w:rsidR="00AE1764" w:rsidRPr="005B2DC8">
        <w:rPr>
          <w:i/>
          <w:iCs/>
        </w:rPr>
        <w:t>services</w:t>
      </w:r>
      <w:proofErr w:type="spellEnd"/>
      <w:r w:rsidR="00AE1764">
        <w:t xml:space="preserve"> reúne os módulos responsáveis pela comunicação com as </w:t>
      </w:r>
      <w:proofErr w:type="spellStart"/>
      <w:r w:rsidR="00AE1764">
        <w:t>APIs</w:t>
      </w:r>
      <w:proofErr w:type="spellEnd"/>
      <w:r w:rsidR="00AE1764">
        <w:t xml:space="preserve"> meteorológicas, a pasta </w:t>
      </w:r>
      <w:proofErr w:type="spellStart"/>
      <w:r w:rsidR="00AE1764" w:rsidRPr="005B2DC8">
        <w:rPr>
          <w:i/>
          <w:iCs/>
        </w:rPr>
        <w:t>normalizers</w:t>
      </w:r>
      <w:proofErr w:type="spellEnd"/>
      <w:r w:rsidR="00AE1764">
        <w:t xml:space="preserve"> inclui os mecanismos de conversão dos dados recebidos para a estrutura utilizada</w:t>
      </w:r>
      <w:r>
        <w:t xml:space="preserve"> internamente pela aplicação</w:t>
      </w:r>
      <w:r w:rsidR="00AE1764">
        <w:t xml:space="preserve"> e a pasta </w:t>
      </w:r>
      <w:proofErr w:type="spellStart"/>
      <w:r w:rsidR="00AE1764" w:rsidRPr="005B2DC8">
        <w:rPr>
          <w:i/>
          <w:iCs/>
        </w:rPr>
        <w:t>d</w:t>
      </w:r>
      <w:r w:rsidR="00C11A37">
        <w:rPr>
          <w:i/>
          <w:iCs/>
        </w:rPr>
        <w:t>b</w:t>
      </w:r>
      <w:proofErr w:type="spellEnd"/>
      <w:r w:rsidR="00AE1764">
        <w:t xml:space="preserve"> contém operações relacionadas com a persistência </w:t>
      </w:r>
      <w:r>
        <w:t>e armazenamento</w:t>
      </w:r>
      <w:r w:rsidR="00AE1764">
        <w:t xml:space="preserve"> da informação. Posteriormente, com a necessidade de automatizar a recolha, foi também adicionad</w:t>
      </w:r>
      <w:r w:rsidR="00C11A37">
        <w:t>a</w:t>
      </w:r>
      <w:r w:rsidR="00AE1764">
        <w:t xml:space="preserve"> </w:t>
      </w:r>
      <w:r>
        <w:t>a</w:t>
      </w:r>
      <w:r w:rsidR="00AE1764">
        <w:t xml:space="preserve"> pasta </w:t>
      </w:r>
      <w:r w:rsidR="00AE1764" w:rsidRPr="005B2DC8">
        <w:rPr>
          <w:i/>
          <w:iCs/>
        </w:rPr>
        <w:t>jobs</w:t>
      </w:r>
      <w:r w:rsidR="00AE1764">
        <w:t>.</w:t>
      </w:r>
      <w:r>
        <w:t xml:space="preserve"> </w:t>
      </w:r>
    </w:p>
    <w:p w14:paraId="0EB3F987" w14:textId="6B38B223" w:rsidR="005B2DC8" w:rsidRDefault="005B2DC8" w:rsidP="00EE50E3">
      <w:pPr>
        <w:ind w:firstLine="0"/>
      </w:pPr>
      <w:r>
        <w:tab/>
        <w:t xml:space="preserve">Apesar destas alterações, o ficheiro </w:t>
      </w:r>
      <w:r w:rsidRPr="005B2DC8">
        <w:rPr>
          <w:i/>
          <w:iCs/>
        </w:rPr>
        <w:t>‘main.py’</w:t>
      </w:r>
      <w:r>
        <w:t xml:space="preserve"> continua a reunir uma parte considerável da implementação, sobretudo a definição dos </w:t>
      </w:r>
      <w:proofErr w:type="spellStart"/>
      <w:r>
        <w:t>endpoints</w:t>
      </w:r>
      <w:proofErr w:type="spellEnd"/>
      <w:r>
        <w:t xml:space="preserve"> </w:t>
      </w:r>
      <w:r w:rsidR="00C11A37">
        <w:t xml:space="preserve">utilizados pelo </w:t>
      </w:r>
      <w:proofErr w:type="spellStart"/>
      <w:r w:rsidR="00C11A37">
        <w:t>frontend</w:t>
      </w:r>
      <w:proofErr w:type="spellEnd"/>
      <w:r w:rsidR="00C11A37">
        <w:t>.</w:t>
      </w:r>
    </w:p>
    <w:p w14:paraId="566DAC2A" w14:textId="0C0F1CAC" w:rsidR="005B2DC8" w:rsidRPr="00EE50E3" w:rsidRDefault="005B2DC8" w:rsidP="00C11A37">
      <w:pPr>
        <w:ind w:firstLine="708"/>
      </w:pPr>
      <w:r w:rsidRPr="005B2DC8">
        <w:t>As componentes apresentadas na Figura 3 serão descritas com maior detalhe nas secções seguintes.</w:t>
      </w:r>
    </w:p>
    <w:p w14:paraId="54436299" w14:textId="15A758AA" w:rsidR="0032368C" w:rsidRDefault="00EE50E3" w:rsidP="0032368C">
      <w:pPr>
        <w:pStyle w:val="Ttulo3"/>
      </w:pPr>
      <w:bookmarkStart w:id="57" w:name="_Toc233755405"/>
      <w:r>
        <w:t>Serviços de Recolha</w:t>
      </w:r>
      <w:bookmarkEnd w:id="57"/>
    </w:p>
    <w:p w14:paraId="45BAE6D1" w14:textId="77777777" w:rsidR="009E0794" w:rsidRDefault="009E0794" w:rsidP="001257C6">
      <w:pPr>
        <w:ind w:firstLine="708"/>
      </w:pPr>
      <w:r>
        <w:t>Os serviços de recolha foram organizados por tipo de informação meteorológica e por API. Esta separação facilitou a manutenção do backend, uma vez que cada fonte externa apresenta endpoints, parâmetros e estruturas de resposta diferentes.</w:t>
      </w:r>
    </w:p>
    <w:p w14:paraId="4863F367" w14:textId="28F04D92" w:rsidR="0032368C" w:rsidRDefault="009E0794" w:rsidP="001257C6">
      <w:pPr>
        <w:ind w:firstLine="708"/>
      </w:pPr>
      <w:r>
        <w:t>Foram implementados serviços para observações meteorológicas, previsões terrestres e previsões marítimas. Dentro de cada grupo, cada API possui o seu próprio ficheiro de serviço. Nas previsões marítimas, por exemplo, existem serviços para o IPMA, Open-</w:t>
      </w:r>
      <w:proofErr w:type="spellStart"/>
      <w:r>
        <w:t>Meteo</w:t>
      </w:r>
      <w:proofErr w:type="spellEnd"/>
      <w:r>
        <w:t xml:space="preserve"> e </w:t>
      </w:r>
      <w:proofErr w:type="spellStart"/>
      <w:r>
        <w:t>WorldWeatherOnline</w:t>
      </w:r>
      <w:proofErr w:type="spellEnd"/>
      <w:r>
        <w:t xml:space="preserve">. Nas observações são utilizados serviços para o IPMA e </w:t>
      </w:r>
      <w:proofErr w:type="spellStart"/>
      <w:r>
        <w:t>Foreca</w:t>
      </w:r>
      <w:proofErr w:type="spellEnd"/>
      <w:r>
        <w:t>, enquanto nas previsões terrestres existem serviços para o IPMA, Open-</w:t>
      </w:r>
      <w:proofErr w:type="spellStart"/>
      <w:r>
        <w:t>Meteo</w:t>
      </w:r>
      <w:proofErr w:type="spellEnd"/>
      <w:r>
        <w:t xml:space="preserve"> e </w:t>
      </w:r>
      <w:proofErr w:type="spellStart"/>
      <w:r>
        <w:t>OpenWeather</w:t>
      </w:r>
      <w:proofErr w:type="spellEnd"/>
      <w:r>
        <w:t>.</w:t>
      </w:r>
      <w:r w:rsidR="0032368C">
        <w:t xml:space="preserve"> </w:t>
      </w:r>
    </w:p>
    <w:p w14:paraId="2679DB5B" w14:textId="77777777" w:rsidR="0032368C" w:rsidRDefault="0032368C" w:rsidP="0032368C">
      <w:pPr>
        <w:ind w:firstLine="708"/>
      </w:pPr>
    </w:p>
    <w:p w14:paraId="0849748D" w14:textId="77777777" w:rsidR="009E0794" w:rsidRDefault="0032368C" w:rsidP="009E0794">
      <w:pPr>
        <w:keepNext/>
        <w:ind w:firstLine="708"/>
        <w:jc w:val="center"/>
      </w:pPr>
      <w:r w:rsidRPr="0032368C">
        <w:rPr>
          <w:noProof/>
        </w:rPr>
        <w:lastRenderedPageBreak/>
        <w:drawing>
          <wp:inline distT="0" distB="0" distL="0" distR="0" wp14:anchorId="0355B676" wp14:editId="672C7FE0">
            <wp:extent cx="2060448" cy="2652673"/>
            <wp:effectExtent l="0" t="0" r="5080" b="3175"/>
            <wp:docPr id="96313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137066" name=""/>
                    <pic:cNvPicPr/>
                  </pic:nvPicPr>
                  <pic:blipFill rotWithShape="1">
                    <a:blip r:embed="rId15"/>
                    <a:srcRect t="1" r="43649" b="-1675"/>
                    <a:stretch>
                      <a:fillRect/>
                    </a:stretch>
                  </pic:blipFill>
                  <pic:spPr bwMode="auto">
                    <a:xfrm>
                      <a:off x="0" y="0"/>
                      <a:ext cx="2060448" cy="2652673"/>
                    </a:xfrm>
                    <a:prstGeom prst="rect">
                      <a:avLst/>
                    </a:prstGeom>
                    <a:ln>
                      <a:noFill/>
                    </a:ln>
                    <a:extLst>
                      <a:ext uri="{53640926-AAD7-44D8-BBD7-CCE9431645EC}">
                        <a14:shadowObscured xmlns:a14="http://schemas.microsoft.com/office/drawing/2010/main"/>
                      </a:ext>
                    </a:extLst>
                  </pic:spPr>
                </pic:pic>
              </a:graphicData>
            </a:graphic>
          </wp:inline>
        </w:drawing>
      </w:r>
    </w:p>
    <w:p w14:paraId="7F72CE5F" w14:textId="419FE5DF" w:rsidR="0032368C" w:rsidRDefault="009E0794" w:rsidP="007C28F5">
      <w:pPr>
        <w:pStyle w:val="Legenda"/>
      </w:pPr>
      <w:bookmarkStart w:id="58" w:name="_Toc233755459"/>
      <w:r>
        <w:t xml:space="preserve">Figura </w:t>
      </w:r>
      <w:r w:rsidR="00447D10">
        <w:fldChar w:fldCharType="begin"/>
      </w:r>
      <w:r w:rsidR="00447D10">
        <w:instrText xml:space="preserve"> SEQ Figura \* ARABIC </w:instrText>
      </w:r>
      <w:r w:rsidR="00447D10">
        <w:fldChar w:fldCharType="separate"/>
      </w:r>
      <w:r w:rsidR="0021174A">
        <w:rPr>
          <w:noProof/>
        </w:rPr>
        <w:t>4</w:t>
      </w:r>
      <w:r w:rsidR="00447D10">
        <w:rPr>
          <w:noProof/>
        </w:rPr>
        <w:fldChar w:fldCharType="end"/>
      </w:r>
      <w:r>
        <w:t xml:space="preserve"> - Organização dos serviços de recolha</w:t>
      </w:r>
      <w:bookmarkEnd w:id="58"/>
    </w:p>
    <w:p w14:paraId="58B7FF0D" w14:textId="5F5EF63A" w:rsidR="0032368C" w:rsidRDefault="009E0794" w:rsidP="001257C6">
      <w:r>
        <w:t xml:space="preserve">A recolha dos dados é feita através de pedidos HTTP com a biblioteca </w:t>
      </w:r>
      <w:r w:rsidR="00ED0EED">
        <w:t>‘</w:t>
      </w:r>
      <w:proofErr w:type="spellStart"/>
      <w:r w:rsidRPr="009E0794">
        <w:rPr>
          <w:i/>
          <w:iCs/>
        </w:rPr>
        <w:t>requests</w:t>
      </w:r>
      <w:proofErr w:type="spellEnd"/>
      <w:r w:rsidR="00ED0EED">
        <w:rPr>
          <w:i/>
          <w:iCs/>
        </w:rPr>
        <w:t>’</w:t>
      </w:r>
      <w:r>
        <w:t xml:space="preserve">. As coordenadas são recebidas como parâmetros, através de valores de latitude e longitude, sendo utilizadas para construir os pedidos às diferentes </w:t>
      </w:r>
      <w:proofErr w:type="spellStart"/>
      <w:r>
        <w:t>APIs</w:t>
      </w:r>
      <w:proofErr w:type="spellEnd"/>
      <w:r>
        <w:t xml:space="preserve">. Algumas fontes, como </w:t>
      </w:r>
      <w:r w:rsidR="00A121B2">
        <w:t>a</w:t>
      </w:r>
      <w:r>
        <w:t xml:space="preserve"> </w:t>
      </w:r>
      <w:proofErr w:type="spellStart"/>
      <w:r>
        <w:t>Foreca</w:t>
      </w:r>
      <w:proofErr w:type="spellEnd"/>
      <w:r>
        <w:t xml:space="preserve">, a </w:t>
      </w:r>
      <w:proofErr w:type="spellStart"/>
      <w:r>
        <w:t>OpenWeather</w:t>
      </w:r>
      <w:proofErr w:type="spellEnd"/>
      <w:r>
        <w:t xml:space="preserve"> e a </w:t>
      </w:r>
      <w:proofErr w:type="spellStart"/>
      <w:r>
        <w:t>WorldWeatherOnline</w:t>
      </w:r>
      <w:proofErr w:type="spellEnd"/>
      <w:r>
        <w:t xml:space="preserve">, requerem uma API </w:t>
      </w:r>
      <w:proofErr w:type="spellStart"/>
      <w:r>
        <w:t>key</w:t>
      </w:r>
      <w:proofErr w:type="spellEnd"/>
      <w:r>
        <w:t xml:space="preserve"> para autenticação, sendo esta </w:t>
      </w:r>
      <w:r w:rsidR="004074CC">
        <w:t>carregada</w:t>
      </w:r>
      <w:r>
        <w:t xml:space="preserve"> a partir do </w:t>
      </w:r>
      <w:proofErr w:type="gramStart"/>
      <w:r>
        <w:t xml:space="preserve">ficheiro </w:t>
      </w:r>
      <w:r w:rsidRPr="009E0794">
        <w:rPr>
          <w:i/>
          <w:iCs/>
        </w:rPr>
        <w:t>.</w:t>
      </w:r>
      <w:proofErr w:type="spellStart"/>
      <w:r w:rsidRPr="009E0794">
        <w:rPr>
          <w:i/>
          <w:iCs/>
        </w:rPr>
        <w:t>env</w:t>
      </w:r>
      <w:proofErr w:type="spellEnd"/>
      <w:proofErr w:type="gramEnd"/>
      <w:r>
        <w:t xml:space="preserve">. </w:t>
      </w:r>
    </w:p>
    <w:p w14:paraId="1D750D39" w14:textId="09BD0C80" w:rsidR="001257C6" w:rsidRDefault="00EF0041" w:rsidP="001257C6">
      <w:r w:rsidRPr="00EF0041">
        <w:t xml:space="preserve">Após o pedido à API, é verificado se foram devolvidos dados. Caso contrário, são devolvidos erros ou valores nulos, consoante o serviço implementado. Esta verificação foi adicionada porque nem todas as </w:t>
      </w:r>
      <w:proofErr w:type="spellStart"/>
      <w:r w:rsidRPr="00EF0041">
        <w:t>APIs</w:t>
      </w:r>
      <w:proofErr w:type="spellEnd"/>
      <w:r w:rsidRPr="00EF0041">
        <w:t xml:space="preserve"> disponibilizam informação para todas as localizações ou períodos de tempo. Por exemplo, no serviço da </w:t>
      </w:r>
      <w:proofErr w:type="spellStart"/>
      <w:r w:rsidRPr="00EF0041">
        <w:t>Foreca</w:t>
      </w:r>
      <w:proofErr w:type="spellEnd"/>
      <w:r w:rsidRPr="00EF0041">
        <w:t xml:space="preserve"> é devolvido </w:t>
      </w:r>
      <w:r w:rsidR="00ED0EED">
        <w:t>‘</w:t>
      </w:r>
      <w:proofErr w:type="spellStart"/>
      <w:r w:rsidRPr="00ED0EED">
        <w:rPr>
          <w:i/>
          <w:iCs/>
        </w:rPr>
        <w:t>None</w:t>
      </w:r>
      <w:proofErr w:type="spellEnd"/>
      <w:r w:rsidR="00ED0EED">
        <w:rPr>
          <w:i/>
          <w:iCs/>
        </w:rPr>
        <w:t>’</w:t>
      </w:r>
      <w:r w:rsidRPr="00EF0041">
        <w:t xml:space="preserve"> quando não são encontradas observações, enquanto noutros serviços são devolvidas mensagens de erro quando a API não disponibiliza os dados esperados</w:t>
      </w:r>
      <w:r w:rsidR="00D7515E">
        <w:t>.</w:t>
      </w:r>
    </w:p>
    <w:p w14:paraId="62174956" w14:textId="4EDA1647" w:rsidR="00D7515E" w:rsidRDefault="002C1F41" w:rsidP="001257C6">
      <w:r>
        <w:t>Em alguns serviços foi necessário determinar qual a estação ou ponto costeiro mais próximo das coordenadas pedidas</w:t>
      </w:r>
      <w:r w:rsidR="00D7515E">
        <w:t>.</w:t>
      </w:r>
      <w:r>
        <w:t xml:space="preserve"> No caso do IPMA, são obtidos todos os locais disponibilizados pela API e é calculad</w:t>
      </w:r>
      <w:r w:rsidR="00A121B2">
        <w:t>a</w:t>
      </w:r>
      <w:r>
        <w:t xml:space="preserve"> a distância entre cada um deles e a localização solicitada, sendo depois selecionado o ponto mais próximo. Esta lógica foi utilizada</w:t>
      </w:r>
      <w:r w:rsidR="004074CC">
        <w:t xml:space="preserve"> </w:t>
      </w:r>
      <w:r>
        <w:t>nas observações meteorológicas</w:t>
      </w:r>
      <w:r w:rsidR="004074CC">
        <w:t xml:space="preserve">, </w:t>
      </w:r>
      <w:r>
        <w:t xml:space="preserve">nas previsões terrestres e marítimas. </w:t>
      </w:r>
      <w:r w:rsidR="00D7515E">
        <w:t xml:space="preserve"> </w:t>
      </w:r>
    </w:p>
    <w:p w14:paraId="539EF1BD" w14:textId="258D5EE6" w:rsidR="00A121B2" w:rsidRDefault="00EF0041" w:rsidP="001257C6">
      <w:r w:rsidRPr="00EF0041">
        <w:t>Os dados recolhidos são depois enviados para o respetivo normalizador, onde são convertidos para o formato utilizado pelo WeatherSense. Após a normalização, a informação é armazenada na base de dados.</w:t>
      </w:r>
    </w:p>
    <w:p w14:paraId="2BC74FBE" w14:textId="387E3944" w:rsidR="00A121B2" w:rsidRDefault="00EF0041" w:rsidP="001257C6">
      <w:r w:rsidRPr="00EF0041">
        <w:lastRenderedPageBreak/>
        <w:t xml:space="preserve">Apesar das diferenças entre </w:t>
      </w:r>
      <w:proofErr w:type="spellStart"/>
      <w:r w:rsidRPr="00EF0041">
        <w:t>APIs</w:t>
      </w:r>
      <w:proofErr w:type="spellEnd"/>
      <w:r w:rsidRPr="00EF0041">
        <w:t>, os serviços acabaram por seguir a mesma sequência de operações: efetuar o pedido à API, validar a resposta, normalizar os dados e armazená-los na base de dados</w:t>
      </w:r>
      <w:r w:rsidR="00A121B2">
        <w:t>.</w:t>
      </w:r>
    </w:p>
    <w:p w14:paraId="423A0253" w14:textId="72283ACA" w:rsidR="000E0413" w:rsidRPr="000E0413" w:rsidRDefault="00EE50E3" w:rsidP="00D87257">
      <w:pPr>
        <w:pStyle w:val="Ttulo3"/>
      </w:pPr>
      <w:bookmarkStart w:id="59" w:name="_Toc233755406"/>
      <w:r>
        <w:t>Scheduler e Automatização</w:t>
      </w:r>
      <w:bookmarkEnd w:id="59"/>
    </w:p>
    <w:p w14:paraId="52A761A8" w14:textId="77D1434C" w:rsidR="00B063A4" w:rsidRDefault="002841E4" w:rsidP="00B063A4">
      <w:r w:rsidRPr="002841E4">
        <w:t>Para evitar executar manualmente as recolhas, foi desenvolvido um scheduler próprio. Este permanece em execução através de um ciclo contínuo, verificando a cada minuto se já passaram trinta minutos desde a última recolha de observações ou uma hora desde a última recolha de previsões. Como as variáveis que guardam a última execução são inicializadas a zero, a primeira recolha é efetuada logo após o arranque do scheduler</w:t>
      </w:r>
      <w:r w:rsidR="000E0413">
        <w:t>.</w:t>
      </w:r>
    </w:p>
    <w:p w14:paraId="1A5CF91C" w14:textId="1ED828B2" w:rsidR="00743816" w:rsidRPr="00743816" w:rsidRDefault="002841E4" w:rsidP="00B063A4">
      <w:r w:rsidRPr="002841E4">
        <w:t xml:space="preserve">As recolhas foram organizadas em módulos distintos para observações, previsões terrestres e previsões marítimas, uma vez que cada tipo de informação utiliza </w:t>
      </w:r>
      <w:proofErr w:type="spellStart"/>
      <w:r w:rsidRPr="002841E4">
        <w:t>APIs</w:t>
      </w:r>
      <w:proofErr w:type="spellEnd"/>
      <w:r w:rsidRPr="002841E4">
        <w:t xml:space="preserve"> diferentes e necessita de tratamento próprio. As localizações encontram-se definidas em listas de coordenadas no ficheiro </w:t>
      </w:r>
      <w:r w:rsidRPr="002841E4">
        <w:rPr>
          <w:i/>
          <w:iCs/>
        </w:rPr>
        <w:t>locations.py</w:t>
      </w:r>
      <w:r w:rsidRPr="002841E4">
        <w:t>, sendo percorridas sempre que uma nova recolha é iniciada</w:t>
      </w:r>
      <w:r w:rsidR="00D87257" w:rsidRPr="00D87257">
        <w:t>.</w:t>
      </w:r>
    </w:p>
    <w:p w14:paraId="3AE4C719" w14:textId="0388FD11" w:rsidR="00E53445" w:rsidRDefault="002841E4" w:rsidP="00743816">
      <w:r w:rsidRPr="002841E4">
        <w:t>Durante a execução são apresentadas mensagens no terminal com informação sobre o estado das recolhas, a duração das tarefas executadas e eventuais erros encontrados</w:t>
      </w:r>
      <w:r w:rsidR="00B063A4" w:rsidRPr="00B063A4">
        <w:t>.</w:t>
      </w:r>
      <w:r w:rsidR="00D87257" w:rsidRPr="00D87257">
        <w:t xml:space="preserve"> </w:t>
      </w:r>
    </w:p>
    <w:p w14:paraId="3564F193" w14:textId="77777777" w:rsidR="00D87257" w:rsidRDefault="00D87257" w:rsidP="00D87257">
      <w:pPr>
        <w:keepNext/>
        <w:jc w:val="center"/>
      </w:pPr>
      <w:r w:rsidRPr="000E0413">
        <w:rPr>
          <w:noProof/>
        </w:rPr>
        <w:drawing>
          <wp:inline distT="0" distB="0" distL="0" distR="0" wp14:anchorId="2275BDE4" wp14:editId="1A02AA99">
            <wp:extent cx="3229426" cy="1752845"/>
            <wp:effectExtent l="0" t="0" r="9525" b="0"/>
            <wp:docPr id="166944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4769" name=""/>
                    <pic:cNvPicPr/>
                  </pic:nvPicPr>
                  <pic:blipFill>
                    <a:blip r:embed="rId16"/>
                    <a:stretch>
                      <a:fillRect/>
                    </a:stretch>
                  </pic:blipFill>
                  <pic:spPr>
                    <a:xfrm>
                      <a:off x="0" y="0"/>
                      <a:ext cx="3229426" cy="1752845"/>
                    </a:xfrm>
                    <a:prstGeom prst="rect">
                      <a:avLst/>
                    </a:prstGeom>
                  </pic:spPr>
                </pic:pic>
              </a:graphicData>
            </a:graphic>
          </wp:inline>
        </w:drawing>
      </w:r>
    </w:p>
    <w:p w14:paraId="482C0F79" w14:textId="4C9D84A8" w:rsidR="00D87257" w:rsidRDefault="00D87257" w:rsidP="007C28F5">
      <w:pPr>
        <w:pStyle w:val="Legenda"/>
      </w:pPr>
      <w:bookmarkStart w:id="60" w:name="_Toc233755460"/>
      <w:r>
        <w:t xml:space="preserve">Figura </w:t>
      </w:r>
      <w:r w:rsidR="00447D10">
        <w:fldChar w:fldCharType="begin"/>
      </w:r>
      <w:r w:rsidR="00447D10">
        <w:instrText xml:space="preserve"> SEQ Figura \* ARABIC </w:instrText>
      </w:r>
      <w:r w:rsidR="00447D10">
        <w:fldChar w:fldCharType="separate"/>
      </w:r>
      <w:r w:rsidR="0021174A">
        <w:rPr>
          <w:noProof/>
        </w:rPr>
        <w:t>5</w:t>
      </w:r>
      <w:r w:rsidR="00447D10">
        <w:rPr>
          <w:noProof/>
        </w:rPr>
        <w:fldChar w:fldCharType="end"/>
      </w:r>
      <w:r>
        <w:t xml:space="preserve"> - Organização do scheduler</w:t>
      </w:r>
      <w:bookmarkEnd w:id="60"/>
    </w:p>
    <w:p w14:paraId="578667DA" w14:textId="51C505D3" w:rsidR="00D87257" w:rsidRDefault="00D87257" w:rsidP="00D87257">
      <w:pPr>
        <w:jc w:val="center"/>
      </w:pPr>
    </w:p>
    <w:p w14:paraId="7BD4044D" w14:textId="1F08F2D9" w:rsidR="00E53445" w:rsidRDefault="00B063A4" w:rsidP="00B063A4">
      <w:pPr>
        <w:rPr>
          <w:b/>
          <w:bCs/>
        </w:rPr>
      </w:pPr>
      <w:r w:rsidRPr="00B063A4">
        <w:rPr>
          <w:b/>
          <w:bCs/>
          <w:highlight w:val="yellow"/>
        </w:rPr>
        <w:t>FAZER FLUXOGRAMA</w:t>
      </w:r>
      <w:r w:rsidR="00C95257">
        <w:rPr>
          <w:b/>
          <w:bCs/>
        </w:rPr>
        <w:t xml:space="preserve"> </w:t>
      </w:r>
    </w:p>
    <w:p w14:paraId="1267E54C" w14:textId="0D9D3CD4" w:rsidR="003A352E" w:rsidRDefault="00B063A4" w:rsidP="003A352E">
      <w:pPr>
        <w:pStyle w:val="Ttulo2"/>
      </w:pPr>
      <w:bookmarkStart w:id="61" w:name="_Toc233755407"/>
      <w:r>
        <w:t>Normalização e Tratamento de Dados</w:t>
      </w:r>
      <w:bookmarkEnd w:id="61"/>
      <w:r w:rsidR="00C95257">
        <w:t xml:space="preserve"> </w:t>
      </w:r>
    </w:p>
    <w:p w14:paraId="53528175" w14:textId="77777777" w:rsidR="003F6681" w:rsidRDefault="003F6681" w:rsidP="003F6681"/>
    <w:p w14:paraId="57039B20" w14:textId="77777777" w:rsidR="00D71B6C" w:rsidRDefault="003F6681" w:rsidP="00D71B6C">
      <w:pPr>
        <w:keepNext/>
        <w:jc w:val="center"/>
      </w:pPr>
      <w:r w:rsidRPr="003F6681">
        <w:rPr>
          <w:noProof/>
        </w:rPr>
        <w:lastRenderedPageBreak/>
        <w:drawing>
          <wp:inline distT="0" distB="0" distL="0" distR="0" wp14:anchorId="660DA515" wp14:editId="18DA0E72">
            <wp:extent cx="2194560" cy="1304014"/>
            <wp:effectExtent l="0" t="0" r="0" b="0"/>
            <wp:docPr id="208143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36117" name=""/>
                    <pic:cNvPicPr/>
                  </pic:nvPicPr>
                  <pic:blipFill rotWithShape="1">
                    <a:blip r:embed="rId17"/>
                    <a:srcRect r="60069" b="794"/>
                    <a:stretch>
                      <a:fillRect/>
                    </a:stretch>
                  </pic:blipFill>
                  <pic:spPr bwMode="auto">
                    <a:xfrm>
                      <a:off x="0" y="0"/>
                      <a:ext cx="2194866" cy="1304196"/>
                    </a:xfrm>
                    <a:prstGeom prst="rect">
                      <a:avLst/>
                    </a:prstGeom>
                    <a:ln>
                      <a:noFill/>
                    </a:ln>
                    <a:extLst>
                      <a:ext uri="{53640926-AAD7-44D8-BBD7-CCE9431645EC}">
                        <a14:shadowObscured xmlns:a14="http://schemas.microsoft.com/office/drawing/2010/main"/>
                      </a:ext>
                    </a:extLst>
                  </pic:spPr>
                </pic:pic>
              </a:graphicData>
            </a:graphic>
          </wp:inline>
        </w:drawing>
      </w:r>
    </w:p>
    <w:p w14:paraId="755057CC" w14:textId="53FC05AE" w:rsidR="003F6681" w:rsidRPr="003F6681" w:rsidRDefault="00D71B6C" w:rsidP="007C28F5">
      <w:pPr>
        <w:pStyle w:val="Legenda"/>
      </w:pPr>
      <w:bookmarkStart w:id="62" w:name="_Toc233755461"/>
      <w:r>
        <w:t xml:space="preserve">Figura </w:t>
      </w:r>
      <w:r w:rsidR="00447D10">
        <w:fldChar w:fldCharType="begin"/>
      </w:r>
      <w:r w:rsidR="00447D10">
        <w:instrText xml:space="preserve"> SEQ Figura \* ARABIC </w:instrText>
      </w:r>
      <w:r w:rsidR="00447D10">
        <w:fldChar w:fldCharType="separate"/>
      </w:r>
      <w:r w:rsidR="0021174A">
        <w:rPr>
          <w:noProof/>
        </w:rPr>
        <w:t>6</w:t>
      </w:r>
      <w:r w:rsidR="00447D10">
        <w:rPr>
          <w:noProof/>
        </w:rPr>
        <w:fldChar w:fldCharType="end"/>
      </w:r>
      <w:r>
        <w:t xml:space="preserve"> - Organização dos </w:t>
      </w:r>
      <w:proofErr w:type="spellStart"/>
      <w:r>
        <w:t>Normalizers</w:t>
      </w:r>
      <w:bookmarkEnd w:id="62"/>
      <w:proofErr w:type="spellEnd"/>
    </w:p>
    <w:p w14:paraId="5134E40C" w14:textId="2BA94EF9" w:rsidR="00C01749" w:rsidRDefault="00C01749" w:rsidP="00C01749">
      <w:pPr>
        <w:ind w:firstLine="357"/>
      </w:pPr>
      <w:r>
        <w:t xml:space="preserve">A normalização dos dados foi uma preocupação que surgiu logo no início do projeto, principalmente pela dúvida de como seria possível juntar várias </w:t>
      </w:r>
      <w:proofErr w:type="spellStart"/>
      <w:r>
        <w:t>APIs</w:t>
      </w:r>
      <w:proofErr w:type="spellEnd"/>
      <w:r>
        <w:t xml:space="preserve"> meteorológicas numa única estrutura. À medida que fomos explorando as respostas devolvidas por cada API, percebemos que cada uma utilizava nomes diferentes para a mesma informação, disponibilizava parâmetros próprios e apresentava níveis de detalhe distintos.</w:t>
      </w:r>
    </w:p>
    <w:p w14:paraId="569DEAD6" w14:textId="7AA35885" w:rsidR="00C01749" w:rsidRDefault="00C01749" w:rsidP="00C01749">
      <w:pPr>
        <w:ind w:firstLine="357"/>
      </w:pPr>
      <w:r>
        <w:t xml:space="preserve">Antes de avançar para a implementação dos normalizadores, </w:t>
      </w:r>
      <w:r w:rsidR="00813742" w:rsidRPr="00813742">
        <w:t xml:space="preserve">dedicámos bastante tempo à análise das respostas devolvidas pelas </w:t>
      </w:r>
      <w:proofErr w:type="spellStart"/>
      <w:r w:rsidR="00813742" w:rsidRPr="00813742">
        <w:t>APIs</w:t>
      </w:r>
      <w:proofErr w:type="spellEnd"/>
      <w:r>
        <w:t xml:space="preserve">. </w:t>
      </w:r>
      <w:r w:rsidR="00813742" w:rsidRPr="00813742">
        <w:t xml:space="preserve">O objetivo era perceber que informação cada fonte disponibilizava, identificar os parâmetros que considerávamos importantes e tentar definir uma estrutura capaz de acomodar tanto os campos comuns entre </w:t>
      </w:r>
      <w:proofErr w:type="spellStart"/>
      <w:r w:rsidR="00813742" w:rsidRPr="00813742">
        <w:t>APIs</w:t>
      </w:r>
      <w:proofErr w:type="spellEnd"/>
      <w:r w:rsidR="00813742" w:rsidRPr="00813742">
        <w:t xml:space="preserve"> como alguns parâmetros específicos de determinadas fontes</w:t>
      </w:r>
      <w:r>
        <w:t xml:space="preserve">. </w:t>
      </w:r>
      <w:r w:rsidR="00813742" w:rsidRPr="00813742">
        <w:t xml:space="preserve">Esta estrutura acabou por sofrer vários ajustes à medida que novas </w:t>
      </w:r>
      <w:proofErr w:type="spellStart"/>
      <w:r w:rsidR="00813742" w:rsidRPr="00813742">
        <w:t>APIs</w:t>
      </w:r>
      <w:proofErr w:type="spellEnd"/>
      <w:r w:rsidR="00813742" w:rsidRPr="00813742">
        <w:t xml:space="preserve"> eram estudadas e eram identificados campos que inicialmente não tinham sido considerados.</w:t>
      </w:r>
    </w:p>
    <w:p w14:paraId="4A07BE43" w14:textId="36CD387F" w:rsidR="00B063A4" w:rsidRDefault="00C01749" w:rsidP="00813742">
      <w:pPr>
        <w:ind w:firstLine="357"/>
      </w:pPr>
      <w:r>
        <w:t>Depois de termos uma ideia consolidada das estruturas finais, optamos por organizar a normalização por tipo de informação meteorológica. Assim, foram criados três normalizadores independentes, correspondentes às observações meteorológicas, previsões terrestres e previsões marítimas. Cada um deles</w:t>
      </w:r>
      <w:r w:rsidR="00813742">
        <w:t xml:space="preserve"> </w:t>
      </w:r>
      <w:r>
        <w:t>recebe os dados obtidos pelos serviços de recolha e devolve-os já adaptados ao formato definido para o WeatherSense.</w:t>
      </w:r>
      <w:r w:rsidR="00C95257">
        <w:tab/>
      </w:r>
    </w:p>
    <w:p w14:paraId="16C86775" w14:textId="5306523A" w:rsidR="00813742" w:rsidRPr="0075046C" w:rsidRDefault="00B063A4" w:rsidP="00813742">
      <w:pPr>
        <w:pStyle w:val="Ttulo3"/>
      </w:pPr>
      <w:bookmarkStart w:id="63" w:name="_Toc233755408"/>
      <w:r w:rsidRPr="0075046C">
        <w:t>Observações Meteorológicas</w:t>
      </w:r>
      <w:bookmarkEnd w:id="63"/>
    </w:p>
    <w:p w14:paraId="2C94E51A" w14:textId="4CD7993B" w:rsidR="00813742" w:rsidRPr="0075046C" w:rsidRDefault="00813742" w:rsidP="00813742">
      <w:r w:rsidRPr="0075046C">
        <w:t>O normalizador das observações meteorológicas foi o primeiro a ser desenvolvido, servindo também como base para definir a forma como a normalização seria implementada no resto do sistema. Durante o seu desenvolvimento foram sendo identificas diferen</w:t>
      </w:r>
      <w:r w:rsidR="0075046C">
        <w:t>ças</w:t>
      </w:r>
      <w:r w:rsidRPr="0075046C">
        <w:t xml:space="preserve"> entre as respostas devolvidas pelo IPMA e pelo </w:t>
      </w:r>
      <w:proofErr w:type="spellStart"/>
      <w:r w:rsidRPr="0075046C">
        <w:t>Foreca</w:t>
      </w:r>
      <w:proofErr w:type="spellEnd"/>
      <w:r w:rsidRPr="0075046C">
        <w:t xml:space="preserve">, o que levou à criação de uma estrutura comum organizada em quatro grupos: </w:t>
      </w:r>
      <w:r w:rsidRPr="00631D5B">
        <w:rPr>
          <w:i/>
          <w:iCs/>
        </w:rPr>
        <w:t xml:space="preserve">meta, station, time e </w:t>
      </w:r>
      <w:proofErr w:type="spellStart"/>
      <w:r w:rsidRPr="00631D5B">
        <w:rPr>
          <w:i/>
          <w:iCs/>
        </w:rPr>
        <w:t>observation</w:t>
      </w:r>
      <w:proofErr w:type="spellEnd"/>
      <w:r w:rsidRPr="00631D5B">
        <w:rPr>
          <w:i/>
          <w:iCs/>
        </w:rPr>
        <w:t>.</w:t>
      </w:r>
    </w:p>
    <w:p w14:paraId="3F7EA1DA" w14:textId="77777777" w:rsidR="00702EA2" w:rsidRPr="0075046C" w:rsidRDefault="00702EA2" w:rsidP="00702EA2">
      <w:pPr>
        <w:keepNext/>
        <w:jc w:val="center"/>
      </w:pPr>
      <w:r w:rsidRPr="0075046C">
        <w:rPr>
          <w:noProof/>
        </w:rPr>
        <w:lastRenderedPageBreak/>
        <w:drawing>
          <wp:inline distT="0" distB="0" distL="0" distR="0" wp14:anchorId="4C3596EE" wp14:editId="22F57973">
            <wp:extent cx="5405211" cy="1572768"/>
            <wp:effectExtent l="0" t="0" r="5080" b="8890"/>
            <wp:docPr id="15436479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7998" name="Imagem 1"/>
                    <pic:cNvPicPr/>
                  </pic:nvPicPr>
                  <pic:blipFill rotWithShape="1">
                    <a:blip r:embed="rId18">
                      <a:extLst>
                        <a:ext uri="{28A0092B-C50C-407E-A947-70E740481C1C}">
                          <a14:useLocalDpi xmlns:a14="http://schemas.microsoft.com/office/drawing/2010/main" val="0"/>
                        </a:ext>
                      </a:extLst>
                    </a:blip>
                    <a:srcRect l="-1" r="570" b="2373"/>
                    <a:stretch>
                      <a:fillRect/>
                    </a:stretch>
                  </pic:blipFill>
                  <pic:spPr bwMode="auto">
                    <a:xfrm>
                      <a:off x="0" y="0"/>
                      <a:ext cx="5405211" cy="1572768"/>
                    </a:xfrm>
                    <a:prstGeom prst="rect">
                      <a:avLst/>
                    </a:prstGeom>
                    <a:ln>
                      <a:noFill/>
                    </a:ln>
                    <a:extLst>
                      <a:ext uri="{53640926-AAD7-44D8-BBD7-CCE9431645EC}">
                        <a14:shadowObscured xmlns:a14="http://schemas.microsoft.com/office/drawing/2010/main"/>
                      </a:ext>
                    </a:extLst>
                  </pic:spPr>
                </pic:pic>
              </a:graphicData>
            </a:graphic>
          </wp:inline>
        </w:drawing>
      </w:r>
    </w:p>
    <w:p w14:paraId="7C7227D1" w14:textId="1EFE0677" w:rsidR="00813742" w:rsidRPr="0075046C" w:rsidRDefault="00702EA2" w:rsidP="007C28F5">
      <w:pPr>
        <w:pStyle w:val="Legenda"/>
      </w:pPr>
      <w:bookmarkStart w:id="64" w:name="_Toc233755462"/>
      <w:r w:rsidRPr="0075046C">
        <w:t xml:space="preserve">Figura </w:t>
      </w:r>
      <w:r w:rsidR="00447D10">
        <w:fldChar w:fldCharType="begin"/>
      </w:r>
      <w:r w:rsidR="00447D10">
        <w:instrText xml:space="preserve"> SEQ Figura \* ARABIC </w:instrText>
      </w:r>
      <w:r w:rsidR="00447D10">
        <w:fldChar w:fldCharType="separate"/>
      </w:r>
      <w:r w:rsidR="0021174A">
        <w:rPr>
          <w:noProof/>
        </w:rPr>
        <w:t>7</w:t>
      </w:r>
      <w:r w:rsidR="00447D10">
        <w:rPr>
          <w:noProof/>
        </w:rPr>
        <w:fldChar w:fldCharType="end"/>
      </w:r>
      <w:r w:rsidRPr="0075046C">
        <w:t xml:space="preserve"> - Estrutura normalização das observações meteorológicas</w:t>
      </w:r>
      <w:bookmarkEnd w:id="64"/>
    </w:p>
    <w:p w14:paraId="251BD976" w14:textId="3E4101DA" w:rsidR="00702EA2" w:rsidRPr="0075046C" w:rsidRDefault="00702EA2" w:rsidP="0075046C">
      <w:r w:rsidRPr="0075046C">
        <w:t xml:space="preserve">Depois de definida a estrutura das observações meteorológicas, foi efetuado o mapeamento dos campos disponibilizados pelo </w:t>
      </w:r>
      <w:proofErr w:type="spellStart"/>
      <w:r w:rsidRPr="0075046C">
        <w:t>Foreca</w:t>
      </w:r>
      <w:proofErr w:type="spellEnd"/>
      <w:r w:rsidRPr="0075046C">
        <w:t xml:space="preserve"> e pelo IPMA. Durante esta fase verificou-se que algumas variáveis eram disponibilizadas de forma distinta, enquanto outras apenas existiam numa </w:t>
      </w:r>
      <w:r w:rsidR="007C1D13" w:rsidRPr="0075046C">
        <w:t>d</w:t>
      </w:r>
      <w:r w:rsidRPr="0075046C">
        <w:t xml:space="preserve">as fontes. </w:t>
      </w:r>
    </w:p>
    <w:p w14:paraId="3F63E0DF" w14:textId="77777777" w:rsidR="00DA6D9D" w:rsidRPr="0075046C" w:rsidRDefault="00DA6D9D" w:rsidP="00DA6D9D">
      <w:pPr>
        <w:keepNext/>
        <w:ind w:firstLine="0"/>
      </w:pPr>
      <w:r w:rsidRPr="0075046C">
        <w:rPr>
          <w:noProof/>
        </w:rPr>
        <w:drawing>
          <wp:inline distT="0" distB="0" distL="0" distR="0" wp14:anchorId="201FD915" wp14:editId="422FD4AD">
            <wp:extent cx="5579745" cy="3157220"/>
            <wp:effectExtent l="0" t="0" r="1905" b="5080"/>
            <wp:docPr id="652393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378" name=""/>
                    <pic:cNvPicPr/>
                  </pic:nvPicPr>
                  <pic:blipFill>
                    <a:blip r:embed="rId19"/>
                    <a:stretch>
                      <a:fillRect/>
                    </a:stretch>
                  </pic:blipFill>
                  <pic:spPr>
                    <a:xfrm>
                      <a:off x="0" y="0"/>
                      <a:ext cx="5579745" cy="3157220"/>
                    </a:xfrm>
                    <a:prstGeom prst="rect">
                      <a:avLst/>
                    </a:prstGeom>
                  </pic:spPr>
                </pic:pic>
              </a:graphicData>
            </a:graphic>
          </wp:inline>
        </w:drawing>
      </w:r>
    </w:p>
    <w:p w14:paraId="5FAB6E93" w14:textId="463FC639" w:rsidR="00326B98" w:rsidRPr="0075046C" w:rsidRDefault="00DA6D9D" w:rsidP="007C28F5">
      <w:pPr>
        <w:pStyle w:val="Legenda"/>
      </w:pPr>
      <w:bookmarkStart w:id="65" w:name="_Toc233755463"/>
      <w:r w:rsidRPr="0075046C">
        <w:t xml:space="preserve">Figura </w:t>
      </w:r>
      <w:r w:rsidR="00447D10">
        <w:fldChar w:fldCharType="begin"/>
      </w:r>
      <w:r w:rsidR="00447D10">
        <w:instrText xml:space="preserve"> SEQ Figura \* ARABIC </w:instrText>
      </w:r>
      <w:r w:rsidR="00447D10">
        <w:fldChar w:fldCharType="separate"/>
      </w:r>
      <w:r w:rsidR="0021174A">
        <w:rPr>
          <w:noProof/>
        </w:rPr>
        <w:t>8</w:t>
      </w:r>
      <w:r w:rsidR="00447D10">
        <w:rPr>
          <w:noProof/>
        </w:rPr>
        <w:fldChar w:fldCharType="end"/>
      </w:r>
      <w:r w:rsidRPr="0075046C">
        <w:t xml:space="preserve"> - Mapeamento Observações </w:t>
      </w:r>
      <w:proofErr w:type="spellStart"/>
      <w:r w:rsidRPr="0075046C">
        <w:t>Foreca</w:t>
      </w:r>
      <w:proofErr w:type="spellEnd"/>
      <w:r w:rsidRPr="0075046C">
        <w:t>/API</w:t>
      </w:r>
      <w:bookmarkEnd w:id="65"/>
    </w:p>
    <w:p w14:paraId="425C05FE" w14:textId="5F84C966" w:rsidR="00326B98" w:rsidRPr="0075046C" w:rsidRDefault="00326B98" w:rsidP="0075046C">
      <w:r w:rsidRPr="0075046C">
        <w:t xml:space="preserve">Durante a implementação foram surgindo alguns casos em que foi necessário efetuar tratamentos adicionais aos dados </w:t>
      </w:r>
      <w:r w:rsidR="0075046C">
        <w:t>disponibilizados</w:t>
      </w:r>
      <w:r w:rsidRPr="0075046C">
        <w:t xml:space="preserve"> pelas </w:t>
      </w:r>
      <w:proofErr w:type="spellStart"/>
      <w:r w:rsidRPr="0075046C">
        <w:t>APIs</w:t>
      </w:r>
      <w:proofErr w:type="spellEnd"/>
      <w:r w:rsidRPr="0075046C">
        <w:t xml:space="preserve">. No caso do </w:t>
      </w:r>
      <w:proofErr w:type="spellStart"/>
      <w:r w:rsidRPr="0075046C">
        <w:t>Foreca</w:t>
      </w:r>
      <w:proofErr w:type="spellEnd"/>
      <w:r w:rsidRPr="0075046C">
        <w:t>, a distância da estação é disponibilizada em formato textual, sendo extraído apenas o valor numérico correspondente aos quilómetros. A visibilidade também necessita de tratamento, uma vez que é recebida em metros e convertida para quilómetros antes de ser integrada na estrutura normalizada.</w:t>
      </w:r>
    </w:p>
    <w:p w14:paraId="04F2D04F" w14:textId="6E5B9A03" w:rsidR="00326B98" w:rsidRPr="0075046C" w:rsidRDefault="0075046C" w:rsidP="0075046C">
      <w:r w:rsidRPr="0075046C">
        <w:lastRenderedPageBreak/>
        <w:t xml:space="preserve">Um dos campos que acabou por exigir mais tratamento foi a precipitação. O </w:t>
      </w:r>
      <w:proofErr w:type="spellStart"/>
      <w:r w:rsidRPr="0075046C">
        <w:t>Foreca</w:t>
      </w:r>
      <w:proofErr w:type="spellEnd"/>
      <w:r w:rsidRPr="0075046C">
        <w:t xml:space="preserve"> pode disponibilizar valores acumulados para diferentes períodos temporais, nem sempre estando presentes todos os períodos. Para uniformizar este campo, foi definida uma ordem de prioridade entre 1h, 3h, 6h, 12h e 24h, sendo utilizado o primeiro valor disponível nessa sequência. No caso do IPMA, a precipitação corresponde sempre ao acumulado da última hora</w:t>
      </w:r>
      <w:r w:rsidR="00326B98" w:rsidRPr="0075046C">
        <w:t>.</w:t>
      </w:r>
    </w:p>
    <w:p w14:paraId="09C51F8B" w14:textId="7A439ECF" w:rsidR="00326B98" w:rsidRPr="0075046C" w:rsidRDefault="00326B98" w:rsidP="0075046C">
      <w:r w:rsidRPr="0075046C">
        <w:t xml:space="preserve">Durante a exploração das respostas do IPMA, verificou-se ainda que alguns parâmetros podem assumir o valor -99, utilizado para representar informação indisponível. Nestes casos, os valores são substituídos por </w:t>
      </w:r>
      <w:proofErr w:type="spellStart"/>
      <w:r w:rsidRPr="0075046C">
        <w:t>None</w:t>
      </w:r>
      <w:proofErr w:type="spellEnd"/>
      <w:r w:rsidRPr="0075046C">
        <w:t xml:space="preserve"> durante a normalização. </w:t>
      </w:r>
      <w:r w:rsidR="0075046C" w:rsidRPr="0075046C">
        <w:t xml:space="preserve">Existem também parâmetros que não são disponibilizados pelo </w:t>
      </w:r>
      <w:proofErr w:type="spellStart"/>
      <w:r w:rsidR="0075046C" w:rsidRPr="0075046C">
        <w:t>endpoint</w:t>
      </w:r>
      <w:proofErr w:type="spellEnd"/>
      <w:r w:rsidR="0075046C" w:rsidRPr="0075046C">
        <w:t xml:space="preserve"> utilizado, nomeadamente a visibilidade, a altitude da estação, as rajadas de vento e a direção do vento em graus. Nestes casos, os campos são mantidos na estrutura definida, permanecendo sem valor.</w:t>
      </w:r>
    </w:p>
    <w:p w14:paraId="094D5F4C" w14:textId="5F424BB3" w:rsidR="009E4A93" w:rsidRPr="009E4A93" w:rsidRDefault="00326B98" w:rsidP="0075046C">
      <w:r w:rsidRPr="0075046C">
        <w:t xml:space="preserve">Apesar destas diferenças, as observações </w:t>
      </w:r>
      <w:r w:rsidR="0075046C" w:rsidRPr="0075046C">
        <w:t xml:space="preserve">provenientes do </w:t>
      </w:r>
      <w:proofErr w:type="spellStart"/>
      <w:r w:rsidR="0075046C" w:rsidRPr="0075046C">
        <w:t>Foreca</w:t>
      </w:r>
      <w:proofErr w:type="spellEnd"/>
      <w:r w:rsidR="0075046C" w:rsidRPr="0075046C">
        <w:t xml:space="preserve"> e do IPMA passam a apresentar a mesma organização interna antes de serem armazenados na base de dados.</w:t>
      </w:r>
    </w:p>
    <w:p w14:paraId="033C0713" w14:textId="24A8D675" w:rsidR="00B063A4" w:rsidRDefault="00B063A4" w:rsidP="00B063A4">
      <w:pPr>
        <w:pStyle w:val="Ttulo3"/>
      </w:pPr>
      <w:bookmarkStart w:id="66" w:name="_Toc233755409"/>
      <w:r>
        <w:t>Previsões Terrestres</w:t>
      </w:r>
      <w:bookmarkEnd w:id="66"/>
    </w:p>
    <w:p w14:paraId="57AA0DE5" w14:textId="312D04BB" w:rsidR="00631D5B" w:rsidRDefault="00631D5B" w:rsidP="00631D5B">
      <w:r>
        <w:t xml:space="preserve">O normalizador das previsões terrestres foi desenvolvido a partir da análise das respostas devolvidas pelo IPMA, </w:t>
      </w:r>
      <w:proofErr w:type="spellStart"/>
      <w:r>
        <w:t>OpenWeather</w:t>
      </w:r>
      <w:proofErr w:type="spellEnd"/>
      <w:r>
        <w:t xml:space="preserve"> e Open-</w:t>
      </w:r>
      <w:proofErr w:type="spellStart"/>
      <w:r>
        <w:t>Meteo</w:t>
      </w:r>
      <w:proofErr w:type="spellEnd"/>
      <w:r>
        <w:t xml:space="preserve">. Durante esta fase verificou-se que este tipo de informação disponibilizava mais parâmetros do que as observações meteorológicas, </w:t>
      </w:r>
      <w:r w:rsidRPr="00631D5B">
        <w:t xml:space="preserve">incluindo variáveis relacionadas com a precipitação, vento e informação astronómica. Foram também identificadas diferenças na periodicidade dos dados e nos parâmetros disponibilizados por cada API, tendo sido criada uma estrutura organizada em sete grupos: </w:t>
      </w:r>
      <w:r w:rsidRPr="00631D5B">
        <w:rPr>
          <w:i/>
          <w:iCs/>
        </w:rPr>
        <w:t>meta</w:t>
      </w:r>
      <w:r w:rsidRPr="00631D5B">
        <w:t xml:space="preserve">, </w:t>
      </w:r>
      <w:proofErr w:type="spellStart"/>
      <w:r w:rsidRPr="00631D5B">
        <w:rPr>
          <w:i/>
          <w:iCs/>
        </w:rPr>
        <w:t>location</w:t>
      </w:r>
      <w:proofErr w:type="spellEnd"/>
      <w:r w:rsidRPr="00631D5B">
        <w:t xml:space="preserve">, </w:t>
      </w:r>
      <w:r w:rsidRPr="00631D5B">
        <w:rPr>
          <w:i/>
          <w:iCs/>
        </w:rPr>
        <w:t>time</w:t>
      </w:r>
      <w:r w:rsidRPr="00631D5B">
        <w:t xml:space="preserve">, </w:t>
      </w:r>
      <w:proofErr w:type="spellStart"/>
      <w:r w:rsidRPr="00631D5B">
        <w:rPr>
          <w:i/>
          <w:iCs/>
        </w:rPr>
        <w:t>weather</w:t>
      </w:r>
      <w:proofErr w:type="spellEnd"/>
      <w:r w:rsidRPr="00631D5B">
        <w:t xml:space="preserve">, </w:t>
      </w:r>
      <w:proofErr w:type="spellStart"/>
      <w:r w:rsidRPr="00631D5B">
        <w:rPr>
          <w:i/>
          <w:iCs/>
        </w:rPr>
        <w:t>wind</w:t>
      </w:r>
      <w:proofErr w:type="spellEnd"/>
      <w:r w:rsidRPr="00631D5B">
        <w:t xml:space="preserve">, </w:t>
      </w:r>
      <w:proofErr w:type="spellStart"/>
      <w:r w:rsidRPr="00631D5B">
        <w:rPr>
          <w:i/>
          <w:iCs/>
        </w:rPr>
        <w:t>precipitation</w:t>
      </w:r>
      <w:proofErr w:type="spellEnd"/>
      <w:r w:rsidRPr="00631D5B">
        <w:t xml:space="preserve"> e </w:t>
      </w:r>
      <w:proofErr w:type="spellStart"/>
      <w:r w:rsidRPr="00631D5B">
        <w:rPr>
          <w:i/>
          <w:iCs/>
        </w:rPr>
        <w:t>sun</w:t>
      </w:r>
      <w:proofErr w:type="spellEnd"/>
      <w:r w:rsidRPr="00631D5B">
        <w:t>.</w:t>
      </w:r>
    </w:p>
    <w:p w14:paraId="551E9AB7" w14:textId="77777777" w:rsidR="00631D5B" w:rsidRDefault="00631D5B" w:rsidP="00631D5B">
      <w:pPr>
        <w:keepNext/>
        <w:ind w:firstLine="0"/>
      </w:pPr>
      <w:r w:rsidRPr="00631D5B">
        <w:rPr>
          <w:noProof/>
        </w:rPr>
        <w:drawing>
          <wp:inline distT="0" distB="0" distL="0" distR="0" wp14:anchorId="685313BF" wp14:editId="1B6228F9">
            <wp:extent cx="5512054" cy="1133475"/>
            <wp:effectExtent l="0" t="0" r="0" b="0"/>
            <wp:docPr id="1510857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57151" name=""/>
                    <pic:cNvPicPr/>
                  </pic:nvPicPr>
                  <pic:blipFill rotWithShape="1">
                    <a:blip r:embed="rId20"/>
                    <a:srcRect l="1180" t="2912" b="6815"/>
                    <a:stretch>
                      <a:fillRect/>
                    </a:stretch>
                  </pic:blipFill>
                  <pic:spPr bwMode="auto">
                    <a:xfrm>
                      <a:off x="0" y="0"/>
                      <a:ext cx="5512054" cy="1133475"/>
                    </a:xfrm>
                    <a:prstGeom prst="rect">
                      <a:avLst/>
                    </a:prstGeom>
                    <a:ln>
                      <a:noFill/>
                    </a:ln>
                    <a:extLst>
                      <a:ext uri="{53640926-AAD7-44D8-BBD7-CCE9431645EC}">
                        <a14:shadowObscured xmlns:a14="http://schemas.microsoft.com/office/drawing/2010/main"/>
                      </a:ext>
                    </a:extLst>
                  </pic:spPr>
                </pic:pic>
              </a:graphicData>
            </a:graphic>
          </wp:inline>
        </w:drawing>
      </w:r>
    </w:p>
    <w:p w14:paraId="0EC6D78C" w14:textId="61E729C5" w:rsidR="00631D5B" w:rsidRDefault="00631D5B" w:rsidP="007C28F5">
      <w:pPr>
        <w:pStyle w:val="Legenda"/>
      </w:pPr>
      <w:bookmarkStart w:id="67" w:name="_Toc233755464"/>
      <w:r>
        <w:t xml:space="preserve">Figura </w:t>
      </w:r>
      <w:r w:rsidR="00447D10">
        <w:fldChar w:fldCharType="begin"/>
      </w:r>
      <w:r w:rsidR="00447D10">
        <w:instrText xml:space="preserve"> SEQ Figura \* ARABIC </w:instrText>
      </w:r>
      <w:r w:rsidR="00447D10">
        <w:fldChar w:fldCharType="separate"/>
      </w:r>
      <w:r w:rsidR="0021174A">
        <w:rPr>
          <w:noProof/>
        </w:rPr>
        <w:t>9</w:t>
      </w:r>
      <w:r w:rsidR="00447D10">
        <w:rPr>
          <w:noProof/>
        </w:rPr>
        <w:fldChar w:fldCharType="end"/>
      </w:r>
      <w:r>
        <w:t xml:space="preserve"> - </w:t>
      </w:r>
      <w:r w:rsidRPr="00663BC5">
        <w:t xml:space="preserve">Estrutura normalização das </w:t>
      </w:r>
      <w:r>
        <w:t>previsões terrestres</w:t>
      </w:r>
      <w:bookmarkEnd w:id="67"/>
    </w:p>
    <w:p w14:paraId="50F1E272" w14:textId="6A8917F0" w:rsidR="006B6790" w:rsidRDefault="001628FC" w:rsidP="006B6790">
      <w:r>
        <w:t>Depois de definida a estrutura das previsões terrestres, foi efetuado um mapeamento dos campos disponibilizados pelo Open-</w:t>
      </w:r>
      <w:proofErr w:type="spellStart"/>
      <w:r>
        <w:t>Meteo</w:t>
      </w:r>
      <w:proofErr w:type="spellEnd"/>
      <w:r>
        <w:t>, IPMA e Open-</w:t>
      </w:r>
      <w:proofErr w:type="spellStart"/>
      <w:r>
        <w:t>Weather</w:t>
      </w:r>
      <w:proofErr w:type="spellEnd"/>
      <w:r>
        <w:t xml:space="preserve">. </w:t>
      </w:r>
      <w:r w:rsidR="005D0BA8" w:rsidRPr="005D0BA8">
        <w:t xml:space="preserve">Durante esta fase verificou-se que algumas variáveis eram comuns às diferentes fontes, enquanto outras </w:t>
      </w:r>
      <w:r w:rsidR="005D0BA8" w:rsidRPr="005D0BA8">
        <w:lastRenderedPageBreak/>
        <w:t xml:space="preserve">apenas estavam disponíveis em determinadas </w:t>
      </w:r>
      <w:proofErr w:type="spellStart"/>
      <w:r w:rsidR="005D0BA8" w:rsidRPr="005D0BA8">
        <w:t>APIs</w:t>
      </w:r>
      <w:proofErr w:type="spellEnd"/>
      <w:r w:rsidR="005D0BA8" w:rsidRPr="005D0BA8">
        <w:t xml:space="preserve"> ou </w:t>
      </w:r>
      <w:proofErr w:type="spellStart"/>
      <w:r w:rsidR="005D0BA8" w:rsidRPr="005D0BA8">
        <w:t>n</w:t>
      </w:r>
      <w:r w:rsidR="005D0BA8">
        <w:t>aspetos</w:t>
      </w:r>
      <w:proofErr w:type="spellEnd"/>
      <w:r w:rsidR="005D0BA8">
        <w:t xml:space="preserve"> </w:t>
      </w:r>
      <w:proofErr w:type="spellStart"/>
      <w:r w:rsidR="005D0BA8" w:rsidRPr="005D0BA8">
        <w:t>ecessitavam</w:t>
      </w:r>
      <w:proofErr w:type="spellEnd"/>
      <w:r w:rsidR="005D0BA8" w:rsidRPr="005D0BA8">
        <w:t xml:space="preserve"> de tratamentos adicionais antes de serem integradas na estrutura definida</w:t>
      </w:r>
      <w:r>
        <w:t>.</w:t>
      </w:r>
    </w:p>
    <w:p w14:paraId="6326E1A1" w14:textId="02D21810" w:rsidR="00055B9C" w:rsidRDefault="00055B9C" w:rsidP="00055B9C">
      <w:pPr>
        <w:keepNext/>
        <w:jc w:val="center"/>
      </w:pPr>
      <w:r w:rsidRPr="00055B9C">
        <w:rPr>
          <w:noProof/>
        </w:rPr>
        <w:drawing>
          <wp:inline distT="0" distB="0" distL="0" distR="0" wp14:anchorId="16548890" wp14:editId="2FC71089">
            <wp:extent cx="6046065" cy="2113807"/>
            <wp:effectExtent l="0" t="0" r="0" b="1270"/>
            <wp:docPr id="21161946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94657" name=""/>
                    <pic:cNvPicPr/>
                  </pic:nvPicPr>
                  <pic:blipFill rotWithShape="1">
                    <a:blip r:embed="rId21"/>
                    <a:srcRect b="1630"/>
                    <a:stretch>
                      <a:fillRect/>
                    </a:stretch>
                  </pic:blipFill>
                  <pic:spPr bwMode="auto">
                    <a:xfrm>
                      <a:off x="0" y="0"/>
                      <a:ext cx="6060910" cy="2118997"/>
                    </a:xfrm>
                    <a:prstGeom prst="rect">
                      <a:avLst/>
                    </a:prstGeom>
                    <a:ln>
                      <a:noFill/>
                    </a:ln>
                    <a:extLst>
                      <a:ext uri="{53640926-AAD7-44D8-BBD7-CCE9431645EC}">
                        <a14:shadowObscured xmlns:a14="http://schemas.microsoft.com/office/drawing/2010/main"/>
                      </a:ext>
                    </a:extLst>
                  </pic:spPr>
                </pic:pic>
              </a:graphicData>
            </a:graphic>
          </wp:inline>
        </w:drawing>
      </w:r>
    </w:p>
    <w:p w14:paraId="41925E90" w14:textId="69283E46" w:rsidR="00A2008B" w:rsidRDefault="00055B9C" w:rsidP="007C28F5">
      <w:pPr>
        <w:pStyle w:val="Legenda"/>
      </w:pPr>
      <w:bookmarkStart w:id="68" w:name="_Toc233755465"/>
      <w:r>
        <w:t xml:space="preserve">Figura </w:t>
      </w:r>
      <w:r w:rsidR="00447D10">
        <w:fldChar w:fldCharType="begin"/>
      </w:r>
      <w:r w:rsidR="00447D10">
        <w:instrText xml:space="preserve"> SEQ Figura \* ARABIC </w:instrText>
      </w:r>
      <w:r w:rsidR="00447D10">
        <w:fldChar w:fldCharType="separate"/>
      </w:r>
      <w:r w:rsidR="0021174A">
        <w:rPr>
          <w:noProof/>
        </w:rPr>
        <w:t>10</w:t>
      </w:r>
      <w:r w:rsidR="00447D10">
        <w:rPr>
          <w:noProof/>
        </w:rPr>
        <w:fldChar w:fldCharType="end"/>
      </w:r>
      <w:r>
        <w:t xml:space="preserve"> - </w:t>
      </w:r>
      <w:r w:rsidRPr="000C03DA">
        <w:t xml:space="preserve">Mapeamento </w:t>
      </w:r>
      <w:r>
        <w:t>Previsões Terrestres</w:t>
      </w:r>
      <w:r w:rsidRPr="000C03DA">
        <w:t xml:space="preserve"> </w:t>
      </w:r>
      <w:r>
        <w:t>Open-</w:t>
      </w:r>
      <w:proofErr w:type="spellStart"/>
      <w:r>
        <w:t>Meteo</w:t>
      </w:r>
      <w:proofErr w:type="spellEnd"/>
      <w:r>
        <w:t>/IPMA/</w:t>
      </w:r>
      <w:proofErr w:type="spellStart"/>
      <w:r>
        <w:t>OpenWeather</w:t>
      </w:r>
      <w:bookmarkEnd w:id="68"/>
      <w:proofErr w:type="spellEnd"/>
    </w:p>
    <w:p w14:paraId="1EB9C8C6" w14:textId="0BFD7B00" w:rsidR="00A2008B" w:rsidRDefault="00A2008B" w:rsidP="00A2008B">
      <w:r>
        <w:t xml:space="preserve">Durante a implementação foram surgindo alguns casos em que foi necessário efetuar tratamentos aos dados disponibilizados pelas </w:t>
      </w:r>
      <w:proofErr w:type="spellStart"/>
      <w:r>
        <w:t>APIs</w:t>
      </w:r>
      <w:proofErr w:type="spellEnd"/>
      <w:r>
        <w:t xml:space="preserve">. </w:t>
      </w:r>
      <w:r w:rsidR="005D0BA8" w:rsidRPr="005D0BA8">
        <w:t>Um dos aspetos identificados foi a utilização simultânea de informação horária e diária.</w:t>
      </w:r>
      <w:r>
        <w:t xml:space="preserve"> No Open-</w:t>
      </w:r>
      <w:proofErr w:type="spellStart"/>
      <w:r>
        <w:t>Meteo</w:t>
      </w:r>
      <w:proofErr w:type="spellEnd"/>
      <w:r>
        <w:t>, por exemplo, alguns parâmetros como a temperatura atual, humidade, pressão atmosférica ou velocidade do vento são obtidos a partir das previsões horárias, enquanto as temperaturas mínimas e máximas diárias, bem como a informação relativa ao nascer e pôr do sol, são obtidos a partir dos dados agregados por dia.</w:t>
      </w:r>
    </w:p>
    <w:p w14:paraId="11F09A88" w14:textId="1B99485A" w:rsidR="00A2008B" w:rsidRDefault="005D0BA8" w:rsidP="00A2008B">
      <w:r w:rsidRPr="005D0BA8">
        <w:t xml:space="preserve">No </w:t>
      </w:r>
      <w:proofErr w:type="spellStart"/>
      <w:r w:rsidRPr="005D0BA8">
        <w:t>OpenWeather</w:t>
      </w:r>
      <w:proofErr w:type="spellEnd"/>
      <w:r w:rsidRPr="005D0BA8">
        <w:t xml:space="preserve"> foi também necessário efetuar alguns tratamentos para obter determinados parâmetros da estrutura definida. As temperaturas mínima e máxima não são disponibilizadas diretamente para o dia em análise pelo normalizador, sendo obtidas a partir do conjunto de previsões horárias correspondentes ao mesmo dia. Foram ainda efetuadas conversões de unidades, nomeadamente na velocidade do vento, disponibilizada em metros por segundo, e na visibilidade, recebida em metros e convertida para quilómetros durante a normalização</w:t>
      </w:r>
      <w:r w:rsidR="00A2008B">
        <w:t>.</w:t>
      </w:r>
    </w:p>
    <w:p w14:paraId="58920066" w14:textId="6EF358AF" w:rsidR="00A2008B" w:rsidRDefault="005D0BA8" w:rsidP="00A2008B">
      <w:r w:rsidRPr="005D0BA8">
        <w:t xml:space="preserve">Verificou-se ainda que nem todas as </w:t>
      </w:r>
      <w:proofErr w:type="spellStart"/>
      <w:r w:rsidRPr="005D0BA8">
        <w:t>APIs</w:t>
      </w:r>
      <w:proofErr w:type="spellEnd"/>
      <w:r w:rsidRPr="005D0BA8">
        <w:t xml:space="preserve"> disponibilizam os mesmos parâmetros. A informação relativa ao nascer e pôr do sol apenas está disponível no Open-</w:t>
      </w:r>
      <w:proofErr w:type="spellStart"/>
      <w:r w:rsidRPr="005D0BA8">
        <w:t>Meteo</w:t>
      </w:r>
      <w:proofErr w:type="spellEnd"/>
      <w:r w:rsidRPr="005D0BA8">
        <w:t>, enquanto a direção do vento em formato cardinal é fornecida diretamente pelo IPMA. Estas diferenças foram acomodadas na estrutura definida, mantendo os campos previstos mesmo quando a informação não se encontra disponível.</w:t>
      </w:r>
    </w:p>
    <w:p w14:paraId="7DEBC482" w14:textId="797092F6" w:rsidR="00055B9C" w:rsidRPr="001628FC" w:rsidRDefault="005D0BA8" w:rsidP="005D0BA8">
      <w:r w:rsidRPr="005D0BA8">
        <w:lastRenderedPageBreak/>
        <w:t>Apesar destas diferenças, as previsões provenientes do Open-</w:t>
      </w:r>
      <w:proofErr w:type="spellStart"/>
      <w:r w:rsidRPr="005D0BA8">
        <w:t>Meteo</w:t>
      </w:r>
      <w:proofErr w:type="spellEnd"/>
      <w:r w:rsidRPr="005D0BA8">
        <w:t xml:space="preserve">, IPMA e </w:t>
      </w:r>
      <w:proofErr w:type="spellStart"/>
      <w:r w:rsidRPr="005D0BA8">
        <w:t>OpenWeather</w:t>
      </w:r>
      <w:proofErr w:type="spellEnd"/>
      <w:r w:rsidRPr="005D0BA8">
        <w:t xml:space="preserve"> passam a apresentar a mesma organização interna antes de serem armazenadas na base de dados. Desta forma, a informação pode ser posteriormente utilizada pelos </w:t>
      </w:r>
      <w:proofErr w:type="spellStart"/>
      <w:r w:rsidRPr="005D0BA8">
        <w:t>endpoints</w:t>
      </w:r>
      <w:proofErr w:type="spellEnd"/>
      <w:r w:rsidRPr="005D0BA8">
        <w:t xml:space="preserve"> e apresentada no </w:t>
      </w:r>
      <w:proofErr w:type="spellStart"/>
      <w:r w:rsidRPr="005D0BA8">
        <w:t>frontend</w:t>
      </w:r>
      <w:proofErr w:type="spellEnd"/>
      <w:r w:rsidRPr="005D0BA8">
        <w:t xml:space="preserve"> sem necessidade de distinguir a API de origem.</w:t>
      </w:r>
    </w:p>
    <w:p w14:paraId="5A7B08E6" w14:textId="47D36447" w:rsidR="006B6790" w:rsidRDefault="00B063A4" w:rsidP="00E0200E">
      <w:pPr>
        <w:pStyle w:val="Ttulo3"/>
      </w:pPr>
      <w:bookmarkStart w:id="69" w:name="_Toc233755410"/>
      <w:r>
        <w:t xml:space="preserve">Previsões </w:t>
      </w:r>
      <w:r w:rsidR="006B6790">
        <w:t>Marítimas</w:t>
      </w:r>
      <w:bookmarkEnd w:id="69"/>
    </w:p>
    <w:p w14:paraId="00B2C968" w14:textId="0ED4306C" w:rsidR="00E0200E" w:rsidRPr="00E0200E" w:rsidRDefault="007A1111" w:rsidP="00E0200E">
      <w:r w:rsidRPr="007A1111">
        <w:t>O normalizador das previsões marítimas foi desenvolvido após a análise das respostas devolvidas pelo IPMA, Open-</w:t>
      </w:r>
      <w:proofErr w:type="spellStart"/>
      <w:r w:rsidRPr="007A1111">
        <w:t>Meteo</w:t>
      </w:r>
      <w:proofErr w:type="spellEnd"/>
      <w:r w:rsidRPr="007A1111">
        <w:t xml:space="preserve"> e </w:t>
      </w:r>
      <w:proofErr w:type="spellStart"/>
      <w:r w:rsidRPr="007A1111">
        <w:t>WorldWeatherOnline</w:t>
      </w:r>
      <w:proofErr w:type="spellEnd"/>
      <w:r w:rsidRPr="007A1111">
        <w:t xml:space="preserve">. À medida que fomos explorando os dados disponibilizados por estas </w:t>
      </w:r>
      <w:proofErr w:type="spellStart"/>
      <w:r w:rsidRPr="007A1111">
        <w:t>APIs</w:t>
      </w:r>
      <w:proofErr w:type="spellEnd"/>
      <w:r w:rsidRPr="007A1111">
        <w:t xml:space="preserve">, percebemos que este tipo de previsão continha informação diferente da utilizada nas restantes previsões meteorológicas. Para além da informação associada ao vento, passaram a existir parâmetros relacionados com a ondulação, </w:t>
      </w:r>
      <w:proofErr w:type="spellStart"/>
      <w:r w:rsidRPr="007A1111">
        <w:t>swell</w:t>
      </w:r>
      <w:proofErr w:type="spellEnd"/>
      <w:r w:rsidRPr="007A1111">
        <w:t>, correntes oceânicas e temperatura superficial da água</w:t>
      </w:r>
      <w:r w:rsidR="00E0200E" w:rsidRPr="00E0200E">
        <w:t xml:space="preserve">. Foram também identificadas diferenças na periodicidade dos dados e nos parâmetros disponibilizados por cada API, tendo sido criada uma estrutura organizada em seis grupos: </w:t>
      </w:r>
      <w:r w:rsidR="00E0200E" w:rsidRPr="00E0200E">
        <w:rPr>
          <w:i/>
          <w:iCs/>
        </w:rPr>
        <w:t xml:space="preserve">meta, </w:t>
      </w:r>
      <w:proofErr w:type="spellStart"/>
      <w:r w:rsidR="00E0200E" w:rsidRPr="00E0200E">
        <w:rPr>
          <w:i/>
          <w:iCs/>
        </w:rPr>
        <w:t>location</w:t>
      </w:r>
      <w:proofErr w:type="spellEnd"/>
      <w:r w:rsidR="00E0200E" w:rsidRPr="00E0200E">
        <w:rPr>
          <w:i/>
          <w:iCs/>
        </w:rPr>
        <w:t xml:space="preserve">, time, marine, </w:t>
      </w:r>
      <w:proofErr w:type="spellStart"/>
      <w:r w:rsidR="00E0200E" w:rsidRPr="00E0200E">
        <w:rPr>
          <w:i/>
          <w:iCs/>
        </w:rPr>
        <w:t>wind</w:t>
      </w:r>
      <w:proofErr w:type="spellEnd"/>
      <w:r w:rsidR="00E0200E" w:rsidRPr="00E0200E">
        <w:rPr>
          <w:i/>
          <w:iCs/>
        </w:rPr>
        <w:t xml:space="preserve"> e </w:t>
      </w:r>
      <w:proofErr w:type="spellStart"/>
      <w:r w:rsidR="00E0200E" w:rsidRPr="00E0200E">
        <w:rPr>
          <w:i/>
          <w:iCs/>
        </w:rPr>
        <w:t>current</w:t>
      </w:r>
      <w:proofErr w:type="spellEnd"/>
      <w:r w:rsidR="00E0200E" w:rsidRPr="00E0200E">
        <w:t>.</w:t>
      </w:r>
    </w:p>
    <w:p w14:paraId="72768E8C" w14:textId="77777777" w:rsidR="00D07851" w:rsidRDefault="006B6790" w:rsidP="00D07851">
      <w:pPr>
        <w:keepNext/>
      </w:pPr>
      <w:r w:rsidRPr="006B6790">
        <w:rPr>
          <w:noProof/>
        </w:rPr>
        <w:drawing>
          <wp:inline distT="0" distB="0" distL="0" distR="0" wp14:anchorId="2FB1C9FD" wp14:editId="61AE165C">
            <wp:extent cx="5532120" cy="2196935"/>
            <wp:effectExtent l="0" t="0" r="0" b="0"/>
            <wp:docPr id="10384746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74698" name=""/>
                    <pic:cNvPicPr/>
                  </pic:nvPicPr>
                  <pic:blipFill rotWithShape="1">
                    <a:blip r:embed="rId22"/>
                    <a:srcRect l="320" t="780" r="503" b="2869"/>
                    <a:stretch>
                      <a:fillRect/>
                    </a:stretch>
                  </pic:blipFill>
                  <pic:spPr bwMode="auto">
                    <a:xfrm>
                      <a:off x="0" y="0"/>
                      <a:ext cx="5533897" cy="2197641"/>
                    </a:xfrm>
                    <a:prstGeom prst="rect">
                      <a:avLst/>
                    </a:prstGeom>
                    <a:ln>
                      <a:noFill/>
                    </a:ln>
                    <a:extLst>
                      <a:ext uri="{53640926-AAD7-44D8-BBD7-CCE9431645EC}">
                        <a14:shadowObscured xmlns:a14="http://schemas.microsoft.com/office/drawing/2010/main"/>
                      </a:ext>
                    </a:extLst>
                  </pic:spPr>
                </pic:pic>
              </a:graphicData>
            </a:graphic>
          </wp:inline>
        </w:drawing>
      </w:r>
    </w:p>
    <w:p w14:paraId="7DDA7DC2" w14:textId="36F936F2" w:rsidR="00D07851" w:rsidRDefault="00D07851" w:rsidP="007C28F5">
      <w:pPr>
        <w:pStyle w:val="Legenda"/>
      </w:pPr>
      <w:bookmarkStart w:id="70" w:name="_Toc233755466"/>
      <w:r>
        <w:t xml:space="preserve">Figura </w:t>
      </w:r>
      <w:r w:rsidR="00447D10">
        <w:fldChar w:fldCharType="begin"/>
      </w:r>
      <w:r w:rsidR="00447D10">
        <w:instrText xml:space="preserve"> SEQ Figura \* ARABIC </w:instrText>
      </w:r>
      <w:r w:rsidR="00447D10">
        <w:fldChar w:fldCharType="separate"/>
      </w:r>
      <w:r w:rsidR="0021174A">
        <w:rPr>
          <w:noProof/>
        </w:rPr>
        <w:t>11</w:t>
      </w:r>
      <w:r w:rsidR="00447D10">
        <w:rPr>
          <w:noProof/>
        </w:rPr>
        <w:fldChar w:fldCharType="end"/>
      </w:r>
      <w:r>
        <w:t xml:space="preserve"> - </w:t>
      </w:r>
      <w:r w:rsidRPr="004A6BBE">
        <w:t xml:space="preserve">Estrutura normalização das </w:t>
      </w:r>
      <w:r>
        <w:t>previsões marítimas</w:t>
      </w:r>
      <w:bookmarkEnd w:id="70"/>
    </w:p>
    <w:p w14:paraId="06FBBD3C" w14:textId="032E1852" w:rsidR="00D07851" w:rsidRDefault="007A1111" w:rsidP="00D07851">
      <w:r w:rsidRPr="007A1111">
        <w:t xml:space="preserve">Depois de termos uma ideia mais clara da informação disponibilizada por cada fonte, foi definida a estrutura das previsões marítimas e efetuado o respetivo mapeamento dos campos. Durante este processo verificou-se que algumas variáveis apenas estavam disponíveis numa das </w:t>
      </w:r>
      <w:proofErr w:type="spellStart"/>
      <w:r w:rsidRPr="007A1111">
        <w:t>APIs</w:t>
      </w:r>
      <w:proofErr w:type="spellEnd"/>
      <w:r w:rsidRPr="007A1111">
        <w:t xml:space="preserve"> utilizadas, enquanto outras necessitaram de pequenos tratamentos antes de serem integradas na estrutura adotada para o WeatherSense.</w:t>
      </w:r>
    </w:p>
    <w:p w14:paraId="39971904" w14:textId="77777777" w:rsidR="00D07851" w:rsidRDefault="00D07851" w:rsidP="00D07851"/>
    <w:p w14:paraId="5580F832" w14:textId="77777777" w:rsidR="00D07851" w:rsidRDefault="00D07851" w:rsidP="00D07851"/>
    <w:p w14:paraId="196537E2" w14:textId="77777777" w:rsidR="00D07851" w:rsidRDefault="00D07851" w:rsidP="00D07851">
      <w:pPr>
        <w:keepNext/>
      </w:pPr>
      <w:r w:rsidRPr="00D07851">
        <w:rPr>
          <w:noProof/>
        </w:rPr>
        <w:lastRenderedPageBreak/>
        <w:drawing>
          <wp:inline distT="0" distB="0" distL="0" distR="0" wp14:anchorId="233C1235" wp14:editId="23087D2B">
            <wp:extent cx="5538171" cy="3331028"/>
            <wp:effectExtent l="0" t="0" r="5715" b="3175"/>
            <wp:docPr id="5893298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29847" name=""/>
                    <pic:cNvPicPr/>
                  </pic:nvPicPr>
                  <pic:blipFill rotWithShape="1">
                    <a:blip r:embed="rId23"/>
                    <a:srcRect l="319" t="703" r="397" b="776"/>
                    <a:stretch>
                      <a:fillRect/>
                    </a:stretch>
                  </pic:blipFill>
                  <pic:spPr bwMode="auto">
                    <a:xfrm>
                      <a:off x="0" y="0"/>
                      <a:ext cx="5539839" cy="3332031"/>
                    </a:xfrm>
                    <a:prstGeom prst="rect">
                      <a:avLst/>
                    </a:prstGeom>
                    <a:ln>
                      <a:noFill/>
                    </a:ln>
                    <a:extLst>
                      <a:ext uri="{53640926-AAD7-44D8-BBD7-CCE9431645EC}">
                        <a14:shadowObscured xmlns:a14="http://schemas.microsoft.com/office/drawing/2010/main"/>
                      </a:ext>
                    </a:extLst>
                  </pic:spPr>
                </pic:pic>
              </a:graphicData>
            </a:graphic>
          </wp:inline>
        </w:drawing>
      </w:r>
    </w:p>
    <w:p w14:paraId="5FD97CF9" w14:textId="48CD57AE" w:rsidR="00D07851" w:rsidRDefault="00D07851" w:rsidP="007C28F5">
      <w:pPr>
        <w:pStyle w:val="Legenda"/>
      </w:pPr>
      <w:bookmarkStart w:id="71" w:name="_Toc233755467"/>
      <w:r>
        <w:t xml:space="preserve">Figura </w:t>
      </w:r>
      <w:r w:rsidR="00447D10">
        <w:fldChar w:fldCharType="begin"/>
      </w:r>
      <w:r w:rsidR="00447D10">
        <w:instrText xml:space="preserve"> SEQ Figura \* ARABIC </w:instrText>
      </w:r>
      <w:r w:rsidR="00447D10">
        <w:fldChar w:fldCharType="separate"/>
      </w:r>
      <w:r w:rsidR="0021174A">
        <w:rPr>
          <w:noProof/>
        </w:rPr>
        <w:t>12</w:t>
      </w:r>
      <w:r w:rsidR="00447D10">
        <w:rPr>
          <w:noProof/>
        </w:rPr>
        <w:fldChar w:fldCharType="end"/>
      </w:r>
      <w:r>
        <w:t xml:space="preserve"> - </w:t>
      </w:r>
      <w:r w:rsidRPr="00496BFA">
        <w:t>Mapeamento Previ</w:t>
      </w:r>
      <w:r>
        <w:t>sões Marítimas</w:t>
      </w:r>
      <w:r w:rsidRPr="00496BFA">
        <w:t xml:space="preserve"> </w:t>
      </w:r>
      <w:proofErr w:type="spellStart"/>
      <w:r>
        <w:t>WordWeatherOnline</w:t>
      </w:r>
      <w:proofErr w:type="spellEnd"/>
      <w:r>
        <w:t>/Open-</w:t>
      </w:r>
      <w:proofErr w:type="spellStart"/>
      <w:r>
        <w:t>Meteo</w:t>
      </w:r>
      <w:proofErr w:type="spellEnd"/>
      <w:r>
        <w:t>/IPMA</w:t>
      </w:r>
      <w:bookmarkEnd w:id="71"/>
    </w:p>
    <w:p w14:paraId="5A4B7727" w14:textId="29614E09" w:rsidR="00D07851" w:rsidRDefault="007A1111" w:rsidP="00D07851">
      <w:r w:rsidRPr="007A1111">
        <w:t xml:space="preserve">Durante a implementação foram igualmente identificados alguns casos em que foi necessário efetuar tratamentos aos dados disponibilizados pelas </w:t>
      </w:r>
      <w:proofErr w:type="spellStart"/>
      <w:r w:rsidRPr="007A1111">
        <w:t>APIs</w:t>
      </w:r>
      <w:proofErr w:type="spellEnd"/>
      <w:r w:rsidRPr="007A1111">
        <w:t xml:space="preserve">. Um dos aspetos observados foi a diferença na periodicidade das previsões. Enquanto o </w:t>
      </w:r>
      <w:proofErr w:type="spellStart"/>
      <w:r w:rsidRPr="007A1111">
        <w:t>WorldWeatherOnline</w:t>
      </w:r>
      <w:proofErr w:type="spellEnd"/>
      <w:r w:rsidRPr="007A1111">
        <w:t xml:space="preserve"> e o Open-</w:t>
      </w:r>
      <w:proofErr w:type="spellStart"/>
      <w:r w:rsidRPr="007A1111">
        <w:t>Meteo</w:t>
      </w:r>
      <w:proofErr w:type="spellEnd"/>
      <w:r w:rsidRPr="007A1111">
        <w:t xml:space="preserve"> disponibilizam previsões horárias, o IPMA fornece previsões agregadas por dia, tendo sido adotado o valor fixo "00:00" para representar a componente temporal na estrutura normalizada.</w:t>
      </w:r>
    </w:p>
    <w:p w14:paraId="3008B724" w14:textId="3AE1BBF7" w:rsidR="007A1111" w:rsidRDefault="007A1111" w:rsidP="00D07851">
      <w:r w:rsidRPr="007A1111">
        <w:t xml:space="preserve">No </w:t>
      </w:r>
      <w:proofErr w:type="spellStart"/>
      <w:r w:rsidRPr="007A1111">
        <w:t>WorldWeatherOnline</w:t>
      </w:r>
      <w:proofErr w:type="spellEnd"/>
      <w:r w:rsidRPr="007A1111">
        <w:t xml:space="preserve"> foi também necessário tratar a informação temporal. A API disponibiliza a data e a hora em campos separados, sendo estes combinados antes da extração dos campos date e </w:t>
      </w:r>
      <w:proofErr w:type="spellStart"/>
      <w:r w:rsidRPr="007A1111">
        <w:t>hour</w:t>
      </w:r>
      <w:proofErr w:type="spellEnd"/>
      <w:r w:rsidRPr="007A1111">
        <w:t xml:space="preserve"> definidos na estrutura. No caso do Open-</w:t>
      </w:r>
      <w:proofErr w:type="spellStart"/>
      <w:r w:rsidRPr="007A1111">
        <w:t>Meteo</w:t>
      </w:r>
      <w:proofErr w:type="spellEnd"/>
      <w:r w:rsidRPr="007A1111">
        <w:t>, a informação temporal é disponibilizada num único campo em formato ISO 8601, sendo apenas efetuada a separação entre data e hora.</w:t>
      </w:r>
    </w:p>
    <w:p w14:paraId="0F685E1A" w14:textId="26EBE221" w:rsidR="007A1111" w:rsidRDefault="007A1111" w:rsidP="00D07851">
      <w:r w:rsidRPr="007A1111">
        <w:t>Verificou-se ainda que algumas variáveis apenas se encontravam disponíveis em determinadas fontes. O Open-</w:t>
      </w:r>
      <w:proofErr w:type="spellStart"/>
      <w:r w:rsidRPr="007A1111">
        <w:t>Meteo</w:t>
      </w:r>
      <w:proofErr w:type="spellEnd"/>
      <w:r w:rsidRPr="007A1111">
        <w:t xml:space="preserve"> é a única API utilizada que disponibiliza informação relativa às correntes oceânicas e ao período de pico da ondulação. No </w:t>
      </w:r>
      <w:proofErr w:type="spellStart"/>
      <w:r w:rsidRPr="007A1111">
        <w:t>WorldWeatherOnline</w:t>
      </w:r>
      <w:proofErr w:type="spellEnd"/>
      <w:r w:rsidRPr="007A1111">
        <w:t xml:space="preserve"> encontram-se disponíveis vários parâmetros associados ao </w:t>
      </w:r>
      <w:proofErr w:type="spellStart"/>
      <w:r w:rsidRPr="007A1111">
        <w:t>swell</w:t>
      </w:r>
      <w:proofErr w:type="spellEnd"/>
      <w:r w:rsidRPr="007A1111">
        <w:t>, incluindo a sua direção cardinal. O IPMA disponibiliza previsões diárias contendo valores mínimos e máximos para a altura da ondulação, temperatura superficial da água e período da onda, fornecendo também a direção da ondulação em formato cardinal.</w:t>
      </w:r>
    </w:p>
    <w:p w14:paraId="1F9F8A96" w14:textId="4D7EF473" w:rsidR="00143404" w:rsidRDefault="007A1111" w:rsidP="00143404">
      <w:r w:rsidRPr="007A1111">
        <w:lastRenderedPageBreak/>
        <w:t>Depois de efetuada a normalização, toda a informação passa a apresentar a mesma organização, independentemente da API utilizada, ficando disponível para armazenamento na base de dados e posterior utilização pelos restantes componentes do sistema.</w:t>
      </w:r>
    </w:p>
    <w:p w14:paraId="04713149" w14:textId="1D3F1022" w:rsidR="00883F4D" w:rsidRDefault="00143404" w:rsidP="00883F4D">
      <w:pPr>
        <w:pStyle w:val="Ttulo2"/>
      </w:pPr>
      <w:bookmarkStart w:id="72" w:name="_Toc233755411"/>
      <w:r>
        <w:t>Base de dados</w:t>
      </w:r>
      <w:bookmarkEnd w:id="72"/>
    </w:p>
    <w:p w14:paraId="74D44FC2" w14:textId="77777777" w:rsidR="00D71B6C" w:rsidRDefault="00883F4D" w:rsidP="00D71B6C">
      <w:pPr>
        <w:keepNext/>
        <w:jc w:val="center"/>
      </w:pPr>
      <w:r w:rsidRPr="00883F4D">
        <w:rPr>
          <w:noProof/>
        </w:rPr>
        <w:drawing>
          <wp:inline distT="0" distB="0" distL="0" distR="0" wp14:anchorId="5C8CA385" wp14:editId="0770496F">
            <wp:extent cx="2122998" cy="1733550"/>
            <wp:effectExtent l="0" t="0" r="0" b="0"/>
            <wp:docPr id="20071511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51190" name=""/>
                    <pic:cNvPicPr/>
                  </pic:nvPicPr>
                  <pic:blipFill rotWithShape="1">
                    <a:blip r:embed="rId24"/>
                    <a:srcRect r="60966"/>
                    <a:stretch>
                      <a:fillRect/>
                    </a:stretch>
                  </pic:blipFill>
                  <pic:spPr bwMode="auto">
                    <a:xfrm>
                      <a:off x="0" y="0"/>
                      <a:ext cx="2123294" cy="1733792"/>
                    </a:xfrm>
                    <a:prstGeom prst="rect">
                      <a:avLst/>
                    </a:prstGeom>
                    <a:ln>
                      <a:noFill/>
                    </a:ln>
                    <a:extLst>
                      <a:ext uri="{53640926-AAD7-44D8-BBD7-CCE9431645EC}">
                        <a14:shadowObscured xmlns:a14="http://schemas.microsoft.com/office/drawing/2010/main"/>
                      </a:ext>
                    </a:extLst>
                  </pic:spPr>
                </pic:pic>
              </a:graphicData>
            </a:graphic>
          </wp:inline>
        </w:drawing>
      </w:r>
    </w:p>
    <w:p w14:paraId="55577344" w14:textId="7B3828FA" w:rsidR="00883F4D" w:rsidRPr="00883F4D" w:rsidRDefault="00D71B6C" w:rsidP="007C28F5">
      <w:pPr>
        <w:pStyle w:val="Legenda"/>
      </w:pPr>
      <w:bookmarkStart w:id="73" w:name="_Toc233755468"/>
      <w:r>
        <w:t xml:space="preserve">Figura </w:t>
      </w:r>
      <w:r w:rsidR="00447D10">
        <w:fldChar w:fldCharType="begin"/>
      </w:r>
      <w:r w:rsidR="00447D10">
        <w:instrText xml:space="preserve"> SEQ Figura \* ARABIC </w:instrText>
      </w:r>
      <w:r w:rsidR="00447D10">
        <w:fldChar w:fldCharType="separate"/>
      </w:r>
      <w:r w:rsidR="0021174A">
        <w:rPr>
          <w:noProof/>
        </w:rPr>
        <w:t>13</w:t>
      </w:r>
      <w:r w:rsidR="00447D10">
        <w:rPr>
          <w:noProof/>
        </w:rPr>
        <w:fldChar w:fldCharType="end"/>
      </w:r>
      <w:r>
        <w:t xml:space="preserve"> - Organização da base de dados</w:t>
      </w:r>
      <w:bookmarkEnd w:id="73"/>
    </w:p>
    <w:p w14:paraId="47464FEF" w14:textId="2B35E42A" w:rsidR="00143404" w:rsidRPr="00143404" w:rsidRDefault="00143404" w:rsidP="00143404">
      <w:r w:rsidRPr="00143404">
        <w:t>Depois de concluída a normalização, os dados passam a ser armazenados na base de dados do WeatherSense. Nas secções seguintes é apresentada a estrutura implementada e a forma como as observações e previsões são guardadas após serem processadas pelos normalizadores.</w:t>
      </w:r>
    </w:p>
    <w:p w14:paraId="0E06F149" w14:textId="3C840032" w:rsidR="00143404" w:rsidRDefault="00143404" w:rsidP="00143404">
      <w:pPr>
        <w:pStyle w:val="Ttulo3"/>
      </w:pPr>
      <w:bookmarkStart w:id="74" w:name="_Toc233755412"/>
      <w:r>
        <w:t>Estrutura da Base de Dados</w:t>
      </w:r>
      <w:bookmarkEnd w:id="74"/>
    </w:p>
    <w:p w14:paraId="6E27CFE7" w14:textId="7B6C2CD5" w:rsidR="00143404" w:rsidRDefault="00143404" w:rsidP="00143404">
      <w:r w:rsidRPr="00143404">
        <w:t xml:space="preserve">Após a definição das estruturas normalizadas, foi necessário encontrar uma forma de armazenar informação proveniente de diferentes </w:t>
      </w:r>
      <w:proofErr w:type="spellStart"/>
      <w:r w:rsidRPr="00143404">
        <w:t>APIs</w:t>
      </w:r>
      <w:proofErr w:type="spellEnd"/>
      <w:r w:rsidRPr="00143404">
        <w:t xml:space="preserve"> sem criar tabelas específicas para cada tipo de previsão. À medida que a normalização foi sendo desenvolvida, percebemos que muitas das entidades utilizadas eram comuns às observações, previsões terrestres e previsões marítimas, nomeadamente datas, horas, localizações, fontes de dados e variáveis meteorológicas.</w:t>
      </w:r>
    </w:p>
    <w:p w14:paraId="3DBB5123" w14:textId="34C15C31" w:rsidR="00143404" w:rsidRDefault="00143404" w:rsidP="00143404">
      <w:r w:rsidRPr="00143404">
        <w:t xml:space="preserve">Por esse motivo, a base de dados acabou por ser organizada em torno de uma tabela de factos e de várias tabelas dimensionais. </w:t>
      </w:r>
      <w:r w:rsidR="00462713" w:rsidRPr="00462713">
        <w:t xml:space="preserve">A tabela </w:t>
      </w:r>
      <w:r w:rsidR="00462713">
        <w:t>‘</w:t>
      </w:r>
      <w:proofErr w:type="spellStart"/>
      <w:r w:rsidR="00462713" w:rsidRPr="00462713">
        <w:rPr>
          <w:i/>
          <w:iCs/>
        </w:rPr>
        <w:t>measurement_facts</w:t>
      </w:r>
      <w:proofErr w:type="spellEnd"/>
      <w:r w:rsidR="00462713">
        <w:t>’</w:t>
      </w:r>
      <w:r w:rsidR="00462713" w:rsidRPr="00462713">
        <w:t xml:space="preserve"> ficou responsável por armazenar os valores recolhidos, mantendo ligações às restantes dimensões através de chaves estrangeiras</w:t>
      </w:r>
      <w:r w:rsidRPr="00143404">
        <w:t>.</w:t>
      </w:r>
    </w:p>
    <w:p w14:paraId="4B28CF72" w14:textId="6120AA8D" w:rsidR="00143404" w:rsidRDefault="00143404" w:rsidP="00143404">
      <w:r w:rsidRPr="00143404">
        <w:t xml:space="preserve">Foram </w:t>
      </w:r>
      <w:r w:rsidR="00230FB4">
        <w:t>definidas</w:t>
      </w:r>
      <w:r w:rsidRPr="00143404">
        <w:t xml:space="preserve"> dimensões para as datas, horas, localizações, </w:t>
      </w:r>
      <w:proofErr w:type="spellStart"/>
      <w:r w:rsidRPr="00143404">
        <w:t>APIs</w:t>
      </w:r>
      <w:proofErr w:type="spellEnd"/>
      <w:r w:rsidRPr="00143404">
        <w:t xml:space="preserve"> meteorológicas, variáveis disponíveis e contextos de utilização considerados pelo WeatherSense. </w:t>
      </w:r>
      <w:r w:rsidR="005F58E8" w:rsidRPr="005F58E8">
        <w:t xml:space="preserve">O preenchimento inicial destas dimensões é efetuado através do ficheiro </w:t>
      </w:r>
      <w:r w:rsidR="005F58E8">
        <w:t>‘</w:t>
      </w:r>
      <w:proofErr w:type="spellStart"/>
      <w:r w:rsidR="005F58E8" w:rsidRPr="005F58E8">
        <w:rPr>
          <w:i/>
          <w:iCs/>
        </w:rPr>
        <w:t>seed.sql</w:t>
      </w:r>
      <w:proofErr w:type="spellEnd"/>
      <w:r w:rsidR="005F58E8">
        <w:rPr>
          <w:i/>
          <w:iCs/>
        </w:rPr>
        <w:t>’</w:t>
      </w:r>
      <w:r w:rsidR="005F58E8" w:rsidRPr="005F58E8">
        <w:t xml:space="preserve">, onde são </w:t>
      </w:r>
      <w:r w:rsidR="005F58E8" w:rsidRPr="005F58E8">
        <w:lastRenderedPageBreak/>
        <w:t>previamente carregadas as datas, horas, fontes meteorológicas, variáveis suportadas pelo sistema, contextos de utilização e alguns locais utilizados nas recolhas automáticas.</w:t>
      </w:r>
    </w:p>
    <w:p w14:paraId="0946D4F1" w14:textId="77777777" w:rsidR="00462713" w:rsidRDefault="00462713" w:rsidP="00462713">
      <w:pPr>
        <w:keepNext/>
      </w:pPr>
      <w:r w:rsidRPr="00462713">
        <w:rPr>
          <w:noProof/>
        </w:rPr>
        <w:drawing>
          <wp:inline distT="0" distB="0" distL="0" distR="0" wp14:anchorId="3BE1CB06" wp14:editId="27C554C9">
            <wp:extent cx="5388279" cy="4897445"/>
            <wp:effectExtent l="0" t="0" r="3175" b="0"/>
            <wp:docPr id="16396400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0055" name=""/>
                    <pic:cNvPicPr/>
                  </pic:nvPicPr>
                  <pic:blipFill rotWithShape="1">
                    <a:blip r:embed="rId25"/>
                    <a:srcRect l="3421" t="1713" b="2361"/>
                    <a:stretch>
                      <a:fillRect/>
                    </a:stretch>
                  </pic:blipFill>
                  <pic:spPr bwMode="auto">
                    <a:xfrm>
                      <a:off x="0" y="0"/>
                      <a:ext cx="5388892" cy="4898002"/>
                    </a:xfrm>
                    <a:prstGeom prst="rect">
                      <a:avLst/>
                    </a:prstGeom>
                    <a:ln>
                      <a:noFill/>
                    </a:ln>
                    <a:extLst>
                      <a:ext uri="{53640926-AAD7-44D8-BBD7-CCE9431645EC}">
                        <a14:shadowObscured xmlns:a14="http://schemas.microsoft.com/office/drawing/2010/main"/>
                      </a:ext>
                    </a:extLst>
                  </pic:spPr>
                </pic:pic>
              </a:graphicData>
            </a:graphic>
          </wp:inline>
        </w:drawing>
      </w:r>
    </w:p>
    <w:p w14:paraId="129A26B9" w14:textId="7C129496" w:rsidR="00462713" w:rsidRDefault="00462713" w:rsidP="007C28F5">
      <w:pPr>
        <w:pStyle w:val="Legenda"/>
      </w:pPr>
      <w:bookmarkStart w:id="75" w:name="_Toc233755469"/>
      <w:r>
        <w:t xml:space="preserve">Figura </w:t>
      </w:r>
      <w:r w:rsidR="00447D10">
        <w:fldChar w:fldCharType="begin"/>
      </w:r>
      <w:r w:rsidR="00447D10">
        <w:instrText xml:space="preserve"> SEQ Figura \* ARABIC </w:instrText>
      </w:r>
      <w:r w:rsidR="00447D10">
        <w:fldChar w:fldCharType="separate"/>
      </w:r>
      <w:r w:rsidR="0021174A">
        <w:rPr>
          <w:noProof/>
        </w:rPr>
        <w:t>14</w:t>
      </w:r>
      <w:r w:rsidR="00447D10">
        <w:rPr>
          <w:noProof/>
        </w:rPr>
        <w:fldChar w:fldCharType="end"/>
      </w:r>
      <w:r>
        <w:t xml:space="preserve"> - Modelo implementado de base de dados</w:t>
      </w:r>
      <w:bookmarkEnd w:id="75"/>
    </w:p>
    <w:p w14:paraId="0854C494" w14:textId="2FFB0CF0" w:rsidR="009600BD" w:rsidRDefault="00230FB4" w:rsidP="009600BD">
      <w:r w:rsidRPr="00230FB4">
        <w:t xml:space="preserve">A tabela </w:t>
      </w:r>
      <w:r>
        <w:t>‘</w:t>
      </w:r>
      <w:proofErr w:type="spellStart"/>
      <w:r w:rsidRPr="00230FB4">
        <w:rPr>
          <w:i/>
          <w:iCs/>
        </w:rPr>
        <w:t>calendar_dimension</w:t>
      </w:r>
      <w:proofErr w:type="spellEnd"/>
      <w:r>
        <w:rPr>
          <w:i/>
          <w:iCs/>
        </w:rPr>
        <w:t>’</w:t>
      </w:r>
      <w:r w:rsidRPr="00230FB4">
        <w:t xml:space="preserve"> contém as datas geradas durante a inicialização da base de dados, enquanto a </w:t>
      </w:r>
      <w:r>
        <w:t>‘</w:t>
      </w:r>
      <w:proofErr w:type="spellStart"/>
      <w:r w:rsidRPr="00230FB4">
        <w:rPr>
          <w:i/>
          <w:iCs/>
        </w:rPr>
        <w:t>hour_dimension</w:t>
      </w:r>
      <w:proofErr w:type="spellEnd"/>
      <w:r>
        <w:rPr>
          <w:i/>
          <w:iCs/>
        </w:rPr>
        <w:t>’</w:t>
      </w:r>
      <w:r w:rsidRPr="00230FB4">
        <w:t xml:space="preserve"> inclui todas as combinações possíveis entre horas e minutos.</w:t>
      </w:r>
    </w:p>
    <w:p w14:paraId="6A0FE111" w14:textId="0858B387" w:rsidR="009600BD" w:rsidRDefault="00230FB4" w:rsidP="00037657">
      <w:r w:rsidRPr="00230FB4">
        <w:t xml:space="preserve">A tabela </w:t>
      </w:r>
      <w:r>
        <w:t>‘</w:t>
      </w:r>
      <w:proofErr w:type="spellStart"/>
      <w:r w:rsidRPr="00230FB4">
        <w:rPr>
          <w:i/>
          <w:iCs/>
        </w:rPr>
        <w:t>location_dimension</w:t>
      </w:r>
      <w:proofErr w:type="spellEnd"/>
      <w:r>
        <w:rPr>
          <w:i/>
          <w:iCs/>
        </w:rPr>
        <w:t>’</w:t>
      </w:r>
      <w:r w:rsidRPr="00230FB4">
        <w:t xml:space="preserve"> guarda os locais utilizados pelo sistema e respetivas coordenadas. A </w:t>
      </w:r>
      <w:r>
        <w:t>‘</w:t>
      </w:r>
      <w:proofErr w:type="spellStart"/>
      <w:r w:rsidRPr="00230FB4">
        <w:rPr>
          <w:i/>
          <w:iCs/>
        </w:rPr>
        <w:t>source_dimension</w:t>
      </w:r>
      <w:proofErr w:type="spellEnd"/>
      <w:r>
        <w:rPr>
          <w:i/>
          <w:iCs/>
        </w:rPr>
        <w:t>’</w:t>
      </w:r>
      <w:r w:rsidRPr="00230FB4">
        <w:t xml:space="preserve"> reúne informação sobre as </w:t>
      </w:r>
      <w:proofErr w:type="spellStart"/>
      <w:r w:rsidRPr="00230FB4">
        <w:t>APIs</w:t>
      </w:r>
      <w:proofErr w:type="spellEnd"/>
      <w:r w:rsidRPr="00230FB4">
        <w:t xml:space="preserve"> meteorológicas utilizadas, modelos associados e características dos dados disponibilizados</w:t>
      </w:r>
      <w:r w:rsidR="009600BD" w:rsidRPr="009600BD">
        <w:t>.</w:t>
      </w:r>
    </w:p>
    <w:p w14:paraId="1CCA0145" w14:textId="1C00FB88" w:rsidR="009600BD" w:rsidRDefault="009600BD" w:rsidP="009600BD">
      <w:r w:rsidRPr="009600BD">
        <w:t xml:space="preserve">A tabela </w:t>
      </w:r>
      <w:r>
        <w:t>‘</w:t>
      </w:r>
      <w:proofErr w:type="spellStart"/>
      <w:r w:rsidRPr="009600BD">
        <w:rPr>
          <w:i/>
          <w:iCs/>
        </w:rPr>
        <w:t>variable_dimension</w:t>
      </w:r>
      <w:proofErr w:type="spellEnd"/>
      <w:r>
        <w:rPr>
          <w:i/>
          <w:iCs/>
        </w:rPr>
        <w:t>’</w:t>
      </w:r>
      <w:r w:rsidRPr="009600BD">
        <w:t xml:space="preserve"> </w:t>
      </w:r>
      <w:r w:rsidR="00230FB4">
        <w:t>permite manter um registo das</w:t>
      </w:r>
      <w:r w:rsidRPr="009600BD">
        <w:t xml:space="preserve"> variáveis suportadas pelo </w:t>
      </w:r>
      <w:r w:rsidR="00230FB4">
        <w:t>WeatherSense</w:t>
      </w:r>
      <w:r w:rsidRPr="009600BD">
        <w:t xml:space="preserve">, juntamente com a unidade e categoria correspondente. </w:t>
      </w:r>
      <w:r w:rsidR="00230FB4">
        <w:t xml:space="preserve">Por sua vez, a </w:t>
      </w:r>
      <w:r>
        <w:t>‘</w:t>
      </w:r>
      <w:proofErr w:type="spellStart"/>
      <w:r w:rsidRPr="009600BD">
        <w:rPr>
          <w:i/>
          <w:iCs/>
        </w:rPr>
        <w:t>context_dimension</w:t>
      </w:r>
      <w:proofErr w:type="spellEnd"/>
      <w:r>
        <w:rPr>
          <w:i/>
          <w:iCs/>
        </w:rPr>
        <w:t>’</w:t>
      </w:r>
      <w:r w:rsidRPr="009600BD">
        <w:t xml:space="preserve"> </w:t>
      </w:r>
      <w:r w:rsidR="00230FB4" w:rsidRPr="00230FB4">
        <w:t>armazena os cenários operacionais considerados pelo sistema e os limiares definidos para cada um deles</w:t>
      </w:r>
      <w:r w:rsidRPr="009600BD">
        <w:t>.</w:t>
      </w:r>
    </w:p>
    <w:p w14:paraId="2CBF061D" w14:textId="3B41CD5B" w:rsidR="00EE7D2D" w:rsidRPr="00143404" w:rsidRDefault="009600BD" w:rsidP="00230FB4">
      <w:r w:rsidRPr="009600BD">
        <w:lastRenderedPageBreak/>
        <w:t xml:space="preserve">A tabela </w:t>
      </w:r>
      <w:r>
        <w:t>‘</w:t>
      </w:r>
      <w:proofErr w:type="spellStart"/>
      <w:r w:rsidRPr="009600BD">
        <w:rPr>
          <w:i/>
          <w:iCs/>
        </w:rPr>
        <w:t>measurement_facts</w:t>
      </w:r>
      <w:proofErr w:type="spellEnd"/>
      <w:r>
        <w:rPr>
          <w:i/>
          <w:iCs/>
        </w:rPr>
        <w:t>’</w:t>
      </w:r>
      <w:r w:rsidRPr="009600BD">
        <w:t xml:space="preserve"> ficou responsável por armazenar os valores recolhidos pelas diferentes </w:t>
      </w:r>
      <w:proofErr w:type="spellStart"/>
      <w:r w:rsidRPr="009600BD">
        <w:t>APIs</w:t>
      </w:r>
      <w:proofErr w:type="spellEnd"/>
      <w:r w:rsidRPr="009600BD">
        <w:t>, mantendo referências para as restantes dimensões e permitindo utilizar a mesma estrutura para observações, previsões terrestres e previsões marítimas</w:t>
      </w:r>
      <w:r>
        <w:t>.</w:t>
      </w:r>
    </w:p>
    <w:p w14:paraId="20D33881" w14:textId="1760880C" w:rsidR="00B50412" w:rsidRDefault="00143404" w:rsidP="003F6681">
      <w:pPr>
        <w:pStyle w:val="Ttulo3"/>
      </w:pPr>
      <w:bookmarkStart w:id="76" w:name="_Toc233755413"/>
      <w:r>
        <w:t>Processo de Armazenamento</w:t>
      </w:r>
      <w:bookmarkEnd w:id="76"/>
    </w:p>
    <w:p w14:paraId="0868FABE" w14:textId="644D1610" w:rsidR="006730F9" w:rsidRDefault="00AF141E" w:rsidP="006730F9">
      <w:r w:rsidRPr="00AF141E">
        <w:t xml:space="preserve">Depois de concluída a normalização, os dados são enviados para os módulos </w:t>
      </w:r>
      <w:r w:rsidRPr="00AF141E">
        <w:rPr>
          <w:i/>
          <w:iCs/>
        </w:rPr>
        <w:t>save_observation.py</w:t>
      </w:r>
      <w:r w:rsidRPr="00AF141E">
        <w:t xml:space="preserve">, </w:t>
      </w:r>
      <w:r w:rsidRPr="00AF141E">
        <w:rPr>
          <w:i/>
          <w:iCs/>
        </w:rPr>
        <w:t>save_terrestrial_forecast.py</w:t>
      </w:r>
      <w:r w:rsidRPr="00AF141E">
        <w:t xml:space="preserve"> e </w:t>
      </w:r>
      <w:r w:rsidRPr="00AF141E">
        <w:rPr>
          <w:i/>
          <w:iCs/>
        </w:rPr>
        <w:t>save_marine_forecast.py</w:t>
      </w:r>
      <w:r w:rsidRPr="00AF141E">
        <w:t>. Cada um destes módulos recebe a estrutura normalizada correspondente e trata da sua inserção na base de dados</w:t>
      </w:r>
      <w:r w:rsidR="006730F9">
        <w:t>.</w:t>
      </w:r>
    </w:p>
    <w:p w14:paraId="0906EB9B" w14:textId="4DD5F678" w:rsidR="006730F9" w:rsidRDefault="00AF141E" w:rsidP="006730F9">
      <w:r w:rsidRPr="00AF141E">
        <w:t xml:space="preserve">O primeiro passo consiste em obter os identificadores das dimensões associadas à tabela </w:t>
      </w:r>
      <w:proofErr w:type="spellStart"/>
      <w:r w:rsidRPr="00AF141E">
        <w:rPr>
          <w:i/>
          <w:iCs/>
        </w:rPr>
        <w:t>measurement_facts</w:t>
      </w:r>
      <w:proofErr w:type="spellEnd"/>
      <w:r w:rsidRPr="00AF141E">
        <w:t>, incluindo datas, horas, localizações, fontes meteorológicas, variáveis e contextos de utilização.</w:t>
      </w:r>
      <w:r w:rsidR="006730F9" w:rsidRPr="006730F9">
        <w:t xml:space="preserve"> </w:t>
      </w:r>
    </w:p>
    <w:p w14:paraId="2DCBF723" w14:textId="02B5B56A" w:rsidR="006730F9" w:rsidRDefault="00F0464D" w:rsidP="006730F9">
      <w:r w:rsidRPr="00F0464D">
        <w:t xml:space="preserve">Depois de obtidos os identificadores necessários, os parâmetros presentes nas estruturas normalizadas são percorridos individualmente. Cada variável corresponde a um registo na tabela </w:t>
      </w:r>
      <w:proofErr w:type="spellStart"/>
      <w:r w:rsidRPr="00F0464D">
        <w:rPr>
          <w:i/>
          <w:iCs/>
        </w:rPr>
        <w:t>measurement_facts</w:t>
      </w:r>
      <w:proofErr w:type="spellEnd"/>
      <w:r w:rsidRPr="00F0464D">
        <w:t xml:space="preserve">, sendo armazenada na coluna </w:t>
      </w:r>
      <w:proofErr w:type="spellStart"/>
      <w:r w:rsidRPr="00F0464D">
        <w:rPr>
          <w:i/>
          <w:iCs/>
        </w:rPr>
        <w:t>value</w:t>
      </w:r>
      <w:proofErr w:type="spellEnd"/>
      <w:r w:rsidRPr="00F0464D">
        <w:t xml:space="preserve"> ou </w:t>
      </w:r>
      <w:proofErr w:type="spellStart"/>
      <w:r w:rsidRPr="00F0464D">
        <w:rPr>
          <w:i/>
          <w:iCs/>
        </w:rPr>
        <w:t>value_text</w:t>
      </w:r>
      <w:proofErr w:type="spellEnd"/>
      <w:r w:rsidRPr="00F0464D">
        <w:t>, dependendo do tipo de informaçã</w:t>
      </w:r>
      <w:r>
        <w:t>o</w:t>
      </w:r>
      <w:r w:rsidR="006730F9" w:rsidRPr="006730F9">
        <w:t xml:space="preserve">. </w:t>
      </w:r>
      <w:r w:rsidR="00AF141E" w:rsidRPr="00AF141E">
        <w:t>Antes de guardar um novo valor, é verificado se já existe um registo para a mesma variável, localização, instante temporal e contexto de utilização</w:t>
      </w:r>
      <w:r w:rsidR="006730F9" w:rsidRPr="006730F9">
        <w:t xml:space="preserve">. Quando isso acontece, a informação armazenada é atualizada. Nos restantes casos, é criada uma </w:t>
      </w:r>
      <w:r w:rsidR="006730F9">
        <w:t xml:space="preserve">nova </w:t>
      </w:r>
      <w:r w:rsidR="006730F9" w:rsidRPr="006730F9">
        <w:t>entrada.</w:t>
      </w:r>
    </w:p>
    <w:p w14:paraId="16525154" w14:textId="2C598E11" w:rsidR="006730F9" w:rsidRDefault="006730F9" w:rsidP="006730F9">
      <w:r w:rsidRPr="006730F9">
        <w:t xml:space="preserve">Para além do valor associado a cada variável, é também guardada a estrutura normalizada completa em formato JSON, o identificador do pedido efetuado, </w:t>
      </w:r>
      <w:r w:rsidR="00D71B6C" w:rsidRPr="00D71B6C">
        <w:t>a distância ao ponto utilizado para obter os dados</w:t>
      </w:r>
      <w:r w:rsidRPr="006730F9">
        <w:t xml:space="preserve"> e a informação temporal relativa ao momento em que o pedido foi realizado e ao instante a que os dados dizem respeito. </w:t>
      </w:r>
      <w:r w:rsidR="00F0464D" w:rsidRPr="00F0464D">
        <w:t xml:space="preserve">Depois de processadas todas as variáveis, é executado um único </w:t>
      </w:r>
      <w:proofErr w:type="spellStart"/>
      <w:r w:rsidR="00F0464D" w:rsidRPr="00F0464D">
        <w:t>commit</w:t>
      </w:r>
      <w:proofErr w:type="spellEnd"/>
      <w:r w:rsidR="00F0464D" w:rsidRPr="00F0464D">
        <w:t>, ficando todas as alterações guardadas na base de dado</w:t>
      </w:r>
      <w:r w:rsidR="00F0464D">
        <w:t>s.</w:t>
      </w:r>
    </w:p>
    <w:p w14:paraId="4763B971" w14:textId="77777777" w:rsidR="006730F9" w:rsidRDefault="006730F9" w:rsidP="006730F9"/>
    <w:p w14:paraId="7D53FB41" w14:textId="77777777" w:rsidR="006730F9" w:rsidRDefault="006730F9" w:rsidP="006730F9"/>
    <w:p w14:paraId="519C5C9B" w14:textId="77777777" w:rsidR="006730F9" w:rsidRPr="006730F9" w:rsidRDefault="006730F9" w:rsidP="006730F9"/>
    <w:p w14:paraId="72558516" w14:textId="75A82024" w:rsidR="006A4FB0" w:rsidRPr="006A4FB0" w:rsidRDefault="006A4FB0" w:rsidP="006730F9"/>
    <w:p w14:paraId="57941369" w14:textId="77777777" w:rsidR="00AF141E" w:rsidRDefault="00AF141E" w:rsidP="006A4FB0">
      <w:pPr>
        <w:ind w:firstLine="0"/>
        <w:rPr>
          <w:noProof/>
        </w:rPr>
      </w:pPr>
    </w:p>
    <w:p w14:paraId="694A7BF7" w14:textId="77777777" w:rsidR="00AF141E" w:rsidRDefault="003F6681" w:rsidP="00AF141E">
      <w:pPr>
        <w:keepNext/>
        <w:ind w:firstLine="0"/>
        <w:jc w:val="center"/>
      </w:pPr>
      <w:r w:rsidRPr="006A4FB0">
        <w:rPr>
          <w:noProof/>
        </w:rPr>
        <w:lastRenderedPageBreak/>
        <w:drawing>
          <wp:inline distT="0" distB="0" distL="0" distR="0" wp14:anchorId="04D5F3C0" wp14:editId="40124390">
            <wp:extent cx="5102485" cy="2384425"/>
            <wp:effectExtent l="0" t="0" r="3175" b="0"/>
            <wp:docPr id="35844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46789" name=""/>
                    <pic:cNvPicPr/>
                  </pic:nvPicPr>
                  <pic:blipFill rotWithShape="1">
                    <a:blip r:embed="rId26"/>
                    <a:srcRect l="1996" t="2463" r="6517" b="5191"/>
                    <a:stretch>
                      <a:fillRect/>
                    </a:stretch>
                  </pic:blipFill>
                  <pic:spPr bwMode="auto">
                    <a:xfrm>
                      <a:off x="0" y="0"/>
                      <a:ext cx="5104689" cy="2385455"/>
                    </a:xfrm>
                    <a:prstGeom prst="rect">
                      <a:avLst/>
                    </a:prstGeom>
                    <a:ln>
                      <a:noFill/>
                    </a:ln>
                    <a:extLst>
                      <a:ext uri="{53640926-AAD7-44D8-BBD7-CCE9431645EC}">
                        <a14:shadowObscured xmlns:a14="http://schemas.microsoft.com/office/drawing/2010/main"/>
                      </a:ext>
                    </a:extLst>
                  </pic:spPr>
                </pic:pic>
              </a:graphicData>
            </a:graphic>
          </wp:inline>
        </w:drawing>
      </w:r>
    </w:p>
    <w:p w14:paraId="58240639" w14:textId="19D7A1B0" w:rsidR="006A4FB0" w:rsidRPr="008648F4" w:rsidRDefault="00AF141E" w:rsidP="007C28F5">
      <w:pPr>
        <w:pStyle w:val="Legenda"/>
      </w:pPr>
      <w:bookmarkStart w:id="77" w:name="_Toc233755470"/>
      <w:r>
        <w:t xml:space="preserve">Figura </w:t>
      </w:r>
      <w:r w:rsidR="00447D10">
        <w:fldChar w:fldCharType="begin"/>
      </w:r>
      <w:r w:rsidR="00447D10">
        <w:instrText xml:space="preserve"> SEQ Figura \* ARABIC </w:instrText>
      </w:r>
      <w:r w:rsidR="00447D10">
        <w:fldChar w:fldCharType="separate"/>
      </w:r>
      <w:r w:rsidR="0021174A">
        <w:rPr>
          <w:noProof/>
        </w:rPr>
        <w:t>15</w:t>
      </w:r>
      <w:r w:rsidR="00447D10">
        <w:rPr>
          <w:noProof/>
        </w:rPr>
        <w:fldChar w:fldCharType="end"/>
      </w:r>
      <w:r>
        <w:t xml:space="preserve"> - Processo de armazenamento dos dados</w:t>
      </w:r>
      <w:bookmarkEnd w:id="77"/>
    </w:p>
    <w:p w14:paraId="58182F02" w14:textId="1ED85DAB" w:rsidR="00736DBD" w:rsidRPr="00736DBD" w:rsidRDefault="00736DBD" w:rsidP="003F6681">
      <w:pPr>
        <w:ind w:firstLine="360"/>
      </w:pPr>
    </w:p>
    <w:p w14:paraId="35D3C463" w14:textId="30FD77C8" w:rsidR="000B6F58" w:rsidRDefault="00F0464D" w:rsidP="00F0464D">
      <w:pPr>
        <w:pStyle w:val="Ttulo2"/>
      </w:pPr>
      <w:bookmarkStart w:id="78" w:name="_Toc233755414"/>
      <w:r>
        <w:t>Endpoints e Disponibilização dos Dados</w:t>
      </w:r>
      <w:bookmarkEnd w:id="78"/>
    </w:p>
    <w:p w14:paraId="5DFDFC5C" w14:textId="0C8F69D9" w:rsidR="00011C3C" w:rsidRDefault="00F0464D" w:rsidP="00011C3C">
      <w:pPr>
        <w:pStyle w:val="Ttulo3"/>
      </w:pPr>
      <w:bookmarkStart w:id="79" w:name="_Toc233755415"/>
      <w:r>
        <w:t>Endpoints de Observação</w:t>
      </w:r>
      <w:bookmarkEnd w:id="79"/>
    </w:p>
    <w:p w14:paraId="43C6165C" w14:textId="181A30EB" w:rsidR="00011C3C" w:rsidRPr="00011C3C" w:rsidRDefault="004C0176" w:rsidP="00011C3C">
      <w:r w:rsidRPr="004C0176">
        <w:t xml:space="preserve">A documentação automática disponibilizada pelo </w:t>
      </w:r>
      <w:proofErr w:type="spellStart"/>
      <w:r w:rsidRPr="004C0176">
        <w:t>FastAPI</w:t>
      </w:r>
      <w:proofErr w:type="spellEnd"/>
      <w:r w:rsidRPr="004C0176">
        <w:t xml:space="preserve"> foi utilizada durante a implementação para validar os pedidos efetuados aos </w:t>
      </w:r>
      <w:proofErr w:type="spellStart"/>
      <w:r w:rsidRPr="004C0176">
        <w:t>endpoints</w:t>
      </w:r>
      <w:proofErr w:type="spellEnd"/>
      <w:r w:rsidRPr="004C0176">
        <w:t xml:space="preserve"> e verificar a informação devolvida.</w:t>
      </w:r>
    </w:p>
    <w:p w14:paraId="1ED9468E" w14:textId="77777777" w:rsidR="00011C3C" w:rsidRDefault="00011C3C" w:rsidP="00011C3C">
      <w:pPr>
        <w:keepNext/>
        <w:jc w:val="center"/>
      </w:pPr>
      <w:r w:rsidRPr="00011C3C">
        <w:rPr>
          <w:noProof/>
        </w:rPr>
        <w:drawing>
          <wp:inline distT="0" distB="0" distL="0" distR="0" wp14:anchorId="136CFC32" wp14:editId="7683BCC9">
            <wp:extent cx="4126727" cy="1162050"/>
            <wp:effectExtent l="0" t="0" r="7620" b="0"/>
            <wp:docPr id="1123834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34113" name=""/>
                    <pic:cNvPicPr/>
                  </pic:nvPicPr>
                  <pic:blipFill rotWithShape="1">
                    <a:blip r:embed="rId27"/>
                    <a:srcRect r="26041"/>
                    <a:stretch>
                      <a:fillRect/>
                    </a:stretch>
                  </pic:blipFill>
                  <pic:spPr bwMode="auto">
                    <a:xfrm>
                      <a:off x="0" y="0"/>
                      <a:ext cx="4126727" cy="1162050"/>
                    </a:xfrm>
                    <a:prstGeom prst="rect">
                      <a:avLst/>
                    </a:prstGeom>
                    <a:ln>
                      <a:noFill/>
                    </a:ln>
                    <a:extLst>
                      <a:ext uri="{53640926-AAD7-44D8-BBD7-CCE9431645EC}">
                        <a14:shadowObscured xmlns:a14="http://schemas.microsoft.com/office/drawing/2010/main"/>
                      </a:ext>
                    </a:extLst>
                  </pic:spPr>
                </pic:pic>
              </a:graphicData>
            </a:graphic>
          </wp:inline>
        </w:drawing>
      </w:r>
    </w:p>
    <w:p w14:paraId="7AE05ED9" w14:textId="77DA659A" w:rsidR="00F15DAD" w:rsidRDefault="00011C3C" w:rsidP="007C28F5">
      <w:pPr>
        <w:pStyle w:val="Legenda"/>
      </w:pPr>
      <w:bookmarkStart w:id="80" w:name="_Toc233755471"/>
      <w:r>
        <w:t xml:space="preserve">Figura </w:t>
      </w:r>
      <w:r w:rsidR="00447D10">
        <w:fldChar w:fldCharType="begin"/>
      </w:r>
      <w:r w:rsidR="00447D10">
        <w:instrText xml:space="preserve"> SEQ Figura \* ARABIC </w:instrText>
      </w:r>
      <w:r w:rsidR="00447D10">
        <w:fldChar w:fldCharType="separate"/>
      </w:r>
      <w:r w:rsidR="0021174A">
        <w:rPr>
          <w:noProof/>
        </w:rPr>
        <w:t>16</w:t>
      </w:r>
      <w:r w:rsidR="00447D10">
        <w:rPr>
          <w:noProof/>
        </w:rPr>
        <w:fldChar w:fldCharType="end"/>
      </w:r>
      <w:r>
        <w:t xml:space="preserve"> - </w:t>
      </w:r>
      <w:proofErr w:type="spellStart"/>
      <w:r>
        <w:t>Endpoints</w:t>
      </w:r>
      <w:proofErr w:type="spellEnd"/>
      <w:r>
        <w:t xml:space="preserve"> implementados para consulta das observações</w:t>
      </w:r>
      <w:bookmarkEnd w:id="80"/>
    </w:p>
    <w:p w14:paraId="4DB225EE" w14:textId="711BBF32" w:rsidR="008F4063" w:rsidRDefault="00721FE6" w:rsidP="008F4063">
      <w:r w:rsidRPr="00721FE6">
        <w:t xml:space="preserve">Todos os </w:t>
      </w:r>
      <w:proofErr w:type="spellStart"/>
      <w:r w:rsidRPr="00721FE6">
        <w:t>endpoints</w:t>
      </w:r>
      <w:proofErr w:type="spellEnd"/>
      <w:r w:rsidRPr="00721FE6">
        <w:t xml:space="preserve"> implementados para as observações recebem como ponto de partida as coordenadas da localização pretendida. A partir dessas coordenadas são efetuadas as consultas à base de dados, sendo posteriormente construída a resposta de acordo com o tipo de informação solicitado. Para responder às diferentes necessidades de consulta das observações armazenadas, foram implementados três </w:t>
      </w:r>
      <w:proofErr w:type="spellStart"/>
      <w:r w:rsidRPr="00721FE6">
        <w:t>endpoints</w:t>
      </w:r>
      <w:proofErr w:type="spellEnd"/>
      <w:r w:rsidRPr="00721FE6">
        <w:t xml:space="preserve"> distintos.</w:t>
      </w:r>
    </w:p>
    <w:p w14:paraId="3EC28E4E" w14:textId="77777777" w:rsidR="009466BE" w:rsidRDefault="00721FE6" w:rsidP="00DE2A62">
      <w:r w:rsidRPr="00721FE6">
        <w:t xml:space="preserve">O </w:t>
      </w:r>
      <w:proofErr w:type="spellStart"/>
      <w:r w:rsidRPr="00721FE6">
        <w:t>endpoint</w:t>
      </w:r>
      <w:proofErr w:type="spellEnd"/>
      <w:r w:rsidRPr="00721FE6">
        <w:t xml:space="preserve"> </w:t>
      </w:r>
      <w:r w:rsidRPr="00721FE6">
        <w:rPr>
          <w:b/>
          <w:bCs/>
        </w:rPr>
        <w:t>/data/</w:t>
      </w:r>
      <w:proofErr w:type="spellStart"/>
      <w:r w:rsidRPr="00721FE6">
        <w:rPr>
          <w:b/>
          <w:bCs/>
        </w:rPr>
        <w:t>observations</w:t>
      </w:r>
      <w:proofErr w:type="spellEnd"/>
      <w:r w:rsidRPr="00721FE6">
        <w:rPr>
          <w:b/>
          <w:bCs/>
        </w:rPr>
        <w:t>/</w:t>
      </w:r>
      <w:proofErr w:type="spellStart"/>
      <w:r w:rsidRPr="00721FE6">
        <w:rPr>
          <w:b/>
          <w:bCs/>
        </w:rPr>
        <w:t>current</w:t>
      </w:r>
      <w:proofErr w:type="spellEnd"/>
      <w:r w:rsidRPr="00721FE6">
        <w:t xml:space="preserve"> devolve a observação mais recente disponível para cada fonte meteorológica. A consulta filtra os registos correspondentes à localização selecionada e identifica a última execução de recolha através do respetivo identificador de </w:t>
      </w:r>
      <w:r w:rsidRPr="00721FE6">
        <w:lastRenderedPageBreak/>
        <w:t>pedido (</w:t>
      </w:r>
      <w:proofErr w:type="spellStart"/>
      <w:r w:rsidRPr="00721FE6">
        <w:rPr>
          <w:i/>
          <w:iCs/>
        </w:rPr>
        <w:t>request_id</w:t>
      </w:r>
      <w:proofErr w:type="spellEnd"/>
      <w:r w:rsidRPr="00721FE6">
        <w:t xml:space="preserve">), garantindo que todos os valores devolvidos pertencem ao mesmo conjunto de observações. </w:t>
      </w:r>
    </w:p>
    <w:p w14:paraId="2C89B157" w14:textId="58D6AD48" w:rsidR="00DE2A62" w:rsidRDefault="00721FE6" w:rsidP="00DE2A62">
      <w:r w:rsidRPr="00721FE6">
        <w:t>A resposta inclui a estação utilizada, a distância relativamente às coordenadas consultadas, a data, a hora e os parâmetros meteorológicos observados.</w:t>
      </w:r>
    </w:p>
    <w:p w14:paraId="595655F5" w14:textId="77777777" w:rsidR="009466BE" w:rsidRDefault="008E7B46" w:rsidP="00DE2A62">
      <w:r w:rsidRPr="008E7B46">
        <w:t xml:space="preserve">O </w:t>
      </w:r>
      <w:proofErr w:type="spellStart"/>
      <w:r w:rsidRPr="008E7B46">
        <w:t>endpoint</w:t>
      </w:r>
      <w:proofErr w:type="spellEnd"/>
      <w:r w:rsidRPr="008E7B46">
        <w:t xml:space="preserve"> </w:t>
      </w:r>
      <w:r w:rsidRPr="008E7B46">
        <w:rPr>
          <w:b/>
          <w:bCs/>
        </w:rPr>
        <w:t>/data/</w:t>
      </w:r>
      <w:proofErr w:type="spellStart"/>
      <w:r w:rsidRPr="008E7B46">
        <w:rPr>
          <w:b/>
          <w:bCs/>
        </w:rPr>
        <w:t>observations</w:t>
      </w:r>
      <w:proofErr w:type="spellEnd"/>
      <w:r w:rsidRPr="008E7B46">
        <w:rPr>
          <w:b/>
          <w:bCs/>
        </w:rPr>
        <w:t>/</w:t>
      </w:r>
      <w:proofErr w:type="spellStart"/>
      <w:r w:rsidRPr="008E7B46">
        <w:rPr>
          <w:b/>
          <w:bCs/>
        </w:rPr>
        <w:t>history</w:t>
      </w:r>
      <w:proofErr w:type="spellEnd"/>
      <w:r w:rsidRPr="008E7B46">
        <w:t xml:space="preserve"> permite consultar o histórico de uma variável meteorológica para um intervalo temporal definido pelo utilizador. A variável selecionada é convertida para o identificador correspondente utilizado na base de dados, sendo depois efetuada a consulta aos registos da localização e do período temporal pretendidos. </w:t>
      </w:r>
    </w:p>
    <w:p w14:paraId="0D216B0E" w14:textId="05564309" w:rsidR="00174428" w:rsidRDefault="008E7B46" w:rsidP="00DE2A62">
      <w:r w:rsidRPr="008E7B46">
        <w:t>Após a obtenção dos dados, estes são organizados por hora e por fonte meteorológica, mantendo a respetiva ordem cronológica, o que permite acompanhar a evolução da variável e comparar os valores disponibilizados por cada fonte.</w:t>
      </w:r>
    </w:p>
    <w:p w14:paraId="7948D5C4" w14:textId="77777777" w:rsidR="009466BE" w:rsidRDefault="008E7B46" w:rsidP="00E27F8C">
      <w:r w:rsidRPr="008E7B46">
        <w:t xml:space="preserve">O </w:t>
      </w:r>
      <w:proofErr w:type="spellStart"/>
      <w:r w:rsidRPr="008E7B46">
        <w:t>endpoint</w:t>
      </w:r>
      <w:proofErr w:type="spellEnd"/>
      <w:r w:rsidRPr="008E7B46">
        <w:t xml:space="preserve"> </w:t>
      </w:r>
      <w:r w:rsidRPr="008E7B46">
        <w:rPr>
          <w:b/>
          <w:bCs/>
        </w:rPr>
        <w:t>/data/</w:t>
      </w:r>
      <w:proofErr w:type="spellStart"/>
      <w:r w:rsidRPr="008E7B46">
        <w:rPr>
          <w:b/>
          <w:bCs/>
        </w:rPr>
        <w:t>observations</w:t>
      </w:r>
      <w:proofErr w:type="spellEnd"/>
      <w:r w:rsidRPr="008E7B46">
        <w:rPr>
          <w:b/>
          <w:bCs/>
        </w:rPr>
        <w:t>/records</w:t>
      </w:r>
      <w:r w:rsidRPr="008E7B46">
        <w:t xml:space="preserve"> permite consultar os registos de observações armazenados na base de dados. A consulta disponibiliza mecanismos de paginação, pesquisa por texto e filtragem por variável, sendo adaptada aos parâmetros definidos pelo utilizador. Antes da recuperação dos dados é calculado o número total de registos que cumprem os critérios da consulta, informação utilizada para determinar o número de páginas disponíveis.</w:t>
      </w:r>
    </w:p>
    <w:p w14:paraId="61F1DBC8" w14:textId="21B008A8" w:rsidR="00DE2A62" w:rsidRDefault="008E7B46" w:rsidP="00E27F8C">
      <w:r w:rsidRPr="008E7B46">
        <w:t>Os registos da página selecionada são depois apresentados por ordem decrescente de data e hora, incluindo informação sobre a fonte meteorológica, a localização, a variável observada, o respetivo valor, a unidade de medida e as coordenadas associadas ao pedido</w:t>
      </w:r>
      <w:r w:rsidR="00721FE6" w:rsidRPr="00721FE6">
        <w:t>.</w:t>
      </w:r>
    </w:p>
    <w:p w14:paraId="189DCAA5" w14:textId="226248FC" w:rsidR="007B60D0" w:rsidRDefault="00333393" w:rsidP="007B60D0">
      <w:pPr>
        <w:keepNext/>
        <w:jc w:val="center"/>
      </w:pPr>
      <w:r w:rsidRPr="00333393">
        <w:rPr>
          <w:noProof/>
        </w:rPr>
        <w:drawing>
          <wp:inline distT="0" distB="0" distL="0" distR="0" wp14:anchorId="2F96B5F4" wp14:editId="2EEB4EAC">
            <wp:extent cx="5579745" cy="838200"/>
            <wp:effectExtent l="0" t="0" r="1905" b="0"/>
            <wp:docPr id="14105641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64143" name=""/>
                    <pic:cNvPicPr/>
                  </pic:nvPicPr>
                  <pic:blipFill>
                    <a:blip r:embed="rId28"/>
                    <a:stretch>
                      <a:fillRect/>
                    </a:stretch>
                  </pic:blipFill>
                  <pic:spPr>
                    <a:xfrm>
                      <a:off x="0" y="0"/>
                      <a:ext cx="5579745" cy="838200"/>
                    </a:xfrm>
                    <a:prstGeom prst="rect">
                      <a:avLst/>
                    </a:prstGeom>
                  </pic:spPr>
                </pic:pic>
              </a:graphicData>
            </a:graphic>
          </wp:inline>
        </w:drawing>
      </w:r>
    </w:p>
    <w:p w14:paraId="2BF65B74" w14:textId="67880045" w:rsidR="007B60D0" w:rsidRDefault="007B60D0" w:rsidP="007C28F5">
      <w:pPr>
        <w:pStyle w:val="Legenda"/>
      </w:pPr>
      <w:r>
        <w:t xml:space="preserve">Tabela </w:t>
      </w:r>
      <w:r w:rsidR="00C04AB9">
        <w:fldChar w:fldCharType="begin"/>
      </w:r>
      <w:r w:rsidR="00C04AB9">
        <w:instrText xml:space="preserve"> SEQ Tabela \* ARABIC </w:instrText>
      </w:r>
      <w:r w:rsidR="00C04AB9">
        <w:fldChar w:fldCharType="separate"/>
      </w:r>
      <w:r w:rsidR="00C04AB9">
        <w:rPr>
          <w:noProof/>
        </w:rPr>
        <w:t>1</w:t>
      </w:r>
      <w:r w:rsidR="00C04AB9">
        <w:rPr>
          <w:noProof/>
        </w:rPr>
        <w:fldChar w:fldCharType="end"/>
      </w:r>
      <w:r>
        <w:t xml:space="preserve"> - </w:t>
      </w:r>
      <w:r w:rsidRPr="00190E15">
        <w:t>Endpoints implementados para consulta das observações</w:t>
      </w:r>
    </w:p>
    <w:p w14:paraId="1F9E25C9" w14:textId="1AF6C61C" w:rsidR="00F0464D" w:rsidRDefault="00F0464D" w:rsidP="00F0464D">
      <w:pPr>
        <w:pStyle w:val="Ttulo3"/>
      </w:pPr>
      <w:bookmarkStart w:id="81" w:name="_Toc233755416"/>
      <w:r>
        <w:t>Endpoints de Previsões</w:t>
      </w:r>
      <w:r w:rsidR="00077834">
        <w:t xml:space="preserve"> Terrestres</w:t>
      </w:r>
      <w:bookmarkEnd w:id="81"/>
    </w:p>
    <w:p w14:paraId="3877B2F6" w14:textId="09366210" w:rsidR="00DF39C1" w:rsidRDefault="00721743" w:rsidP="00DF39C1">
      <w:r w:rsidRPr="00721743">
        <w:t xml:space="preserve">À semelhança dos </w:t>
      </w:r>
      <w:proofErr w:type="spellStart"/>
      <w:r w:rsidRPr="00721743">
        <w:t>endpoints</w:t>
      </w:r>
      <w:proofErr w:type="spellEnd"/>
      <w:r w:rsidRPr="00721743">
        <w:t xml:space="preserve"> de observação, a documentação automática disponibilizada pelo </w:t>
      </w:r>
      <w:proofErr w:type="spellStart"/>
      <w:r w:rsidRPr="00721743">
        <w:t>FastAPI</w:t>
      </w:r>
      <w:proofErr w:type="spellEnd"/>
      <w:r w:rsidRPr="00721743">
        <w:t xml:space="preserve"> foi utilizada durante a implementação para validar os pedidos efetuados e verificar a informação devolvida por cada </w:t>
      </w:r>
      <w:proofErr w:type="spellStart"/>
      <w:r w:rsidRPr="00721743">
        <w:t>endpoint</w:t>
      </w:r>
      <w:proofErr w:type="spellEnd"/>
      <w:r w:rsidR="00447D10">
        <w:t>.</w:t>
      </w:r>
    </w:p>
    <w:p w14:paraId="1F668AAE" w14:textId="77777777" w:rsidR="00DF39C1" w:rsidRDefault="00DF39C1" w:rsidP="00DF39C1">
      <w:pPr>
        <w:keepNext/>
        <w:jc w:val="center"/>
      </w:pPr>
      <w:r w:rsidRPr="00DF39C1">
        <w:rPr>
          <w:noProof/>
        </w:rPr>
        <w:lastRenderedPageBreak/>
        <w:drawing>
          <wp:inline distT="0" distB="0" distL="0" distR="0" wp14:anchorId="69A702BA" wp14:editId="3B67A6B8">
            <wp:extent cx="2985700" cy="927100"/>
            <wp:effectExtent l="0" t="0" r="5715" b="6350"/>
            <wp:docPr id="6703323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32322" name=""/>
                    <pic:cNvPicPr/>
                  </pic:nvPicPr>
                  <pic:blipFill rotWithShape="1">
                    <a:blip r:embed="rId29"/>
                    <a:srcRect t="-1" r="53454" b="1398"/>
                    <a:stretch>
                      <a:fillRect/>
                    </a:stretch>
                  </pic:blipFill>
                  <pic:spPr bwMode="auto">
                    <a:xfrm>
                      <a:off x="0" y="0"/>
                      <a:ext cx="2988353" cy="927924"/>
                    </a:xfrm>
                    <a:prstGeom prst="rect">
                      <a:avLst/>
                    </a:prstGeom>
                    <a:ln>
                      <a:noFill/>
                    </a:ln>
                    <a:extLst>
                      <a:ext uri="{53640926-AAD7-44D8-BBD7-CCE9431645EC}">
                        <a14:shadowObscured xmlns:a14="http://schemas.microsoft.com/office/drawing/2010/main"/>
                      </a:ext>
                    </a:extLst>
                  </pic:spPr>
                </pic:pic>
              </a:graphicData>
            </a:graphic>
          </wp:inline>
        </w:drawing>
      </w:r>
    </w:p>
    <w:p w14:paraId="7422DAE3" w14:textId="5ACE698E" w:rsidR="00DF39C1" w:rsidRDefault="00DF39C1" w:rsidP="007C28F5">
      <w:pPr>
        <w:pStyle w:val="Legenda"/>
      </w:pPr>
      <w:bookmarkStart w:id="82" w:name="_Toc233755472"/>
      <w:r>
        <w:t xml:space="preserve">Figura </w:t>
      </w:r>
      <w:r w:rsidR="00447D10">
        <w:fldChar w:fldCharType="begin"/>
      </w:r>
      <w:r w:rsidR="00447D10">
        <w:instrText xml:space="preserve"> SEQ Figura \* ARABIC </w:instrText>
      </w:r>
      <w:r w:rsidR="00447D10">
        <w:fldChar w:fldCharType="separate"/>
      </w:r>
      <w:r w:rsidR="0021174A">
        <w:rPr>
          <w:noProof/>
        </w:rPr>
        <w:t>17</w:t>
      </w:r>
      <w:r w:rsidR="00447D10">
        <w:rPr>
          <w:noProof/>
        </w:rPr>
        <w:fldChar w:fldCharType="end"/>
      </w:r>
      <w:r>
        <w:t xml:space="preserve"> - </w:t>
      </w:r>
      <w:proofErr w:type="spellStart"/>
      <w:r w:rsidRPr="00353704">
        <w:t>Endpoints</w:t>
      </w:r>
      <w:proofErr w:type="spellEnd"/>
      <w:r w:rsidRPr="00353704">
        <w:t xml:space="preserve"> implementados para consulta das </w:t>
      </w:r>
      <w:r>
        <w:t>previsões terrestres</w:t>
      </w:r>
      <w:bookmarkEnd w:id="82"/>
    </w:p>
    <w:p w14:paraId="00EC5CC9" w14:textId="77777777" w:rsidR="00721743" w:rsidRDefault="00721743" w:rsidP="00DF39C1">
      <w:pPr>
        <w:jc w:val="left"/>
      </w:pPr>
      <w:r w:rsidRPr="00721743">
        <w:t xml:space="preserve">Todos os </w:t>
      </w:r>
      <w:proofErr w:type="spellStart"/>
      <w:r w:rsidRPr="00721743">
        <w:t>endpoints</w:t>
      </w:r>
      <w:proofErr w:type="spellEnd"/>
      <w:r w:rsidRPr="00721743">
        <w:t xml:space="preserve"> implementados para as previsões terrestres recebem como ponto de partida as coordenadas da localização pretendida. Essas coordenadas são utilizadas para identificar os registos correspondentes na base de dados e construir a resposta adequada ao tipo de consulta efetuada. </w:t>
      </w:r>
    </w:p>
    <w:p w14:paraId="38832598" w14:textId="66E1D66F" w:rsidR="00DF39C1" w:rsidRDefault="00721743" w:rsidP="00DF39C1">
      <w:pPr>
        <w:jc w:val="left"/>
      </w:pPr>
      <w:r w:rsidRPr="00721743">
        <w:t xml:space="preserve">As previsões terrestres armazenadas integram informação proveniente do IPMA, </w:t>
      </w:r>
      <w:proofErr w:type="spellStart"/>
      <w:r w:rsidRPr="00721743">
        <w:t>OpenWeather</w:t>
      </w:r>
      <w:proofErr w:type="spellEnd"/>
      <w:r w:rsidRPr="00721743">
        <w:t xml:space="preserve"> e Open-</w:t>
      </w:r>
      <w:proofErr w:type="spellStart"/>
      <w:r w:rsidRPr="00721743">
        <w:t>Meteo</w:t>
      </w:r>
      <w:proofErr w:type="spellEnd"/>
      <w:r w:rsidRPr="00721743">
        <w:t xml:space="preserve">. Para responder aos diferentes cenários de consulta, foram implementados quatro </w:t>
      </w:r>
      <w:proofErr w:type="spellStart"/>
      <w:r w:rsidRPr="00721743">
        <w:t>endpoints</w:t>
      </w:r>
      <w:proofErr w:type="spellEnd"/>
      <w:r w:rsidRPr="00721743">
        <w:t xml:space="preserve"> distintos.</w:t>
      </w:r>
    </w:p>
    <w:p w14:paraId="3D67F44F" w14:textId="57B9E5F2" w:rsidR="00671A42" w:rsidRDefault="00174428" w:rsidP="00671A42">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proofErr w:type="spellStart"/>
      <w:r w:rsidRPr="00174428">
        <w:rPr>
          <w:b/>
          <w:bCs/>
        </w:rPr>
        <w:t>current</w:t>
      </w:r>
      <w:proofErr w:type="spellEnd"/>
      <w:r w:rsidRPr="00174428">
        <w:t xml:space="preserve"> </w:t>
      </w:r>
      <w:r w:rsidR="00671A42" w:rsidRPr="00671A42">
        <w:t xml:space="preserve">devolve a previsão terrestre mais próxima do instante atual para cada fonte ou modelo meteorológico disponível. </w:t>
      </w:r>
      <w:r w:rsidR="00C04AB9" w:rsidRPr="00C04AB9">
        <w:t>Inicialmente, é identificada a recolha mais recente</w:t>
      </w:r>
      <w:r w:rsidR="00671A42" w:rsidRPr="00671A42">
        <w:t xml:space="preserve"> a recolha mais recente associada a cada combinação de fonte e modelo, recorrendo ao respetivo identificador de pedido (</w:t>
      </w:r>
      <w:proofErr w:type="spellStart"/>
      <w:r w:rsidR="00671A42" w:rsidRPr="00671A42">
        <w:rPr>
          <w:i/>
          <w:iCs/>
        </w:rPr>
        <w:t>request_id</w:t>
      </w:r>
      <w:proofErr w:type="spellEnd"/>
      <w:r w:rsidR="00671A42" w:rsidRPr="00671A42">
        <w:t xml:space="preserve">). </w:t>
      </w:r>
    </w:p>
    <w:p w14:paraId="2DAF2BAB" w14:textId="77777777" w:rsidR="009466BE" w:rsidRDefault="00671A42" w:rsidP="00671A42">
      <w:pPr>
        <w:jc w:val="left"/>
      </w:pPr>
      <w:r w:rsidRPr="00671A42">
        <w:t xml:space="preserve">Em seguida, os parâmetros meteorológicos dessa recolha são agrupados de acordo com a fonte, o modelo e o instante da previsão, </w:t>
      </w:r>
      <w:r w:rsidR="00C04AB9" w:rsidRPr="00C04AB9">
        <w:t>agregando os parâmetros correspondentes ao mesmo instante de previsão</w:t>
      </w:r>
      <w:r w:rsidRPr="00671A42">
        <w:t xml:space="preserve">. Entre os diferentes instantes disponíveis, é selecionada a previsão cuja data e hora apresentam a menor diferença relativamente ao momento da consulta. </w:t>
      </w:r>
    </w:p>
    <w:p w14:paraId="6AE2AAA9" w14:textId="7A3DBE01" w:rsidR="00DF39C1" w:rsidRDefault="00671A42" w:rsidP="00671A42">
      <w:pPr>
        <w:jc w:val="left"/>
      </w:pPr>
      <w:r w:rsidRPr="00671A42">
        <w:t>A resposta inclui o modelo utilizado, a data e hora da previsão, a distância relativamente ao ponto consultado e os respetivos parâmetros meteorológicos.</w:t>
      </w:r>
    </w:p>
    <w:p w14:paraId="0AA9479C" w14:textId="77777777" w:rsidR="009466BE" w:rsidRDefault="00B3265E" w:rsidP="009466BE">
      <w:pPr>
        <w:jc w:val="left"/>
      </w:pPr>
      <w:r w:rsidRPr="00B3265E">
        <w:t xml:space="preserve">O </w:t>
      </w:r>
      <w:proofErr w:type="spellStart"/>
      <w:r w:rsidRPr="00B3265E">
        <w:t>endpoint</w:t>
      </w:r>
      <w:proofErr w:type="spellEnd"/>
      <w:r w:rsidRPr="00B3265E">
        <w:t xml:space="preserve"> </w:t>
      </w:r>
      <w:r w:rsidRPr="00B3265E">
        <w:rPr>
          <w:b/>
          <w:bCs/>
        </w:rPr>
        <w:t>/data/</w:t>
      </w:r>
      <w:proofErr w:type="spellStart"/>
      <w:r w:rsidRPr="00B3265E">
        <w:rPr>
          <w:b/>
          <w:bCs/>
        </w:rPr>
        <w:t>forecast</w:t>
      </w:r>
      <w:proofErr w:type="spellEnd"/>
      <w:r w:rsidRPr="00B3265E">
        <w:rPr>
          <w:b/>
          <w:bCs/>
        </w:rPr>
        <w:t>/</w:t>
      </w:r>
      <w:proofErr w:type="spellStart"/>
      <w:r w:rsidRPr="00B3265E">
        <w:rPr>
          <w:b/>
          <w:bCs/>
        </w:rPr>
        <w:t>terrestrial</w:t>
      </w:r>
      <w:proofErr w:type="spellEnd"/>
      <w:r w:rsidRPr="00B3265E">
        <w:rPr>
          <w:b/>
          <w:bCs/>
        </w:rPr>
        <w:t>/</w:t>
      </w:r>
      <w:proofErr w:type="spellStart"/>
      <w:r w:rsidRPr="00B3265E">
        <w:rPr>
          <w:b/>
          <w:bCs/>
        </w:rPr>
        <w:t>timeline</w:t>
      </w:r>
      <w:proofErr w:type="spellEnd"/>
      <w:r w:rsidRPr="00B3265E">
        <w:t xml:space="preserve"> disponibiliza as previsões futuras para uma determinada fonte meteorológica e os respetivos modelos. A consulta recebe a fonte pretendida e o horizonte temporal a considerar, identificando inicialmente a recolha mais recente correspondente a cada modelo através do respetivo identificador de pedido (</w:t>
      </w:r>
      <w:proofErr w:type="spellStart"/>
      <w:r w:rsidRPr="00B3265E">
        <w:rPr>
          <w:i/>
          <w:iCs/>
        </w:rPr>
        <w:t>request_id</w:t>
      </w:r>
      <w:proofErr w:type="spellEnd"/>
      <w:r w:rsidRPr="00B3265E">
        <w:t xml:space="preserve">). </w:t>
      </w:r>
    </w:p>
    <w:p w14:paraId="318EE256" w14:textId="77777777" w:rsidR="009466BE" w:rsidRDefault="00B3265E" w:rsidP="009466BE">
      <w:pPr>
        <w:jc w:val="left"/>
      </w:pPr>
      <w:r w:rsidRPr="00B3265E">
        <w:lastRenderedPageBreak/>
        <w:t xml:space="preserve">Em seguida, são considerados apenas os registos cuja data e hora se encontram dentro do intervalo temporal definido pelo utilizador, por exemplo, as próximas 24 horas. Os parâmetros meteorológicos são agrupados por modelo e instante de previsão, </w:t>
      </w:r>
      <w:r w:rsidR="00C04AB9" w:rsidRPr="00C04AB9">
        <w:t xml:space="preserve">associando ao mesmo instante todos os parâmetros disponíveis </w:t>
      </w:r>
      <w:r w:rsidRPr="00B3265E">
        <w:t xml:space="preserve">a cada momento previsto. </w:t>
      </w:r>
      <w:r w:rsidR="009466BE">
        <w:t>~</w:t>
      </w:r>
    </w:p>
    <w:p w14:paraId="1CDD0452" w14:textId="23348995" w:rsidR="00DF39C1" w:rsidRDefault="00B3265E" w:rsidP="009466BE">
      <w:pPr>
        <w:jc w:val="left"/>
      </w:pPr>
      <w:r w:rsidRPr="00B3265E">
        <w:t>Por fim, as previsões são organizadas cronologicamente para cada modelo disponível da fonte selecionada</w:t>
      </w:r>
      <w:r w:rsidR="00F25547" w:rsidRPr="00F25547">
        <w:t>.</w:t>
      </w:r>
    </w:p>
    <w:p w14:paraId="466A95DE" w14:textId="77777777" w:rsidR="009466BE" w:rsidRDefault="00174428" w:rsidP="00DF39C1">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proofErr w:type="spellStart"/>
      <w:r w:rsidRPr="00174428">
        <w:rPr>
          <w:b/>
          <w:bCs/>
        </w:rPr>
        <w:t>history</w:t>
      </w:r>
      <w:proofErr w:type="spellEnd"/>
      <w:r w:rsidRPr="00174428">
        <w:t xml:space="preserve"> </w:t>
      </w:r>
      <w:r w:rsidR="00985D94" w:rsidRPr="00985D94">
        <w:t xml:space="preserve">permite consultar o histórico de uma determinada variável ao longo de um intervalo temporal. A variável selecionada é convertida para o respetivo identificador interno utilizado na base de dados, sendo depois efetuada uma consulta aos registos correspondentes à localização e ao período temporal definidos. </w:t>
      </w:r>
    </w:p>
    <w:p w14:paraId="40D11EE3" w14:textId="518DC27A" w:rsidR="00DF39C1" w:rsidRDefault="00985D94" w:rsidP="00DF39C1">
      <w:pPr>
        <w:jc w:val="left"/>
      </w:pPr>
      <w:r w:rsidRPr="00985D94">
        <w:t xml:space="preserve">Os registos obtidos são agrupados por instante temporal e, para cada instante, organizados por fonte e modelo meteorológico, permitindo comparar a evolução da variável entre o IPMA, o </w:t>
      </w:r>
      <w:proofErr w:type="spellStart"/>
      <w:r w:rsidRPr="00985D94">
        <w:t>OpenWeather</w:t>
      </w:r>
      <w:proofErr w:type="spellEnd"/>
      <w:r w:rsidRPr="00985D94">
        <w:t xml:space="preserve"> e os diferentes modelos disponibilizados pelo Open-</w:t>
      </w:r>
      <w:proofErr w:type="spellStart"/>
      <w:r w:rsidRPr="00985D94">
        <w:t>Meteo</w:t>
      </w:r>
      <w:proofErr w:type="spellEnd"/>
      <w:r w:rsidR="00B3265E" w:rsidRPr="00B3265E">
        <w:t xml:space="preserve">. </w:t>
      </w:r>
    </w:p>
    <w:p w14:paraId="754FAF3F" w14:textId="77777777" w:rsidR="009466BE" w:rsidRDefault="00174428" w:rsidP="00DF39C1">
      <w:pPr>
        <w:jc w:val="left"/>
      </w:pPr>
      <w:r w:rsidRPr="00174428">
        <w:t xml:space="preserve">O </w:t>
      </w:r>
      <w:proofErr w:type="spellStart"/>
      <w:r w:rsidRPr="00174428">
        <w:t>endpoint</w:t>
      </w:r>
      <w:proofErr w:type="spellEnd"/>
      <w:r w:rsidRPr="00174428">
        <w:t xml:space="preserve"> </w:t>
      </w:r>
      <w:r w:rsidRPr="00174428">
        <w:rPr>
          <w:b/>
          <w:bCs/>
        </w:rPr>
        <w:t>/data/</w:t>
      </w:r>
      <w:proofErr w:type="spellStart"/>
      <w:r w:rsidRPr="00174428">
        <w:rPr>
          <w:b/>
          <w:bCs/>
        </w:rPr>
        <w:t>forecast</w:t>
      </w:r>
      <w:proofErr w:type="spellEnd"/>
      <w:r w:rsidRPr="00174428">
        <w:rPr>
          <w:b/>
          <w:bCs/>
        </w:rPr>
        <w:t>/</w:t>
      </w:r>
      <w:proofErr w:type="spellStart"/>
      <w:r w:rsidRPr="00174428">
        <w:rPr>
          <w:b/>
          <w:bCs/>
        </w:rPr>
        <w:t>terrestrial</w:t>
      </w:r>
      <w:proofErr w:type="spellEnd"/>
      <w:r w:rsidRPr="00174428">
        <w:rPr>
          <w:b/>
          <w:bCs/>
        </w:rPr>
        <w:t>/</w:t>
      </w:r>
      <w:r w:rsidRPr="00F25547">
        <w:rPr>
          <w:b/>
          <w:bCs/>
        </w:rPr>
        <w:t>records</w:t>
      </w:r>
      <w:r w:rsidRPr="00174428">
        <w:t xml:space="preserve"> </w:t>
      </w:r>
      <w:r w:rsidR="00985D94" w:rsidRPr="00985D94">
        <w:t xml:space="preserve">permite consultar os registos de previsões terrestres armazenados na base de dados. A consulta suporta paginação, pesquisa por texto e filtragem por variável, sendo construída dinamicamente de acordo com os parâmetros definidos pelo utilizador. </w:t>
      </w:r>
    </w:p>
    <w:p w14:paraId="470BB741" w14:textId="77777777" w:rsidR="009466BE" w:rsidRDefault="00985D94" w:rsidP="00DF39C1">
      <w:pPr>
        <w:jc w:val="left"/>
      </w:pPr>
      <w:r w:rsidRPr="00985D94">
        <w:t xml:space="preserve">Inicialmente é determinado o número total de registos que satisfazem os critérios da consulta, permitindo calcular o número de páginas disponíveis. Em seguida, são obtidos apenas os registos correspondentes à página pretendida, ordenados por data e hora da recolha de forma decrescente. </w:t>
      </w:r>
    </w:p>
    <w:p w14:paraId="63D29C2B" w14:textId="0D02FF60" w:rsidR="00DF39C1" w:rsidRDefault="00985D94" w:rsidP="00DF39C1">
      <w:pPr>
        <w:jc w:val="left"/>
      </w:pPr>
      <w:r w:rsidRPr="00985D94">
        <w:t xml:space="preserve">Para cada registo são disponibilizadas informações relativas à data e hora do pedido efetuado às </w:t>
      </w:r>
      <w:proofErr w:type="spellStart"/>
      <w:r w:rsidRPr="00985D94">
        <w:t>APIs</w:t>
      </w:r>
      <w:proofErr w:type="spellEnd"/>
      <w:r w:rsidRPr="00985D94">
        <w:t>, à data e hora da previsão, à fonte e modelo meteorológico, à variável observada, ao respetivo valor, à unidade de medida e às coordenadas associadas ao pedido</w:t>
      </w:r>
      <w:r>
        <w:t>.</w:t>
      </w:r>
    </w:p>
    <w:p w14:paraId="7EEEC9CC" w14:textId="03FA9B7E" w:rsidR="00DF39C1" w:rsidRDefault="00985D94" w:rsidP="00DF39C1">
      <w:pPr>
        <w:keepNext/>
        <w:jc w:val="left"/>
      </w:pPr>
      <w:r w:rsidRPr="00985D94">
        <w:rPr>
          <w:noProof/>
        </w:rPr>
        <w:lastRenderedPageBreak/>
        <w:drawing>
          <wp:inline distT="0" distB="0" distL="0" distR="0" wp14:anchorId="402BF02A" wp14:editId="0B3C94E8">
            <wp:extent cx="5579745" cy="1242695"/>
            <wp:effectExtent l="0" t="0" r="1905" b="0"/>
            <wp:docPr id="3902405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40547" name=""/>
                    <pic:cNvPicPr/>
                  </pic:nvPicPr>
                  <pic:blipFill>
                    <a:blip r:embed="rId30"/>
                    <a:stretch>
                      <a:fillRect/>
                    </a:stretch>
                  </pic:blipFill>
                  <pic:spPr>
                    <a:xfrm>
                      <a:off x="0" y="0"/>
                      <a:ext cx="5579745" cy="1242695"/>
                    </a:xfrm>
                    <a:prstGeom prst="rect">
                      <a:avLst/>
                    </a:prstGeom>
                  </pic:spPr>
                </pic:pic>
              </a:graphicData>
            </a:graphic>
          </wp:inline>
        </w:drawing>
      </w:r>
    </w:p>
    <w:p w14:paraId="0B41FB64" w14:textId="6A56DFF2" w:rsidR="00DF39C1" w:rsidRPr="00452D7D" w:rsidRDefault="00DF39C1" w:rsidP="007C28F5">
      <w:pPr>
        <w:pStyle w:val="Legenda"/>
      </w:pPr>
      <w:r>
        <w:t xml:space="preserve">Tabela </w:t>
      </w:r>
      <w:r w:rsidR="00C04AB9">
        <w:fldChar w:fldCharType="begin"/>
      </w:r>
      <w:r w:rsidR="00C04AB9">
        <w:instrText xml:space="preserve"> SEQ Tabela \* ARABIC </w:instrText>
      </w:r>
      <w:r w:rsidR="00C04AB9">
        <w:fldChar w:fldCharType="separate"/>
      </w:r>
      <w:r w:rsidR="00C04AB9">
        <w:rPr>
          <w:noProof/>
        </w:rPr>
        <w:t>2</w:t>
      </w:r>
      <w:r w:rsidR="00C04AB9">
        <w:rPr>
          <w:noProof/>
        </w:rPr>
        <w:fldChar w:fldCharType="end"/>
      </w:r>
      <w:r>
        <w:t xml:space="preserve"> - </w:t>
      </w:r>
      <w:r w:rsidRPr="00D7255C">
        <w:t>Endpoints implementados para consulta da</w:t>
      </w:r>
      <w:r>
        <w:t>s previsões terrestres</w:t>
      </w:r>
    </w:p>
    <w:p w14:paraId="516624AA" w14:textId="20ED1C41" w:rsidR="00447D10" w:rsidRDefault="00077834" w:rsidP="00447D10">
      <w:pPr>
        <w:pStyle w:val="Ttulo3"/>
      </w:pPr>
      <w:bookmarkStart w:id="83" w:name="_Toc233755417"/>
      <w:proofErr w:type="spellStart"/>
      <w:r>
        <w:t>Endpoints</w:t>
      </w:r>
      <w:proofErr w:type="spellEnd"/>
      <w:r>
        <w:t xml:space="preserve"> de Previsões Marítimas</w:t>
      </w:r>
      <w:bookmarkEnd w:id="83"/>
    </w:p>
    <w:p w14:paraId="1352C757" w14:textId="7429F204" w:rsidR="00447D10" w:rsidRDefault="00985D94" w:rsidP="00447D10">
      <w:r w:rsidRPr="00985D94">
        <w:t xml:space="preserve">À semelhança dos restantes módulos da aplicação, a documentação automática disponibilizada pelo </w:t>
      </w:r>
      <w:proofErr w:type="spellStart"/>
      <w:r w:rsidRPr="00985D94">
        <w:t>FastAPI</w:t>
      </w:r>
      <w:proofErr w:type="spellEnd"/>
      <w:r w:rsidRPr="00985D94">
        <w:t xml:space="preserve"> foi utilizada durante a implementação para validar os pedidos efetuados aos </w:t>
      </w:r>
      <w:proofErr w:type="spellStart"/>
      <w:r w:rsidRPr="00985D94">
        <w:t>endpoints</w:t>
      </w:r>
      <w:proofErr w:type="spellEnd"/>
      <w:r w:rsidRPr="00985D94">
        <w:t xml:space="preserve"> e verificar a informação devolvida</w:t>
      </w:r>
      <w:r w:rsidR="00447D10">
        <w:t>.</w:t>
      </w:r>
    </w:p>
    <w:p w14:paraId="561F1C63" w14:textId="77777777" w:rsidR="00447D10" w:rsidRDefault="00447D10" w:rsidP="00447D10">
      <w:pPr>
        <w:keepNext/>
        <w:jc w:val="center"/>
      </w:pPr>
      <w:r w:rsidRPr="00447D10">
        <w:rPr>
          <w:noProof/>
        </w:rPr>
        <w:drawing>
          <wp:inline distT="0" distB="0" distL="0" distR="0" wp14:anchorId="7C821C2E" wp14:editId="2CF3736B">
            <wp:extent cx="3446060" cy="1218804"/>
            <wp:effectExtent l="0" t="0" r="2540" b="635"/>
            <wp:docPr id="1533689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9410" name=""/>
                    <pic:cNvPicPr/>
                  </pic:nvPicPr>
                  <pic:blipFill>
                    <a:blip r:embed="rId31"/>
                    <a:stretch>
                      <a:fillRect/>
                    </a:stretch>
                  </pic:blipFill>
                  <pic:spPr>
                    <a:xfrm>
                      <a:off x="0" y="0"/>
                      <a:ext cx="3465361" cy="1225630"/>
                    </a:xfrm>
                    <a:prstGeom prst="rect">
                      <a:avLst/>
                    </a:prstGeom>
                  </pic:spPr>
                </pic:pic>
              </a:graphicData>
            </a:graphic>
          </wp:inline>
        </w:drawing>
      </w:r>
    </w:p>
    <w:p w14:paraId="678E90FB" w14:textId="670CE9D4" w:rsidR="00447D10" w:rsidRPr="00447D10" w:rsidRDefault="00447D10" w:rsidP="007C28F5">
      <w:pPr>
        <w:pStyle w:val="Legenda"/>
      </w:pPr>
      <w:bookmarkStart w:id="84" w:name="_Toc233755473"/>
      <w:r>
        <w:t xml:space="preserve">Figura </w:t>
      </w:r>
      <w:r>
        <w:fldChar w:fldCharType="begin"/>
      </w:r>
      <w:r>
        <w:instrText xml:space="preserve"> SEQ Figura \* ARABIC </w:instrText>
      </w:r>
      <w:r>
        <w:fldChar w:fldCharType="separate"/>
      </w:r>
      <w:r w:rsidR="0021174A">
        <w:rPr>
          <w:noProof/>
        </w:rPr>
        <w:t>18</w:t>
      </w:r>
      <w:r>
        <w:rPr>
          <w:noProof/>
        </w:rPr>
        <w:fldChar w:fldCharType="end"/>
      </w:r>
      <w:r>
        <w:t xml:space="preserve"> - </w:t>
      </w:r>
      <w:proofErr w:type="spellStart"/>
      <w:r w:rsidRPr="004C632F">
        <w:t>Endpoints</w:t>
      </w:r>
      <w:proofErr w:type="spellEnd"/>
      <w:r w:rsidRPr="004C632F">
        <w:t xml:space="preserve"> implementados para consulta das previsões marítimas</w:t>
      </w:r>
      <w:bookmarkEnd w:id="84"/>
    </w:p>
    <w:p w14:paraId="23DDD6BB" w14:textId="77777777" w:rsidR="00985D94" w:rsidRDefault="00985D94" w:rsidP="008103F3">
      <w:r w:rsidRPr="00985D94">
        <w:t xml:space="preserve">Todos os </w:t>
      </w:r>
      <w:proofErr w:type="spellStart"/>
      <w:r w:rsidRPr="00985D94">
        <w:t>endpoints</w:t>
      </w:r>
      <w:proofErr w:type="spellEnd"/>
      <w:r w:rsidRPr="00985D94">
        <w:t xml:space="preserve"> implementados para as previsões marítimas recebem como ponto de partida as coordenadas da localização pretendida. Essas coordenadas são utilizadas para identificar os registos correspondentes na base de dados e construir a resposta de acordo com o tipo de consulta efetuada. </w:t>
      </w:r>
    </w:p>
    <w:p w14:paraId="558FB14F" w14:textId="1D3F63A1" w:rsidR="008C5A8D" w:rsidRPr="000B6F58" w:rsidRDefault="00985D94" w:rsidP="008103F3">
      <w:r w:rsidRPr="00985D94">
        <w:t>As previsões marítimas armazenadas integram informação proveniente do IPMA, Open-</w:t>
      </w:r>
      <w:proofErr w:type="spellStart"/>
      <w:r w:rsidRPr="00985D94">
        <w:t>Meteo</w:t>
      </w:r>
      <w:proofErr w:type="spellEnd"/>
      <w:r w:rsidRPr="00985D94">
        <w:t xml:space="preserve"> e </w:t>
      </w:r>
      <w:proofErr w:type="spellStart"/>
      <w:r w:rsidRPr="00985D94">
        <w:t>WorldWeatherOnline</w:t>
      </w:r>
      <w:proofErr w:type="spellEnd"/>
      <w:r w:rsidRPr="00985D94">
        <w:t xml:space="preserve">. Para disponibilizar diferentes formas de consulta desta informação, foram implementados quatro </w:t>
      </w:r>
      <w:proofErr w:type="spellStart"/>
      <w:r w:rsidRPr="00985D94">
        <w:t>endpoints</w:t>
      </w:r>
      <w:proofErr w:type="spellEnd"/>
      <w:r w:rsidRPr="00985D94">
        <w:t>.</w:t>
      </w:r>
    </w:p>
    <w:p w14:paraId="31CA6CD8" w14:textId="77777777" w:rsidR="00E47910" w:rsidRDefault="00EB323D" w:rsidP="00E47910">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current</w:t>
      </w:r>
      <w:proofErr w:type="spellEnd"/>
      <w:r w:rsidRPr="00EB323D">
        <w:t xml:space="preserve"> </w:t>
      </w:r>
      <w:r w:rsidR="00E47910">
        <w:t>devolve</w:t>
      </w:r>
      <w:r w:rsidR="00E47910" w:rsidRPr="00E47910">
        <w:t xml:space="preserve"> a previsão marítima mais próxima do instante atual para cada fonte meteorológica disponível. A consulta começa por identificar a recolha mais recente associada a cada fonte através do respetivo identificador de pedido (</w:t>
      </w:r>
      <w:proofErr w:type="spellStart"/>
      <w:r w:rsidR="00E47910" w:rsidRPr="00E47910">
        <w:rPr>
          <w:i/>
          <w:iCs/>
        </w:rPr>
        <w:t>request_id</w:t>
      </w:r>
      <w:proofErr w:type="spellEnd"/>
      <w:r w:rsidR="00E47910" w:rsidRPr="00E47910">
        <w:t xml:space="preserve">). </w:t>
      </w:r>
    </w:p>
    <w:p w14:paraId="50586A92" w14:textId="0FC2B6D1" w:rsidR="00EB323D" w:rsidRPr="00EB323D" w:rsidRDefault="00E47910" w:rsidP="00E47910">
      <w:r w:rsidRPr="00E47910">
        <w:t xml:space="preserve">Em seguida, os parâmetros marítimos dessa recolha são agrupados de acordo com a fonte e o instante da previsão, </w:t>
      </w:r>
      <w:r w:rsidR="00C04AB9" w:rsidRPr="00C04AB9">
        <w:t>concentrando num único registo os parâmetros do mesmo instante</w:t>
      </w:r>
      <w:r w:rsidRPr="00E47910">
        <w:t xml:space="preserve">. Entre os diferentes instantes disponíveis, é selecionada a previsão cuja data e hora </w:t>
      </w:r>
      <w:r w:rsidRPr="00E47910">
        <w:lastRenderedPageBreak/>
        <w:t>apresentam a menor diferença relativamente ao momento da consulta. A resposta inclui a fonte utilizada, a data e hora da previsão, a localização considerada e os respetivos parâmetros marítimos.</w:t>
      </w:r>
    </w:p>
    <w:p w14:paraId="030B64AF"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timeline</w:t>
      </w:r>
      <w:proofErr w:type="spellEnd"/>
      <w:r w:rsidRPr="00EB323D">
        <w:t xml:space="preserve"> </w:t>
      </w:r>
      <w:r w:rsidR="00F07DF1">
        <w:t>pe</w:t>
      </w:r>
      <w:r w:rsidR="00F07DF1" w:rsidRPr="00F07DF1">
        <w:t>rmite consultar as previsões marítimas futuras para uma determinada fonte meteorológica. A consulta recebe a fonte pretendida e o horizonte temporal a considerar, identificando numa primeira fase a recolha mais recente correspondente à fonte selecionada através do respetivo identificador de pedido (</w:t>
      </w:r>
      <w:proofErr w:type="spellStart"/>
      <w:r w:rsidR="00F07DF1" w:rsidRPr="00F07DF1">
        <w:rPr>
          <w:i/>
          <w:iCs/>
        </w:rPr>
        <w:t>request_id</w:t>
      </w:r>
      <w:proofErr w:type="spellEnd"/>
      <w:r w:rsidR="00F07DF1" w:rsidRPr="00F07DF1">
        <w:t>).</w:t>
      </w:r>
    </w:p>
    <w:p w14:paraId="6AFD4139" w14:textId="4252F199" w:rsidR="00EB323D" w:rsidRPr="00EB323D" w:rsidRDefault="00C04AB9" w:rsidP="00EB323D">
      <w:r w:rsidRPr="00C04AB9">
        <w:t>Em seguida, são selecionados apenas os registos pertencentes ao intervalo temporal solicitado</w:t>
      </w:r>
      <w:r w:rsidR="00F07DF1" w:rsidRPr="00F07DF1">
        <w:t>. Os parâmetros marítimos são agrupados por instante de previsão, reunindo num único conjunto toda a informação correspondente a cada momento previsto. Por fim, os resultados são organizados cronologicamente e devolvidos para a fonte meteorológica selecionada</w:t>
      </w:r>
      <w:r w:rsidR="00E27F8C" w:rsidRPr="00E27F8C">
        <w:t>.</w:t>
      </w:r>
    </w:p>
    <w:p w14:paraId="295153F3"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w:t>
      </w:r>
      <w:proofErr w:type="spellStart"/>
      <w:r w:rsidRPr="00EB323D">
        <w:rPr>
          <w:b/>
          <w:bCs/>
        </w:rPr>
        <w:t>history</w:t>
      </w:r>
      <w:proofErr w:type="spellEnd"/>
      <w:r w:rsidRPr="00EB323D">
        <w:t xml:space="preserve"> </w:t>
      </w:r>
      <w:r w:rsidR="00F07DF1" w:rsidRPr="00F07DF1">
        <w:t xml:space="preserve">permite consultar o histórico de uma variável marítima ao longo de um intervalo temporal. A variável selecionada é convertida para o respetivo identificador interno utilizado na base de dados, sendo depois efetuada uma consulta aos registos correspondentes à localização e ao período temporal definidos. </w:t>
      </w:r>
    </w:p>
    <w:p w14:paraId="10BC24EA" w14:textId="672248D7" w:rsidR="00EB323D" w:rsidRPr="00EB323D" w:rsidRDefault="00F07DF1" w:rsidP="00EB323D">
      <w:r w:rsidRPr="00F07DF1">
        <w:t xml:space="preserve">Os registos obtidos são agrupados por instante temporal e, para cada instante, organizados por fonte meteorológica, </w:t>
      </w:r>
      <w:r w:rsidR="00C04AB9" w:rsidRPr="00C04AB9">
        <w:t xml:space="preserve">facilitando a comparação entre </w:t>
      </w:r>
      <w:r w:rsidR="00C04AB9">
        <w:t>a</w:t>
      </w:r>
      <w:r w:rsidRPr="00F07DF1">
        <w:t xml:space="preserve"> evolução da variável entre o IPMA, o Open-</w:t>
      </w:r>
      <w:proofErr w:type="spellStart"/>
      <w:r w:rsidRPr="00F07DF1">
        <w:t>Meteo</w:t>
      </w:r>
      <w:proofErr w:type="spellEnd"/>
      <w:r w:rsidRPr="00F07DF1">
        <w:t xml:space="preserve"> e o </w:t>
      </w:r>
      <w:proofErr w:type="spellStart"/>
      <w:r w:rsidRPr="00F07DF1">
        <w:t>WorldWeatherOnline</w:t>
      </w:r>
      <w:proofErr w:type="spellEnd"/>
      <w:r w:rsidRPr="00F07DF1">
        <w:t>.</w:t>
      </w:r>
    </w:p>
    <w:p w14:paraId="30D4B63D" w14:textId="77777777" w:rsidR="009466BE" w:rsidRDefault="00EB323D" w:rsidP="00EB323D">
      <w:r w:rsidRPr="00EB323D">
        <w:t xml:space="preserve">O </w:t>
      </w:r>
      <w:proofErr w:type="spellStart"/>
      <w:r w:rsidRPr="00EB323D">
        <w:t>endpoint</w:t>
      </w:r>
      <w:proofErr w:type="spellEnd"/>
      <w:r w:rsidRPr="00EB323D">
        <w:t xml:space="preserve"> </w:t>
      </w:r>
      <w:r w:rsidRPr="00EB323D">
        <w:rPr>
          <w:b/>
          <w:bCs/>
        </w:rPr>
        <w:t>/data/</w:t>
      </w:r>
      <w:proofErr w:type="spellStart"/>
      <w:r w:rsidRPr="00EB323D">
        <w:rPr>
          <w:b/>
          <w:bCs/>
        </w:rPr>
        <w:t>forecast</w:t>
      </w:r>
      <w:proofErr w:type="spellEnd"/>
      <w:r w:rsidRPr="00EB323D">
        <w:rPr>
          <w:b/>
          <w:bCs/>
        </w:rPr>
        <w:t>/marine/records</w:t>
      </w:r>
      <w:r w:rsidRPr="00EB323D">
        <w:t xml:space="preserve"> </w:t>
      </w:r>
      <w:r w:rsidR="00C04AB9" w:rsidRPr="00C04AB9">
        <w:t xml:space="preserve">permite consultar os registos de previsões marítimas armazenados na base de dados. A consulta disponibiliza paginação, pesquisa por texto e filtragem por variável, sendo construída de acordo com os parâmetros definidos pelo utilizador. </w:t>
      </w:r>
    </w:p>
    <w:p w14:paraId="7B824837" w14:textId="77777777" w:rsidR="009466BE" w:rsidRDefault="00C04AB9" w:rsidP="009466BE">
      <w:pPr>
        <w:ind w:firstLine="0"/>
      </w:pPr>
      <w:r w:rsidRPr="00C04AB9">
        <w:t xml:space="preserve">Antes de devolver os registos, é calculado o número total de resultados que satisfazem os critérios da consulta, permitindo determinar o número de páginas disponíveis. São depois obtidos apenas os registos da página pretendida, ordenados por data e hora da recolha de forma decrescente. </w:t>
      </w:r>
    </w:p>
    <w:p w14:paraId="1CE0EC91" w14:textId="3D40D6EE" w:rsidR="00EB323D" w:rsidRPr="00EB323D" w:rsidRDefault="00C04AB9" w:rsidP="009466BE">
      <w:r w:rsidRPr="00C04AB9">
        <w:t xml:space="preserve">Para cada registo são disponibilizadas a data e hora do pedido efetuado às </w:t>
      </w:r>
      <w:proofErr w:type="spellStart"/>
      <w:r w:rsidRPr="00C04AB9">
        <w:t>APIs</w:t>
      </w:r>
      <w:proofErr w:type="spellEnd"/>
      <w:r w:rsidRPr="00C04AB9">
        <w:t>, a data e hora da previsão, a fonte e modelo meteorológico, a variável marítima, o</w:t>
      </w:r>
      <w:r w:rsidR="009466BE">
        <w:t xml:space="preserve"> </w:t>
      </w:r>
      <w:r w:rsidRPr="00C04AB9">
        <w:t xml:space="preserve">respetivo valor, </w:t>
      </w:r>
      <w:r w:rsidRPr="00C04AB9">
        <w:lastRenderedPageBreak/>
        <w:t>a unidade de medida e as coordenadas associadas ao pedido</w:t>
      </w:r>
      <w:r w:rsidR="00EB323D" w:rsidRPr="00EB323D">
        <w:t>.</w:t>
      </w:r>
      <w:r w:rsidRPr="00C04AB9">
        <w:t xml:space="preserve"> </w:t>
      </w:r>
      <w:r w:rsidRPr="00C04AB9">
        <w:rPr>
          <w:noProof/>
        </w:rPr>
        <w:drawing>
          <wp:inline distT="0" distB="0" distL="0" distR="0" wp14:anchorId="78E91B19" wp14:editId="4BE7E4EC">
            <wp:extent cx="5579745" cy="1351915"/>
            <wp:effectExtent l="0" t="0" r="1905" b="635"/>
            <wp:docPr id="859310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1089" name=""/>
                    <pic:cNvPicPr/>
                  </pic:nvPicPr>
                  <pic:blipFill>
                    <a:blip r:embed="rId32"/>
                    <a:stretch>
                      <a:fillRect/>
                    </a:stretch>
                  </pic:blipFill>
                  <pic:spPr>
                    <a:xfrm>
                      <a:off x="0" y="0"/>
                      <a:ext cx="5579745" cy="1351915"/>
                    </a:xfrm>
                    <a:prstGeom prst="rect">
                      <a:avLst/>
                    </a:prstGeom>
                  </pic:spPr>
                </pic:pic>
              </a:graphicData>
            </a:graphic>
          </wp:inline>
        </w:drawing>
      </w:r>
    </w:p>
    <w:p w14:paraId="3FDED672" w14:textId="706926C7" w:rsidR="00C04AB9" w:rsidRDefault="00C04AB9" w:rsidP="007C28F5">
      <w:pPr>
        <w:pStyle w:val="Legenda"/>
      </w:pPr>
      <w:r>
        <w:t xml:space="preserve">Tabela </w:t>
      </w:r>
      <w:r>
        <w:fldChar w:fldCharType="begin"/>
      </w:r>
      <w:r>
        <w:instrText xml:space="preserve"> SEQ Tabela \* ARABIC </w:instrText>
      </w:r>
      <w:r>
        <w:fldChar w:fldCharType="separate"/>
      </w:r>
      <w:r>
        <w:rPr>
          <w:noProof/>
        </w:rPr>
        <w:t>3</w:t>
      </w:r>
      <w:r>
        <w:rPr>
          <w:noProof/>
        </w:rPr>
        <w:fldChar w:fldCharType="end"/>
      </w:r>
      <w:r>
        <w:t xml:space="preserve"> - </w:t>
      </w:r>
      <w:proofErr w:type="spellStart"/>
      <w:r w:rsidRPr="00406DC5">
        <w:t>Endpoints</w:t>
      </w:r>
      <w:proofErr w:type="spellEnd"/>
      <w:r w:rsidRPr="00406DC5">
        <w:t xml:space="preserve"> implementados para consulta das previsões </w:t>
      </w:r>
      <w:r>
        <w:t>marítimas</w:t>
      </w:r>
    </w:p>
    <w:p w14:paraId="5DBBB1DF" w14:textId="080C3772" w:rsidR="008C5A8D" w:rsidRDefault="00B00186" w:rsidP="00B00186">
      <w:pPr>
        <w:pStyle w:val="Ttulo2"/>
      </w:pPr>
      <w:bookmarkStart w:id="85" w:name="_Toc233755418"/>
      <w:proofErr w:type="spellStart"/>
      <w:r>
        <w:t>Frontend</w:t>
      </w:r>
      <w:bookmarkEnd w:id="85"/>
      <w:proofErr w:type="spellEnd"/>
    </w:p>
    <w:p w14:paraId="1DA74C41" w14:textId="252889E1" w:rsidR="00B00186" w:rsidRDefault="00B00186" w:rsidP="00B00186">
      <w:pPr>
        <w:pStyle w:val="Ttulo3"/>
      </w:pPr>
      <w:bookmarkStart w:id="86" w:name="_Toc233755419"/>
      <w:r>
        <w:t>Mapa Interativo</w:t>
      </w:r>
      <w:bookmarkEnd w:id="86"/>
    </w:p>
    <w:p w14:paraId="1E7093EF" w14:textId="57881AA8" w:rsidR="009A113B" w:rsidRDefault="00324460" w:rsidP="00324460">
      <w:r w:rsidRPr="00324460">
        <w:t xml:space="preserve">O mapa interativo está presente nas páginas de observações, previsões terrestres e previsões marítimas. O seu funcionamento é o mesmo em todos os módulos, variando apenas as localizações disponíveis e a informação apresentada </w:t>
      </w:r>
      <w:r w:rsidR="00494CA2">
        <w:t>a</w:t>
      </w:r>
      <w:r w:rsidR="00494CA2" w:rsidRPr="00494CA2">
        <w:t>pós a seleção de um ponto</w:t>
      </w:r>
      <w:r w:rsidR="00494CA2">
        <w:t>.</w:t>
      </w:r>
    </w:p>
    <w:p w14:paraId="1424438B" w14:textId="487885B2" w:rsidR="00324460" w:rsidRDefault="00494CA2" w:rsidP="00324460">
      <w:r w:rsidRPr="00494CA2">
        <w:t xml:space="preserve">O mapa foi implementado com recurso à biblioteca </w:t>
      </w:r>
      <w:proofErr w:type="spellStart"/>
      <w:r w:rsidRPr="00494CA2">
        <w:t>Leaflet</w:t>
      </w:r>
      <w:proofErr w:type="spellEnd"/>
      <w:r w:rsidRPr="00494CA2">
        <w:t>. Durante o carregamento da página é criada a instância do mapa e são adicionadas duas camadas cartográficas: uma imagem de satélite e uma camada de referência com o nome das localidades. Esta combinação facilita a identificação dos diferentes pontos apresentados no mapa</w:t>
      </w:r>
      <w:r w:rsidR="00324460" w:rsidRPr="00324460">
        <w:t>.</w:t>
      </w:r>
    </w:p>
    <w:p w14:paraId="7D5434E0" w14:textId="6E413BA7" w:rsidR="009A113B" w:rsidRDefault="00494CA2" w:rsidP="00E35411">
      <w:r w:rsidRPr="00494CA2">
        <w:t>As localizações encontram-se definidas diretamente no código JavaScript, através de uma estrutura que associa o nome de cada ponto às respetivas coordenadas geográficas. Durante o carregamento da página essa estrutura</w:t>
      </w:r>
      <w:r w:rsidR="004E0034">
        <w:t>,</w:t>
      </w:r>
      <w:r w:rsidRPr="00494CA2">
        <w:t xml:space="preserve"> é percorrida para criar automaticamente todos os marcadores.</w:t>
      </w:r>
    </w:p>
    <w:p w14:paraId="640ED6E2" w14:textId="4A93713B" w:rsidR="00324460" w:rsidRDefault="00494CA2" w:rsidP="00324460">
      <w:r w:rsidRPr="00494CA2">
        <w:t xml:space="preserve">Depois de selecionado um marcador, a latitude e a longitude da localização escolhida passam a ser utilizadas nos pedidos enviados ao </w:t>
      </w:r>
      <w:proofErr w:type="spellStart"/>
      <w:r w:rsidRPr="00494CA2">
        <w:t>backend</w:t>
      </w:r>
      <w:proofErr w:type="spellEnd"/>
      <w:r w:rsidRPr="00494CA2">
        <w:t xml:space="preserve">. O marcador correspondente muda de azul para roxo, permitindo identificar a localização atualmente selecionada. Em seguida, são efetuadas novas consultas aos diferentes </w:t>
      </w:r>
      <w:proofErr w:type="spellStart"/>
      <w:r w:rsidRPr="00494CA2">
        <w:t>endpoints</w:t>
      </w:r>
      <w:proofErr w:type="spellEnd"/>
      <w:r w:rsidRPr="00494CA2">
        <w:t xml:space="preserve"> e a informação apresentada na interface é atualizada.</w:t>
      </w:r>
    </w:p>
    <w:p w14:paraId="784FE6D9" w14:textId="0B29F134" w:rsidR="009A113B" w:rsidRDefault="00494CA2" w:rsidP="00324460">
      <w:r w:rsidRPr="00494CA2">
        <w:t xml:space="preserve">A mesma lógica foi utilizada nas três páginas da aplicação. Entre os diferentes módulos apenas muda o conjunto de localizações apresentado e os </w:t>
      </w:r>
      <w:proofErr w:type="spellStart"/>
      <w:r w:rsidRPr="00494CA2">
        <w:t>endpoints</w:t>
      </w:r>
      <w:proofErr w:type="spellEnd"/>
      <w:r w:rsidRPr="00494CA2">
        <w:t xml:space="preserve"> utilizados para obter a informação, evitando a duplicação de código.</w:t>
      </w:r>
    </w:p>
    <w:p w14:paraId="49C254A5" w14:textId="77777777" w:rsidR="00494CA2" w:rsidRDefault="00494CA2" w:rsidP="00494CA2">
      <w:pPr>
        <w:keepNext/>
        <w:jc w:val="center"/>
      </w:pPr>
      <w:r w:rsidRPr="00494CA2">
        <w:lastRenderedPageBreak/>
        <w:drawing>
          <wp:inline distT="0" distB="0" distL="0" distR="0" wp14:anchorId="124043D7" wp14:editId="10080AD7">
            <wp:extent cx="3747213" cy="2572345"/>
            <wp:effectExtent l="0" t="0" r="5715" b="0"/>
            <wp:docPr id="5402338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33814" name=""/>
                    <pic:cNvPicPr/>
                  </pic:nvPicPr>
                  <pic:blipFill>
                    <a:blip r:embed="rId33"/>
                    <a:stretch>
                      <a:fillRect/>
                    </a:stretch>
                  </pic:blipFill>
                  <pic:spPr>
                    <a:xfrm>
                      <a:off x="0" y="0"/>
                      <a:ext cx="3756840" cy="2578954"/>
                    </a:xfrm>
                    <a:prstGeom prst="rect">
                      <a:avLst/>
                    </a:prstGeom>
                  </pic:spPr>
                </pic:pic>
              </a:graphicData>
            </a:graphic>
          </wp:inline>
        </w:drawing>
      </w:r>
    </w:p>
    <w:p w14:paraId="6011DEC9" w14:textId="05EE882C" w:rsidR="00494CA2" w:rsidRDefault="00494CA2" w:rsidP="007C28F5">
      <w:pPr>
        <w:pStyle w:val="Legenda"/>
      </w:pPr>
      <w:bookmarkStart w:id="87" w:name="_Toc233755474"/>
      <w:r>
        <w:t xml:space="preserve">Figura </w:t>
      </w:r>
      <w:r>
        <w:fldChar w:fldCharType="begin"/>
      </w:r>
      <w:r>
        <w:instrText xml:space="preserve"> SEQ Figura \* ARABIC </w:instrText>
      </w:r>
      <w:r>
        <w:fldChar w:fldCharType="separate"/>
      </w:r>
      <w:r w:rsidR="0021174A">
        <w:rPr>
          <w:noProof/>
        </w:rPr>
        <w:t>19</w:t>
      </w:r>
      <w:r>
        <w:fldChar w:fldCharType="end"/>
      </w:r>
      <w:r>
        <w:t xml:space="preserve"> - Mapa interativo</w:t>
      </w:r>
      <w:bookmarkEnd w:id="87"/>
    </w:p>
    <w:p w14:paraId="1BDCD5AC" w14:textId="6D62D6D3" w:rsidR="00676A0A" w:rsidRDefault="00676A0A" w:rsidP="00676A0A">
      <w:pPr>
        <w:pStyle w:val="Ttulo3"/>
      </w:pPr>
      <w:bookmarkStart w:id="88" w:name="_Toc233755420"/>
      <w:r>
        <w:t>Observações Meteorológicas</w:t>
      </w:r>
      <w:bookmarkEnd w:id="88"/>
    </w:p>
    <w:p w14:paraId="1EAB6C84" w14:textId="4E6FE061" w:rsidR="00676A0A" w:rsidRDefault="00BF21F3" w:rsidP="00676A0A">
      <w:r w:rsidRPr="00BF21F3">
        <w:t>A interface das observações meteorológicas foi organizada em diferentes blocos distribuídos ao longo da página. Esta organização permitiu apresentar simultaneamente as observações atuais, a comparação entre fontes, as análises efetuadas, o histórico e a tabela de registos, evitando concentrar toda a informação num único paine</w:t>
      </w:r>
      <w:r>
        <w:t>l.</w:t>
      </w:r>
    </w:p>
    <w:p w14:paraId="3FBA8554" w14:textId="1BCABED8" w:rsidR="00676A0A" w:rsidRDefault="00BF21F3" w:rsidP="00676A0A">
      <w:r w:rsidRPr="00BF21F3">
        <w:t>Os diferentes componentes da interface encontram-se previamente definidos em HTML</w:t>
      </w:r>
      <w:r w:rsidR="00676A0A" w:rsidRPr="00676A0A">
        <w:t xml:space="preserve">. </w:t>
      </w:r>
      <w:r w:rsidRPr="00BF21F3">
        <w:t>Sempre que uma nova localização é selecionada</w:t>
      </w:r>
      <w:r w:rsidR="00676A0A" w:rsidRPr="00676A0A">
        <w:t xml:space="preserve"> no mapa, o JavaScript executa pedidos aos </w:t>
      </w:r>
      <w:proofErr w:type="spellStart"/>
      <w:r w:rsidR="00676A0A" w:rsidRPr="00676A0A">
        <w:t>endpoints</w:t>
      </w:r>
      <w:proofErr w:type="spellEnd"/>
      <w:r w:rsidR="00676A0A" w:rsidRPr="00676A0A">
        <w:t xml:space="preserve"> das observações atuais, histórico e registos.</w:t>
      </w:r>
      <w:r w:rsidR="00676A0A">
        <w:t xml:space="preserve"> </w:t>
      </w:r>
      <w:r w:rsidR="007F081C" w:rsidRPr="007F081C">
        <w:t xml:space="preserve">Para evitar que cada pedido fosse executado individualmente, foi utilizada a função </w:t>
      </w:r>
      <w:proofErr w:type="spellStart"/>
      <w:proofErr w:type="gramStart"/>
      <w:r w:rsidR="007F081C" w:rsidRPr="007F081C">
        <w:t>Promise.all</w:t>
      </w:r>
      <w:proofErr w:type="spellEnd"/>
      <w:r w:rsidR="007F081C" w:rsidRPr="007F081C">
        <w:t>(</w:t>
      </w:r>
      <w:proofErr w:type="gramEnd"/>
      <w:r w:rsidR="007F081C" w:rsidRPr="007F081C">
        <w:t xml:space="preserve">). Desta forma, as consultas ao </w:t>
      </w:r>
      <w:proofErr w:type="spellStart"/>
      <w:r w:rsidR="007F081C" w:rsidRPr="007F081C">
        <w:t>backend</w:t>
      </w:r>
      <w:proofErr w:type="spellEnd"/>
      <w:r w:rsidR="007F081C" w:rsidRPr="007F081C">
        <w:t xml:space="preserve"> são iniciadas em simultâneo e a interface é atualizada apenas depois de todas as respostas serem recebidas</w:t>
      </w:r>
      <w:r w:rsidR="003E5517">
        <w:t>.</w:t>
      </w:r>
    </w:p>
    <w:p w14:paraId="3C3F8934" w14:textId="09CCA33F" w:rsidR="003E5517" w:rsidRDefault="003E5517" w:rsidP="00676A0A">
      <w:r w:rsidRPr="003E5517">
        <w:t xml:space="preserve">Após a receção das respostas, </w:t>
      </w:r>
      <w:r w:rsidR="007F081C" w:rsidRPr="007F081C">
        <w:t xml:space="preserve">a informação recebida é processada e </w:t>
      </w:r>
      <w:r w:rsidR="00BF21F3" w:rsidRPr="00BF21F3">
        <w:t>distribuída pelos diferentes blocos da interface</w:t>
      </w:r>
      <w:r w:rsidR="00BF21F3">
        <w:t xml:space="preserve"> </w:t>
      </w:r>
      <w:r w:rsidR="007F081C" w:rsidRPr="007F081C">
        <w:t>da interface</w:t>
      </w:r>
      <w:r w:rsidRPr="003E5517">
        <w:t>. Em vez de recriar os elementos da página, apenas são atualizados os respetivos conteúdos, como valores, unidades de medida, distância à estação meteorológica e hora da observação</w:t>
      </w:r>
      <w:r>
        <w:t xml:space="preserve">. </w:t>
      </w:r>
      <w:r w:rsidR="007F081C" w:rsidRPr="007F081C">
        <w:t xml:space="preserve">Para simplificar a atualização da interface foi utilizada a função </w:t>
      </w:r>
      <w:proofErr w:type="spellStart"/>
      <w:proofErr w:type="gramStart"/>
      <w:r w:rsidR="007F081C" w:rsidRPr="007F081C">
        <w:t>setText</w:t>
      </w:r>
      <w:proofErr w:type="spellEnd"/>
      <w:r w:rsidR="007F081C" w:rsidRPr="007F081C">
        <w:t>(</w:t>
      </w:r>
      <w:proofErr w:type="gramEnd"/>
      <w:r w:rsidR="007F081C" w:rsidRPr="007F081C">
        <w:t>), responsável pelo preenchimento dos diferentes elementos da página</w:t>
      </w:r>
      <w:r w:rsidRPr="003E5517">
        <w:t>.</w:t>
      </w:r>
      <w:r w:rsidR="007F081C">
        <w:t xml:space="preserve"> </w:t>
      </w:r>
    </w:p>
    <w:p w14:paraId="425F18B4" w14:textId="0B717825" w:rsidR="007C28F5" w:rsidRDefault="00BF21F3" w:rsidP="007C28F5">
      <w:r w:rsidRPr="00BF21F3">
        <w:t xml:space="preserve">Depois de carregadas as observações atuais, a função </w:t>
      </w:r>
      <w:proofErr w:type="spellStart"/>
      <w:proofErr w:type="gramStart"/>
      <w:r w:rsidRPr="00BF21F3">
        <w:t>updateCurrentObservationsUI</w:t>
      </w:r>
      <w:proofErr w:type="spellEnd"/>
      <w:r w:rsidRPr="00BF21F3">
        <w:t>(</w:t>
      </w:r>
      <w:proofErr w:type="gramEnd"/>
      <w:r w:rsidRPr="00BF21F3">
        <w:t xml:space="preserve">) coordena a atualização da interface. A partir da informação recebida são chamadas funções responsáveis pela atualização dos cartões das diferentes fontes, da comparação entre </w:t>
      </w:r>
      <w:r w:rsidRPr="00BF21F3">
        <w:lastRenderedPageBreak/>
        <w:t>observações e das análises operacionais. Esta organização permitiu separar a lógica de atualização dos diferentes componentes, facilitando a manutenção e futuras alterações ao código</w:t>
      </w:r>
      <w:r w:rsidR="007F081C" w:rsidRPr="007F081C">
        <w:t>.</w:t>
      </w:r>
    </w:p>
    <w:p w14:paraId="55912479" w14:textId="77777777" w:rsidR="007C28F5" w:rsidRDefault="007C28F5" w:rsidP="007C28F5">
      <w:pPr>
        <w:keepNext/>
        <w:ind w:firstLine="0"/>
        <w:jc w:val="center"/>
      </w:pPr>
      <w:r w:rsidRPr="007C28F5">
        <w:drawing>
          <wp:inline distT="0" distB="0" distL="0" distR="0" wp14:anchorId="1457BA75" wp14:editId="0498D82D">
            <wp:extent cx="4959178" cy="2319024"/>
            <wp:effectExtent l="0" t="0" r="0" b="5080"/>
            <wp:docPr id="16740698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69853" name="Imagem 1"/>
                    <pic:cNvPicPr/>
                  </pic:nvPicPr>
                  <pic:blipFill>
                    <a:blip r:embed="rId34"/>
                    <a:stretch>
                      <a:fillRect/>
                    </a:stretch>
                  </pic:blipFill>
                  <pic:spPr>
                    <a:xfrm>
                      <a:off x="0" y="0"/>
                      <a:ext cx="4959178" cy="2319024"/>
                    </a:xfrm>
                    <a:prstGeom prst="rect">
                      <a:avLst/>
                    </a:prstGeom>
                  </pic:spPr>
                </pic:pic>
              </a:graphicData>
            </a:graphic>
          </wp:inline>
        </w:drawing>
      </w:r>
    </w:p>
    <w:p w14:paraId="2E3CAF23" w14:textId="788CD49B" w:rsidR="007C28F5" w:rsidRDefault="007C28F5" w:rsidP="007C28F5">
      <w:pPr>
        <w:pStyle w:val="Legenda"/>
      </w:pPr>
      <w:bookmarkStart w:id="89" w:name="_Toc233755475"/>
      <w:r>
        <w:t xml:space="preserve">Figura </w:t>
      </w:r>
      <w:r>
        <w:fldChar w:fldCharType="begin"/>
      </w:r>
      <w:r>
        <w:instrText xml:space="preserve"> SEQ Figura \* ARABIC </w:instrText>
      </w:r>
      <w:r>
        <w:fldChar w:fldCharType="separate"/>
      </w:r>
      <w:r w:rsidR="0021174A">
        <w:rPr>
          <w:noProof/>
        </w:rPr>
        <w:t>20</w:t>
      </w:r>
      <w:r>
        <w:fldChar w:fldCharType="end"/>
      </w:r>
      <w:r>
        <w:t xml:space="preserve"> - </w:t>
      </w:r>
      <w:r w:rsidR="00BF21F3" w:rsidRPr="00BF21F3">
        <w:t>Interface das observações meteorológicas</w:t>
      </w:r>
      <w:bookmarkEnd w:id="89"/>
    </w:p>
    <w:p w14:paraId="50B2338D" w14:textId="77777777" w:rsidR="007C28F5" w:rsidRDefault="007C28F5" w:rsidP="007C28F5">
      <w:pPr>
        <w:keepNext/>
      </w:pPr>
      <w:r w:rsidRPr="007C28F5">
        <w:drawing>
          <wp:inline distT="0" distB="0" distL="0" distR="0" wp14:anchorId="41728402" wp14:editId="613F0609">
            <wp:extent cx="5227092" cy="2444306"/>
            <wp:effectExtent l="0" t="0" r="0" b="0"/>
            <wp:docPr id="11596814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681452" name=""/>
                    <pic:cNvPicPr/>
                  </pic:nvPicPr>
                  <pic:blipFill>
                    <a:blip r:embed="rId35"/>
                    <a:stretch>
                      <a:fillRect/>
                    </a:stretch>
                  </pic:blipFill>
                  <pic:spPr>
                    <a:xfrm>
                      <a:off x="0" y="0"/>
                      <a:ext cx="5227092" cy="2444306"/>
                    </a:xfrm>
                    <a:prstGeom prst="rect">
                      <a:avLst/>
                    </a:prstGeom>
                  </pic:spPr>
                </pic:pic>
              </a:graphicData>
            </a:graphic>
          </wp:inline>
        </w:drawing>
      </w:r>
    </w:p>
    <w:p w14:paraId="7399654B" w14:textId="002C650F" w:rsidR="007C28F5" w:rsidRDefault="007C28F5" w:rsidP="007C28F5">
      <w:pPr>
        <w:pStyle w:val="Legenda"/>
      </w:pPr>
      <w:bookmarkStart w:id="90" w:name="_Toc233755476"/>
      <w:r>
        <w:t xml:space="preserve">Figura </w:t>
      </w:r>
      <w:r>
        <w:fldChar w:fldCharType="begin"/>
      </w:r>
      <w:r>
        <w:instrText xml:space="preserve"> SEQ Figura \* ARABIC </w:instrText>
      </w:r>
      <w:r>
        <w:fldChar w:fldCharType="separate"/>
      </w:r>
      <w:r w:rsidR="0021174A">
        <w:rPr>
          <w:noProof/>
        </w:rPr>
        <w:t>21</w:t>
      </w:r>
      <w:r>
        <w:fldChar w:fldCharType="end"/>
      </w:r>
      <w:r>
        <w:t xml:space="preserve"> - </w:t>
      </w:r>
      <w:r w:rsidR="00BF21F3" w:rsidRPr="00BF21F3">
        <w:t>Análise operacional e histórico das observações</w:t>
      </w:r>
      <w:bookmarkEnd w:id="90"/>
    </w:p>
    <w:p w14:paraId="7D8D2B93" w14:textId="2408187F" w:rsidR="007C28F5" w:rsidRDefault="007C28F5" w:rsidP="007C28F5">
      <w:pPr>
        <w:ind w:firstLine="0"/>
      </w:pPr>
    </w:p>
    <w:p w14:paraId="06FE6C82" w14:textId="77777777" w:rsidR="007C28F5" w:rsidRDefault="007C28F5" w:rsidP="007C28F5">
      <w:pPr>
        <w:ind w:firstLine="0"/>
      </w:pPr>
    </w:p>
    <w:p w14:paraId="23C99176" w14:textId="77777777" w:rsidR="007C28F5" w:rsidRDefault="007C28F5" w:rsidP="007C28F5">
      <w:pPr>
        <w:ind w:firstLine="0"/>
      </w:pPr>
    </w:p>
    <w:p w14:paraId="56798AF2" w14:textId="77777777" w:rsidR="007C28F5" w:rsidRDefault="007C28F5" w:rsidP="007C28F5">
      <w:pPr>
        <w:keepNext/>
        <w:ind w:firstLine="0"/>
        <w:jc w:val="center"/>
      </w:pPr>
      <w:r w:rsidRPr="007C28F5">
        <w:lastRenderedPageBreak/>
        <w:drawing>
          <wp:inline distT="0" distB="0" distL="0" distR="0" wp14:anchorId="6CAE7CCD" wp14:editId="1AFF3FE1">
            <wp:extent cx="5579745" cy="2223789"/>
            <wp:effectExtent l="0" t="0" r="1905" b="5080"/>
            <wp:docPr id="21228944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94452" name="Imagem 1"/>
                    <pic:cNvPicPr/>
                  </pic:nvPicPr>
                  <pic:blipFill>
                    <a:blip r:embed="rId36"/>
                    <a:stretch>
                      <a:fillRect/>
                    </a:stretch>
                  </pic:blipFill>
                  <pic:spPr>
                    <a:xfrm>
                      <a:off x="0" y="0"/>
                      <a:ext cx="5579745" cy="2223789"/>
                    </a:xfrm>
                    <a:prstGeom prst="rect">
                      <a:avLst/>
                    </a:prstGeom>
                  </pic:spPr>
                </pic:pic>
              </a:graphicData>
            </a:graphic>
          </wp:inline>
        </w:drawing>
      </w:r>
    </w:p>
    <w:p w14:paraId="13AE4A3A" w14:textId="05AD5ECA" w:rsidR="007C28F5" w:rsidRPr="007C28F5" w:rsidRDefault="007C28F5" w:rsidP="007C28F5">
      <w:pPr>
        <w:pStyle w:val="Legenda"/>
      </w:pPr>
      <w:bookmarkStart w:id="91" w:name="_Toc233755477"/>
      <w:r>
        <w:t xml:space="preserve">Figura </w:t>
      </w:r>
      <w:r>
        <w:fldChar w:fldCharType="begin"/>
      </w:r>
      <w:r>
        <w:instrText xml:space="preserve"> SEQ Figura \* ARABIC </w:instrText>
      </w:r>
      <w:r>
        <w:fldChar w:fldCharType="separate"/>
      </w:r>
      <w:r w:rsidR="0021174A">
        <w:rPr>
          <w:noProof/>
        </w:rPr>
        <w:t>22</w:t>
      </w:r>
      <w:r>
        <w:fldChar w:fldCharType="end"/>
      </w:r>
      <w:r>
        <w:t xml:space="preserve"> - </w:t>
      </w:r>
      <w:r w:rsidR="00BF21F3" w:rsidRPr="00BF21F3">
        <w:t>Tabela de registos das observações meteorológicas</w:t>
      </w:r>
      <w:bookmarkEnd w:id="91"/>
    </w:p>
    <w:p w14:paraId="4180C0E1" w14:textId="7C0AA15B" w:rsidR="00B00186" w:rsidRDefault="00B00186" w:rsidP="007C28F5">
      <w:pPr>
        <w:ind w:firstLine="0"/>
        <w:jc w:val="left"/>
      </w:pPr>
    </w:p>
    <w:p w14:paraId="7F0F32B2" w14:textId="53374119" w:rsidR="00CE5D12" w:rsidRDefault="00CE5D12" w:rsidP="00CE5D12">
      <w:pPr>
        <w:pStyle w:val="Ttulo3"/>
      </w:pPr>
      <w:r>
        <w:t>Previsões Terrestres</w:t>
      </w:r>
    </w:p>
    <w:p w14:paraId="0843039B" w14:textId="61DF907E" w:rsidR="00CE5D12" w:rsidRDefault="00F80CF4" w:rsidP="00CE5D12">
      <w:r w:rsidRPr="00F80CF4">
        <w:t>A página das previsões terrestres foi organizada em vários blocos, permitindo separar a previsão atual, as previsões futuras, o histórico e a tabela de registos. Esta organização facilitou a apresentação da informação proveniente d</w:t>
      </w:r>
      <w:r w:rsidR="0021174A">
        <w:t>os</w:t>
      </w:r>
      <w:r w:rsidRPr="00F80CF4">
        <w:t xml:space="preserve"> diferentes modelos meteorológicos, </w:t>
      </w:r>
      <w:r w:rsidR="007A2119" w:rsidRPr="007A2119">
        <w:t>mantendo cada bloco independente dos restantes</w:t>
      </w:r>
      <w:r w:rsidRPr="00F80CF4">
        <w:t>.</w:t>
      </w:r>
    </w:p>
    <w:p w14:paraId="64D5DAF0" w14:textId="23AC47B6" w:rsidR="00CE5D12" w:rsidRDefault="00F80CF4" w:rsidP="00CE5D12">
      <w:r w:rsidRPr="00F80CF4">
        <w:t xml:space="preserve">Sempre que é selecionada uma nova localização no mapa, são efetuados pedidos aos diferentes </w:t>
      </w:r>
      <w:proofErr w:type="spellStart"/>
      <w:r w:rsidRPr="00F80CF4">
        <w:t>endpoints</w:t>
      </w:r>
      <w:proofErr w:type="spellEnd"/>
      <w:r w:rsidRPr="00F80CF4">
        <w:t xml:space="preserve"> responsáveis pelas previsões atuais, pela </w:t>
      </w:r>
      <w:proofErr w:type="spellStart"/>
      <w:r w:rsidRPr="00F80CF4">
        <w:t>timeline</w:t>
      </w:r>
      <w:proofErr w:type="spellEnd"/>
      <w:r w:rsidRPr="00F80CF4">
        <w:t xml:space="preserve">, pelo histórico e pelos registos. Para reduzir o tempo de atualização da página foi utilizada a função </w:t>
      </w:r>
      <w:proofErr w:type="spellStart"/>
      <w:proofErr w:type="gramStart"/>
      <w:r w:rsidRPr="00F80CF4">
        <w:t>Promise.all</w:t>
      </w:r>
      <w:proofErr w:type="spellEnd"/>
      <w:r w:rsidRPr="00F80CF4">
        <w:t>(</w:t>
      </w:r>
      <w:proofErr w:type="gramEnd"/>
      <w:r w:rsidRPr="00F80CF4">
        <w:t>), permitindo executar estes pedidos em simultâneo e atualizar a interface apenas depois de todas as respostas serem recebidas</w:t>
      </w:r>
      <w:r w:rsidR="00CE5D12" w:rsidRPr="00CE5D12">
        <w:t>.</w:t>
      </w:r>
    </w:p>
    <w:p w14:paraId="38794E48" w14:textId="4A66F0F0" w:rsidR="00CE5D12" w:rsidRDefault="00F80CF4" w:rsidP="00CE5D12">
      <w:r w:rsidRPr="00F80CF4">
        <w:t xml:space="preserve">Depois de carregadas as previsões atuais, a informação é distribuída pelos diferentes </w:t>
      </w:r>
      <w:r w:rsidR="0021174A" w:rsidRPr="0021174A">
        <w:t>cartões da interface</w:t>
      </w:r>
      <w:r w:rsidRPr="00F80CF4">
        <w:t xml:space="preserve">. Em vez de concentrar toda a lógica numa única função, foram criadas funções específicas para cada fornecedor, como </w:t>
      </w:r>
      <w:proofErr w:type="spellStart"/>
      <w:proofErr w:type="gramStart"/>
      <w:r w:rsidRPr="00F80CF4">
        <w:rPr>
          <w:i/>
          <w:iCs/>
        </w:rPr>
        <w:t>updateOpenMeteoCard</w:t>
      </w:r>
      <w:proofErr w:type="spellEnd"/>
      <w:r w:rsidRPr="00F80CF4">
        <w:rPr>
          <w:i/>
          <w:iCs/>
        </w:rPr>
        <w:t>(</w:t>
      </w:r>
      <w:proofErr w:type="gramEnd"/>
      <w:r w:rsidRPr="00F80CF4">
        <w:rPr>
          <w:i/>
          <w:iCs/>
        </w:rPr>
        <w:t>)</w:t>
      </w:r>
      <w:r w:rsidRPr="00F80CF4">
        <w:t xml:space="preserve">, </w:t>
      </w:r>
      <w:proofErr w:type="spellStart"/>
      <w:proofErr w:type="gramStart"/>
      <w:r w:rsidRPr="00F80CF4">
        <w:rPr>
          <w:i/>
          <w:iCs/>
        </w:rPr>
        <w:t>updateIpmaCard</w:t>
      </w:r>
      <w:proofErr w:type="spellEnd"/>
      <w:r w:rsidRPr="00F80CF4">
        <w:rPr>
          <w:i/>
          <w:iCs/>
        </w:rPr>
        <w:t>(</w:t>
      </w:r>
      <w:proofErr w:type="gramEnd"/>
      <w:r w:rsidRPr="00F80CF4">
        <w:rPr>
          <w:i/>
          <w:iCs/>
        </w:rPr>
        <w:t>)</w:t>
      </w:r>
      <w:r w:rsidRPr="00F80CF4">
        <w:t xml:space="preserve"> e </w:t>
      </w:r>
      <w:proofErr w:type="spellStart"/>
      <w:proofErr w:type="gramStart"/>
      <w:r w:rsidRPr="00F80CF4">
        <w:rPr>
          <w:i/>
          <w:iCs/>
        </w:rPr>
        <w:t>updateOpenWeatherCard</w:t>
      </w:r>
      <w:proofErr w:type="spellEnd"/>
      <w:r w:rsidRPr="00F80CF4">
        <w:rPr>
          <w:i/>
          <w:iCs/>
        </w:rPr>
        <w:t>(</w:t>
      </w:r>
      <w:proofErr w:type="gramEnd"/>
      <w:r w:rsidRPr="00F80CF4">
        <w:rPr>
          <w:i/>
          <w:iCs/>
        </w:rPr>
        <w:t>)</w:t>
      </w:r>
      <w:r w:rsidRPr="00F80CF4">
        <w:t xml:space="preserve">. Esta abordagem permitiu adaptar </w:t>
      </w:r>
      <w:proofErr w:type="gramStart"/>
      <w:r w:rsidRPr="00F80CF4">
        <w:t>a</w:t>
      </w:r>
      <w:proofErr w:type="gramEnd"/>
      <w:r w:rsidRPr="00F80CF4">
        <w:t xml:space="preserve"> atualização da interface às variáveis disponibilizadas por cada modelo de previsão, sem alterar a restante lógica da aplicação.</w:t>
      </w:r>
    </w:p>
    <w:p w14:paraId="6C539BDC" w14:textId="589B7E46" w:rsidR="00F80CF4" w:rsidRDefault="0021174A" w:rsidP="00CE5D12">
      <w:r w:rsidRPr="0021174A">
        <w:t xml:space="preserve">As previsões futuras são apresentadas através de uma </w:t>
      </w:r>
      <w:proofErr w:type="spellStart"/>
      <w:r w:rsidRPr="0021174A">
        <w:t>timeline</w:t>
      </w:r>
      <w:proofErr w:type="spellEnd"/>
      <w:r w:rsidRPr="0021174A">
        <w:t xml:space="preserve"> construída dinamicamente em JavaScript. A seleção entre Open-</w:t>
      </w:r>
      <w:proofErr w:type="spellStart"/>
      <w:r w:rsidRPr="0021174A">
        <w:t>Meteo</w:t>
      </w:r>
      <w:proofErr w:type="spellEnd"/>
      <w:r w:rsidRPr="0021174A">
        <w:t xml:space="preserve">, IPMA e </w:t>
      </w:r>
      <w:proofErr w:type="spellStart"/>
      <w:r w:rsidRPr="0021174A">
        <w:t>OpenWeather</w:t>
      </w:r>
      <w:proofErr w:type="spellEnd"/>
      <w:r w:rsidRPr="0021174A">
        <w:t xml:space="preserve"> é efetuada através de separadores, sendo carregadas apenas as previsões correspondentes ao fornecedor selecionado. Depois de recebidos os dados do </w:t>
      </w:r>
      <w:proofErr w:type="spellStart"/>
      <w:r w:rsidRPr="0021174A">
        <w:t>backend</w:t>
      </w:r>
      <w:proofErr w:type="spellEnd"/>
      <w:r w:rsidRPr="0021174A">
        <w:t xml:space="preserve">, </w:t>
      </w:r>
      <w:r w:rsidR="007A2119" w:rsidRPr="007A2119">
        <w:t xml:space="preserve">os dados recebidos são </w:t>
      </w:r>
      <w:r w:rsidR="007A2119" w:rsidRPr="007A2119">
        <w:lastRenderedPageBreak/>
        <w:t>percorridos</w:t>
      </w:r>
      <w:r w:rsidR="007A2119">
        <w:t xml:space="preserve"> </w:t>
      </w:r>
      <w:r w:rsidRPr="0021174A">
        <w:t xml:space="preserve">para gerar automaticamente os blocos da </w:t>
      </w:r>
      <w:proofErr w:type="spellStart"/>
      <w:r w:rsidRPr="0021174A">
        <w:t>timeline</w:t>
      </w:r>
      <w:proofErr w:type="spellEnd"/>
      <w:r w:rsidRPr="0021174A">
        <w:t>, que são preenchidos com os respetivos valores meteorológicos antes de serem apresentados na interface</w:t>
      </w:r>
      <w:r w:rsidR="00F80CF4">
        <w:t>.</w:t>
      </w:r>
    </w:p>
    <w:p w14:paraId="2FA10A00" w14:textId="77777777" w:rsidR="0021174A" w:rsidRDefault="00F80CF4" w:rsidP="0021174A">
      <w:pPr>
        <w:keepNext/>
        <w:jc w:val="center"/>
      </w:pPr>
      <w:r w:rsidRPr="00F80CF4">
        <w:drawing>
          <wp:inline distT="0" distB="0" distL="0" distR="0" wp14:anchorId="5FDB3065" wp14:editId="76DC882D">
            <wp:extent cx="4920018" cy="2995013"/>
            <wp:effectExtent l="0" t="0" r="0" b="0"/>
            <wp:docPr id="626006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06599" name=""/>
                    <pic:cNvPicPr/>
                  </pic:nvPicPr>
                  <pic:blipFill>
                    <a:blip r:embed="rId37"/>
                    <a:stretch>
                      <a:fillRect/>
                    </a:stretch>
                  </pic:blipFill>
                  <pic:spPr>
                    <a:xfrm>
                      <a:off x="0" y="0"/>
                      <a:ext cx="4925806" cy="2998536"/>
                    </a:xfrm>
                    <a:prstGeom prst="rect">
                      <a:avLst/>
                    </a:prstGeom>
                  </pic:spPr>
                </pic:pic>
              </a:graphicData>
            </a:graphic>
          </wp:inline>
        </w:drawing>
      </w:r>
    </w:p>
    <w:p w14:paraId="4CD13E9E" w14:textId="01BFEDCF" w:rsidR="00F80CF4" w:rsidRDefault="0021174A" w:rsidP="0021174A">
      <w:pPr>
        <w:pStyle w:val="Legenda"/>
      </w:pPr>
      <w:r>
        <w:t xml:space="preserve">Figura </w:t>
      </w:r>
      <w:r>
        <w:fldChar w:fldCharType="begin"/>
      </w:r>
      <w:r>
        <w:instrText xml:space="preserve"> SEQ Figura \* ARABIC </w:instrText>
      </w:r>
      <w:r>
        <w:fldChar w:fldCharType="separate"/>
      </w:r>
      <w:r>
        <w:rPr>
          <w:noProof/>
        </w:rPr>
        <w:t>23</w:t>
      </w:r>
      <w:r>
        <w:fldChar w:fldCharType="end"/>
      </w:r>
      <w:r>
        <w:t xml:space="preserve"> - </w:t>
      </w:r>
      <w:r w:rsidRPr="0015458E">
        <w:t xml:space="preserve">Interface das </w:t>
      </w:r>
      <w:r>
        <w:t>previsões terrestres</w:t>
      </w:r>
    </w:p>
    <w:p w14:paraId="1407EB3B" w14:textId="77777777" w:rsidR="0021174A" w:rsidRDefault="00F80CF4" w:rsidP="0021174A">
      <w:pPr>
        <w:keepNext/>
        <w:jc w:val="center"/>
      </w:pPr>
      <w:r w:rsidRPr="00F80CF4">
        <w:drawing>
          <wp:inline distT="0" distB="0" distL="0" distR="0" wp14:anchorId="50F46C82" wp14:editId="3FE31E08">
            <wp:extent cx="5335717" cy="2784143"/>
            <wp:effectExtent l="0" t="0" r="0" b="0"/>
            <wp:docPr id="1731518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8501" name=""/>
                    <pic:cNvPicPr/>
                  </pic:nvPicPr>
                  <pic:blipFill>
                    <a:blip r:embed="rId38"/>
                    <a:stretch>
                      <a:fillRect/>
                    </a:stretch>
                  </pic:blipFill>
                  <pic:spPr>
                    <a:xfrm>
                      <a:off x="0" y="0"/>
                      <a:ext cx="5338835" cy="2785770"/>
                    </a:xfrm>
                    <a:prstGeom prst="rect">
                      <a:avLst/>
                    </a:prstGeom>
                  </pic:spPr>
                </pic:pic>
              </a:graphicData>
            </a:graphic>
          </wp:inline>
        </w:drawing>
      </w:r>
    </w:p>
    <w:p w14:paraId="3AB89080" w14:textId="7B7069BF" w:rsidR="00F80CF4" w:rsidRDefault="0021174A" w:rsidP="0021174A">
      <w:pPr>
        <w:pStyle w:val="Legenda"/>
      </w:pPr>
      <w:r>
        <w:t xml:space="preserve">Figura </w:t>
      </w:r>
      <w:r>
        <w:fldChar w:fldCharType="begin"/>
      </w:r>
      <w:r>
        <w:instrText xml:space="preserve"> SEQ Figura \* ARABIC </w:instrText>
      </w:r>
      <w:r>
        <w:fldChar w:fldCharType="separate"/>
      </w:r>
      <w:r>
        <w:rPr>
          <w:noProof/>
        </w:rPr>
        <w:t>24</w:t>
      </w:r>
      <w:r>
        <w:fldChar w:fldCharType="end"/>
      </w:r>
      <w:r>
        <w:t xml:space="preserve"> - </w:t>
      </w:r>
      <w:r w:rsidRPr="004E6E1E">
        <w:t xml:space="preserve">Análise operacional e </w:t>
      </w:r>
      <w:r>
        <w:t>previsões futuras das previsões terrestres</w:t>
      </w:r>
    </w:p>
    <w:p w14:paraId="04F7A9D7" w14:textId="77777777" w:rsidR="00F80CF4" w:rsidRDefault="00F80CF4" w:rsidP="00CE5D12"/>
    <w:p w14:paraId="519B1B09" w14:textId="77777777" w:rsidR="0021174A" w:rsidRDefault="00F80CF4" w:rsidP="0021174A">
      <w:pPr>
        <w:keepNext/>
        <w:jc w:val="center"/>
      </w:pPr>
      <w:r w:rsidRPr="00F80CF4">
        <w:lastRenderedPageBreak/>
        <w:drawing>
          <wp:inline distT="0" distB="0" distL="0" distR="0" wp14:anchorId="1DB1A9C7" wp14:editId="28DE2C03">
            <wp:extent cx="5152030" cy="3024260"/>
            <wp:effectExtent l="0" t="0" r="0" b="5080"/>
            <wp:docPr id="342662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2142" name=""/>
                    <pic:cNvPicPr/>
                  </pic:nvPicPr>
                  <pic:blipFill>
                    <a:blip r:embed="rId39"/>
                    <a:stretch>
                      <a:fillRect/>
                    </a:stretch>
                  </pic:blipFill>
                  <pic:spPr>
                    <a:xfrm>
                      <a:off x="0" y="0"/>
                      <a:ext cx="5154340" cy="3025616"/>
                    </a:xfrm>
                    <a:prstGeom prst="rect">
                      <a:avLst/>
                    </a:prstGeom>
                  </pic:spPr>
                </pic:pic>
              </a:graphicData>
            </a:graphic>
          </wp:inline>
        </w:drawing>
      </w:r>
    </w:p>
    <w:p w14:paraId="7B66CC19" w14:textId="1C4E8920" w:rsidR="00F80CF4" w:rsidRDefault="0021174A" w:rsidP="0021174A">
      <w:pPr>
        <w:pStyle w:val="Legenda"/>
      </w:pPr>
      <w:r>
        <w:t xml:space="preserve">Figura </w:t>
      </w:r>
      <w:r>
        <w:fldChar w:fldCharType="begin"/>
      </w:r>
      <w:r>
        <w:instrText xml:space="preserve"> SEQ Figura \* ARABIC </w:instrText>
      </w:r>
      <w:r>
        <w:fldChar w:fldCharType="separate"/>
      </w:r>
      <w:r>
        <w:rPr>
          <w:noProof/>
        </w:rPr>
        <w:t>25</w:t>
      </w:r>
      <w:r>
        <w:fldChar w:fldCharType="end"/>
      </w:r>
      <w:r>
        <w:t xml:space="preserve"> - Registos históricos das previsões terrestres</w:t>
      </w:r>
    </w:p>
    <w:p w14:paraId="6874B5B7" w14:textId="77777777" w:rsidR="00F80CF4" w:rsidRDefault="00F80CF4" w:rsidP="00CE5D12"/>
    <w:p w14:paraId="076CAF22" w14:textId="298D2813" w:rsidR="0021174A" w:rsidRDefault="0021174A" w:rsidP="0021174A">
      <w:pPr>
        <w:pStyle w:val="Ttulo3"/>
      </w:pPr>
      <w:r>
        <w:t>Previsão Marítima</w:t>
      </w:r>
    </w:p>
    <w:p w14:paraId="6FD99CE5" w14:textId="77777777" w:rsidR="0021174A" w:rsidRPr="0021174A" w:rsidRDefault="0021174A" w:rsidP="0021174A">
      <w:pPr>
        <w:pStyle w:val="Ttulo3"/>
      </w:pPr>
    </w:p>
    <w:p w14:paraId="2FAE94EE" w14:textId="77777777" w:rsidR="00F80CF4" w:rsidRDefault="00F80CF4" w:rsidP="00CE5D12"/>
    <w:p w14:paraId="6DC36DDC" w14:textId="77777777" w:rsidR="00F80CF4" w:rsidRDefault="00F80CF4" w:rsidP="00CE5D12"/>
    <w:p w14:paraId="7BF8B9DF" w14:textId="403A2228" w:rsidR="00F80CF4" w:rsidRDefault="00F80CF4" w:rsidP="00F80CF4">
      <w:pPr>
        <w:jc w:val="center"/>
      </w:pPr>
    </w:p>
    <w:p w14:paraId="5148D8DA" w14:textId="77777777" w:rsidR="00E45549" w:rsidRDefault="00E45549" w:rsidP="00F80CF4">
      <w:pPr>
        <w:pStyle w:val="Ttulo1"/>
        <w:ind w:left="708" w:hanging="708"/>
      </w:pPr>
      <w:bookmarkStart w:id="92" w:name="_Toc233755421"/>
      <w:r>
        <w:lastRenderedPageBreak/>
        <w:t>Conclusões</w:t>
      </w:r>
      <w:r w:rsidR="00AF145D">
        <w:t xml:space="preserve"> </w:t>
      </w:r>
      <w:r w:rsidR="004B2636">
        <w:t>ou Conclusão</w:t>
      </w:r>
      <w:bookmarkEnd w:id="92"/>
    </w:p>
    <w:p w14:paraId="72B409EB" w14:textId="77777777" w:rsidR="00B05A1F" w:rsidRDefault="00F62737" w:rsidP="00F62737">
      <w:r w:rsidRPr="00F62737">
        <w:t xml:space="preserve">Inserir aqui </w:t>
      </w:r>
      <w:r>
        <w:t>as conclusões ou conclusão</w:t>
      </w:r>
      <w:r w:rsidRPr="00F62737">
        <w:t xml:space="preserve">. Trata-se de um elemento </w:t>
      </w:r>
      <w:r w:rsidRPr="00F62737">
        <w:rPr>
          <w:b/>
        </w:rPr>
        <w:t>obrigatório</w:t>
      </w:r>
      <w:r w:rsidRPr="00F62737">
        <w:t>.</w:t>
      </w:r>
    </w:p>
    <w:p w14:paraId="7FED7DB2" w14:textId="77777777" w:rsidR="00F62737" w:rsidRPr="00B05A1F" w:rsidRDefault="00F62737" w:rsidP="00F62737">
      <w:r>
        <w:t>A conclusão:</w:t>
      </w:r>
    </w:p>
    <w:p w14:paraId="54FC0349" w14:textId="77777777" w:rsidR="00FE277C" w:rsidRDefault="00F62737" w:rsidP="00F62737">
      <w:pPr>
        <w:pStyle w:val="PargrafodaLista"/>
        <w:numPr>
          <w:ilvl w:val="0"/>
          <w:numId w:val="29"/>
        </w:numPr>
      </w:pPr>
      <w:r>
        <w:t>Deve ser s</w:t>
      </w:r>
      <w:r w:rsidR="004B2636">
        <w:t>ucinta</w:t>
      </w:r>
      <w:r>
        <w:t>;</w:t>
      </w:r>
    </w:p>
    <w:p w14:paraId="6316D777" w14:textId="77777777" w:rsidR="00FE277C" w:rsidRDefault="004B2636" w:rsidP="00F62737">
      <w:pPr>
        <w:pStyle w:val="PargrafodaLista"/>
        <w:numPr>
          <w:ilvl w:val="0"/>
          <w:numId w:val="29"/>
        </w:numPr>
      </w:pPr>
      <w:r>
        <w:t>Não deve conter informações ou ideias novas</w:t>
      </w:r>
      <w:r w:rsidR="00F62737">
        <w:t>;</w:t>
      </w:r>
    </w:p>
    <w:p w14:paraId="7E54E929" w14:textId="77777777" w:rsidR="004B2636" w:rsidRDefault="00F62737" w:rsidP="00F62737">
      <w:pPr>
        <w:pStyle w:val="PargrafodaLista"/>
        <w:numPr>
          <w:ilvl w:val="0"/>
          <w:numId w:val="29"/>
        </w:numPr>
      </w:pPr>
      <w:r>
        <w:t>D</w:t>
      </w:r>
      <w:r w:rsidR="004B2636">
        <w:t>eve permitir concluir se se atingiram os objetivos enunciados na introdução</w:t>
      </w:r>
      <w:r>
        <w:t>.</w:t>
      </w:r>
    </w:p>
    <w:p w14:paraId="1A81D08B" w14:textId="77777777" w:rsidR="004B2636" w:rsidRPr="00F62737" w:rsidRDefault="00F62737" w:rsidP="00F62737">
      <w:r>
        <w:t xml:space="preserve">Texto da conclusão. </w:t>
      </w:r>
      <w:r w:rsidRPr="00F62737">
        <w:t>Texto da conclusão. Texto da conclusão. Texto da conclusão. Texto da conclusão. Texto da conclusão. Texto da conclusão. Texto da conclusão. Texto da conclusão. Texto da conclusão.</w:t>
      </w:r>
    </w:p>
    <w:p w14:paraId="012A27B6" w14:textId="77777777" w:rsidR="00611AAD" w:rsidRPr="00F62737" w:rsidRDefault="00F62737" w:rsidP="00F62737">
      <w:r w:rsidRPr="00F62737">
        <w:t>Texto da conclusão. Texto da conclusão. Texto da conclusão. Texto da conclusão. Texto da conclusão. Texto da conclusão. Texto da conclusão. Texto da conclusão. Texto da conclusão. Texto da conclusão.</w:t>
      </w:r>
      <w:r w:rsidR="00611AAD">
        <w:br w:type="page"/>
      </w:r>
    </w:p>
    <w:p w14:paraId="494221F8" w14:textId="77777777" w:rsidR="00DD743C" w:rsidRDefault="00DD743C" w:rsidP="00EC794C">
      <w:pPr>
        <w:pStyle w:val="Ttulo1"/>
        <w:numPr>
          <w:ilvl w:val="0"/>
          <w:numId w:val="0"/>
        </w:numPr>
        <w:ind w:left="360" w:hanging="360"/>
      </w:pPr>
      <w:bookmarkStart w:id="93" w:name="_Toc357152326"/>
      <w:bookmarkStart w:id="94" w:name="_Toc357154532"/>
      <w:bookmarkStart w:id="95" w:name="_Toc530601452"/>
      <w:bookmarkStart w:id="96" w:name="_Toc233755422"/>
      <w:r w:rsidRPr="00F62737">
        <w:lastRenderedPageBreak/>
        <w:t>Bibliografia</w:t>
      </w:r>
      <w:bookmarkEnd w:id="93"/>
      <w:bookmarkEnd w:id="94"/>
      <w:bookmarkEnd w:id="95"/>
      <w:r w:rsidR="00AF145D">
        <w:t xml:space="preserve"> ou Referências Bibliográficas</w:t>
      </w:r>
      <w:bookmarkEnd w:id="96"/>
    </w:p>
    <w:p w14:paraId="091E116C" w14:textId="77777777" w:rsidR="00F62737" w:rsidRDefault="00F62737" w:rsidP="004540EF">
      <w:r w:rsidRPr="00F62737">
        <w:t xml:space="preserve">Inserir aqui </w:t>
      </w:r>
      <w:r>
        <w:t>a bibliografia ou referências bibliográficas</w:t>
      </w:r>
      <w:r w:rsidRPr="00F62737">
        <w:t xml:space="preserve">. Trata-se de um elemento </w:t>
      </w:r>
      <w:r w:rsidRPr="00F62737">
        <w:rPr>
          <w:b/>
        </w:rPr>
        <w:t>obrigatório</w:t>
      </w:r>
      <w:r w:rsidRPr="00F62737">
        <w:t>.</w:t>
      </w:r>
    </w:p>
    <w:p w14:paraId="618F1182" w14:textId="77777777" w:rsidR="00AF145D" w:rsidRDefault="00AF145D" w:rsidP="004540EF">
      <w:r>
        <w:t xml:space="preserve">Notas: o sistema a adotar para a apresentação das referências bibliográficas e as suas citações deve: </w:t>
      </w:r>
    </w:p>
    <w:p w14:paraId="489F87AF" w14:textId="77777777" w:rsidR="00E853B5" w:rsidRDefault="00AF145D" w:rsidP="00F62737">
      <w:pPr>
        <w:pStyle w:val="PargrafodaLista"/>
        <w:numPr>
          <w:ilvl w:val="0"/>
          <w:numId w:val="30"/>
        </w:numPr>
      </w:pPr>
      <w:r>
        <w:t>Respeitar uma norma estabelecida;</w:t>
      </w:r>
    </w:p>
    <w:p w14:paraId="2B252E26" w14:textId="77777777" w:rsidR="00E853B5" w:rsidRDefault="00AF145D" w:rsidP="00F62737">
      <w:pPr>
        <w:pStyle w:val="PargrafodaLista"/>
        <w:numPr>
          <w:ilvl w:val="0"/>
          <w:numId w:val="30"/>
        </w:numPr>
      </w:pPr>
      <w:r>
        <w:t>Seguir as práticas mais disseminadas na área em causa;</w:t>
      </w:r>
    </w:p>
    <w:p w14:paraId="4C683F05" w14:textId="77777777" w:rsidR="00AF145D" w:rsidRDefault="00AF145D" w:rsidP="00F62737">
      <w:pPr>
        <w:pStyle w:val="PargrafodaLista"/>
        <w:numPr>
          <w:ilvl w:val="0"/>
          <w:numId w:val="30"/>
        </w:numPr>
      </w:pPr>
      <w:r>
        <w:t>Ser empregue de modo uniforme em todo o documento</w:t>
      </w:r>
      <w:r w:rsidR="00F62737">
        <w:t>.</w:t>
      </w:r>
    </w:p>
    <w:p w14:paraId="56468D23" w14:textId="77777777" w:rsidR="00E853B5" w:rsidRDefault="00E853B5" w:rsidP="004540EF"/>
    <w:p w14:paraId="6BA16E40" w14:textId="77777777" w:rsidR="00AF145D" w:rsidRDefault="00AF145D" w:rsidP="004540EF">
      <w:r>
        <w:t>Bibliografia – quando se coloca toda a bibliografia consultada</w:t>
      </w:r>
      <w:r w:rsidR="00F62737">
        <w:t>;</w:t>
      </w:r>
    </w:p>
    <w:p w14:paraId="2B0F74BA" w14:textId="77777777" w:rsidR="00AF145D" w:rsidRPr="00AF145D" w:rsidRDefault="00AF145D" w:rsidP="004540EF">
      <w:r>
        <w:t>Referências bibliográficas – quando se faz referênc</w:t>
      </w:r>
      <w:r w:rsidR="00F62737">
        <w:t>ia apenas à bibliografia citada.</w:t>
      </w:r>
    </w:p>
    <w:p w14:paraId="0AFDD792" w14:textId="77777777" w:rsidR="00DD743C" w:rsidRDefault="00DD743C" w:rsidP="004540EF"/>
    <w:p w14:paraId="4743A0E7" w14:textId="77777777" w:rsidR="00DD743C" w:rsidRDefault="00DD743C" w:rsidP="00976F94">
      <w:pPr>
        <w:rPr>
          <w:rFonts w:ascii="Arial" w:hAnsi="Arial" w:cs="Arial"/>
        </w:rPr>
      </w:pPr>
      <w:r>
        <w:rPr>
          <w:rFonts w:ascii="Arial" w:hAnsi="Arial" w:cs="Arial"/>
        </w:rPr>
        <w:br w:type="page"/>
      </w:r>
    </w:p>
    <w:p w14:paraId="0880A5D9" w14:textId="77777777" w:rsidR="00DD743C" w:rsidRDefault="00DD743C" w:rsidP="00EC794C">
      <w:pPr>
        <w:pStyle w:val="Ttulo1"/>
        <w:numPr>
          <w:ilvl w:val="0"/>
          <w:numId w:val="0"/>
        </w:numPr>
        <w:ind w:left="360" w:hanging="360"/>
      </w:pPr>
      <w:bookmarkStart w:id="97" w:name="_Toc357152327"/>
      <w:bookmarkStart w:id="98" w:name="_Toc357154533"/>
      <w:bookmarkStart w:id="99" w:name="_Toc530601453"/>
      <w:bookmarkStart w:id="100" w:name="_Toc233755423"/>
      <w:r w:rsidRPr="00DA0CA9">
        <w:lastRenderedPageBreak/>
        <w:t>Anexos</w:t>
      </w:r>
      <w:bookmarkEnd w:id="97"/>
      <w:bookmarkEnd w:id="98"/>
      <w:bookmarkEnd w:id="99"/>
      <w:bookmarkEnd w:id="100"/>
    </w:p>
    <w:p w14:paraId="4A6726D6" w14:textId="77777777" w:rsidR="00F62737" w:rsidRPr="00F62737" w:rsidRDefault="00F62737" w:rsidP="00F62737">
      <w:r w:rsidRPr="00F62737">
        <w:t xml:space="preserve">Elemento a figurar, </w:t>
      </w:r>
      <w:r w:rsidRPr="00F62737">
        <w:rPr>
          <w:b/>
        </w:rPr>
        <w:t>quando aplicável</w:t>
      </w:r>
      <w:r w:rsidRPr="00F62737">
        <w:t>.</w:t>
      </w:r>
    </w:p>
    <w:p w14:paraId="7249B1A3" w14:textId="77777777" w:rsidR="00EF5DEC" w:rsidRDefault="00EF5DEC" w:rsidP="00E853B5"/>
    <w:p w14:paraId="1030A883" w14:textId="77777777" w:rsidR="00DD743C" w:rsidRDefault="00DD743C" w:rsidP="00976F94">
      <w:pPr>
        <w:rPr>
          <w:rFonts w:ascii="Arial" w:hAnsi="Arial" w:cs="Arial"/>
        </w:rPr>
      </w:pPr>
      <w:r>
        <w:rPr>
          <w:rFonts w:ascii="Arial" w:hAnsi="Arial" w:cs="Arial"/>
        </w:rPr>
        <w:br w:type="page"/>
      </w:r>
    </w:p>
    <w:p w14:paraId="35BD6B74" w14:textId="77777777" w:rsidR="00B77994" w:rsidRDefault="0052198F" w:rsidP="00EC794C">
      <w:pPr>
        <w:pStyle w:val="Ttulo1"/>
        <w:numPr>
          <w:ilvl w:val="0"/>
          <w:numId w:val="0"/>
        </w:numPr>
        <w:ind w:left="360" w:hanging="360"/>
      </w:pPr>
      <w:bookmarkStart w:id="101" w:name="_Toc357152328"/>
      <w:bookmarkStart w:id="102" w:name="_Toc357154534"/>
      <w:bookmarkStart w:id="103" w:name="_Toc530601454"/>
      <w:bookmarkStart w:id="104" w:name="_Toc233755424"/>
      <w:r w:rsidRPr="00F62737">
        <w:lastRenderedPageBreak/>
        <w:t>Glossário</w:t>
      </w:r>
      <w:bookmarkEnd w:id="101"/>
      <w:bookmarkEnd w:id="102"/>
      <w:bookmarkEnd w:id="103"/>
      <w:bookmarkEnd w:id="104"/>
      <w:r w:rsidR="00AF145D">
        <w:t xml:space="preserve"> </w:t>
      </w:r>
    </w:p>
    <w:p w14:paraId="3ED00E04" w14:textId="77777777" w:rsidR="00F62737" w:rsidRPr="00F62737" w:rsidRDefault="00F62737" w:rsidP="00F62737">
      <w:r w:rsidRPr="00F62737">
        <w:t xml:space="preserve">Elemento a figurar, </w:t>
      </w:r>
      <w:r w:rsidRPr="00F62737">
        <w:rPr>
          <w:b/>
        </w:rPr>
        <w:t>quando aplicável</w:t>
      </w:r>
      <w:r w:rsidRPr="00F62737">
        <w:t>.</w:t>
      </w:r>
    </w:p>
    <w:sectPr w:rsidR="00F62737" w:rsidRPr="00F62737" w:rsidSect="00E06598">
      <w:headerReference w:type="even" r:id="rId40"/>
      <w:headerReference w:type="default" r:id="rId41"/>
      <w:footerReference w:type="default" r:id="rId42"/>
      <w:type w:val="continuous"/>
      <w:pgSz w:w="11906" w:h="16838" w:code="9"/>
      <w:pgMar w:top="1418" w:right="1418" w:bottom="1418" w:left="1701" w:header="709" w:footer="61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6A7FA" w14:textId="77777777" w:rsidR="000F46EB" w:rsidRDefault="000F46EB" w:rsidP="00DD743C">
      <w:pPr>
        <w:spacing w:after="0" w:line="240" w:lineRule="auto"/>
      </w:pPr>
      <w:r>
        <w:separator/>
      </w:r>
    </w:p>
  </w:endnote>
  <w:endnote w:type="continuationSeparator" w:id="0">
    <w:p w14:paraId="3E84911C" w14:textId="77777777" w:rsidR="000F46EB" w:rsidRDefault="000F46EB" w:rsidP="00D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607F9" w14:textId="77777777" w:rsidR="00B05A1F" w:rsidRPr="00501EFA" w:rsidRDefault="00B05A1F" w:rsidP="00B86C21">
    <w:pPr>
      <w:pStyle w:val="Rodap"/>
      <w:spacing w:before="120"/>
      <w:jc w:val="center"/>
      <w:rPr>
        <w:sz w:val="20"/>
      </w:rPr>
    </w:pPr>
    <w:r w:rsidRPr="00501EFA">
      <w:rPr>
        <w:sz w:val="20"/>
      </w:rPr>
      <w:fldChar w:fldCharType="begin"/>
    </w:r>
    <w:r w:rsidRPr="00501EFA">
      <w:rPr>
        <w:sz w:val="20"/>
      </w:rPr>
      <w:instrText xml:space="preserve"> PAGE   \* MERGEFORMAT </w:instrText>
    </w:r>
    <w:r w:rsidRPr="00501EFA">
      <w:rPr>
        <w:sz w:val="20"/>
      </w:rPr>
      <w:fldChar w:fldCharType="separate"/>
    </w:r>
    <w:r>
      <w:rPr>
        <w:noProof/>
        <w:sz w:val="20"/>
      </w:rPr>
      <w:t>VII</w:t>
    </w:r>
    <w:r w:rsidRPr="00501EFA">
      <w:rPr>
        <w:noProof/>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C4507" w14:textId="77777777" w:rsidR="00B05A1F" w:rsidRPr="00B86C21" w:rsidRDefault="00B05A1F" w:rsidP="00B86C21">
    <w:pPr>
      <w:pStyle w:val="Rodap"/>
      <w:jc w:val="right"/>
      <w:rPr>
        <w:sz w:val="20"/>
      </w:rPr>
    </w:pPr>
    <w:r w:rsidRPr="00B86C21">
      <w:rPr>
        <w:sz w:val="20"/>
      </w:rPr>
      <w:fldChar w:fldCharType="begin"/>
    </w:r>
    <w:r w:rsidRPr="00B86C21">
      <w:rPr>
        <w:sz w:val="20"/>
      </w:rPr>
      <w:instrText xml:space="preserve"> PAGE   \* MERGEFORMAT </w:instrText>
    </w:r>
    <w:r w:rsidRPr="00B86C21">
      <w:rPr>
        <w:sz w:val="20"/>
      </w:rPr>
      <w:fldChar w:fldCharType="separate"/>
    </w:r>
    <w:r w:rsidR="00A943E6">
      <w:rPr>
        <w:noProof/>
        <w:sz w:val="20"/>
      </w:rPr>
      <w:t>ix</w:t>
    </w:r>
    <w:r w:rsidRPr="00B86C21">
      <w:rPr>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7F7B" w14:textId="77777777" w:rsidR="00B05A1F" w:rsidRPr="00501EFA" w:rsidRDefault="00B05A1F" w:rsidP="00501EFA">
    <w:pPr>
      <w:pStyle w:val="Rodap"/>
      <w:spacing w:before="120"/>
      <w:jc w:val="right"/>
      <w:rPr>
        <w:sz w:val="20"/>
      </w:rPr>
    </w:pPr>
    <w:r w:rsidRPr="00501EFA">
      <w:rPr>
        <w:sz w:val="20"/>
      </w:rPr>
      <w:fldChar w:fldCharType="begin"/>
    </w:r>
    <w:r w:rsidRPr="00501EFA">
      <w:rPr>
        <w:sz w:val="20"/>
      </w:rPr>
      <w:instrText xml:space="preserve"> PAGE   \* MERGEFORMAT </w:instrText>
    </w:r>
    <w:r w:rsidRPr="00501EFA">
      <w:rPr>
        <w:sz w:val="20"/>
      </w:rPr>
      <w:fldChar w:fldCharType="separate"/>
    </w:r>
    <w:r w:rsidR="00A943E6">
      <w:rPr>
        <w:noProof/>
        <w:sz w:val="20"/>
      </w:rPr>
      <w:t>10</w:t>
    </w:r>
    <w:r w:rsidRPr="00501EFA">
      <w:rPr>
        <w:noProo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40192" w14:textId="77777777" w:rsidR="000F46EB" w:rsidRDefault="000F46EB" w:rsidP="00DD743C">
      <w:pPr>
        <w:spacing w:after="0" w:line="240" w:lineRule="auto"/>
      </w:pPr>
      <w:r>
        <w:separator/>
      </w:r>
    </w:p>
  </w:footnote>
  <w:footnote w:type="continuationSeparator" w:id="0">
    <w:p w14:paraId="727B1D7B" w14:textId="77777777" w:rsidR="000F46EB" w:rsidRDefault="000F46EB" w:rsidP="00DD7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86EF9" w14:textId="77777777" w:rsidR="00B05A1F" w:rsidRPr="00501EFA" w:rsidRDefault="00B05A1F" w:rsidP="00501EFA">
    <w:pPr>
      <w:pStyle w:val="Cabealho"/>
      <w:pBdr>
        <w:bottom w:val="single" w:sz="4" w:space="1" w:color="auto"/>
      </w:pBdr>
      <w:spacing w:after="120"/>
      <w:ind w:firstLine="0"/>
      <w:rPr>
        <w:sz w:val="20"/>
      </w:rPr>
    </w:pPr>
    <w:r w:rsidRPr="00501EFA">
      <w:rPr>
        <w:sz w:val="20"/>
      </w:rPr>
      <w:t>Nome do autor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1676" w14:textId="62C04639" w:rsidR="005E1FBA" w:rsidRPr="00501EFA" w:rsidRDefault="005E1FBA" w:rsidP="005E1FBA">
    <w:pPr>
      <w:pStyle w:val="Cabealho"/>
      <w:pBdr>
        <w:bottom w:val="single" w:sz="4" w:space="1" w:color="auto"/>
      </w:pBdr>
      <w:tabs>
        <w:tab w:val="clear" w:pos="8504"/>
      </w:tabs>
      <w:spacing w:after="120" w:line="360" w:lineRule="auto"/>
      <w:ind w:firstLine="0"/>
      <w:jc w:val="right"/>
      <w:rPr>
        <w:sz w:val="20"/>
      </w:rPr>
    </w:pPr>
    <w:proofErr w:type="spellStart"/>
    <w:r>
      <w:rPr>
        <w:sz w:val="20"/>
      </w:rPr>
      <w:t>WeatherSense</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6B54"/>
    <w:multiLevelType w:val="hybridMultilevel"/>
    <w:tmpl w:val="8F2E444A"/>
    <w:lvl w:ilvl="0" w:tplc="86366250">
      <w:start w:val="1"/>
      <w:numFmt w:val="decimal"/>
      <w:lvlText w:val="%1."/>
      <w:lvlJc w:val="left"/>
      <w:pPr>
        <w:ind w:left="1477" w:hanging="360"/>
      </w:pPr>
    </w:lvl>
    <w:lvl w:ilvl="1" w:tplc="08160019" w:tentative="1">
      <w:start w:val="1"/>
      <w:numFmt w:val="lowerLetter"/>
      <w:lvlText w:val="%2."/>
      <w:lvlJc w:val="left"/>
      <w:pPr>
        <w:ind w:left="2197" w:hanging="360"/>
      </w:pPr>
    </w:lvl>
    <w:lvl w:ilvl="2" w:tplc="0816001B" w:tentative="1">
      <w:start w:val="1"/>
      <w:numFmt w:val="lowerRoman"/>
      <w:lvlText w:val="%3."/>
      <w:lvlJc w:val="right"/>
      <w:pPr>
        <w:ind w:left="2917" w:hanging="180"/>
      </w:pPr>
    </w:lvl>
    <w:lvl w:ilvl="3" w:tplc="0816000F" w:tentative="1">
      <w:start w:val="1"/>
      <w:numFmt w:val="decimal"/>
      <w:lvlText w:val="%4."/>
      <w:lvlJc w:val="left"/>
      <w:pPr>
        <w:ind w:left="3637" w:hanging="360"/>
      </w:pPr>
    </w:lvl>
    <w:lvl w:ilvl="4" w:tplc="08160019" w:tentative="1">
      <w:start w:val="1"/>
      <w:numFmt w:val="lowerLetter"/>
      <w:lvlText w:val="%5."/>
      <w:lvlJc w:val="left"/>
      <w:pPr>
        <w:ind w:left="4357" w:hanging="360"/>
      </w:pPr>
    </w:lvl>
    <w:lvl w:ilvl="5" w:tplc="0816001B" w:tentative="1">
      <w:start w:val="1"/>
      <w:numFmt w:val="lowerRoman"/>
      <w:lvlText w:val="%6."/>
      <w:lvlJc w:val="right"/>
      <w:pPr>
        <w:ind w:left="5077" w:hanging="180"/>
      </w:pPr>
    </w:lvl>
    <w:lvl w:ilvl="6" w:tplc="0816000F" w:tentative="1">
      <w:start w:val="1"/>
      <w:numFmt w:val="decimal"/>
      <w:lvlText w:val="%7."/>
      <w:lvlJc w:val="left"/>
      <w:pPr>
        <w:ind w:left="5797" w:hanging="360"/>
      </w:pPr>
    </w:lvl>
    <w:lvl w:ilvl="7" w:tplc="08160019" w:tentative="1">
      <w:start w:val="1"/>
      <w:numFmt w:val="lowerLetter"/>
      <w:lvlText w:val="%8."/>
      <w:lvlJc w:val="left"/>
      <w:pPr>
        <w:ind w:left="6517" w:hanging="360"/>
      </w:pPr>
    </w:lvl>
    <w:lvl w:ilvl="8" w:tplc="0816001B" w:tentative="1">
      <w:start w:val="1"/>
      <w:numFmt w:val="lowerRoman"/>
      <w:lvlText w:val="%9."/>
      <w:lvlJc w:val="right"/>
      <w:pPr>
        <w:ind w:left="7237" w:hanging="180"/>
      </w:pPr>
    </w:lvl>
  </w:abstractNum>
  <w:abstractNum w:abstractNumId="1" w15:restartNumberingAfterBreak="0">
    <w:nsid w:val="09676600"/>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7A58E1"/>
    <w:multiLevelType w:val="hybridMultilevel"/>
    <w:tmpl w:val="0812E6B8"/>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3" w15:restartNumberingAfterBreak="0">
    <w:nsid w:val="0DD676D5"/>
    <w:multiLevelType w:val="hybridMultilevel"/>
    <w:tmpl w:val="4086D7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0EB3297B"/>
    <w:multiLevelType w:val="hybridMultilevel"/>
    <w:tmpl w:val="26CCA7B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18372D6"/>
    <w:multiLevelType w:val="hybridMultilevel"/>
    <w:tmpl w:val="B5A86230"/>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6" w15:restartNumberingAfterBreak="0">
    <w:nsid w:val="164F18B9"/>
    <w:multiLevelType w:val="hybridMultilevel"/>
    <w:tmpl w:val="6CB618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7BA6F23"/>
    <w:multiLevelType w:val="hybridMultilevel"/>
    <w:tmpl w:val="E084B458"/>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8" w15:restartNumberingAfterBreak="0">
    <w:nsid w:val="1F943964"/>
    <w:multiLevelType w:val="hybridMultilevel"/>
    <w:tmpl w:val="EF7632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C061E02"/>
    <w:multiLevelType w:val="hybridMultilevel"/>
    <w:tmpl w:val="BAA62220"/>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0" w15:restartNumberingAfterBreak="0">
    <w:nsid w:val="2DCB094D"/>
    <w:multiLevelType w:val="hybridMultilevel"/>
    <w:tmpl w:val="FC0E3C0C"/>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1" w15:restartNumberingAfterBreak="0">
    <w:nsid w:val="2FE179F4"/>
    <w:multiLevelType w:val="hybridMultilevel"/>
    <w:tmpl w:val="8C32D0DC"/>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2" w15:restartNumberingAfterBreak="0">
    <w:nsid w:val="30E16E35"/>
    <w:multiLevelType w:val="hybridMultilevel"/>
    <w:tmpl w:val="15E67132"/>
    <w:lvl w:ilvl="0" w:tplc="C56C53A6">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3" w15:restartNumberingAfterBreak="0">
    <w:nsid w:val="33700D39"/>
    <w:multiLevelType w:val="hybridMultilevel"/>
    <w:tmpl w:val="81A8B350"/>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375748DA"/>
    <w:multiLevelType w:val="hybridMultilevel"/>
    <w:tmpl w:val="10D891B8"/>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5" w15:restartNumberingAfterBreak="0">
    <w:nsid w:val="38D33323"/>
    <w:multiLevelType w:val="multilevel"/>
    <w:tmpl w:val="2BDAC150"/>
    <w:lvl w:ilvl="0">
      <w:start w:val="1"/>
      <w:numFmt w:val="decimal"/>
      <w:pStyle w:val="Ttulo1"/>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2416" w:hanging="432"/>
      </w:pPr>
      <w:rPr>
        <w:rFonts w:hint="default"/>
      </w:rPr>
    </w:lvl>
    <w:lvl w:ilvl="2">
      <w:start w:val="1"/>
      <w:numFmt w:val="decimal"/>
      <w:pStyle w:val="Ttulo3"/>
      <w:lvlText w:val="%1.%2.%3."/>
      <w:lvlJc w:val="left"/>
      <w:pPr>
        <w:ind w:left="135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691701"/>
    <w:multiLevelType w:val="hybridMultilevel"/>
    <w:tmpl w:val="78340226"/>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7" w15:restartNumberingAfterBreak="0">
    <w:nsid w:val="48EF2CCC"/>
    <w:multiLevelType w:val="hybridMultilevel"/>
    <w:tmpl w:val="74EE467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8" w15:restartNumberingAfterBreak="0">
    <w:nsid w:val="496D2D57"/>
    <w:multiLevelType w:val="hybridMultilevel"/>
    <w:tmpl w:val="4CEE9A3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9" w15:restartNumberingAfterBreak="0">
    <w:nsid w:val="4BD91A93"/>
    <w:multiLevelType w:val="hybridMultilevel"/>
    <w:tmpl w:val="4894E924"/>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0" w15:restartNumberingAfterBreak="0">
    <w:nsid w:val="4E165558"/>
    <w:multiLevelType w:val="hybridMultilevel"/>
    <w:tmpl w:val="8E6079AA"/>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1" w15:restartNumberingAfterBreak="0">
    <w:nsid w:val="51684278"/>
    <w:multiLevelType w:val="hybridMultilevel"/>
    <w:tmpl w:val="5AAE584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4481902"/>
    <w:multiLevelType w:val="hybridMultilevel"/>
    <w:tmpl w:val="2FE6049A"/>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3" w15:restartNumberingAfterBreak="0">
    <w:nsid w:val="54A32D27"/>
    <w:multiLevelType w:val="hybridMultilevel"/>
    <w:tmpl w:val="ABF08CFC"/>
    <w:lvl w:ilvl="0" w:tplc="C4BA8EDA">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4" w15:restartNumberingAfterBreak="0">
    <w:nsid w:val="5C421FBE"/>
    <w:multiLevelType w:val="hybridMultilevel"/>
    <w:tmpl w:val="0A44112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5" w15:restartNumberingAfterBreak="0">
    <w:nsid w:val="62A80590"/>
    <w:multiLevelType w:val="hybridMultilevel"/>
    <w:tmpl w:val="D214F978"/>
    <w:lvl w:ilvl="0" w:tplc="32A201D6">
      <w:start w:val="1"/>
      <w:numFmt w:val="decimal"/>
      <w:lvlText w:val="%1."/>
      <w:lvlJc w:val="left"/>
      <w:pPr>
        <w:ind w:left="1072" w:hanging="360"/>
      </w:pPr>
      <w:rPr>
        <w:rFonts w:hint="default"/>
      </w:rPr>
    </w:lvl>
    <w:lvl w:ilvl="1" w:tplc="08160019" w:tentative="1">
      <w:start w:val="1"/>
      <w:numFmt w:val="lowerLetter"/>
      <w:lvlText w:val="%2."/>
      <w:lvlJc w:val="left"/>
      <w:pPr>
        <w:ind w:left="1792" w:hanging="360"/>
      </w:pPr>
    </w:lvl>
    <w:lvl w:ilvl="2" w:tplc="0816001B" w:tentative="1">
      <w:start w:val="1"/>
      <w:numFmt w:val="lowerRoman"/>
      <w:lvlText w:val="%3."/>
      <w:lvlJc w:val="right"/>
      <w:pPr>
        <w:ind w:left="2512" w:hanging="180"/>
      </w:pPr>
    </w:lvl>
    <w:lvl w:ilvl="3" w:tplc="0816000F" w:tentative="1">
      <w:start w:val="1"/>
      <w:numFmt w:val="decimal"/>
      <w:lvlText w:val="%4."/>
      <w:lvlJc w:val="left"/>
      <w:pPr>
        <w:ind w:left="3232" w:hanging="360"/>
      </w:pPr>
    </w:lvl>
    <w:lvl w:ilvl="4" w:tplc="08160019" w:tentative="1">
      <w:start w:val="1"/>
      <w:numFmt w:val="lowerLetter"/>
      <w:lvlText w:val="%5."/>
      <w:lvlJc w:val="left"/>
      <w:pPr>
        <w:ind w:left="3952" w:hanging="360"/>
      </w:pPr>
    </w:lvl>
    <w:lvl w:ilvl="5" w:tplc="0816001B" w:tentative="1">
      <w:start w:val="1"/>
      <w:numFmt w:val="lowerRoman"/>
      <w:lvlText w:val="%6."/>
      <w:lvlJc w:val="right"/>
      <w:pPr>
        <w:ind w:left="4672" w:hanging="180"/>
      </w:pPr>
    </w:lvl>
    <w:lvl w:ilvl="6" w:tplc="0816000F" w:tentative="1">
      <w:start w:val="1"/>
      <w:numFmt w:val="decimal"/>
      <w:lvlText w:val="%7."/>
      <w:lvlJc w:val="left"/>
      <w:pPr>
        <w:ind w:left="5392" w:hanging="360"/>
      </w:pPr>
    </w:lvl>
    <w:lvl w:ilvl="7" w:tplc="08160019" w:tentative="1">
      <w:start w:val="1"/>
      <w:numFmt w:val="lowerLetter"/>
      <w:lvlText w:val="%8."/>
      <w:lvlJc w:val="left"/>
      <w:pPr>
        <w:ind w:left="6112" w:hanging="360"/>
      </w:pPr>
    </w:lvl>
    <w:lvl w:ilvl="8" w:tplc="0816001B" w:tentative="1">
      <w:start w:val="1"/>
      <w:numFmt w:val="lowerRoman"/>
      <w:lvlText w:val="%9."/>
      <w:lvlJc w:val="right"/>
      <w:pPr>
        <w:ind w:left="6832" w:hanging="180"/>
      </w:pPr>
    </w:lvl>
  </w:abstractNum>
  <w:abstractNum w:abstractNumId="26" w15:restartNumberingAfterBreak="0">
    <w:nsid w:val="637D1015"/>
    <w:multiLevelType w:val="hybridMultilevel"/>
    <w:tmpl w:val="54362164"/>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7" w15:restartNumberingAfterBreak="0">
    <w:nsid w:val="676F5994"/>
    <w:multiLevelType w:val="hybridMultilevel"/>
    <w:tmpl w:val="AA90DBAA"/>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8" w15:restartNumberingAfterBreak="0">
    <w:nsid w:val="67BC748F"/>
    <w:multiLevelType w:val="hybridMultilevel"/>
    <w:tmpl w:val="E9C0315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9" w15:restartNumberingAfterBreak="0">
    <w:nsid w:val="6DB92100"/>
    <w:multiLevelType w:val="hybridMultilevel"/>
    <w:tmpl w:val="8AE0390A"/>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30" w15:restartNumberingAfterBreak="0">
    <w:nsid w:val="7C477416"/>
    <w:multiLevelType w:val="hybridMultilevel"/>
    <w:tmpl w:val="47A27F44"/>
    <w:lvl w:ilvl="0" w:tplc="375647F8">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num w:numId="1" w16cid:durableId="1342974984">
    <w:abstractNumId w:val="27"/>
  </w:num>
  <w:num w:numId="2" w16cid:durableId="1324041397">
    <w:abstractNumId w:val="4"/>
  </w:num>
  <w:num w:numId="3" w16cid:durableId="1650673007">
    <w:abstractNumId w:val="3"/>
  </w:num>
  <w:num w:numId="4" w16cid:durableId="780959540">
    <w:abstractNumId w:val="8"/>
  </w:num>
  <w:num w:numId="5" w16cid:durableId="2124760256">
    <w:abstractNumId w:val="21"/>
  </w:num>
  <w:num w:numId="6" w16cid:durableId="175928740">
    <w:abstractNumId w:val="1"/>
  </w:num>
  <w:num w:numId="7" w16cid:durableId="471212397">
    <w:abstractNumId w:val="28"/>
  </w:num>
  <w:num w:numId="8" w16cid:durableId="1870483275">
    <w:abstractNumId w:val="9"/>
  </w:num>
  <w:num w:numId="9" w16cid:durableId="634604880">
    <w:abstractNumId w:val="30"/>
  </w:num>
  <w:num w:numId="10" w16cid:durableId="363791927">
    <w:abstractNumId w:val="0"/>
  </w:num>
  <w:num w:numId="11" w16cid:durableId="794100938">
    <w:abstractNumId w:val="23"/>
  </w:num>
  <w:num w:numId="12" w16cid:durableId="169023908">
    <w:abstractNumId w:val="12"/>
  </w:num>
  <w:num w:numId="13" w16cid:durableId="1877424752">
    <w:abstractNumId w:val="15"/>
  </w:num>
  <w:num w:numId="14" w16cid:durableId="1951085938">
    <w:abstractNumId w:val="6"/>
  </w:num>
  <w:num w:numId="15" w16cid:durableId="896824274">
    <w:abstractNumId w:val="15"/>
  </w:num>
  <w:num w:numId="16" w16cid:durableId="2086489601">
    <w:abstractNumId w:val="25"/>
  </w:num>
  <w:num w:numId="17" w16cid:durableId="1803771477">
    <w:abstractNumId w:val="13"/>
  </w:num>
  <w:num w:numId="18" w16cid:durableId="30495290">
    <w:abstractNumId w:val="19"/>
  </w:num>
  <w:num w:numId="19" w16cid:durableId="1868906830">
    <w:abstractNumId w:val="14"/>
  </w:num>
  <w:num w:numId="20" w16cid:durableId="1404452288">
    <w:abstractNumId w:val="17"/>
  </w:num>
  <w:num w:numId="21" w16cid:durableId="1511799345">
    <w:abstractNumId w:val="20"/>
  </w:num>
  <w:num w:numId="22" w16cid:durableId="1618217496">
    <w:abstractNumId w:val="29"/>
  </w:num>
  <w:num w:numId="23" w16cid:durableId="449514122">
    <w:abstractNumId w:val="18"/>
  </w:num>
  <w:num w:numId="24" w16cid:durableId="793719086">
    <w:abstractNumId w:val="24"/>
  </w:num>
  <w:num w:numId="25" w16cid:durableId="946352121">
    <w:abstractNumId w:val="10"/>
  </w:num>
  <w:num w:numId="26" w16cid:durableId="1360012295">
    <w:abstractNumId w:val="2"/>
  </w:num>
  <w:num w:numId="27" w16cid:durableId="424813292">
    <w:abstractNumId w:val="7"/>
  </w:num>
  <w:num w:numId="28" w16cid:durableId="889339000">
    <w:abstractNumId w:val="15"/>
  </w:num>
  <w:num w:numId="29" w16cid:durableId="665013250">
    <w:abstractNumId w:val="26"/>
  </w:num>
  <w:num w:numId="30" w16cid:durableId="1711801776">
    <w:abstractNumId w:val="11"/>
  </w:num>
  <w:num w:numId="31" w16cid:durableId="1712148181">
    <w:abstractNumId w:val="5"/>
  </w:num>
  <w:num w:numId="32" w16cid:durableId="1855916640">
    <w:abstractNumId w:val="16"/>
  </w:num>
  <w:num w:numId="33" w16cid:durableId="2349042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43C"/>
    <w:rsid w:val="00011C3C"/>
    <w:rsid w:val="00030464"/>
    <w:rsid w:val="0003242A"/>
    <w:rsid w:val="00037657"/>
    <w:rsid w:val="00040666"/>
    <w:rsid w:val="000412A5"/>
    <w:rsid w:val="00055B9C"/>
    <w:rsid w:val="00064E27"/>
    <w:rsid w:val="00077834"/>
    <w:rsid w:val="000B451B"/>
    <w:rsid w:val="000B6F58"/>
    <w:rsid w:val="000D3BBA"/>
    <w:rsid w:val="000E03AD"/>
    <w:rsid w:val="000E0413"/>
    <w:rsid w:val="000F46EB"/>
    <w:rsid w:val="00104860"/>
    <w:rsid w:val="00107BA4"/>
    <w:rsid w:val="0011312A"/>
    <w:rsid w:val="00115A0E"/>
    <w:rsid w:val="001257C6"/>
    <w:rsid w:val="00143404"/>
    <w:rsid w:val="00161392"/>
    <w:rsid w:val="001628FC"/>
    <w:rsid w:val="00164427"/>
    <w:rsid w:val="00166516"/>
    <w:rsid w:val="0017413D"/>
    <w:rsid w:val="00174428"/>
    <w:rsid w:val="0018015A"/>
    <w:rsid w:val="00192346"/>
    <w:rsid w:val="00192BFB"/>
    <w:rsid w:val="001960A4"/>
    <w:rsid w:val="00196C1D"/>
    <w:rsid w:val="001A33BE"/>
    <w:rsid w:val="001A59C0"/>
    <w:rsid w:val="001A5D35"/>
    <w:rsid w:val="001B3CC2"/>
    <w:rsid w:val="001B5848"/>
    <w:rsid w:val="001C5569"/>
    <w:rsid w:val="001D1121"/>
    <w:rsid w:val="001E2E62"/>
    <w:rsid w:val="00203430"/>
    <w:rsid w:val="0021174A"/>
    <w:rsid w:val="00226F75"/>
    <w:rsid w:val="00230FB4"/>
    <w:rsid w:val="00234D7E"/>
    <w:rsid w:val="00243B25"/>
    <w:rsid w:val="00243CC9"/>
    <w:rsid w:val="00252396"/>
    <w:rsid w:val="00264498"/>
    <w:rsid w:val="0026526E"/>
    <w:rsid w:val="00272479"/>
    <w:rsid w:val="00272F6D"/>
    <w:rsid w:val="002841E4"/>
    <w:rsid w:val="00286682"/>
    <w:rsid w:val="0028678B"/>
    <w:rsid w:val="002A2D37"/>
    <w:rsid w:val="002B5E68"/>
    <w:rsid w:val="002C186B"/>
    <w:rsid w:val="002C1F41"/>
    <w:rsid w:val="002D2702"/>
    <w:rsid w:val="00301DC6"/>
    <w:rsid w:val="00304D20"/>
    <w:rsid w:val="0030528B"/>
    <w:rsid w:val="003120CC"/>
    <w:rsid w:val="00320495"/>
    <w:rsid w:val="0032093B"/>
    <w:rsid w:val="0032368C"/>
    <w:rsid w:val="00324460"/>
    <w:rsid w:val="00326B98"/>
    <w:rsid w:val="00333393"/>
    <w:rsid w:val="003374FB"/>
    <w:rsid w:val="00344DBF"/>
    <w:rsid w:val="00357075"/>
    <w:rsid w:val="003767EC"/>
    <w:rsid w:val="00386981"/>
    <w:rsid w:val="00391AE2"/>
    <w:rsid w:val="00392593"/>
    <w:rsid w:val="003A352E"/>
    <w:rsid w:val="003A7979"/>
    <w:rsid w:val="003B1D21"/>
    <w:rsid w:val="003B27EB"/>
    <w:rsid w:val="003B33B4"/>
    <w:rsid w:val="003C16E1"/>
    <w:rsid w:val="003C3923"/>
    <w:rsid w:val="003E2917"/>
    <w:rsid w:val="003E3493"/>
    <w:rsid w:val="003E39BB"/>
    <w:rsid w:val="003E5517"/>
    <w:rsid w:val="003E5DC6"/>
    <w:rsid w:val="003E74E9"/>
    <w:rsid w:val="003F6681"/>
    <w:rsid w:val="004074CC"/>
    <w:rsid w:val="00412453"/>
    <w:rsid w:val="00412979"/>
    <w:rsid w:val="00421C84"/>
    <w:rsid w:val="00426B4A"/>
    <w:rsid w:val="00432AFE"/>
    <w:rsid w:val="00437C5C"/>
    <w:rsid w:val="00442746"/>
    <w:rsid w:val="00447D10"/>
    <w:rsid w:val="00452D7D"/>
    <w:rsid w:val="004540EF"/>
    <w:rsid w:val="00457D62"/>
    <w:rsid w:val="00461FF9"/>
    <w:rsid w:val="00462713"/>
    <w:rsid w:val="004639B8"/>
    <w:rsid w:val="004653B9"/>
    <w:rsid w:val="00473342"/>
    <w:rsid w:val="004828DD"/>
    <w:rsid w:val="00494CA2"/>
    <w:rsid w:val="00496A0D"/>
    <w:rsid w:val="004A7497"/>
    <w:rsid w:val="004B2636"/>
    <w:rsid w:val="004C0176"/>
    <w:rsid w:val="004E0034"/>
    <w:rsid w:val="004E423E"/>
    <w:rsid w:val="004F54FB"/>
    <w:rsid w:val="004F78A9"/>
    <w:rsid w:val="00501EFA"/>
    <w:rsid w:val="00510BD7"/>
    <w:rsid w:val="00515166"/>
    <w:rsid w:val="005152F4"/>
    <w:rsid w:val="0052198F"/>
    <w:rsid w:val="005235E4"/>
    <w:rsid w:val="00523FDF"/>
    <w:rsid w:val="0052461C"/>
    <w:rsid w:val="00535D7F"/>
    <w:rsid w:val="0055218C"/>
    <w:rsid w:val="0056311A"/>
    <w:rsid w:val="00563F29"/>
    <w:rsid w:val="00565F76"/>
    <w:rsid w:val="005748BC"/>
    <w:rsid w:val="00583A95"/>
    <w:rsid w:val="00587014"/>
    <w:rsid w:val="005A0547"/>
    <w:rsid w:val="005A32AF"/>
    <w:rsid w:val="005B2CE6"/>
    <w:rsid w:val="005B2DC8"/>
    <w:rsid w:val="005B3F6B"/>
    <w:rsid w:val="005B50AC"/>
    <w:rsid w:val="005B7B42"/>
    <w:rsid w:val="005D0BA8"/>
    <w:rsid w:val="005D3FB8"/>
    <w:rsid w:val="005E1FBA"/>
    <w:rsid w:val="005E2874"/>
    <w:rsid w:val="005E6E31"/>
    <w:rsid w:val="005F58E8"/>
    <w:rsid w:val="00605367"/>
    <w:rsid w:val="00611AAD"/>
    <w:rsid w:val="00613120"/>
    <w:rsid w:val="00615B76"/>
    <w:rsid w:val="00623ED9"/>
    <w:rsid w:val="00631D5B"/>
    <w:rsid w:val="00632B09"/>
    <w:rsid w:val="00635BA1"/>
    <w:rsid w:val="00635EE1"/>
    <w:rsid w:val="00644163"/>
    <w:rsid w:val="00647E0D"/>
    <w:rsid w:val="00655823"/>
    <w:rsid w:val="00655824"/>
    <w:rsid w:val="006607A1"/>
    <w:rsid w:val="006631B0"/>
    <w:rsid w:val="00664061"/>
    <w:rsid w:val="006667A2"/>
    <w:rsid w:val="00671A42"/>
    <w:rsid w:val="006730F9"/>
    <w:rsid w:val="00676A0A"/>
    <w:rsid w:val="00686B56"/>
    <w:rsid w:val="006932D9"/>
    <w:rsid w:val="0069745B"/>
    <w:rsid w:val="006A4FB0"/>
    <w:rsid w:val="006A7291"/>
    <w:rsid w:val="006B6790"/>
    <w:rsid w:val="006D13CF"/>
    <w:rsid w:val="006D567C"/>
    <w:rsid w:val="006D7381"/>
    <w:rsid w:val="006F539A"/>
    <w:rsid w:val="006F58A6"/>
    <w:rsid w:val="00702EA2"/>
    <w:rsid w:val="00712A90"/>
    <w:rsid w:val="00721743"/>
    <w:rsid w:val="00721FE6"/>
    <w:rsid w:val="0072396E"/>
    <w:rsid w:val="007330C5"/>
    <w:rsid w:val="00736DBD"/>
    <w:rsid w:val="00743816"/>
    <w:rsid w:val="0075046C"/>
    <w:rsid w:val="00751F81"/>
    <w:rsid w:val="00753DA2"/>
    <w:rsid w:val="0075523D"/>
    <w:rsid w:val="00755D8B"/>
    <w:rsid w:val="00774FC8"/>
    <w:rsid w:val="0078387F"/>
    <w:rsid w:val="00786C44"/>
    <w:rsid w:val="00794A5A"/>
    <w:rsid w:val="00794E4F"/>
    <w:rsid w:val="007A1111"/>
    <w:rsid w:val="007A2119"/>
    <w:rsid w:val="007B1DA8"/>
    <w:rsid w:val="007B60D0"/>
    <w:rsid w:val="007C1D13"/>
    <w:rsid w:val="007C28F5"/>
    <w:rsid w:val="007D4E71"/>
    <w:rsid w:val="007D5C86"/>
    <w:rsid w:val="007E2F6D"/>
    <w:rsid w:val="007E3573"/>
    <w:rsid w:val="007E5F13"/>
    <w:rsid w:val="007F081C"/>
    <w:rsid w:val="007F1F8A"/>
    <w:rsid w:val="00800D80"/>
    <w:rsid w:val="00802521"/>
    <w:rsid w:val="00802EAE"/>
    <w:rsid w:val="008044A2"/>
    <w:rsid w:val="008049C4"/>
    <w:rsid w:val="00805F63"/>
    <w:rsid w:val="008076FD"/>
    <w:rsid w:val="008103F3"/>
    <w:rsid w:val="0081111C"/>
    <w:rsid w:val="00813742"/>
    <w:rsid w:val="0082242C"/>
    <w:rsid w:val="008329A8"/>
    <w:rsid w:val="008342E7"/>
    <w:rsid w:val="00863EAA"/>
    <w:rsid w:val="008648F4"/>
    <w:rsid w:val="00883F4D"/>
    <w:rsid w:val="00893076"/>
    <w:rsid w:val="008948AD"/>
    <w:rsid w:val="008A3CCA"/>
    <w:rsid w:val="008A5178"/>
    <w:rsid w:val="008A5903"/>
    <w:rsid w:val="008B283B"/>
    <w:rsid w:val="008B5B45"/>
    <w:rsid w:val="008C29CB"/>
    <w:rsid w:val="008C4B81"/>
    <w:rsid w:val="008C5A8D"/>
    <w:rsid w:val="008D301D"/>
    <w:rsid w:val="008D33E3"/>
    <w:rsid w:val="008D7DBB"/>
    <w:rsid w:val="008E0283"/>
    <w:rsid w:val="008E4221"/>
    <w:rsid w:val="008E7B46"/>
    <w:rsid w:val="008F4063"/>
    <w:rsid w:val="008F5638"/>
    <w:rsid w:val="009029B9"/>
    <w:rsid w:val="00905328"/>
    <w:rsid w:val="00905405"/>
    <w:rsid w:val="00921069"/>
    <w:rsid w:val="00925E0C"/>
    <w:rsid w:val="00934B4E"/>
    <w:rsid w:val="009466BE"/>
    <w:rsid w:val="00946A7D"/>
    <w:rsid w:val="00947DF2"/>
    <w:rsid w:val="009529F7"/>
    <w:rsid w:val="00956B93"/>
    <w:rsid w:val="009576EB"/>
    <w:rsid w:val="009600BD"/>
    <w:rsid w:val="0096413F"/>
    <w:rsid w:val="0096457C"/>
    <w:rsid w:val="00971663"/>
    <w:rsid w:val="00976F94"/>
    <w:rsid w:val="00985D94"/>
    <w:rsid w:val="00995162"/>
    <w:rsid w:val="009A113B"/>
    <w:rsid w:val="009A6BC3"/>
    <w:rsid w:val="009B2679"/>
    <w:rsid w:val="009B6DDB"/>
    <w:rsid w:val="009C00BE"/>
    <w:rsid w:val="009C19AA"/>
    <w:rsid w:val="009D1183"/>
    <w:rsid w:val="009D35AA"/>
    <w:rsid w:val="009E0794"/>
    <w:rsid w:val="009E07CA"/>
    <w:rsid w:val="009E3B85"/>
    <w:rsid w:val="009E4449"/>
    <w:rsid w:val="009E4A93"/>
    <w:rsid w:val="009F7E22"/>
    <w:rsid w:val="00A00F99"/>
    <w:rsid w:val="00A01060"/>
    <w:rsid w:val="00A121B2"/>
    <w:rsid w:val="00A2008B"/>
    <w:rsid w:val="00A23F21"/>
    <w:rsid w:val="00A26CF7"/>
    <w:rsid w:val="00A45379"/>
    <w:rsid w:val="00A50E35"/>
    <w:rsid w:val="00A57908"/>
    <w:rsid w:val="00A627A6"/>
    <w:rsid w:val="00A62C55"/>
    <w:rsid w:val="00A66C08"/>
    <w:rsid w:val="00A74086"/>
    <w:rsid w:val="00A76578"/>
    <w:rsid w:val="00A846CB"/>
    <w:rsid w:val="00A86314"/>
    <w:rsid w:val="00A903A8"/>
    <w:rsid w:val="00A943E6"/>
    <w:rsid w:val="00A95110"/>
    <w:rsid w:val="00AA4546"/>
    <w:rsid w:val="00AA79D3"/>
    <w:rsid w:val="00AB0CAD"/>
    <w:rsid w:val="00AC6550"/>
    <w:rsid w:val="00AC7579"/>
    <w:rsid w:val="00AE1764"/>
    <w:rsid w:val="00AF141E"/>
    <w:rsid w:val="00AF145D"/>
    <w:rsid w:val="00AF1917"/>
    <w:rsid w:val="00AF7E13"/>
    <w:rsid w:val="00B00186"/>
    <w:rsid w:val="00B01BD4"/>
    <w:rsid w:val="00B02F3F"/>
    <w:rsid w:val="00B05A1F"/>
    <w:rsid w:val="00B063A4"/>
    <w:rsid w:val="00B15D0F"/>
    <w:rsid w:val="00B23367"/>
    <w:rsid w:val="00B23CD9"/>
    <w:rsid w:val="00B3265E"/>
    <w:rsid w:val="00B35C8D"/>
    <w:rsid w:val="00B45C71"/>
    <w:rsid w:val="00B50412"/>
    <w:rsid w:val="00B513EA"/>
    <w:rsid w:val="00B77994"/>
    <w:rsid w:val="00B86C21"/>
    <w:rsid w:val="00B91049"/>
    <w:rsid w:val="00B938B7"/>
    <w:rsid w:val="00BA0DE4"/>
    <w:rsid w:val="00BA6DF6"/>
    <w:rsid w:val="00BB48EB"/>
    <w:rsid w:val="00BC58E1"/>
    <w:rsid w:val="00BC67D7"/>
    <w:rsid w:val="00BD7A2B"/>
    <w:rsid w:val="00BE0267"/>
    <w:rsid w:val="00BE5D64"/>
    <w:rsid w:val="00BE6388"/>
    <w:rsid w:val="00BF022D"/>
    <w:rsid w:val="00BF21F3"/>
    <w:rsid w:val="00C01749"/>
    <w:rsid w:val="00C02ACC"/>
    <w:rsid w:val="00C04AB9"/>
    <w:rsid w:val="00C11A37"/>
    <w:rsid w:val="00C23573"/>
    <w:rsid w:val="00C3214E"/>
    <w:rsid w:val="00C32611"/>
    <w:rsid w:val="00C406E2"/>
    <w:rsid w:val="00C46697"/>
    <w:rsid w:val="00C52969"/>
    <w:rsid w:val="00C55BC0"/>
    <w:rsid w:val="00C82BEE"/>
    <w:rsid w:val="00C93073"/>
    <w:rsid w:val="00C95257"/>
    <w:rsid w:val="00CC4D12"/>
    <w:rsid w:val="00CE00C1"/>
    <w:rsid w:val="00CE2969"/>
    <w:rsid w:val="00CE5D12"/>
    <w:rsid w:val="00CF13AA"/>
    <w:rsid w:val="00CF1CA9"/>
    <w:rsid w:val="00CF5F9B"/>
    <w:rsid w:val="00D04D76"/>
    <w:rsid w:val="00D07851"/>
    <w:rsid w:val="00D228F6"/>
    <w:rsid w:val="00D23AC2"/>
    <w:rsid w:val="00D449DE"/>
    <w:rsid w:val="00D50772"/>
    <w:rsid w:val="00D555BC"/>
    <w:rsid w:val="00D62856"/>
    <w:rsid w:val="00D71936"/>
    <w:rsid w:val="00D71B6C"/>
    <w:rsid w:val="00D7515E"/>
    <w:rsid w:val="00D77130"/>
    <w:rsid w:val="00D81C27"/>
    <w:rsid w:val="00D87257"/>
    <w:rsid w:val="00D87C46"/>
    <w:rsid w:val="00D9045D"/>
    <w:rsid w:val="00D9634B"/>
    <w:rsid w:val="00DA0CA9"/>
    <w:rsid w:val="00DA6D9D"/>
    <w:rsid w:val="00DB051F"/>
    <w:rsid w:val="00DB07AC"/>
    <w:rsid w:val="00DC2F49"/>
    <w:rsid w:val="00DD743C"/>
    <w:rsid w:val="00DE2A62"/>
    <w:rsid w:val="00DE7FA5"/>
    <w:rsid w:val="00DF39C1"/>
    <w:rsid w:val="00DF6E26"/>
    <w:rsid w:val="00E0200E"/>
    <w:rsid w:val="00E02D8F"/>
    <w:rsid w:val="00E038CD"/>
    <w:rsid w:val="00E06598"/>
    <w:rsid w:val="00E14615"/>
    <w:rsid w:val="00E154B4"/>
    <w:rsid w:val="00E16B98"/>
    <w:rsid w:val="00E27F8C"/>
    <w:rsid w:val="00E35411"/>
    <w:rsid w:val="00E37215"/>
    <w:rsid w:val="00E37D4D"/>
    <w:rsid w:val="00E4352C"/>
    <w:rsid w:val="00E45549"/>
    <w:rsid w:val="00E47910"/>
    <w:rsid w:val="00E514E8"/>
    <w:rsid w:val="00E53445"/>
    <w:rsid w:val="00E56BF1"/>
    <w:rsid w:val="00E64C16"/>
    <w:rsid w:val="00E7589D"/>
    <w:rsid w:val="00E763AC"/>
    <w:rsid w:val="00E83C77"/>
    <w:rsid w:val="00E853B5"/>
    <w:rsid w:val="00E916BE"/>
    <w:rsid w:val="00EA7D5D"/>
    <w:rsid w:val="00EB323D"/>
    <w:rsid w:val="00EB3F7F"/>
    <w:rsid w:val="00EC794C"/>
    <w:rsid w:val="00ED0EED"/>
    <w:rsid w:val="00ED46E7"/>
    <w:rsid w:val="00ED4AC7"/>
    <w:rsid w:val="00ED6CE8"/>
    <w:rsid w:val="00ED7A5D"/>
    <w:rsid w:val="00ED7FC9"/>
    <w:rsid w:val="00EE2BCE"/>
    <w:rsid w:val="00EE50E3"/>
    <w:rsid w:val="00EE75C2"/>
    <w:rsid w:val="00EE7D2D"/>
    <w:rsid w:val="00EF0041"/>
    <w:rsid w:val="00EF39F2"/>
    <w:rsid w:val="00EF46FF"/>
    <w:rsid w:val="00EF50DD"/>
    <w:rsid w:val="00EF5DEC"/>
    <w:rsid w:val="00EF6FB1"/>
    <w:rsid w:val="00EF7981"/>
    <w:rsid w:val="00F0464D"/>
    <w:rsid w:val="00F07B21"/>
    <w:rsid w:val="00F07DF1"/>
    <w:rsid w:val="00F1527A"/>
    <w:rsid w:val="00F15DAD"/>
    <w:rsid w:val="00F206E4"/>
    <w:rsid w:val="00F25547"/>
    <w:rsid w:val="00F3553D"/>
    <w:rsid w:val="00F400A0"/>
    <w:rsid w:val="00F5129F"/>
    <w:rsid w:val="00F55B70"/>
    <w:rsid w:val="00F56B11"/>
    <w:rsid w:val="00F61F3E"/>
    <w:rsid w:val="00F62737"/>
    <w:rsid w:val="00F72713"/>
    <w:rsid w:val="00F80CF4"/>
    <w:rsid w:val="00F8743E"/>
    <w:rsid w:val="00FA5640"/>
    <w:rsid w:val="00FA7172"/>
    <w:rsid w:val="00FB0A57"/>
    <w:rsid w:val="00FB327A"/>
    <w:rsid w:val="00FB3AFB"/>
    <w:rsid w:val="00FB6A3E"/>
    <w:rsid w:val="00FB6D03"/>
    <w:rsid w:val="00FB754C"/>
    <w:rsid w:val="00FD7348"/>
    <w:rsid w:val="00FE0FEF"/>
    <w:rsid w:val="00FE277C"/>
    <w:rsid w:val="00FE6682"/>
    <w:rsid w:val="00FF431A"/>
    <w:rsid w:val="00FF4403"/>
    <w:rsid w:val="00FF446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9AE72"/>
  <w15:docId w15:val="{106F78C0-8D7D-4421-88ED-021AFB80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D4"/>
    <w:pPr>
      <w:spacing w:line="360" w:lineRule="auto"/>
      <w:ind w:firstLine="397"/>
      <w:jc w:val="both"/>
    </w:pPr>
    <w:rPr>
      <w:rFonts w:ascii="Times New Roman" w:hAnsi="Times New Roman"/>
      <w:sz w:val="24"/>
    </w:rPr>
  </w:style>
  <w:style w:type="paragraph" w:styleId="Ttulo1">
    <w:name w:val="heading 1"/>
    <w:basedOn w:val="Titulo1"/>
    <w:next w:val="Normal"/>
    <w:link w:val="Ttulo1Carter"/>
    <w:uiPriority w:val="9"/>
    <w:qFormat/>
    <w:rsid w:val="0018015A"/>
    <w:pPr>
      <w:keepNext/>
      <w:keepLines/>
      <w:numPr>
        <w:numId w:val="13"/>
      </w:numPr>
      <w:outlineLvl w:val="0"/>
    </w:pPr>
    <w:rPr>
      <w:rFonts w:eastAsiaTheme="majorEastAsia" w:cstheme="majorBidi"/>
      <w:bCs/>
      <w:szCs w:val="28"/>
    </w:rPr>
  </w:style>
  <w:style w:type="paragraph" w:styleId="Ttulo2">
    <w:name w:val="heading 2"/>
    <w:basedOn w:val="Ttulo1"/>
    <w:next w:val="Normal"/>
    <w:link w:val="Ttulo2Carter"/>
    <w:uiPriority w:val="9"/>
    <w:unhideWhenUsed/>
    <w:qFormat/>
    <w:rsid w:val="009D35AA"/>
    <w:pPr>
      <w:pageBreakBefore w:val="0"/>
      <w:numPr>
        <w:ilvl w:val="1"/>
      </w:numPr>
      <w:spacing w:before="360" w:after="240"/>
      <w:ind w:left="788" w:hanging="431"/>
      <w:outlineLvl w:val="1"/>
    </w:pPr>
    <w:rPr>
      <w:bCs w:val="0"/>
      <w:sz w:val="28"/>
      <w:szCs w:val="26"/>
    </w:rPr>
  </w:style>
  <w:style w:type="paragraph" w:styleId="Ttulo3">
    <w:name w:val="heading 3"/>
    <w:basedOn w:val="Ttulo2"/>
    <w:next w:val="Normal"/>
    <w:link w:val="Ttulo3Carter"/>
    <w:uiPriority w:val="9"/>
    <w:unhideWhenUsed/>
    <w:qFormat/>
    <w:rsid w:val="009D35AA"/>
    <w:pPr>
      <w:numPr>
        <w:ilvl w:val="2"/>
      </w:numPr>
      <w:spacing w:after="120"/>
      <w:outlineLvl w:val="2"/>
    </w:pPr>
    <w:rPr>
      <w:bCs/>
      <w:sz w:val="24"/>
    </w:rPr>
  </w:style>
  <w:style w:type="paragraph" w:styleId="Ttulo4">
    <w:name w:val="heading 4"/>
    <w:basedOn w:val="Normal"/>
    <w:next w:val="Normal"/>
    <w:link w:val="Ttulo4Carter"/>
    <w:uiPriority w:val="9"/>
    <w:semiHidden/>
    <w:unhideWhenUsed/>
    <w:rsid w:val="00615B7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D743C"/>
    <w:pPr>
      <w:ind w:left="720"/>
      <w:contextualSpacing/>
    </w:pPr>
  </w:style>
  <w:style w:type="paragraph" w:styleId="Textodenotaderodap">
    <w:name w:val="footnote text"/>
    <w:basedOn w:val="Normal"/>
    <w:link w:val="TextodenotaderodapCarter"/>
    <w:uiPriority w:val="99"/>
    <w:semiHidden/>
    <w:unhideWhenUsed/>
    <w:rsid w:val="00DD743C"/>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DD743C"/>
    <w:rPr>
      <w:sz w:val="20"/>
      <w:szCs w:val="20"/>
    </w:rPr>
  </w:style>
  <w:style w:type="character" w:styleId="Refdenotaderodap">
    <w:name w:val="footnote reference"/>
    <w:basedOn w:val="Tipodeletrapredefinidodopargrafo"/>
    <w:uiPriority w:val="99"/>
    <w:semiHidden/>
    <w:unhideWhenUsed/>
    <w:rsid w:val="00DD743C"/>
    <w:rPr>
      <w:vertAlign w:val="superscript"/>
    </w:rPr>
  </w:style>
  <w:style w:type="paragraph" w:customStyle="1" w:styleId="Titulo1">
    <w:name w:val="Titulo_1"/>
    <w:basedOn w:val="Normal"/>
    <w:next w:val="Normal"/>
    <w:link w:val="Titulo1Char"/>
    <w:qFormat/>
    <w:rsid w:val="0018015A"/>
    <w:pPr>
      <w:pageBreakBefore/>
      <w:snapToGrid w:val="0"/>
      <w:spacing w:before="600" w:after="480" w:line="240" w:lineRule="auto"/>
      <w:jc w:val="left"/>
    </w:pPr>
    <w:rPr>
      <w:rFonts w:cs="Arial"/>
      <w:b/>
      <w:sz w:val="40"/>
    </w:rPr>
  </w:style>
  <w:style w:type="character" w:customStyle="1" w:styleId="Titulo1Char">
    <w:name w:val="Titulo_1 Char"/>
    <w:basedOn w:val="Tipodeletrapredefinidodopargrafo"/>
    <w:link w:val="Titulo1"/>
    <w:rsid w:val="0018015A"/>
    <w:rPr>
      <w:rFonts w:ascii="Times New Roman" w:hAnsi="Times New Roman" w:cs="Arial"/>
      <w:b/>
      <w:sz w:val="40"/>
    </w:rPr>
  </w:style>
  <w:style w:type="paragraph" w:styleId="SemEspaamento">
    <w:name w:val="No Spacing"/>
    <w:uiPriority w:val="1"/>
    <w:qFormat/>
    <w:rsid w:val="00B938B7"/>
    <w:pPr>
      <w:spacing w:after="0" w:line="240" w:lineRule="auto"/>
      <w:ind w:firstLine="567"/>
      <w:jc w:val="both"/>
    </w:pPr>
    <w:rPr>
      <w:rFonts w:ascii="Times New Roman" w:hAnsi="Times New Roman"/>
      <w:sz w:val="24"/>
    </w:rPr>
  </w:style>
  <w:style w:type="character" w:customStyle="1" w:styleId="Ttulo1Carter">
    <w:name w:val="Título 1 Caráter"/>
    <w:basedOn w:val="Tipodeletrapredefinidodopargrafo"/>
    <w:link w:val="Ttulo1"/>
    <w:uiPriority w:val="9"/>
    <w:rsid w:val="0018015A"/>
    <w:rPr>
      <w:rFonts w:ascii="Times New Roman" w:eastAsiaTheme="majorEastAsia" w:hAnsi="Times New Roman" w:cstheme="majorBidi"/>
      <w:b/>
      <w:bCs/>
      <w:sz w:val="40"/>
      <w:szCs w:val="28"/>
    </w:rPr>
  </w:style>
  <w:style w:type="paragraph" w:styleId="ndice1">
    <w:name w:val="toc 1"/>
    <w:basedOn w:val="Normal"/>
    <w:next w:val="Normal"/>
    <w:autoRedefine/>
    <w:uiPriority w:val="39"/>
    <w:unhideWhenUsed/>
    <w:rsid w:val="00E154B4"/>
    <w:pPr>
      <w:tabs>
        <w:tab w:val="right" w:leader="dot" w:pos="8777"/>
      </w:tabs>
      <w:spacing w:before="120" w:after="0"/>
      <w:jc w:val="left"/>
    </w:pPr>
    <w:rPr>
      <w:b/>
      <w:bCs/>
      <w:szCs w:val="24"/>
    </w:rPr>
  </w:style>
  <w:style w:type="character" w:customStyle="1" w:styleId="Ttulo2Carter">
    <w:name w:val="Título 2 Caráter"/>
    <w:basedOn w:val="Tipodeletrapredefinidodopargrafo"/>
    <w:link w:val="Ttulo2"/>
    <w:uiPriority w:val="9"/>
    <w:rsid w:val="009D35AA"/>
    <w:rPr>
      <w:rFonts w:ascii="Times New Roman" w:eastAsiaTheme="majorEastAsia" w:hAnsi="Times New Roman" w:cstheme="majorBidi"/>
      <w:b/>
      <w:sz w:val="28"/>
      <w:szCs w:val="26"/>
    </w:rPr>
  </w:style>
  <w:style w:type="character" w:customStyle="1" w:styleId="Ttulo3Carter">
    <w:name w:val="Título 3 Caráter"/>
    <w:basedOn w:val="Tipodeletrapredefinidodopargrafo"/>
    <w:link w:val="Ttulo3"/>
    <w:uiPriority w:val="9"/>
    <w:rsid w:val="009D35AA"/>
    <w:rPr>
      <w:rFonts w:ascii="Times New Roman" w:eastAsiaTheme="majorEastAsia" w:hAnsi="Times New Roman" w:cstheme="majorBidi"/>
      <w:b/>
      <w:bCs/>
      <w:sz w:val="24"/>
      <w:szCs w:val="26"/>
    </w:rPr>
  </w:style>
  <w:style w:type="paragraph" w:styleId="ndice2">
    <w:name w:val="toc 2"/>
    <w:basedOn w:val="Normal"/>
    <w:next w:val="Normal"/>
    <w:autoRedefine/>
    <w:uiPriority w:val="39"/>
    <w:unhideWhenUsed/>
    <w:rsid w:val="00E154B4"/>
    <w:pPr>
      <w:spacing w:before="240" w:after="0"/>
      <w:jc w:val="left"/>
    </w:pPr>
    <w:rPr>
      <w:rFonts w:cstheme="minorHAnsi"/>
      <w:b/>
      <w:bCs/>
      <w:szCs w:val="20"/>
    </w:rPr>
  </w:style>
  <w:style w:type="paragraph" w:styleId="ndice3">
    <w:name w:val="toc 3"/>
    <w:basedOn w:val="Normal"/>
    <w:next w:val="Normal"/>
    <w:autoRedefine/>
    <w:uiPriority w:val="39"/>
    <w:unhideWhenUsed/>
    <w:rsid w:val="00E154B4"/>
    <w:pPr>
      <w:spacing w:after="0"/>
      <w:ind w:left="240"/>
      <w:jc w:val="left"/>
    </w:pPr>
    <w:rPr>
      <w:rFonts w:cstheme="minorHAnsi"/>
      <w:szCs w:val="20"/>
    </w:rPr>
  </w:style>
  <w:style w:type="paragraph" w:styleId="ndice4">
    <w:name w:val="toc 4"/>
    <w:basedOn w:val="Normal"/>
    <w:next w:val="Normal"/>
    <w:autoRedefine/>
    <w:uiPriority w:val="39"/>
    <w:unhideWhenUsed/>
    <w:rsid w:val="00B938B7"/>
    <w:pPr>
      <w:spacing w:after="0"/>
      <w:ind w:left="480"/>
      <w:jc w:val="left"/>
    </w:pPr>
    <w:rPr>
      <w:rFonts w:asciiTheme="minorHAnsi" w:hAnsiTheme="minorHAnsi" w:cstheme="minorHAnsi"/>
      <w:sz w:val="20"/>
      <w:szCs w:val="20"/>
    </w:rPr>
  </w:style>
  <w:style w:type="paragraph" w:styleId="ndice5">
    <w:name w:val="toc 5"/>
    <w:basedOn w:val="Normal"/>
    <w:next w:val="Normal"/>
    <w:autoRedefine/>
    <w:uiPriority w:val="39"/>
    <w:unhideWhenUsed/>
    <w:rsid w:val="00B938B7"/>
    <w:pPr>
      <w:spacing w:after="0"/>
      <w:ind w:left="720"/>
      <w:jc w:val="left"/>
    </w:pPr>
    <w:rPr>
      <w:rFonts w:asciiTheme="minorHAnsi" w:hAnsiTheme="minorHAnsi" w:cstheme="minorHAnsi"/>
      <w:sz w:val="20"/>
      <w:szCs w:val="20"/>
    </w:rPr>
  </w:style>
  <w:style w:type="paragraph" w:styleId="ndice6">
    <w:name w:val="toc 6"/>
    <w:basedOn w:val="Normal"/>
    <w:next w:val="Normal"/>
    <w:autoRedefine/>
    <w:uiPriority w:val="39"/>
    <w:unhideWhenUsed/>
    <w:rsid w:val="00B938B7"/>
    <w:pPr>
      <w:spacing w:after="0"/>
      <w:ind w:left="960"/>
      <w:jc w:val="left"/>
    </w:pPr>
    <w:rPr>
      <w:rFonts w:asciiTheme="minorHAnsi" w:hAnsiTheme="minorHAnsi" w:cstheme="minorHAnsi"/>
      <w:sz w:val="20"/>
      <w:szCs w:val="20"/>
    </w:rPr>
  </w:style>
  <w:style w:type="paragraph" w:styleId="ndice7">
    <w:name w:val="toc 7"/>
    <w:basedOn w:val="Normal"/>
    <w:next w:val="Normal"/>
    <w:autoRedefine/>
    <w:uiPriority w:val="39"/>
    <w:unhideWhenUsed/>
    <w:rsid w:val="00B938B7"/>
    <w:pPr>
      <w:spacing w:after="0"/>
      <w:ind w:left="1200"/>
      <w:jc w:val="left"/>
    </w:pPr>
    <w:rPr>
      <w:rFonts w:asciiTheme="minorHAnsi" w:hAnsiTheme="minorHAnsi" w:cstheme="minorHAnsi"/>
      <w:sz w:val="20"/>
      <w:szCs w:val="20"/>
    </w:rPr>
  </w:style>
  <w:style w:type="paragraph" w:styleId="ndice8">
    <w:name w:val="toc 8"/>
    <w:basedOn w:val="Normal"/>
    <w:next w:val="Normal"/>
    <w:autoRedefine/>
    <w:uiPriority w:val="39"/>
    <w:unhideWhenUsed/>
    <w:rsid w:val="00B938B7"/>
    <w:pPr>
      <w:spacing w:after="0"/>
      <w:ind w:left="1440"/>
      <w:jc w:val="left"/>
    </w:pPr>
    <w:rPr>
      <w:rFonts w:asciiTheme="minorHAnsi" w:hAnsiTheme="minorHAnsi" w:cstheme="minorHAnsi"/>
      <w:sz w:val="20"/>
      <w:szCs w:val="20"/>
    </w:rPr>
  </w:style>
  <w:style w:type="paragraph" w:styleId="ndice9">
    <w:name w:val="toc 9"/>
    <w:basedOn w:val="Normal"/>
    <w:next w:val="Normal"/>
    <w:autoRedefine/>
    <w:uiPriority w:val="39"/>
    <w:unhideWhenUsed/>
    <w:rsid w:val="00B938B7"/>
    <w:pPr>
      <w:spacing w:after="0"/>
      <w:ind w:left="1680"/>
      <w:jc w:val="left"/>
    </w:pPr>
    <w:rPr>
      <w:rFonts w:asciiTheme="minorHAnsi" w:hAnsiTheme="minorHAnsi" w:cstheme="minorHAnsi"/>
      <w:sz w:val="20"/>
      <w:szCs w:val="20"/>
    </w:rPr>
  </w:style>
  <w:style w:type="character" w:styleId="Hiperligao">
    <w:name w:val="Hyperlink"/>
    <w:basedOn w:val="Tipodeletrapredefinidodopargrafo"/>
    <w:uiPriority w:val="99"/>
    <w:unhideWhenUsed/>
    <w:rsid w:val="00B938B7"/>
    <w:rPr>
      <w:color w:val="0000FF" w:themeColor="hyperlink"/>
      <w:u w:val="single"/>
    </w:rPr>
  </w:style>
  <w:style w:type="paragraph" w:customStyle="1" w:styleId="Titulo2">
    <w:name w:val="Titulo_2"/>
    <w:basedOn w:val="Titulo1"/>
    <w:next w:val="Normal"/>
    <w:link w:val="Titulo2Carcter"/>
    <w:rsid w:val="00755D8B"/>
    <w:pPr>
      <w:pageBreakBefore w:val="0"/>
    </w:pPr>
    <w:rPr>
      <w:sz w:val="36"/>
    </w:rPr>
  </w:style>
  <w:style w:type="paragraph" w:customStyle="1" w:styleId="Titulo3">
    <w:name w:val="Titulo_3"/>
    <w:basedOn w:val="Titulo1"/>
    <w:next w:val="Normal"/>
    <w:link w:val="Titulo3Carcter"/>
    <w:rsid w:val="00755D8B"/>
    <w:pPr>
      <w:pageBreakBefore w:val="0"/>
    </w:pPr>
    <w:rPr>
      <w:sz w:val="32"/>
    </w:rPr>
  </w:style>
  <w:style w:type="character" w:customStyle="1" w:styleId="Titulo2Carcter">
    <w:name w:val="Titulo_2 Carácter"/>
    <w:basedOn w:val="Titulo1Char"/>
    <w:link w:val="Titulo2"/>
    <w:rsid w:val="00755D8B"/>
    <w:rPr>
      <w:rFonts w:ascii="Times New Roman" w:hAnsi="Times New Roman" w:cs="Arial"/>
      <w:b/>
      <w:sz w:val="36"/>
    </w:rPr>
  </w:style>
  <w:style w:type="paragraph" w:styleId="Cabealho">
    <w:name w:val="header"/>
    <w:basedOn w:val="Normal"/>
    <w:link w:val="CabealhoCarter"/>
    <w:uiPriority w:val="99"/>
    <w:unhideWhenUsed/>
    <w:rsid w:val="00421C84"/>
    <w:pPr>
      <w:tabs>
        <w:tab w:val="center" w:pos="4252"/>
        <w:tab w:val="right" w:pos="8504"/>
      </w:tabs>
      <w:spacing w:after="0" w:line="240" w:lineRule="auto"/>
    </w:pPr>
  </w:style>
  <w:style w:type="character" w:customStyle="1" w:styleId="Titulo3Carcter">
    <w:name w:val="Titulo_3 Carácter"/>
    <w:basedOn w:val="Tipodeletrapredefinidodopargrafo"/>
    <w:link w:val="Titulo3"/>
    <w:rsid w:val="00755D8B"/>
    <w:rPr>
      <w:rFonts w:ascii="Times New Roman" w:hAnsi="Times New Roman" w:cs="Arial"/>
      <w:b/>
      <w:sz w:val="32"/>
    </w:rPr>
  </w:style>
  <w:style w:type="character" w:customStyle="1" w:styleId="CabealhoCarter">
    <w:name w:val="Cabeçalho Caráter"/>
    <w:basedOn w:val="Tipodeletrapredefinidodopargrafo"/>
    <w:link w:val="Cabealho"/>
    <w:uiPriority w:val="99"/>
    <w:rsid w:val="00421C84"/>
    <w:rPr>
      <w:rFonts w:ascii="Times New Roman" w:hAnsi="Times New Roman"/>
      <w:sz w:val="24"/>
    </w:rPr>
  </w:style>
  <w:style w:type="paragraph" w:styleId="Rodap">
    <w:name w:val="footer"/>
    <w:basedOn w:val="Normal"/>
    <w:link w:val="RodapCarter"/>
    <w:uiPriority w:val="99"/>
    <w:unhideWhenUsed/>
    <w:rsid w:val="00421C84"/>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21C84"/>
    <w:rPr>
      <w:rFonts w:ascii="Times New Roman" w:hAnsi="Times New Roman"/>
      <w:sz w:val="24"/>
    </w:rPr>
  </w:style>
  <w:style w:type="paragraph" w:styleId="Ttulo">
    <w:name w:val="Title"/>
    <w:aliases w:val="tit_projeto"/>
    <w:basedOn w:val="Normal"/>
    <w:next w:val="Normal"/>
    <w:link w:val="TtuloCarter"/>
    <w:autoRedefine/>
    <w:qFormat/>
    <w:rsid w:val="003B27EB"/>
    <w:pPr>
      <w:keepNext/>
      <w:snapToGrid w:val="0"/>
      <w:spacing w:before="1440" w:after="0" w:line="276" w:lineRule="auto"/>
      <w:ind w:firstLine="0"/>
      <w:jc w:val="center"/>
      <w:outlineLvl w:val="0"/>
    </w:pPr>
    <w:rPr>
      <w:rFonts w:eastAsia="Times New Roman" w:cs="Times New Roman"/>
      <w:b/>
      <w:bCs/>
      <w:kern w:val="28"/>
      <w:sz w:val="48"/>
      <w:szCs w:val="40"/>
    </w:rPr>
  </w:style>
  <w:style w:type="character" w:customStyle="1" w:styleId="TtuloCarter">
    <w:name w:val="Título Caráter"/>
    <w:aliases w:val="tit_projeto Caráter"/>
    <w:basedOn w:val="Tipodeletrapredefinidodopargrafo"/>
    <w:link w:val="Ttulo"/>
    <w:rsid w:val="003B27EB"/>
    <w:rPr>
      <w:rFonts w:ascii="Times New Roman" w:eastAsia="Times New Roman" w:hAnsi="Times New Roman" w:cs="Times New Roman"/>
      <w:b/>
      <w:bCs/>
      <w:kern w:val="28"/>
      <w:sz w:val="48"/>
      <w:szCs w:val="40"/>
    </w:rPr>
  </w:style>
  <w:style w:type="paragraph" w:styleId="Textodebalo">
    <w:name w:val="Balloon Text"/>
    <w:basedOn w:val="Normal"/>
    <w:link w:val="TextodebaloCarter"/>
    <w:uiPriority w:val="99"/>
    <w:semiHidden/>
    <w:unhideWhenUsed/>
    <w:rsid w:val="00AB0CAD"/>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B0CAD"/>
    <w:rPr>
      <w:rFonts w:ascii="Tahoma" w:hAnsi="Tahoma" w:cs="Tahoma"/>
      <w:sz w:val="16"/>
      <w:szCs w:val="16"/>
    </w:rPr>
  </w:style>
  <w:style w:type="paragraph" w:styleId="Cabealhodondice">
    <w:name w:val="TOC Heading"/>
    <w:basedOn w:val="Titulo1"/>
    <w:next w:val="Normal"/>
    <w:uiPriority w:val="39"/>
    <w:unhideWhenUsed/>
    <w:qFormat/>
    <w:rsid w:val="00615B76"/>
    <w:pPr>
      <w:spacing w:line="276" w:lineRule="auto"/>
      <w:ind w:firstLine="0"/>
    </w:pPr>
    <w:rPr>
      <w:b w:val="0"/>
      <w:lang w:val="en-US"/>
    </w:rPr>
  </w:style>
  <w:style w:type="character" w:customStyle="1" w:styleId="Ttulo4Carter">
    <w:name w:val="Título 4 Caráter"/>
    <w:basedOn w:val="Tipodeletrapredefinidodopargrafo"/>
    <w:link w:val="Ttulo4"/>
    <w:uiPriority w:val="9"/>
    <w:semiHidden/>
    <w:rsid w:val="00615B76"/>
    <w:rPr>
      <w:rFonts w:asciiTheme="majorHAnsi" w:eastAsiaTheme="majorEastAsia" w:hAnsiTheme="majorHAnsi" w:cstheme="majorBidi"/>
      <w:i/>
      <w:iCs/>
      <w:color w:val="365F91" w:themeColor="accent1" w:themeShade="BF"/>
      <w:sz w:val="24"/>
    </w:rPr>
  </w:style>
  <w:style w:type="table" w:styleId="TabelacomGrelha">
    <w:name w:val="Table Grid"/>
    <w:basedOn w:val="Tabelanormal"/>
    <w:uiPriority w:val="59"/>
    <w:rsid w:val="00B45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link w:val="LegendaCarter"/>
    <w:autoRedefine/>
    <w:uiPriority w:val="35"/>
    <w:unhideWhenUsed/>
    <w:qFormat/>
    <w:rsid w:val="007C28F5"/>
    <w:pPr>
      <w:keepNext/>
      <w:spacing w:line="240" w:lineRule="auto"/>
      <w:jc w:val="center"/>
    </w:pPr>
    <w:rPr>
      <w:b/>
      <w:iCs/>
      <w:sz w:val="18"/>
      <w:szCs w:val="18"/>
    </w:rPr>
  </w:style>
  <w:style w:type="table" w:styleId="SimplesTabela1">
    <w:name w:val="Plain Table 1"/>
    <w:basedOn w:val="Tabelanormal"/>
    <w:uiPriority w:val="41"/>
    <w:rsid w:val="00632B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632B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elhaClara">
    <w:name w:val="Grid Table Light"/>
    <w:basedOn w:val="Tabelanormal"/>
    <w:uiPriority w:val="40"/>
    <w:rsid w:val="00632B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1">
    <w:name w:val="caption_1"/>
    <w:basedOn w:val="Legenda"/>
    <w:link w:val="caption1Char"/>
    <w:rsid w:val="004E423E"/>
    <w:rPr>
      <w:b w:val="0"/>
    </w:rPr>
  </w:style>
  <w:style w:type="paragraph" w:styleId="ndicedeilustraes">
    <w:name w:val="table of figures"/>
    <w:basedOn w:val="Normal"/>
    <w:next w:val="Normal"/>
    <w:uiPriority w:val="99"/>
    <w:unhideWhenUsed/>
    <w:qFormat/>
    <w:rsid w:val="00FA5640"/>
    <w:pPr>
      <w:spacing w:before="120" w:after="240" w:line="240" w:lineRule="auto"/>
    </w:pPr>
    <w:rPr>
      <w:sz w:val="20"/>
    </w:rPr>
  </w:style>
  <w:style w:type="character" w:customStyle="1" w:styleId="LegendaCarter">
    <w:name w:val="Legenda Caráter"/>
    <w:basedOn w:val="Tipodeletrapredefinidodopargrafo"/>
    <w:link w:val="Legenda"/>
    <w:uiPriority w:val="35"/>
    <w:rsid w:val="007C28F5"/>
    <w:rPr>
      <w:rFonts w:ascii="Times New Roman" w:hAnsi="Times New Roman"/>
      <w:b/>
      <w:iCs/>
      <w:sz w:val="18"/>
      <w:szCs w:val="18"/>
    </w:rPr>
  </w:style>
  <w:style w:type="character" w:customStyle="1" w:styleId="caption1Char">
    <w:name w:val="caption_1 Char"/>
    <w:basedOn w:val="LegendaCarter"/>
    <w:link w:val="caption1"/>
    <w:rsid w:val="004E423E"/>
    <w:rPr>
      <w:rFonts w:ascii="Times New Roman" w:hAnsi="Times New Roman"/>
      <w:b w:val="0"/>
      <w:iCs/>
      <w:sz w:val="18"/>
      <w:szCs w:val="18"/>
    </w:rPr>
  </w:style>
  <w:style w:type="paragraph" w:styleId="ndiceremissivo1">
    <w:name w:val="index 1"/>
    <w:basedOn w:val="Normal"/>
    <w:next w:val="Normal"/>
    <w:autoRedefine/>
    <w:uiPriority w:val="99"/>
    <w:semiHidden/>
    <w:unhideWhenUsed/>
    <w:rsid w:val="00A00F99"/>
    <w:pPr>
      <w:spacing w:after="0" w:line="240" w:lineRule="auto"/>
      <w:ind w:left="240" w:hanging="240"/>
    </w:pPr>
  </w:style>
  <w:style w:type="paragraph" w:styleId="NormalWeb">
    <w:name w:val="Normal (Web)"/>
    <w:basedOn w:val="Normal"/>
    <w:uiPriority w:val="99"/>
    <w:semiHidden/>
    <w:unhideWhenUsed/>
    <w:rsid w:val="00743816"/>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TAG><![CDATA[#NOVOREGISTO:CODIGOBARRAS#]]></TAG>
      <VALUE>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</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NAME='Custom_string']/VALUE]]></XPATH>
      </FIELD>
      <FIELD type="AdditionalFields" label="Custom_data" source-type="AdditionalFields">
        <TAG><![CDATA[#NOVOREGISTO:CA:Custom_data#]]></TAG>
        <VALUE><![CDATA[#NOVOREGISTO:CA:Custom_data#]]></VALUE>
        <XPATH><![CDATA[/CARD/FIELDS/FIELD[NAME='Custom_data']/VALUE]]></XPATH>
      </FIELD>
      <FIELD type="AdditionalFields" label="Custom_num" source-type="AdditionalFields">
        <TAG><![CDATA[#NOVOREGISTO:CA:Custom_num#]]></TAG>
        <VALUE><![CDATA[#NOVOREGISTO:CA:Custom_num#]]></VALUE>
        <XPATH><![CDATA[/CARD/FIELDS/FIELD[NAME='Custom_num']/VALUE]]></XPATH>
      </FIELD>
      <FIELD type="AdditionalFields" label="Custom_bool" source-type="AdditionalFields">
        <TAG><![CDATA[#NOVOREGISTO:CA:Custom_bool#]]></TAG>
        <VALUE><![CDATA[#NOVOREGISTO:CA:Custom_bool#]]></VALUE>
        <XPATH><![CDATA[/CARD/FIELDS/FIELD[NAME='Custom_bool']/VALUE]]></XPATH>
      </FIELD>
      <FIELD type="AdditionalFields" label="Custom_list" source-type="AdditionalFields">
        <TAG><![CDATA[#NOVOREGISTO:CA:Custom_list#]]></TAG>
        <VALUE><![CDATA[#NOVOREGISTO:CA:Custom_list#]]></VALUE>
        <XPATH><![CDATA[/CARD/FIELDS/FIELD[NAME='Custom_list']/VALUE]]></XPATH>
      </FIELD>
      <FIELD type="AdditionalFields" label="Unidade_Org" source-type="AdditionalFields">
        <TAG><![CDATA[#NOVOREGISTO:CA:Unidade_Org#]]></TAG>
        <VALUE><![CDATA[#NOVOREGISTO:CA:Unidade_Org#]]></VALUE>
        <XPATH><![CDATA[/CARD/FIELDS/FIELD[NAME='Unidade_Org']/VALUE]]></XPATH>
      </FIELD>
      <FIELD type="AdditionalFields" label="Docente" source-type="AdditionalFields">
        <TAG><![CDATA[#NOVOREGISTO:CA:Docente#]]></TAG>
        <VALUE><![CDATA[#NOVOREGISTO:CA:Docente#]]></VALUE>
        <XPATH><![CDATA[/CARD/FIELDS/FIELD[NAME='Docente']/VALUE]]></XPATH>
      </FIELD>
      <FIELD type="AdditionalFields" label="Num_Mecan" source-type="AdditionalFields">
        <TAG><![CDATA[#NOVOREGISTO:CA:Num_Mecan#]]></TAG>
        <VALUE><![CDATA[#NOVOREGISTO:CA:Num_Mecan#]]></VALUE>
        <XPATH><![CDATA[/CARD/FIELDS/FIELD[NAME='Num_Mecan']/VALUE]]></XPATH>
      </FIELD>
      <FIELD type="AdditionalFields" label="Num_estudante" source-type="AdditionalFields">
        <TAG><![CDATA[#NOVOREGISTO:CA:Num_estudante#]]></TAG>
        <VALUE><![CDATA[#NOVOREGISTO:CA:Num_estudante#]]></VALUE>
        <XPATH><![CDATA[/CARD/FIELDS/FIELD[NAME='Num_estudante']/VALUE]]></XPATH>
      </FIELD>
      <FIELD type="AdditionalFields" label="Tipo" source-type="AdditionalFields">
        <TAG><![CDATA[#NOVOREGISTO:CA:Tipo#]]></TAG>
        <VALUE><![CDATA[#NOVOREGISTO:CA:Tipo#]]></VALUE>
        <XPATH><![CDATA[/CARD/FIELDS/FIELD[NAME='Tipo']/VALUE]]></XPATH>
      </FIELD>
      <FIELD type="AdditionalFields" label="Ano_lectivo" source-type="AdditionalFields">
        <TAG><![CDATA[#NOVOREGISTO:CA:Ano_lectivo#]]></TAG>
        <VALUE><![CDATA[#NOVOREGISTO:CA:Ano_lectivo#]]></VALUE>
        <XPATH><![CDATA[/CARD/FIELDS/FIELD[NAME='Ano_lectivo']/VALUE]]></XPATH>
      </FIELD>
      <FIELD type="AdditionalFields" label="Curso" source-type="AdditionalFields">
        <TAG><![CDATA[#NOVOREGISTO:CA:Curso#]]></TAG>
        <VALUE><![CDATA[#NOVOREGISTO:CA:Curso#]]></VALUE>
        <XPATH><![CDATA[/CARD/FIELDS/FIELD[NAME='Curso']/VALUE]]></XPATH>
      </FIELD>
      <FIELD type="AdditionalFields" label="Modalidade" source-type="AdditionalFields">
        <TAG><![CDATA[#NOVOREGISTO:CA:Modalidade#]]></TAG>
        <VALUE><![CDATA[#NOVOREGISTO:CA:Modalidade#]]></VALUE>
        <XPATH><![CDATA[/CARD/FIELDS/FIELD[NAME='Modalidade']/VALUE]]></XPATH>
      </FIELD>
      <FIELD type="AdditionalFields" label="Grupo_RVCC" source-type="AdditionalFields">
        <TAG><![CDATA[#NOVOREGISTO:CA:Grupo_RVCC#]]></TAG>
        <VALUE><![CDATA[#NOVOREGISTO:CA:Grupo_RVCC#]]></VALUE>
        <XPATH><![CDATA[/CARD/FIELDS/FIELD[NAME='Grupo_RVCC']/VALUE]]></XPATH>
      </FIELD>
      <FIELD type="AdditionalFields" label="Estado" source-type="AdditionalFields">
        <TAG><![CDATA[#NOVOREGISTO:CA:Estado#]]></TAG>
        <VALUE><![CDATA[#NOVOREGISTO:CA:Estado#]]></VALUE>
        <XPATH><![CDATA[/CARD/FIELDS/FIELD[NAME='Estado']/VALUE]]></XPATH>
      </FIELD>
      <FIELD type="AdditionalFields" label="Tipo_registo" source-type="AdditionalFields">
        <TAG><![CDATA[#NOVOREGISTO:CA:Tipo_registo#]]></TAG>
        <VALUE><![CDATA[#NOVOREGISTO:CA:Tipo_registo#]]></VALUE>
        <XPATH><![CDATA[/CARD/FIELDS/FIELD[NAME='Tipo_registo']/VALUE]]></XPATH>
      </FIELD>
      <FIELD type="AdditionalFields" label="Matricula" source-type="AdditionalFields">
        <TAG><![CDATA[#NOVOREGISTO:CA:Matricula#]]></TAG>
        <VALUE><![CDATA[#NOVOREGISTO:CA:Matricula#]]></VALUE>
        <XPATH><![CDATA[/CARD/FIELDS/FIELD[NAME='Matricula']/VALUE]]></XPATH>
      </FIELD>
      <FIELD type="AdditionalFields" label="Local_afectacao" source-type="AdditionalFields">
        <TAG><![CDATA[#NOVOREGISTO:CA:Local_afectacao#]]></TAG>
        <VALUE><![CDATA[#NOVOREGISTO:CA:Local_afectacao#]]></VALUE>
        <XPATH><![CDATA[/CARD/FIELDS/FIELD[NAME='Local_afectacao']/VALUE]]></XPATH>
      </FIELD>
      <FIELD type="AdditionalFields" label="Num_inventario" source-type="AdditionalFields">
        <TAG><![CDATA[#NOVOREGISTO:CA:Num_inventario#]]></TAG>
        <VALUE><![CDATA[#NOVOREGISTO:CA:Num_inventario#]]></VALUE>
        <XPATH><![CDATA[/CARD/FIELDS/FIELD[NAME='Num_inventario']/VALUE]]></XPATH>
      </FIELD>
      <FIELD type="AdditionalFields" label="Num_SIIE" source-type="AdditionalFields">
        <TAG><![CDATA[#NOVOREGISTO:CA:Num_SIIE#]]></TAG>
        <VALUE><![CDATA[#NOVOREGISTO:CA:Num_SIIE#]]></VALUE>
        <XPATH><![CDATA[/CARD/FIELDS/FIELD[NAME='Num_SIIE']/VALUE]]></XPATH>
      </FIELD>
      <FIELD type="AdditionalFields" label="Tipo_projecto" source-type="AdditionalFields">
        <TAG><![CDATA[#NOVOREGISTO:CA:Tipo_projecto#]]></TAG>
        <VALUE><![CDATA[#NOVOREGISTO:CA:Tipo_projecto#]]></VALUE>
        <XPATH><![CDATA[/CARD/FIELDS/FIELD[NAME='Tipo_projecto']/VALUE]]></XPATH>
      </FIELD>
      <FIELD type="AdditionalFields" label="Num_curso_esecs" source-type="AdditionalFields">
        <TAG><![CDATA[#NOVOREGISTO:CA:Num_curso_esecs#]]></TAG>
        <VALUE><![CDATA[#NOVOREGISTO:CA:Num_curso_esecs#]]></VALUE>
        <XPATH><![CDATA[/CARD/FIELDS/FIELD[NAME='Num_curso_esecs']/VALUE]]></XPATH>
      </FIELD>
      <FIELD type="AdditionalFields" label="Programa" source-type="AdditionalFields">
        <TAG><![CDATA[#NOVOREGISTO:CA:Programa#]]></TAG>
        <VALUE><![CDATA[#NOVOREGISTO:CA:Programa#]]></VALUE>
        <XPATH><![CDATA[/CARD/FIELDS/FIELD[NAME='Programa']/VALUE]]></XPATH>
      </FIELD>
      <FIELD type="AdditionalFields" label="IPL_Tipo_Pedido" source-type="AdditionalFields">
        <TAG><![CDATA[#NOVOREGISTO:CA:IPL_Tipo_Pedido#]]></TAG>
        <VALUE><![CDATA[#NOVOREGISTO:CA:IPL_Tipo_Pedido#]]></VALUE>
        <XPATH><![CDATA[/CARD/FIELDS/FIELD[NAME='IPL_Tipo_Pedido']/VALUE]]></XPATH>
      </FIELD>
      <FIELD type="AdditionalFields" label="IPL_Unidade" source-type="AdditionalFields">
        <TAG><![CDATA[#NOVOREGISTO:CA:IPL_Unidade#]]></TAG>
        <VALUE><![CDATA[#NOVOREGISTO:CA:IPL_Unidade#]]></VALUE>
        <XPATH><![CDATA[/CARD/FIELDS/FIELD[NAME='IPL_Unidade']/VALUE]]></XPATH>
      </FIELD>
      <FIELD type="AdditionalFields" label="IPL_Nome_Prop" source-type="AdditionalFields">
        <TAG><![CDATA[#NOVOREGISTO:CA:IPL_Nome_Prop#]]></TAG>
        <VALUE><![CDATA[#NOVOREGISTO:CA:IPL_Nome_Prop#]]></VALUE>
        <XPATH><![CDATA[/CARD/FIELDS/FIELD[NAME='IPL_Nome_Prop']/VALUE]]></XPATH>
      </FIELD>
      <FIELD type="AdditionalFields" label="IPL_Departament" source-type="AdditionalFields">
        <TAG><![CDATA[#NOVOREGISTO:CA:IPL_Departament#]]></TAG>
        <VALUE><![CDATA[#NOVOREGISTO:CA:IPL_Departament#]]></VALUE>
        <XPATH><![CDATA[/CARD/FIELDS/FIELD[NAME='IPL_Departament']/VALUE]]></XPATH>
      </FIELD>
      <FIELD type="AdditionalFields" label="IPL_Unidade_Org" source-type="AdditionalFields">
        <TAG><![CDATA[#NOVOREGISTO:CA:IPL_Unidade_Org#]]></TAG>
        <VALUE><![CDATA[#NOVOREGISTO:CA:IPL_Unidade_Org#]]></VALUE>
        <XPATH><![CDATA[/CARD/FIELDS/FIELD[NAME='IPL_Unidade_Org']/VALUE]]></XPATH>
      </FIELD>
      <FIELD type="AdditionalFields" label="IPL_Fund_Maneio" source-type="AdditionalFields">
        <TAG><![CDATA[#NOVOREGISTO:CA:IPL_Fund_Maneio#]]></TAG>
        <VALUE><![CDATA[#NOVOREGISTO:CA:IPL_Fund_Maneio#]]></VALUE>
        <XPATH><![CDATA[/CARD/FIELDS/FIELD[NAME='IPL_Fund_Maneio']/VALUE]]></XPATH>
      </FIELD>
      <FIELD type="AdditionalFields" label="IPL_Valor_Total" source-type="AdditionalFields">
        <TAG><![CDATA[#NOVOREGISTO:CA:IPL_Valor_Total#]]></TAG>
        <VALUE><![CDATA[#NOVOREGISTO:CA:IPL_Valor_Total#]]></VALUE>
        <XPATH><![CDATA[/CARD/FIELDS/FIELD[NAME='IPL_Valor_Total']/VALUE]]></XPATH>
      </FIELD>
      <FIELD type="AdditionalFields" label="IPL_Info_Econom" source-type="AdditionalFields">
        <TAG><![CDATA[#NOVOREGISTO:CA:IPL_Info_Econom#]]></TAG>
        <VALUE><![CDATA[#NOVOREGISTO:CA:IPL_Info_Econom#]]></VALUE>
        <XPATH><![CDATA[/CARD/FIELDS/FIELD[NAME='IPL_Info_Econom']/VALUE]]></XPATH>
      </FIELD>
      <FIELD type="AdditionalFields" label="IPL_Info_Arm" source-type="AdditionalFields">
        <TAG><![CDATA[#NOVOREGISTO:CA:IPL_Info_Arm#]]></TAG>
        <VALUE><![CDATA[#NOVOREGISTO:CA:IPL_Info_Arm#]]></VALUE>
        <XPATH><![CDATA[/CARD/FIELDS/FIELD[NAME='IPL_Info_Arm']/VALUE]]></XPATH>
      </FIELD>
      <FIELD type="AdditionalFields" label="IPL_Url_Edicao" source-type="AdditionalFields">
        <TAG><![CDATA[#NOVOREGISTO:CA:IPL_Url_Edicao#]]></TAG>
        <VALUE><![CDATA[#NOVOREGISTO:CA:IPL_Url_Edicao#]]></VALUE>
        <XPATH><![CDATA[/CARD/FIELDS/FIELD[NAME='IPL_Url_Edicao']/VALUE]]></XPATH>
      </FIELD>
      <FIELD type="AdditionalFields" label="IPL_Email_Prop" source-type="AdditionalFields">
        <TAG><![CDATA[#NOVOREGISTO:CA:IPL_Email_Prop#]]></TAG>
        <VALUE><![CDATA[#NOVOREGISTO:CA:IPL_Email_Prop#]]></VALUE>
        <XPATH><![CDATA[/CARD/FIELDS/FIELD[NAME='IPL_Email_Prop']/VALUE]]></XPATH>
      </FIELD>
      <FIELD type="AdditionalFields" label="IPL_Registo_Ant" source-type="AdditionalFields">
        <TAG><![CDATA[#NOVOREGISTO:CA:IPL_Registo_Ant#]]></TAG>
        <VALUE><![CDATA[#NOVOREGISTO:CA:IPL_Registo_Ant#]]></VALUE>
        <XPATH><![CDATA[/CARD/FIELDS/FIELD[NAME='IPL_Registo_Ant']/VALUE]]></XPATH>
      </FIELD>
      <FIELD type="AdditionalFields" label="IPL_Editavel" source-type="AdditionalFields">
        <TAG><![CDATA[#NOVOREGISTO:CA:IPL_Editavel#]]></TAG>
        <VALUE><![CDATA[#NOVOREGISTO:CA:IPL_Editavel#]]></VALUE>
        <XPATH><![CDATA[/CARD/FIELDS/FIELD[NAME='IPL_Editavel']/VALUE]]></XPATH>
      </FIELD>
      <FIELD type="AdditionalFields" label="Teste_exemplo" source-type="AdditionalFields">
        <TAG><![CDATA[#NOVOREGISTO:CA:Teste_exemplo#]]></TAG>
        <VALUE><![CDATA[#NOVOREGISTO:CA:Teste_exemplo#]]></VALUE>
        <XPATH><![CDATA[/CARD/FIELDS/FIELD[NAME='Teste_exemplo']/VALUE]]></XPATH>
      </FIELD>
      <FIELD type="AdditionalFields" label="IPL_GIAF" source-type="AdditionalFields">
        <TAG><![CDATA[#NOVOREGISTO:CA:IPL_GIAF#]]></TAG>
        <VALUE><![CDATA[#NOVOREGISTO:CA:IPL_GIAF#]]></VALUE>
        <XPATH><![CDATA[/CARD/FIELDS/FIELD[NAME='IPL_GIAF']/VALUE]]></XPATH>
      </FIELD>
      <FIELD type="AdditionalFields" label="P_____Nome_Doc" source-type="AdditionalFields">
        <TAG><![CDATA[#NOVOREGISTO:CA:P_____Nome_Doc#]]></TAG>
        <VALUE><![CDATA[#NOVOREGISTO:CA:P_____Nome_Doc#]]></VALUE>
        <XPATH><![CDATA[/CARD/FIELDS/FIELD[NAME='P_____Nome_Doc']/VALUE]]></XPATH>
      </FIELD>
      <FIELD type="AdditionalFields" label="Pauta_Cod_Pauta" source-type="AdditionalFields">
        <TAG><![CDATA[#NOVOREGISTO:CA:Pauta_Cod_Pauta#]]></TAG>
        <VALUE><![CDATA[#NOVOREGISTO:CA:Pauta_Cod_Pauta#]]></VALUE>
        <XPATH><![CDATA[/CARD/FIELDS/FIELD[NAME='Pauta_Cod_Pauta']/VALUE]]></XPATH>
      </FIELD>
      <FIELD type="AdditionalFields" label="Pauta_Cod_Doc" source-type="AdditionalFields">
        <TAG><![CDATA[#NOVOREGISTO:CA:Pauta_Cod_Doc#]]></TAG>
        <VALUE><![CDATA[#NOVOREGISTO:CA:Pauta_Cod_Doc#]]></VALUE>
        <XPATH><![CDATA[/CARD/FIELDS/FIELD[NAME='Pauta_Cod_Doc']/VALUE]]></XPATH>
      </FIELD>
      <FIELD type="AdditionalFields" label="Pauta_Cod_Seg" source-type="AdditionalFields">
        <TAG><![CDATA[#NOVOREGISTO:CA:Pauta_Cod_Seg#]]></TAG>
        <VALUE><![CDATA[#NOVOREGISTO:CA:Pauta_Cod_Seg#]]></VALUE>
        <XPATH><![CDATA[/CARD/FIELDS/FIELD[NAME='Pauta_Cod_Seg']/VALUE]]></XPATH>
      </FIELD>
      <FIELD type="AdditionalFields" label="P_____Unid_Org" source-type="AdditionalFields">
        <TAG><![CDATA[#NOVOREGISTO:CA:P_____Unid_Org#]]></TAG>
        <VALUE><![CDATA[#NOVOREGISTO:CA:P_____Unid_Org#]]></VALUE>
        <XPATH><![CDATA[/CARD/FIELDS/FIELD[NAME='P_____Unid_Org']/VALUE]]></XPATH>
      </FIELD>
      <FIELD type="AdditionalFields" label="Pauta_Ano_Lec" source-type="AdditionalFields">
        <TAG><![CDATA[#NOVOREGISTO:CA:Pauta_Ano_Lec#]]></TAG>
        <VALUE><![CDATA[#NOVOREGISTO:CA:Pauta_Ano_Lec#]]></VALUE>
        <XPATH><![CDATA[/CARD/FIELDS/FIELD[NAME='Pauta_Ano_Lec']/VALUE]]></XPATH>
      </FIELD>
      <FIELD type="AdditionalFields" label="Pauta_Cod_UCurr" source-type="AdditionalFields">
        <TAG><![CDATA[#NOVOREGISTO:CA:Pauta_Cod_UCurr#]]></TAG>
        <VALUE><![CDATA[#NOVOREGISTO:CA:Pauta_Cod_UCurr#]]></VALUE>
        <XPATH><![CDATA[/CARD/FIELDS/FIELD[NAME='Pauta_Cod_UCurr']/VALUE]]></XPATH>
      </FIELD>
      <FIELD type="AdditionalFields" label="P_____End_Email" source-type="AdditionalFields">
        <TAG><![CDATA[#NOVOREGISTO:CA:P_____End_Email#]]></TAG>
        <VALUE><![CDATA[#NOVOREGISTO:CA:P_____End_Email#]]></VALUE>
        <XPATH><![CDATA[/CARD/FIELDS/FIELD[NAME='P_____End_Email']/VALUE]]></XPATH>
      </FIELD>
      <FIELD type="AdditionalFields" label="Pauta_Periodo" source-type="AdditionalFields">
        <TAG><![CDATA[#NOVOREGISTO:CA:Pauta_Periodo#]]></TAG>
        <VALUE><![CDATA[#NOVOREGISTO:CA:Pauta_Periodo#]]></VALUE>
        <XPATH><![CDATA[/CARD/FIELDS/FIELD[NAME='Pauta_Periodo']/VALUE]]></XPATH>
      </FIELD>
      <FIELD type="AdditionalFields" label="P_____Epoc_Aval" source-type="AdditionalFields">
        <TAG><![CDATA[#NOVOREGISTO:CA:P_____Epoc_Aval#]]></TAG>
        <VALUE><![CDATA[#NOVOREGISTO:CA:P_____Epoc_Aval#]]></VALUE>
        <XPATH><![CDATA[/CARD/FIELDS/FIELD[NAME='P_____Epoc_Aval']/VALUE]]></XPATH>
      </FIELD>
      <FIELD type="AdditionalFields" label="P_____N_Pag_Liv" source-type="AdditionalFields">
        <TAG><![CDATA[#NOVOREGISTO:CA:P_____N_Pag_Liv#]]></TAG>
        <VALUE><![CDATA[#NOVOREGISTO:CA:P_____N_Pag_Liv#]]></VALUE>
        <XPATH><![CDATA[/CARD/FIELDS/FIELD[NAME='P_____N_Pag_Liv']/VALUE]]></XPATH>
      </FIELD>
      <FIELD type="AdditionalFields" label="P_____Data_Reg" source-type="AdditionalFields">
        <TAG><![CDATA[#NOVOREGISTO:CA:P_____Data_Reg#]]></TAG>
        <VALUE><![CDATA[#NOVOREGISTO:CA:P_____Data_Reg#]]></VALUE>
        <XPATH><![CDATA[/CARD/FIELDS/FIELD[NAME='P_____Data_Reg']/VALUE]]></XPATH>
      </FIELD>
      <FIELD type="AdditionalFields" label="P_____D_Un_Curr" source-type="AdditionalFields">
        <TAG><![CDATA[#NOVOREGISTO:CA:P_____D_Un_Curr#]]></TAG>
        <VALUE><![CDATA[#NOVOREGISTO:CA:P_____D_Un_Curr#]]></VALUE>
        <XPATH><![CDATA[/CARD/FIELDS/FIELD[NAME='P_____D_Un_Curr']/VALUE]]></XPATH>
      </FIELD>
      <FIELD type="AdditionalFields" label="Pauta_Disciplin" source-type="AdditionalFields">
        <TAG><![CDATA[#NOVOREGISTO:CA:Pauta_Disciplin#]]></TAG>
        <VALUE><![CDATA[#NOVOREGISTO:CA:Pauta_Disciplin#]]></VALUE>
        <XPATH><![CDATA[/CARD/FIELDS/FIELD[NAME='Pauta_Disciplin']/VALUE]]></XPATH>
      </FIELD>
      <FIELD type="AdditionalFields" label="Pauta_Turma" source-type="AdditionalFields">
        <TAG><![CDATA[#NOVOREGISTO:CA:Pauta_Turma#]]></TAG>
        <VALUE><![CDATA[#NOVOREGISTO:CA:Pauta_Turma#]]></VALUE>
        <XPATH><![CDATA[/CARD/FIELDS/FIELD[NAME='Pauta_Turma']/VALUE]]></XPATH>
      </FIELD>
      <FIELD type="AdditionalFields" label="Pauta_Epoca" source-type="AdditionalFields">
        <TAG><![CDATA[#NOVOREGISTO:CA:Pauta_Epoca#]]></TAG>
        <VALUE><![CDATA[#NOVOREGISTO:CA:Pauta_Epoca#]]></VALUE>
        <XPATH><![CDATA[/CARD/FIELDS/FIELD[NAME='Pauta_Epoca']/VALUE]]></XPATH>
      </FIELD>
      <FIELD type="AdditionalFields" label="Pauta_Curso" source-type="AdditionalFields">
        <TAG><![CDATA[#NOVOREGISTO:CA:Pauta_Curso#]]></TAG>
        <VALUE><![CDATA[#NOVOREGISTO:CA:Pauta_Curso#]]></VALUE>
        <XPATH><![CDATA[/CARD/FIELDS/FIELD[NAME='Pauta_Curso']/VALUE]]></XPATH>
      </FIELD>
      <FIELD type="AdditionalFields" label="Pauta_Cod_Curso" source-type="AdditionalFields">
        <TAG><![CDATA[#NOVOREGISTO:CA:Pauta_Cod_Curso#]]></TAG>
        <VALUE><![CDATA[#NOVOREGISTO:CA:Pauta_Cod_Curso#]]></VALUE>
        <XPATH><![CDATA[/CARD/FIELDS/FIELD[NAME='Pauta_Cod_Curso']/VALUE]]></XPATH>
      </FIELD>
      <FIELD type="AdditionalFields" label="N_ident_inst" source-type="AdditionalFields">
        <TAG><![CDATA[#NOVOREGISTO:CA:N_ident_inst#]]></TAG>
        <VALUE><![CDATA[#NOVOREGISTO:CA:N_ident_inst#]]></VALUE>
        <XPATH><![CDATA[/CARD/FIELDS/FIELD[NAME='N_ident_inst']/VALUE]]></XPATH>
      </FIELD>
      <FIELD type="AdditionalFields" label="num_registo" source-type="AdditionalFields">
        <TAG><![CDATA[#NOVOREGISTO:CA:num_registo#]]></TAG>
        <VALUE><![CDATA[#NOVOREGISTO:CA:num_registo#]]></VALUE>
        <XPATH><![CDATA[/CARD/FIELDS/FIELD[NAME='num_registo']/VALUE]]></XPATH>
      </FIELD>
      <FIELD type="AdditionalFields" label="n_pedido" source-type="AdditionalFields">
        <TAG><![CDATA[#NOVOREGISTO:CA:n_pedido#]]></TAG>
        <VALUE><![CDATA[#NOVOREGISTO:CA:n_pedido#]]></VALUE>
        <XPATH><![CDATA[/CARD/FIELDS/FIELD[NAME='n_pedido']/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</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istribuição" type="CardDistribution">
      <FIELD label="Código">
        <TAG><![CDATA[#PRIMEIROREGISTO:DISTRIBUICAO:CODIGO#]]></TAG>
        <VALUE><![CDATA[#PRIMEIROREGISTO:DISTRIBUICAO:CODIGO#]]></VALUE>
        <XPATH/>
      </FIELD>
      <FIELD label="Assunto">
        <TAG><![CDATA[#PRIMEIROREGISTO:DISTRIBUICAO:ASSUNTO#]]></TAG>
        <VALUE><![CDATA[#PRIMEIROREGISTO:DISTRIBUICAO:ASSUNTO#]]></VALUE>
        <XPATH/>
      </FIELD>
    </NODE>
    <NODE label="Documento" type="CardDocument">
      <FIELD label="Referência">
        <TAG><![CDATA[#PRIMEIROREGISTO:DOCUMENTO:REFERENCIA#]]></TAG>
        <VALUE><![CDATA[#PRIMEIROREGISTO:DOCUMENTO:REFERENCIA#]]></VALUE>
        <XPATH/>
      </FIELD>
      <FIELD label="Tipo de Documento">
        <TAG><![CDATA[#PRIMEIROREGISTO:DOCUMENTO:TIPO#]]></TAG>
        <VALUE><![CDATA[#PRIMEIROREGISTO:DOCUMENTO:TIPO#]]></VALUE>
        <XPATH/>
      </FIELD>
      <FIELD label="Data na Origem" dtype="D">
        <TAG><![CDATA[#PRIMEIROREGISTO:DOCUMENTO:DATAORIGEM#]]></TAG>
        <VALUE><![CDATA[#PRIMEIROREGISTO:DOCUMENTO: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NODE>
  </NODE>
</MENU>
</file>

<file path=customXml/itemProps1.xml><?xml version="1.0" encoding="utf-8"?>
<ds:datastoreItem xmlns:ds="http://schemas.openxmlformats.org/officeDocument/2006/customXml" ds:itemID="{1FB9936B-06EA-45EA-B6AC-C64AB31F4881}">
  <ds:schemaRefs>
    <ds:schemaRef ds:uri="http://schemas.openxmlformats.org/officeDocument/2006/bibliography"/>
  </ds:schemaRefs>
</ds:datastoreItem>
</file>

<file path=customXml/itemProps2.xml><?xml version="1.0" encoding="utf-8"?>
<ds:datastoreItem xmlns:ds="http://schemas.openxmlformats.org/officeDocument/2006/customXml" ds:itemID="{5BE40977-15C1-4F89-8625-D3B696DD90BF}">
  <ds:schemaRefs/>
</ds:datastoreItem>
</file>

<file path=docProps/app.xml><?xml version="1.0" encoding="utf-8"?>
<Properties xmlns="http://schemas.openxmlformats.org/officeDocument/2006/extended-properties" xmlns:vt="http://schemas.openxmlformats.org/officeDocument/2006/docPropsVTypes">
  <Template>Normal</Template>
  <TotalTime>1390</TotalTime>
  <Pages>56</Pages>
  <Words>9624</Words>
  <Characters>51970</Characters>
  <Application>Microsoft Office Word</Application>
  <DocSecurity>0</DocSecurity>
  <Lines>433</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IPLeiria</Company>
  <LinksUpToDate>false</LinksUpToDate>
  <CharactersWithSpaces>61472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Sérgio Prata Bernardo</dc:creator>
  <cp:lastModifiedBy>Paulo Vorotnyy</cp:lastModifiedBy>
  <cp:revision>18</cp:revision>
  <cp:lastPrinted>2019-02-05T16:09:00Z</cp:lastPrinted>
  <dcterms:created xsi:type="dcterms:W3CDTF">2026-06-19T23:48:00Z</dcterms:created>
  <dcterms:modified xsi:type="dcterms:W3CDTF">2026-06-30T23:33:00Z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5b264cee-7be1-4827-9f18-82ff1eeb600e</vt:lpwstr>
  </property>
  <property fmtid="{D5CDD505-2E9C-101B-9397-08002B2CF9AE}" pid="3" name="_edoclink_DocumentVersion">
    <vt:lpwstr>1</vt:lpwstr>
  </property>
  <property fmtid="{D5CDD505-2E9C-101B-9397-08002B2CF9AE}" pid="4" name="_edoclink_StageKey">
    <vt:lpwstr>a3b32724-e1e7-4da9-a943-a1a901223ac6</vt:lpwstr>
  </property>
  <property fmtid="{D5CDD505-2E9C-101B-9397-08002B2CF9AE}" pid="5" name="_edoclink_ContainerType">
    <vt:lpwstr>Distribution</vt:lpwstr>
  </property>
  <property fmtid="{D5CDD505-2E9C-101B-9397-08002B2CF9AE}" pid="6" name="_edoclink_ContainerKey">
    <vt:lpwstr>63bf1733-31d5-448a-9d4a-a14000a40275</vt:lpwstr>
  </property>
</Properties>
</file>