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23178017"/>
        <w:docPartObj>
          <w:docPartGallery w:val="Cover Pages"/>
          <w:docPartUnique/>
        </w:docPartObj>
      </w:sdtPr>
      <w:sdtEndPr/>
      <w:sdtContent>
        <w:p w:rsidR="00292479" w:rsidRDefault="00292479">
          <w:r>
            <w:rPr>
              <w:noProof/>
              <w:lang w:val="es-MX" w:eastAsia="es-MX"/>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28A61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mc:Fallback>
            </mc:AlternateContent>
          </w:r>
          <w:r>
            <w:rPr>
              <w:noProof/>
              <w:lang w:val="es-MX" w:eastAsia="es-MX"/>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92479" w:rsidRDefault="00292479">
                                    <w:pPr>
                                      <w:pStyle w:val="Sinespaciado"/>
                                      <w:jc w:val="right"/>
                                      <w:rPr>
                                        <w:color w:val="595959" w:themeColor="text1" w:themeTint="A6"/>
                                        <w:sz w:val="28"/>
                                        <w:szCs w:val="28"/>
                                      </w:rPr>
                                    </w:pPr>
                                    <w:r>
                                      <w:rPr>
                                        <w:color w:val="595959" w:themeColor="text1" w:themeTint="A6"/>
                                        <w:sz w:val="28"/>
                                        <w:szCs w:val="28"/>
                                      </w:rPr>
                                      <w:t>Ricardo Pérez Palacios, José Eduardo Hernández</w:t>
                                    </w:r>
                                    <w:r w:rsidR="002A488D">
                                      <w:rPr>
                                        <w:color w:val="595959" w:themeColor="text1" w:themeTint="A6"/>
                                        <w:sz w:val="28"/>
                                        <w:szCs w:val="28"/>
                                      </w:rPr>
                                      <w:t xml:space="preserve"> Sánchez</w:t>
                                    </w:r>
                                    <w:r>
                                      <w:rPr>
                                        <w:color w:val="595959" w:themeColor="text1" w:themeTint="A6"/>
                                        <w:sz w:val="28"/>
                                        <w:szCs w:val="28"/>
                                      </w:rPr>
                                      <w:t>, Héctor Isasi Alocaron</w:t>
                                    </w:r>
                                  </w:p>
                                </w:sdtContent>
                              </w:sdt>
                              <w:p w:rsidR="00292479" w:rsidRDefault="00E277D7">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292479">
                                      <w:rPr>
                                        <w:color w:val="595959" w:themeColor="text1" w:themeTint="A6"/>
                                        <w:sz w:val="18"/>
                                        <w:szCs w:val="18"/>
                                      </w:rPr>
                                      <w:t>ricardoprezpalacios@gmail.com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92479" w:rsidRDefault="00292479">
                              <w:pPr>
                                <w:pStyle w:val="Sinespaciado"/>
                                <w:jc w:val="right"/>
                                <w:rPr>
                                  <w:color w:val="595959" w:themeColor="text1" w:themeTint="A6"/>
                                  <w:sz w:val="28"/>
                                  <w:szCs w:val="28"/>
                                </w:rPr>
                              </w:pPr>
                              <w:r>
                                <w:rPr>
                                  <w:color w:val="595959" w:themeColor="text1" w:themeTint="A6"/>
                                  <w:sz w:val="28"/>
                                  <w:szCs w:val="28"/>
                                </w:rPr>
                                <w:t>Ricardo Pérez Palacios, José Eduardo Hernández</w:t>
                              </w:r>
                              <w:r w:rsidR="002A488D">
                                <w:rPr>
                                  <w:color w:val="595959" w:themeColor="text1" w:themeTint="A6"/>
                                  <w:sz w:val="28"/>
                                  <w:szCs w:val="28"/>
                                </w:rPr>
                                <w:t xml:space="preserve"> Sánchez</w:t>
                              </w:r>
                              <w:r>
                                <w:rPr>
                                  <w:color w:val="595959" w:themeColor="text1" w:themeTint="A6"/>
                                  <w:sz w:val="28"/>
                                  <w:szCs w:val="28"/>
                                </w:rPr>
                                <w:t>, Héctor Isasi Alocaron</w:t>
                              </w:r>
                            </w:p>
                          </w:sdtContent>
                        </w:sdt>
                        <w:p w:rsidR="00292479" w:rsidRDefault="002A488D">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292479">
                                <w:rPr>
                                  <w:color w:val="595959" w:themeColor="text1" w:themeTint="A6"/>
                                  <w:sz w:val="18"/>
                                  <w:szCs w:val="18"/>
                                </w:rPr>
                                <w:t>ricardoprezpalacios@gmail.com</w:t>
                              </w:r>
                            </w:sdtContent>
                          </w:sdt>
                        </w:p>
                      </w:txbxContent>
                    </v:textbox>
                    <w10:wrap type="square" anchorx="page" anchory="page"/>
                  </v:shape>
                </w:pict>
              </mc:Fallback>
            </mc:AlternateContent>
          </w:r>
          <w:r>
            <w:rPr>
              <w:noProof/>
              <w:lang w:val="es-MX" w:eastAsia="es-MX"/>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479" w:rsidRDefault="00292479">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292479" w:rsidRDefault="00292479">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292479" w:rsidRDefault="00292479">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292479" w:rsidRDefault="00292479">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v:textbox>
                    <w10:wrap type="square" anchorx="page" anchory="page"/>
                  </v:shape>
                </w:pict>
              </mc:Fallback>
            </mc:AlternateContent>
          </w:r>
          <w:r>
            <w:rPr>
              <w:noProof/>
              <w:lang w:val="es-MX" w:eastAsia="es-MX"/>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479" w:rsidRDefault="00E277D7">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92479">
                                      <w:rPr>
                                        <w:caps/>
                                        <w:color w:val="5B9BD5" w:themeColor="accent1"/>
                                        <w:sz w:val="64"/>
                                        <w:szCs w:val="64"/>
                                      </w:rPr>
                                      <w:t>Documento para la especificacion de requerimientos del servicio social de la facultad de estadistica e informatica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92479" w:rsidRDefault="00292479">
                                    <w:pPr>
                                      <w:jc w:val="right"/>
                                      <w:rPr>
                                        <w:smallCaps/>
                                        <w:color w:val="404040" w:themeColor="text1" w:themeTint="BF"/>
                                        <w:sz w:val="36"/>
                                        <w:szCs w:val="36"/>
                                      </w:rPr>
                                    </w:pPr>
                                    <w:r>
                                      <w:rPr>
                                        <w:color w:val="404040" w:themeColor="text1" w:themeTint="BF"/>
                                        <w:sz w:val="36"/>
                                        <w:szCs w:val="36"/>
                                      </w:rPr>
                                      <w:t>Requerimientos de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292479" w:rsidRDefault="00292479">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Documento para la especificacion de requerimientos del servicio social de la facultad de estadistica e informatica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292479" w:rsidRDefault="00292479">
                              <w:pPr>
                                <w:jc w:val="right"/>
                                <w:rPr>
                                  <w:smallCaps/>
                                  <w:color w:val="404040" w:themeColor="text1" w:themeTint="BF"/>
                                  <w:sz w:val="36"/>
                                  <w:szCs w:val="36"/>
                                </w:rPr>
                              </w:pPr>
                              <w:r>
                                <w:rPr>
                                  <w:color w:val="404040" w:themeColor="text1" w:themeTint="BF"/>
                                  <w:sz w:val="36"/>
                                  <w:szCs w:val="36"/>
                                </w:rPr>
                                <w:t>Requerimientos de software</w:t>
                              </w:r>
                            </w:p>
                          </w:sdtContent>
                        </w:sdt>
                      </w:txbxContent>
                    </v:textbox>
                    <w10:wrap type="square" anchorx="page" anchory="page"/>
                  </v:shape>
                </w:pict>
              </mc:Fallback>
            </mc:AlternateContent>
          </w:r>
        </w:p>
        <w:p w:rsidR="00292479" w:rsidRDefault="00292479">
          <w:r>
            <w:br w:type="page"/>
          </w:r>
        </w:p>
      </w:sdtContent>
    </w:sdt>
    <w:p w:rsidR="00C40D5E" w:rsidRDefault="00E277D7" w:rsidP="00E277D7">
      <w:pPr>
        <w:jc w:val="center"/>
      </w:pPr>
      <w:r>
        <w:lastRenderedPageBreak/>
        <w:t>Visión</w:t>
      </w:r>
    </w:p>
    <w:p w:rsidR="00E277D7" w:rsidRDefault="00E277D7" w:rsidP="00E277D7">
      <w:pPr>
        <w:jc w:val="center"/>
      </w:pPr>
    </w:p>
    <w:p w:rsidR="00E277D7" w:rsidRDefault="00E277D7" w:rsidP="00E277D7">
      <w:r>
        <w:t xml:space="preserve">Para los interesados en el proyecto de servicio social se necesita que el sistema agilice los procesos desde la asignación de servicio social para los alumnos, la elaboración de reportes hasta la culminación del servicio social. A diferencia del proceso actual, los alumnos y los demás </w:t>
      </w:r>
      <w:proofErr w:type="spellStart"/>
      <w:r>
        <w:t>stakeholders</w:t>
      </w:r>
      <w:proofErr w:type="spellEnd"/>
      <w:r>
        <w:t xml:space="preserve"> podrán realizar de forma más practica los tramites, además de ahorrar tiempo en ellos.</w:t>
      </w:r>
      <w:bookmarkStart w:id="0" w:name="_GoBack"/>
      <w:bookmarkEnd w:id="0"/>
    </w:p>
    <w:sectPr w:rsidR="00E277D7" w:rsidSect="0029247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AD6"/>
    <w:rsid w:val="001013CF"/>
    <w:rsid w:val="00165AD6"/>
    <w:rsid w:val="00292479"/>
    <w:rsid w:val="002A488D"/>
    <w:rsid w:val="004255CA"/>
    <w:rsid w:val="00824C33"/>
    <w:rsid w:val="00A46874"/>
    <w:rsid w:val="00C40D5E"/>
    <w:rsid w:val="00E118DC"/>
    <w:rsid w:val="00E277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4DA421-51E6-4D30-90D5-3D1C4EFFB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247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2479"/>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Basados en el Estándar de IEEE 830</Abstract>
  <CompanyAddress/>
  <CompanyPhone/>
  <CompanyFax/>
  <CompanyEmail>ricardoprezpalacios@gmail.com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62</Words>
  <Characters>341</Characters>
  <Application>Microsoft Office Word</Application>
  <DocSecurity>0</DocSecurity>
  <Lines>2</Lines>
  <Paragraphs>1</Paragraphs>
  <ScaleCrop>false</ScaleCrop>
  <Company/>
  <LinksUpToDate>false</LinksUpToDate>
  <CharactersWithSpaces>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para la especificacion de requerimientos del servicio social de la facultad de estadistica e informatica</dc:title>
  <dc:subject>Requerimientos de software</dc:subject>
  <dc:creator>Ricardo Pérez Palacios, José Eduardo Hernández Sánchez, Héctor Isasi Alocaron</dc:creator>
  <cp:keywords/>
  <dc:description/>
  <cp:lastModifiedBy>jose</cp:lastModifiedBy>
  <cp:revision>4</cp:revision>
  <dcterms:created xsi:type="dcterms:W3CDTF">2015-11-12T04:30:00Z</dcterms:created>
  <dcterms:modified xsi:type="dcterms:W3CDTF">2015-11-12T20:13:00Z</dcterms:modified>
</cp:coreProperties>
</file>