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3A03" w:rsidRDefault="002A3A03" w:rsidP="002A3A03">
      <w:r>
        <w:t>2.4. Restricciones</w:t>
      </w:r>
    </w:p>
    <w:p w:rsidR="002A3A03" w:rsidRDefault="002A3A03" w:rsidP="002A3A03">
      <w:r>
        <w:t>Políticas</w:t>
      </w:r>
      <w:r>
        <w:t xml:space="preserve"> de la empresa</w:t>
      </w:r>
    </w:p>
    <w:p w:rsidR="006E3F94" w:rsidRDefault="006E3F94" w:rsidP="006E3F94">
      <w:pPr>
        <w:pStyle w:val="Prrafodelista"/>
        <w:numPr>
          <w:ilvl w:val="0"/>
          <w:numId w:val="2"/>
        </w:numPr>
      </w:pPr>
      <w:r>
        <w:t xml:space="preserve">Solo la Universidad Veracruzana y </w:t>
      </w:r>
      <w:r w:rsidR="00E774BE">
        <w:t xml:space="preserve">las </w:t>
      </w:r>
      <w:r>
        <w:t xml:space="preserve">dependencias </w:t>
      </w:r>
      <w:r w:rsidR="00E774BE">
        <w:t xml:space="preserve">con que tenga convenio </w:t>
      </w:r>
      <w:r>
        <w:t xml:space="preserve">pueden tener acceso a la información de los usuarios que ocupen este sistema. </w:t>
      </w:r>
    </w:p>
    <w:p w:rsidR="000C686F" w:rsidRDefault="00F86A3F" w:rsidP="00F86A3F">
      <w:pPr>
        <w:pStyle w:val="Prrafodelista"/>
        <w:numPr>
          <w:ilvl w:val="0"/>
          <w:numId w:val="2"/>
        </w:numPr>
      </w:pPr>
      <w:r>
        <w:t xml:space="preserve">El </w:t>
      </w:r>
      <w:r w:rsidRPr="00F86A3F">
        <w:t>Software se pone a disposición del us</w:t>
      </w:r>
      <w:r>
        <w:t xml:space="preserve">uario sólo para su uso educativo </w:t>
      </w:r>
      <w:r w:rsidRPr="00F86A3F">
        <w:t>y no comercial</w:t>
      </w:r>
    </w:p>
    <w:p w:rsidR="006E3F94" w:rsidRDefault="006E3F94" w:rsidP="006E3F94">
      <w:r>
        <w:t>Limitaciones del hardware</w:t>
      </w:r>
    </w:p>
    <w:p w:rsidR="002A3A03" w:rsidRDefault="006E3F94" w:rsidP="002A3A03">
      <w:pPr>
        <w:pStyle w:val="Prrafodelista"/>
        <w:numPr>
          <w:ilvl w:val="0"/>
          <w:numId w:val="1"/>
        </w:numPr>
      </w:pPr>
      <w:r>
        <w:t>Por ser un sistema en línea el usuario no necesitará más que un navegador que soporte HTML.</w:t>
      </w:r>
    </w:p>
    <w:p w:rsidR="00307908" w:rsidRDefault="00307908" w:rsidP="002A3A03">
      <w:pPr>
        <w:pStyle w:val="Prrafodelista"/>
        <w:numPr>
          <w:ilvl w:val="0"/>
          <w:numId w:val="1"/>
        </w:numPr>
      </w:pPr>
      <w:r>
        <w:t>El usuario necesita contar con una unidad de almacenamiento para la descarga de archivos.</w:t>
      </w:r>
    </w:p>
    <w:p w:rsidR="00307908" w:rsidRDefault="00307908" w:rsidP="00307908">
      <w:pPr>
        <w:pStyle w:val="Prrafodelista"/>
        <w:numPr>
          <w:ilvl w:val="0"/>
          <w:numId w:val="1"/>
        </w:numPr>
      </w:pPr>
      <w:r>
        <w:t xml:space="preserve">Este sistema es </w:t>
      </w:r>
      <w:r w:rsidRPr="00307908">
        <w:t xml:space="preserve">compatible con </w:t>
      </w:r>
      <w:r>
        <w:t xml:space="preserve">los navegadores que soporten HTML  de </w:t>
      </w:r>
      <w:r w:rsidRPr="00307908">
        <w:t>celulares y otros dispositivos móviles</w:t>
      </w:r>
      <w:r>
        <w:t>.</w:t>
      </w:r>
    </w:p>
    <w:p w:rsidR="002A3A03" w:rsidRDefault="002A3A03" w:rsidP="002A3A03">
      <w:r>
        <w:t>Interfaces con otras aplicaciones</w:t>
      </w:r>
    </w:p>
    <w:p w:rsidR="006E3F94" w:rsidRDefault="000C686F" w:rsidP="00E774BE">
      <w:pPr>
        <w:pStyle w:val="Prrafodelista"/>
        <w:numPr>
          <w:ilvl w:val="0"/>
          <w:numId w:val="1"/>
        </w:numPr>
      </w:pPr>
      <w:r>
        <w:t>Únicamente el sistema de Servicio Social puede tener acceso y dar uso a los datos registrados en este.</w:t>
      </w:r>
    </w:p>
    <w:p w:rsidR="000C686F" w:rsidRDefault="00F86A3F" w:rsidP="00E774BE">
      <w:pPr>
        <w:pStyle w:val="Prrafodelista"/>
        <w:numPr>
          <w:ilvl w:val="0"/>
          <w:numId w:val="1"/>
        </w:num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El usuario solo puede acceder a este sistema para lo relacionado con el Servicio Social, salvo en el caso de que la Universidad Veracruzana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le haya concedido una licencia específicamente para ello, el usuario no debe utilizar el Software en combinación con otros productos, sistemas ni aplicaciones que se hayan instalado o conectado de modo alguno o que es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tén en comunicación con otros sistemas no autorizados.</w:t>
      </w:r>
    </w:p>
    <w:p w:rsidR="00C72ED8" w:rsidRDefault="00C72ED8" w:rsidP="00C72ED8">
      <w:pPr>
        <w:pStyle w:val="Prrafodelista"/>
        <w:numPr>
          <w:ilvl w:val="0"/>
          <w:numId w:val="1"/>
        </w:numPr>
      </w:pPr>
      <w:r w:rsidRPr="00F86A3F">
        <w:t>No se permite utilizar el Software de ningún modo que permita al usuario u a otras personas acceder a desc</w:t>
      </w:r>
      <w:r>
        <w:t>argas masivas de información acerca de algún usuario</w:t>
      </w:r>
      <w:r w:rsidRPr="00F86A3F">
        <w:t>. El usuario no debe utilizar el Software para la impresión o la descarga masiva de imágenes, datos u otro contenido.</w:t>
      </w:r>
    </w:p>
    <w:p w:rsidR="00307908" w:rsidRDefault="00FF2721" w:rsidP="00307908">
      <w:pPr>
        <w:pStyle w:val="Prrafodelista"/>
        <w:numPr>
          <w:ilvl w:val="0"/>
          <w:numId w:val="1"/>
        </w:numPr>
      </w:pPr>
      <w:r w:rsidRPr="00307908">
        <w:rPr>
          <w:lang w:val="es-ES"/>
        </w:rPr>
        <w:t xml:space="preserve">Este sistema </w:t>
      </w:r>
      <w:r w:rsidR="00855813" w:rsidRPr="00307908">
        <w:rPr>
          <w:lang w:val="es-ES"/>
        </w:rPr>
        <w:t>está</w:t>
      </w:r>
      <w:r w:rsidRPr="00307908">
        <w:rPr>
          <w:lang w:val="es-ES"/>
        </w:rPr>
        <w:t xml:space="preserve"> conectado con las dependencias con las que la Universidad Veracruzana tenga con</w:t>
      </w:r>
      <w:r w:rsidRPr="00307908">
        <w:rPr>
          <w:lang w:val="es-ES"/>
        </w:rPr>
        <w:t xml:space="preserve">venio de colaboración para la realización de Servicio Social. </w:t>
      </w:r>
    </w:p>
    <w:p w:rsidR="002A3A03" w:rsidRDefault="002A3A03" w:rsidP="002A3A03">
      <w:r>
        <w:t>Operaciones paralelas</w:t>
      </w:r>
    </w:p>
    <w:p w:rsidR="009A44DF" w:rsidRDefault="00C72ED8" w:rsidP="009A44DF">
      <w:pPr>
        <w:pStyle w:val="Prrafodelista"/>
        <w:numPr>
          <w:ilvl w:val="0"/>
          <w:numId w:val="1"/>
        </w:numPr>
      </w:pPr>
      <w:r>
        <w:t xml:space="preserve">No se permite el uso simultáneo de una cuenta con diferentes servidores. Solo puede haber un inicio de sesión para </w:t>
      </w:r>
      <w:r w:rsidR="0041434E">
        <w:t>el uso de la misma</w:t>
      </w:r>
      <w:r w:rsidR="00E605E5">
        <w:t>.</w:t>
      </w:r>
    </w:p>
    <w:p w:rsidR="002A3A03" w:rsidRDefault="002A3A03" w:rsidP="002A3A03">
      <w:r>
        <w:t xml:space="preserve">Funciones de </w:t>
      </w:r>
      <w:r>
        <w:t>auditoria</w:t>
      </w:r>
    </w:p>
    <w:p w:rsidR="0041434E" w:rsidRDefault="0041434E" w:rsidP="0041434E">
      <w:pPr>
        <w:pStyle w:val="Prrafodelista"/>
        <w:numPr>
          <w:ilvl w:val="0"/>
          <w:numId w:val="1"/>
        </w:numPr>
      </w:pPr>
      <w:r>
        <w:t xml:space="preserve">Revisar que el sistema siga en </w:t>
      </w:r>
      <w:r w:rsidR="005121E8">
        <w:t xml:space="preserve">línea y en </w:t>
      </w:r>
      <w:r>
        <w:t>constante mantenimiento para evitar fallas en el sistema.</w:t>
      </w:r>
    </w:p>
    <w:p w:rsidR="0041434E" w:rsidRDefault="0041434E" w:rsidP="0041434E">
      <w:pPr>
        <w:pStyle w:val="Prrafodelista"/>
        <w:numPr>
          <w:ilvl w:val="0"/>
          <w:numId w:val="1"/>
        </w:numPr>
      </w:pPr>
      <w:r>
        <w:t>Verificar q</w:t>
      </w:r>
      <w:r w:rsidR="005121E8">
        <w:t xml:space="preserve">ue el sistema pueda ser usado prácticamente </w:t>
      </w:r>
      <w:r>
        <w:t xml:space="preserve">por cualquier usuario </w:t>
      </w:r>
      <w:r w:rsidR="005121E8">
        <w:t>que requiera su uso</w:t>
      </w:r>
      <w:r w:rsidR="005121E8">
        <w:t xml:space="preserve"> </w:t>
      </w:r>
      <w:r>
        <w:t>sin importar alguna discapacidad</w:t>
      </w:r>
      <w:r w:rsidR="005121E8">
        <w:t>.</w:t>
      </w:r>
    </w:p>
    <w:p w:rsidR="005121E8" w:rsidRDefault="00FE68C3" w:rsidP="0041434E">
      <w:pPr>
        <w:pStyle w:val="Prrafodelista"/>
        <w:numPr>
          <w:ilvl w:val="0"/>
          <w:numId w:val="1"/>
        </w:numPr>
      </w:pPr>
      <w:r>
        <w:t>Comprobar que el sistema sea seguro y que no exista robo de información.</w:t>
      </w:r>
    </w:p>
    <w:p w:rsidR="00FE68C3" w:rsidRDefault="00FE68C3" w:rsidP="0041434E">
      <w:pPr>
        <w:pStyle w:val="Prrafodelista"/>
        <w:numPr>
          <w:ilvl w:val="0"/>
          <w:numId w:val="1"/>
        </w:numPr>
      </w:pPr>
      <w:r>
        <w:lastRenderedPageBreak/>
        <w:t xml:space="preserve">Actualizar el sistema cuando sea necesario para mejorar su funcionamiento y </w:t>
      </w:r>
      <w:proofErr w:type="spellStart"/>
      <w:r>
        <w:t>asi</w:t>
      </w:r>
      <w:proofErr w:type="spellEnd"/>
      <w:r>
        <w:t xml:space="preserve"> poder soportar </w:t>
      </w:r>
      <w:r w:rsidR="00825081">
        <w:t>más</w:t>
      </w:r>
      <w:r>
        <w:t xml:space="preserve"> usuarios.</w:t>
      </w:r>
    </w:p>
    <w:p w:rsidR="006E3F94" w:rsidRDefault="00FE68C3" w:rsidP="002A3A03">
      <w:pPr>
        <w:pStyle w:val="Prrafodelista"/>
        <w:numPr>
          <w:ilvl w:val="0"/>
          <w:numId w:val="1"/>
        </w:numPr>
      </w:pPr>
      <w:r>
        <w:t>Confirmar que los usuarios ocupen el sistema de manera adecuada y para el fin que se creó.</w:t>
      </w:r>
    </w:p>
    <w:p w:rsidR="006E3F94" w:rsidRDefault="006E3F94" w:rsidP="002A3A03">
      <w:r>
        <w:t>Funciones de control</w:t>
      </w:r>
    </w:p>
    <w:p w:rsidR="006E3F94" w:rsidRDefault="00855813" w:rsidP="00855813">
      <w:pPr>
        <w:pStyle w:val="Prrafodelista"/>
        <w:numPr>
          <w:ilvl w:val="0"/>
          <w:numId w:val="1"/>
        </w:numPr>
      </w:pPr>
      <w:r>
        <w:t>Existirá un administrador que controle y administre los dat</w:t>
      </w:r>
      <w:r w:rsidR="00262F0D">
        <w:t>os proporcionados en el sistema como</w:t>
      </w:r>
      <w:r>
        <w:t xml:space="preserve"> el registro de cuentas de usuario, así mismo debe diagnosticar los fallos del sistema y </w:t>
      </w:r>
      <w:r w:rsidR="002C20EF">
        <w:t>reportarlo</w:t>
      </w:r>
      <w:r>
        <w:t xml:space="preserve"> </w:t>
      </w:r>
      <w:r w:rsidR="00262F0D">
        <w:t xml:space="preserve">al personal correspondiente para así </w:t>
      </w:r>
      <w:r>
        <w:t xml:space="preserve">para darle </w:t>
      </w:r>
      <w:r w:rsidR="002C20EF">
        <w:t>manteni</w:t>
      </w:r>
      <w:r>
        <w:t>miento y que mejore</w:t>
      </w:r>
      <w:r w:rsidR="00262F0D">
        <w:t>.</w:t>
      </w:r>
    </w:p>
    <w:p w:rsidR="006E3F94" w:rsidRDefault="006E3F94" w:rsidP="002A3A03">
      <w:r>
        <w:t xml:space="preserve">Lenguaje(s) de </w:t>
      </w:r>
      <w:r w:rsidR="00855813">
        <w:t>programación</w:t>
      </w:r>
    </w:p>
    <w:p w:rsidR="006E3F94" w:rsidRDefault="006E3F94" w:rsidP="002A3A03">
      <w:pPr>
        <w:pStyle w:val="Prrafodelista"/>
        <w:numPr>
          <w:ilvl w:val="0"/>
          <w:numId w:val="1"/>
        </w:numPr>
      </w:pPr>
      <w:r>
        <w:t xml:space="preserve">El sistema tendrá que estar escrito usando el lenguaje de </w:t>
      </w:r>
      <w:r w:rsidR="00307908">
        <w:t>HTML</w:t>
      </w:r>
      <w:r w:rsidR="00262F0D">
        <w:t xml:space="preserve"> por ser el lenguaje universal</w:t>
      </w:r>
    </w:p>
    <w:p w:rsidR="002A3A03" w:rsidRDefault="002A3A03" w:rsidP="002A3A03">
      <w:r>
        <w:t xml:space="preserve">Protocolos de </w:t>
      </w:r>
      <w:r>
        <w:t>comunicación</w:t>
      </w:r>
    </w:p>
    <w:p w:rsidR="006E3F94" w:rsidRDefault="00262F0D" w:rsidP="00262F0D">
      <w:pPr>
        <w:pStyle w:val="Prrafodelista"/>
        <w:numPr>
          <w:ilvl w:val="0"/>
          <w:numId w:val="1"/>
        </w:numPr>
      </w:pPr>
      <w:r>
        <w:t>Es implementado por software el servidor al recibir una petición de algún usuario para realizar una acción debe verificar si la acción es correcta y la realiza.</w:t>
      </w:r>
    </w:p>
    <w:p w:rsidR="006E3F94" w:rsidRDefault="006E3F94" w:rsidP="002A3A03">
      <w:r>
        <w:t>Requisitos de habilidad</w:t>
      </w:r>
    </w:p>
    <w:p w:rsidR="006E3F94" w:rsidRDefault="006E3F94" w:rsidP="006E3F94">
      <w:pPr>
        <w:pStyle w:val="Prrafodelista"/>
        <w:numPr>
          <w:ilvl w:val="0"/>
          <w:numId w:val="1"/>
        </w:numPr>
      </w:pPr>
      <w:r>
        <w:t>No se requiere que el usuario tenga conocimientos especializados para el uso del sistema</w:t>
      </w:r>
    </w:p>
    <w:p w:rsidR="006E3F94" w:rsidRDefault="00B6101F" w:rsidP="00B6101F">
      <w:pPr>
        <w:pStyle w:val="Prrafodelista"/>
        <w:numPr>
          <w:ilvl w:val="0"/>
          <w:numId w:val="1"/>
        </w:numPr>
      </w:pPr>
      <w:r>
        <w:t>Este sistema tiene similitudes con otros sistemas de la Universidad Veracruzana por lo que su uso es parecido.</w:t>
      </w:r>
    </w:p>
    <w:p w:rsidR="002A3A03" w:rsidRDefault="002A3A03" w:rsidP="002A3A03">
      <w:r>
        <w:t xml:space="preserve">Criticalidad de la </w:t>
      </w:r>
      <w:r>
        <w:t>aplicación</w:t>
      </w:r>
    </w:p>
    <w:p w:rsidR="006E3F94" w:rsidRDefault="00E605E5" w:rsidP="00E605E5">
      <w:pPr>
        <w:pStyle w:val="Prrafodelista"/>
        <w:numPr>
          <w:ilvl w:val="0"/>
          <w:numId w:val="1"/>
        </w:numPr>
      </w:pPr>
      <w:r>
        <w:t xml:space="preserve">El sistema </w:t>
      </w:r>
      <w:r w:rsidR="00855813">
        <w:t xml:space="preserve">debe estar </w:t>
      </w:r>
      <w:r w:rsidR="00FF2721">
        <w:t>siempre en constante mantenimiento.</w:t>
      </w:r>
      <w:bookmarkStart w:id="0" w:name="_GoBack"/>
      <w:bookmarkEnd w:id="0"/>
    </w:p>
    <w:p w:rsidR="002A3A03" w:rsidRDefault="002A3A03" w:rsidP="002A3A03">
      <w:r>
        <w:t>Consideraciones acerca de la seguridad</w:t>
      </w:r>
    </w:p>
    <w:p w:rsidR="006E3F94" w:rsidRDefault="000C686F" w:rsidP="002A3A03">
      <w:pPr>
        <w:pStyle w:val="Prrafodelista"/>
        <w:numPr>
          <w:ilvl w:val="0"/>
          <w:numId w:val="2"/>
        </w:numPr>
      </w:pPr>
      <w:r>
        <w:t>El sistema tiene que apegarse a la Política de Seguridad de la Información de la Universidad Veracruzana</w:t>
      </w:r>
    </w:p>
    <w:p w:rsidR="00B6101F" w:rsidRDefault="00FF2721" w:rsidP="00FE68C3">
      <w:pPr>
        <w:pStyle w:val="Prrafodelista"/>
        <w:numPr>
          <w:ilvl w:val="0"/>
          <w:numId w:val="2"/>
        </w:numPr>
      </w:pPr>
      <w:r w:rsidRPr="00FE68C3">
        <w:t>Este sistema cumple con el aviso de privacidad respecto del uso de contenido y alcance al que refiere la Ley Federal de Protección de Datos Personales en Posesión de los Particulares, en lo sucesivo la Ley.</w:t>
      </w:r>
    </w:p>
    <w:p w:rsidR="001A54D2" w:rsidRDefault="00FF2721" w:rsidP="001A54D2">
      <w:pPr>
        <w:pStyle w:val="Prrafodelista"/>
        <w:numPr>
          <w:ilvl w:val="0"/>
          <w:numId w:val="2"/>
        </w:numPr>
      </w:pPr>
      <w:r w:rsidRPr="001A54D2">
        <w:t>El sistema no deberá revelar a ningún alumno ninguna información acerca de las cuentas de los usuarios del sistema aparte de su nombre.</w:t>
      </w:r>
    </w:p>
    <w:p w:rsidR="002A3A03" w:rsidRDefault="002A3A03" w:rsidP="002A3A03">
      <w:r>
        <w:t>2.5. Suposiciones y Dependencias</w:t>
      </w:r>
    </w:p>
    <w:p w:rsidR="00E774BE" w:rsidRDefault="00E774BE" w:rsidP="00E774BE">
      <w:pPr>
        <w:pStyle w:val="Prrafodelista"/>
        <w:numPr>
          <w:ilvl w:val="0"/>
          <w:numId w:val="1"/>
        </w:numPr>
      </w:pPr>
      <w:r>
        <w:t>Se necesita personal encargado que de soporte al sistema continuamente, deberá contar con servidores que puedan soportar hasta 500 usuarios simultáneamente.</w:t>
      </w:r>
    </w:p>
    <w:p w:rsidR="00E774BE" w:rsidRDefault="00E774BE" w:rsidP="00E774BE">
      <w:pPr>
        <w:pStyle w:val="Prrafodelista"/>
        <w:numPr>
          <w:ilvl w:val="0"/>
          <w:numId w:val="1"/>
        </w:numPr>
      </w:pPr>
      <w:r>
        <w:t>El sistema por estar en línea correrá solo con un navegador que ocupe HTML.</w:t>
      </w:r>
    </w:p>
    <w:p w:rsidR="00E774BE" w:rsidRDefault="00E774BE" w:rsidP="00E774BE">
      <w:pPr>
        <w:pStyle w:val="Prrafodelista"/>
        <w:numPr>
          <w:ilvl w:val="0"/>
          <w:numId w:val="1"/>
        </w:numPr>
      </w:pPr>
      <w:r>
        <w:lastRenderedPageBreak/>
        <w:t>Este sistema necesita el uso de internet para operar.</w:t>
      </w:r>
    </w:p>
    <w:p w:rsidR="00E774BE" w:rsidRDefault="00E774BE" w:rsidP="00E774BE">
      <w:pPr>
        <w:pStyle w:val="Prrafodelista"/>
        <w:numPr>
          <w:ilvl w:val="0"/>
          <w:numId w:val="1"/>
        </w:numPr>
      </w:pPr>
      <w:r>
        <w:t>Solo los que tengan una cuenta registrada en el sistema podrán ocuparlo.</w:t>
      </w:r>
    </w:p>
    <w:p w:rsidR="009A44DF" w:rsidRDefault="009A44DF" w:rsidP="00262F0D">
      <w:pPr>
        <w:pStyle w:val="Prrafodelista"/>
        <w:numPr>
          <w:ilvl w:val="0"/>
          <w:numId w:val="1"/>
        </w:numPr>
      </w:pPr>
      <w:r>
        <w:t>No se necesita alguna modificación a este sistema.</w:t>
      </w:r>
    </w:p>
    <w:p w:rsidR="003F4FD7" w:rsidRDefault="00825081" w:rsidP="00262F0D">
      <w:pPr>
        <w:pStyle w:val="Prrafodelista"/>
        <w:numPr>
          <w:ilvl w:val="0"/>
          <w:numId w:val="1"/>
        </w:numPr>
      </w:pPr>
      <w:r>
        <w:t>No es necesaria su adaptación para su uso como aplicación en dispositivos móviles.</w:t>
      </w:r>
    </w:p>
    <w:p w:rsidR="00825081" w:rsidRDefault="00825081" w:rsidP="00825081"/>
    <w:p w:rsidR="005D7B31" w:rsidRDefault="005D7B31" w:rsidP="002A3A03"/>
    <w:sectPr w:rsidR="005D7B3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8D5B2B"/>
    <w:multiLevelType w:val="hybridMultilevel"/>
    <w:tmpl w:val="9ACCEA10"/>
    <w:lvl w:ilvl="0" w:tplc="FD1CC4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202B5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D8A5B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4C4A2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9A275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4D05D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0D611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34086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AEE07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11A80C89"/>
    <w:multiLevelType w:val="hybridMultilevel"/>
    <w:tmpl w:val="115089EC"/>
    <w:lvl w:ilvl="0" w:tplc="CB4E1F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FB87F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192BF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A76A9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058CB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91A88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4D036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2EE2E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8305D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21FD1A04"/>
    <w:multiLevelType w:val="hybridMultilevel"/>
    <w:tmpl w:val="64CC5B7E"/>
    <w:lvl w:ilvl="0" w:tplc="55949E1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15268B"/>
    <w:multiLevelType w:val="hybridMultilevel"/>
    <w:tmpl w:val="D8D4DFF8"/>
    <w:lvl w:ilvl="0" w:tplc="E37C93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960BE3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352AD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76E3E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AF245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5F6BB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C4E56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B706A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16428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672E2007"/>
    <w:multiLevelType w:val="hybridMultilevel"/>
    <w:tmpl w:val="58345360"/>
    <w:lvl w:ilvl="0" w:tplc="807458C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3A03"/>
    <w:rsid w:val="000C686F"/>
    <w:rsid w:val="001A54D2"/>
    <w:rsid w:val="00262F0D"/>
    <w:rsid w:val="002A3A03"/>
    <w:rsid w:val="002C20EF"/>
    <w:rsid w:val="00307908"/>
    <w:rsid w:val="003F4FD7"/>
    <w:rsid w:val="0041434E"/>
    <w:rsid w:val="005121E8"/>
    <w:rsid w:val="005D7B31"/>
    <w:rsid w:val="006E3F94"/>
    <w:rsid w:val="00825081"/>
    <w:rsid w:val="00855813"/>
    <w:rsid w:val="009A44DF"/>
    <w:rsid w:val="00B6101F"/>
    <w:rsid w:val="00C72ED8"/>
    <w:rsid w:val="00E605E5"/>
    <w:rsid w:val="00E774BE"/>
    <w:rsid w:val="00F86A3F"/>
    <w:rsid w:val="00FE68C3"/>
    <w:rsid w:val="00FF2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A3A0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A3A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517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3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5354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66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055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46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1068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3</Pages>
  <Words>646</Words>
  <Characters>3553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maquina8</dc:creator>
  <cp:lastModifiedBy>maquina8</cp:lastModifiedBy>
  <cp:revision>10</cp:revision>
  <dcterms:created xsi:type="dcterms:W3CDTF">2015-11-13T01:49:00Z</dcterms:created>
  <dcterms:modified xsi:type="dcterms:W3CDTF">2015-11-13T03:35:00Z</dcterms:modified>
</cp:coreProperties>
</file>