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631D7" w14:textId="77777777" w:rsidR="00C743A5" w:rsidRPr="00604367" w:rsidRDefault="00C743A5" w:rsidP="00C743A5">
      <w:pPr>
        <w:jc w:val="center"/>
        <w:rPr>
          <w:b/>
          <w:bCs/>
          <w:sz w:val="40"/>
          <w:szCs w:val="40"/>
        </w:rPr>
      </w:pPr>
      <w:bookmarkStart w:id="0" w:name="_Hlk215349575"/>
      <w:r w:rsidRPr="00604367">
        <w:rPr>
          <w:b/>
          <w:bCs/>
          <w:sz w:val="40"/>
          <w:szCs w:val="40"/>
        </w:rPr>
        <w:t>UNIVERSIDAD TECNOLÓGICA DE CHIHUAHUA</w:t>
      </w:r>
    </w:p>
    <w:p w14:paraId="1F52D462" w14:textId="77777777" w:rsidR="00C743A5" w:rsidRPr="00604367" w:rsidRDefault="00C743A5" w:rsidP="00C743A5">
      <w:pPr>
        <w:jc w:val="center"/>
        <w:rPr>
          <w:b/>
          <w:bCs/>
          <w:sz w:val="40"/>
          <w:szCs w:val="40"/>
        </w:rPr>
      </w:pPr>
      <w:r w:rsidRPr="00604367">
        <w:rPr>
          <w:b/>
          <w:bCs/>
          <w:sz w:val="40"/>
          <w:szCs w:val="40"/>
        </w:rPr>
        <w:t>DESARROLLO Y GESTIÓN DE SOFTWARE</w:t>
      </w:r>
    </w:p>
    <w:p w14:paraId="47AA6DD2" w14:textId="77777777" w:rsidR="00C743A5" w:rsidRPr="00604367" w:rsidRDefault="00C743A5" w:rsidP="00C743A5">
      <w:pPr>
        <w:jc w:val="center"/>
        <w:rPr>
          <w:sz w:val="44"/>
          <w:szCs w:val="44"/>
        </w:rPr>
      </w:pPr>
      <w:r w:rsidRPr="00604367">
        <w:rPr>
          <w:noProof/>
          <w:sz w:val="32"/>
          <w:szCs w:val="32"/>
        </w:rPr>
        <w:drawing>
          <wp:inline distT="0" distB="0" distL="0" distR="0" wp14:anchorId="254905F9" wp14:editId="7D76DB60">
            <wp:extent cx="2076450" cy="1758574"/>
            <wp:effectExtent l="0" t="0" r="0" b="0"/>
            <wp:docPr id="282657868" name="Picture 4" descr="A logo with a ge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29998" descr="A logo with a gear and a book&#10;&#10;AI-generated content may be incorrect."/>
                    <pic:cNvPicPr>
                      <a:picLocks noChangeAspect="1" noChangeArrowheads="1"/>
                    </pic:cNvPicPr>
                  </pic:nvPicPr>
                  <pic:blipFill>
                    <a:blip r:embed="rId6">
                      <a:extLst>
                        <a:ext uri="{28A0092B-C50C-407E-A947-70E740481C1C}">
                          <a14:useLocalDpi xmlns:a14="http://schemas.microsoft.com/office/drawing/2010/main"/>
                        </a:ext>
                      </a:extLst>
                    </a:blip>
                    <a:srcRect/>
                    <a:stretch>
                      <a:fillRect/>
                    </a:stretch>
                  </pic:blipFill>
                  <pic:spPr bwMode="auto">
                    <a:xfrm>
                      <a:off x="0" y="0"/>
                      <a:ext cx="2076450" cy="1758574"/>
                    </a:xfrm>
                    <a:prstGeom prst="rect">
                      <a:avLst/>
                    </a:prstGeom>
                    <a:noFill/>
                    <a:ln>
                      <a:noFill/>
                    </a:ln>
                  </pic:spPr>
                </pic:pic>
              </a:graphicData>
            </a:graphic>
          </wp:inline>
        </w:drawing>
      </w:r>
    </w:p>
    <w:p w14:paraId="7043F04C" w14:textId="77777777" w:rsidR="00C743A5" w:rsidRPr="00604367" w:rsidRDefault="00C743A5" w:rsidP="00C743A5">
      <w:pPr>
        <w:jc w:val="center"/>
        <w:rPr>
          <w:b/>
          <w:bCs/>
          <w:sz w:val="40"/>
          <w:szCs w:val="40"/>
        </w:rPr>
      </w:pPr>
      <w:r w:rsidRPr="00604367">
        <w:rPr>
          <w:b/>
          <w:bCs/>
          <w:sz w:val="40"/>
          <w:szCs w:val="40"/>
        </w:rPr>
        <w:t>Extracción de Conocimiento en Bases de Datos</w:t>
      </w:r>
    </w:p>
    <w:p w14:paraId="796679BC" w14:textId="77777777" w:rsidR="00C743A5" w:rsidRPr="00604367" w:rsidRDefault="00C743A5" w:rsidP="00C743A5">
      <w:pPr>
        <w:jc w:val="center"/>
        <w:rPr>
          <w:b/>
          <w:sz w:val="16"/>
          <w:szCs w:val="16"/>
        </w:rPr>
      </w:pPr>
    </w:p>
    <w:p w14:paraId="1D64C087" w14:textId="77777777" w:rsidR="00C743A5" w:rsidRPr="00C743A5" w:rsidRDefault="00C743A5" w:rsidP="00C743A5">
      <w:pPr>
        <w:jc w:val="center"/>
        <w:rPr>
          <w:b/>
          <w:bCs/>
          <w:sz w:val="40"/>
          <w:szCs w:val="40"/>
        </w:rPr>
      </w:pPr>
      <w:r w:rsidRPr="00C743A5">
        <w:rPr>
          <w:b/>
          <w:bCs/>
          <w:sz w:val="40"/>
          <w:szCs w:val="40"/>
        </w:rPr>
        <w:t>IV.1. Algoritmos de agrupación</w:t>
      </w:r>
    </w:p>
    <w:p w14:paraId="52FA192E" w14:textId="77777777" w:rsidR="00C743A5" w:rsidRPr="00604367" w:rsidRDefault="00C743A5" w:rsidP="00C743A5">
      <w:pPr>
        <w:jc w:val="center"/>
        <w:rPr>
          <w:b/>
          <w:bCs/>
          <w:sz w:val="36"/>
          <w:szCs w:val="36"/>
        </w:rPr>
      </w:pPr>
      <w:r w:rsidRPr="00604367">
        <w:rPr>
          <w:b/>
          <w:bCs/>
          <w:sz w:val="36"/>
          <w:szCs w:val="36"/>
        </w:rPr>
        <w:t>Docente:</w:t>
      </w:r>
    </w:p>
    <w:p w14:paraId="5FA4E1EF" w14:textId="77777777" w:rsidR="00C743A5" w:rsidRPr="00604367" w:rsidRDefault="00C743A5" w:rsidP="00C743A5">
      <w:pPr>
        <w:jc w:val="center"/>
        <w:rPr>
          <w:sz w:val="36"/>
          <w:szCs w:val="36"/>
        </w:rPr>
      </w:pPr>
      <w:r w:rsidRPr="00604367">
        <w:rPr>
          <w:sz w:val="36"/>
          <w:szCs w:val="36"/>
        </w:rPr>
        <w:t xml:space="preserve">Enrique </w:t>
      </w:r>
      <w:proofErr w:type="spellStart"/>
      <w:r w:rsidRPr="00604367">
        <w:rPr>
          <w:sz w:val="36"/>
          <w:szCs w:val="36"/>
        </w:rPr>
        <w:t>Mascote</w:t>
      </w:r>
      <w:proofErr w:type="spellEnd"/>
    </w:p>
    <w:p w14:paraId="537C8110" w14:textId="77777777" w:rsidR="00C743A5" w:rsidRPr="00604367" w:rsidRDefault="00C743A5" w:rsidP="00C743A5">
      <w:pPr>
        <w:jc w:val="center"/>
        <w:rPr>
          <w:b/>
          <w:sz w:val="16"/>
          <w:szCs w:val="16"/>
        </w:rPr>
      </w:pPr>
    </w:p>
    <w:p w14:paraId="6A702A96" w14:textId="77777777" w:rsidR="00C743A5" w:rsidRPr="00604367" w:rsidRDefault="00C743A5" w:rsidP="00C743A5">
      <w:pPr>
        <w:jc w:val="center"/>
        <w:rPr>
          <w:b/>
          <w:bCs/>
          <w:sz w:val="36"/>
          <w:szCs w:val="36"/>
        </w:rPr>
      </w:pPr>
      <w:r w:rsidRPr="00604367">
        <w:rPr>
          <w:b/>
          <w:bCs/>
          <w:sz w:val="36"/>
          <w:szCs w:val="36"/>
        </w:rPr>
        <w:t>Presentan:</w:t>
      </w:r>
    </w:p>
    <w:p w14:paraId="6C1EAC48" w14:textId="77777777" w:rsidR="00C743A5" w:rsidRPr="00604367" w:rsidRDefault="00C743A5" w:rsidP="00C743A5">
      <w:pPr>
        <w:jc w:val="center"/>
        <w:rPr>
          <w:sz w:val="36"/>
          <w:szCs w:val="36"/>
        </w:rPr>
      </w:pPr>
      <w:r w:rsidRPr="00604367">
        <w:rPr>
          <w:sz w:val="36"/>
          <w:szCs w:val="36"/>
        </w:rPr>
        <w:t>Ian Carlos Chávez Rojo</w:t>
      </w:r>
    </w:p>
    <w:p w14:paraId="6FC446A8" w14:textId="77777777" w:rsidR="00C743A5" w:rsidRPr="00604367" w:rsidRDefault="00C743A5" w:rsidP="00C743A5">
      <w:pPr>
        <w:jc w:val="center"/>
        <w:rPr>
          <w:b/>
          <w:bCs/>
          <w:sz w:val="36"/>
          <w:szCs w:val="36"/>
        </w:rPr>
      </w:pPr>
      <w:r w:rsidRPr="00604367">
        <w:rPr>
          <w:b/>
          <w:bCs/>
          <w:sz w:val="36"/>
          <w:szCs w:val="36"/>
        </w:rPr>
        <w:t>Grupo:</w:t>
      </w:r>
    </w:p>
    <w:p w14:paraId="57D788A6" w14:textId="77777777" w:rsidR="00C743A5" w:rsidRPr="00604367" w:rsidRDefault="00C743A5" w:rsidP="00C743A5">
      <w:pPr>
        <w:jc w:val="center"/>
        <w:rPr>
          <w:sz w:val="36"/>
          <w:szCs w:val="36"/>
        </w:rPr>
      </w:pPr>
      <w:r w:rsidRPr="00604367">
        <w:rPr>
          <w:sz w:val="36"/>
          <w:szCs w:val="36"/>
        </w:rPr>
        <w:t>IDGS91N</w:t>
      </w:r>
    </w:p>
    <w:p w14:paraId="02A23E9F" w14:textId="77777777" w:rsidR="00C743A5" w:rsidRDefault="00C743A5" w:rsidP="00C743A5">
      <w:pPr>
        <w:jc w:val="right"/>
        <w:rPr>
          <w:sz w:val="28"/>
          <w:szCs w:val="28"/>
        </w:rPr>
      </w:pPr>
      <w:r w:rsidRPr="00604367">
        <w:rPr>
          <w:sz w:val="28"/>
          <w:szCs w:val="28"/>
        </w:rPr>
        <w:t>Fecha: 2</w:t>
      </w:r>
      <w:r>
        <w:rPr>
          <w:sz w:val="28"/>
          <w:szCs w:val="28"/>
        </w:rPr>
        <w:t>8</w:t>
      </w:r>
      <w:r w:rsidRPr="00604367">
        <w:rPr>
          <w:sz w:val="28"/>
          <w:szCs w:val="28"/>
        </w:rPr>
        <w:t>/11/2025</w:t>
      </w:r>
    </w:p>
    <w:bookmarkEnd w:id="0"/>
    <w:p w14:paraId="035E0636" w14:textId="77777777" w:rsidR="005D0AA1" w:rsidRDefault="005D0AA1" w:rsidP="005D0AA1">
      <w:r>
        <w:br w:type="page"/>
      </w:r>
    </w:p>
    <w:sdt>
      <w:sdtPr>
        <w:rPr>
          <w:rFonts w:ascii="Arial" w:eastAsiaTheme="minorHAnsi" w:hAnsi="Arial" w:cs="Arial"/>
          <w:color w:val="auto"/>
          <w:sz w:val="24"/>
          <w:szCs w:val="24"/>
          <w:lang w:val="es-ES" w:eastAsia="en-US"/>
        </w:rPr>
        <w:id w:val="-1608107062"/>
        <w:docPartObj>
          <w:docPartGallery w:val="Table of Contents"/>
          <w:docPartUnique/>
        </w:docPartObj>
      </w:sdtPr>
      <w:sdtEndPr>
        <w:rPr>
          <w:b/>
          <w:bCs/>
        </w:rPr>
      </w:sdtEndPr>
      <w:sdtContent>
        <w:p w14:paraId="2827FA8F" w14:textId="1C79DEDE" w:rsidR="00825009" w:rsidRPr="00C743A5" w:rsidRDefault="00825009">
          <w:pPr>
            <w:pStyle w:val="TtuloTDC"/>
            <w:rPr>
              <w:b/>
              <w:bCs/>
              <w:color w:val="auto"/>
            </w:rPr>
          </w:pPr>
          <w:r w:rsidRPr="00C743A5">
            <w:rPr>
              <w:b/>
              <w:bCs/>
              <w:color w:val="auto"/>
              <w:lang w:val="es-ES"/>
            </w:rPr>
            <w:t>Índice</w:t>
          </w:r>
        </w:p>
        <w:p w14:paraId="198BC070" w14:textId="16CBB542" w:rsidR="00DA32F0" w:rsidRDefault="00825009">
          <w:pPr>
            <w:pStyle w:val="TDC1"/>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"1-3" \h \z \u </w:instrText>
          </w:r>
          <w:r>
            <w:fldChar w:fldCharType="separate"/>
          </w:r>
          <w:hyperlink w:anchor="_Toc203587483" w:history="1">
            <w:r w:rsidR="00DA32F0" w:rsidRPr="00D94273">
              <w:rPr>
                <w:rStyle w:val="Hipervnculo"/>
                <w:noProof/>
              </w:rPr>
              <w:t>Introducción</w:t>
            </w:r>
            <w:r w:rsidR="00DA32F0">
              <w:rPr>
                <w:noProof/>
                <w:webHidden/>
              </w:rPr>
              <w:tab/>
            </w:r>
            <w:r w:rsidR="00DA32F0">
              <w:rPr>
                <w:noProof/>
                <w:webHidden/>
              </w:rPr>
              <w:fldChar w:fldCharType="begin"/>
            </w:r>
            <w:r w:rsidR="00DA32F0">
              <w:rPr>
                <w:noProof/>
                <w:webHidden/>
              </w:rPr>
              <w:instrText xml:space="preserve"> PAGEREF _Toc203587483 \h </w:instrText>
            </w:r>
            <w:r w:rsidR="00DA32F0">
              <w:rPr>
                <w:noProof/>
                <w:webHidden/>
              </w:rPr>
            </w:r>
            <w:r w:rsidR="00DA32F0">
              <w:rPr>
                <w:noProof/>
                <w:webHidden/>
              </w:rPr>
              <w:fldChar w:fldCharType="separate"/>
            </w:r>
            <w:r w:rsidR="002C4E1C">
              <w:rPr>
                <w:noProof/>
                <w:webHidden/>
              </w:rPr>
              <w:t>3</w:t>
            </w:r>
            <w:r w:rsidR="00DA32F0">
              <w:rPr>
                <w:noProof/>
                <w:webHidden/>
              </w:rPr>
              <w:fldChar w:fldCharType="end"/>
            </w:r>
          </w:hyperlink>
        </w:p>
        <w:p w14:paraId="216251D2" w14:textId="7B0666BC" w:rsidR="00DA32F0" w:rsidRDefault="00D64478">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03587484" w:history="1">
            <w:r w:rsidR="00DA32F0" w:rsidRPr="00D94273">
              <w:rPr>
                <w:rStyle w:val="Hipervnculo"/>
                <w:noProof/>
              </w:rPr>
              <w:t>Algoritmos de agrupación</w:t>
            </w:r>
            <w:r w:rsidR="00DA32F0">
              <w:rPr>
                <w:noProof/>
                <w:webHidden/>
              </w:rPr>
              <w:tab/>
            </w:r>
            <w:r w:rsidR="00DA32F0">
              <w:rPr>
                <w:noProof/>
                <w:webHidden/>
              </w:rPr>
              <w:fldChar w:fldCharType="begin"/>
            </w:r>
            <w:r w:rsidR="00DA32F0">
              <w:rPr>
                <w:noProof/>
                <w:webHidden/>
              </w:rPr>
              <w:instrText xml:space="preserve"> PAGEREF _Toc203587484 \h </w:instrText>
            </w:r>
            <w:r w:rsidR="00DA32F0">
              <w:rPr>
                <w:noProof/>
                <w:webHidden/>
              </w:rPr>
            </w:r>
            <w:r w:rsidR="00DA32F0">
              <w:rPr>
                <w:noProof/>
                <w:webHidden/>
              </w:rPr>
              <w:fldChar w:fldCharType="separate"/>
            </w:r>
            <w:r w:rsidR="002C4E1C">
              <w:rPr>
                <w:noProof/>
                <w:webHidden/>
              </w:rPr>
              <w:t>3</w:t>
            </w:r>
            <w:r w:rsidR="00DA32F0">
              <w:rPr>
                <w:noProof/>
                <w:webHidden/>
              </w:rPr>
              <w:fldChar w:fldCharType="end"/>
            </w:r>
          </w:hyperlink>
        </w:p>
        <w:p w14:paraId="53E9A38E" w14:textId="02893FE3" w:rsidR="00DA32F0" w:rsidRDefault="00D644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03587485" w:history="1">
            <w:r w:rsidR="00DA32F0" w:rsidRPr="00D94273">
              <w:rPr>
                <w:rStyle w:val="Hipervnculo"/>
                <w:noProof/>
              </w:rPr>
              <w:t>K-means</w:t>
            </w:r>
            <w:r w:rsidR="00DA32F0">
              <w:rPr>
                <w:noProof/>
                <w:webHidden/>
              </w:rPr>
              <w:tab/>
            </w:r>
            <w:r w:rsidR="00DA32F0">
              <w:rPr>
                <w:noProof/>
                <w:webHidden/>
              </w:rPr>
              <w:fldChar w:fldCharType="begin"/>
            </w:r>
            <w:r w:rsidR="00DA32F0">
              <w:rPr>
                <w:noProof/>
                <w:webHidden/>
              </w:rPr>
              <w:instrText xml:space="preserve"> PAGEREF _Toc203587485 \h </w:instrText>
            </w:r>
            <w:r w:rsidR="00DA32F0">
              <w:rPr>
                <w:noProof/>
                <w:webHidden/>
              </w:rPr>
            </w:r>
            <w:r w:rsidR="00DA32F0">
              <w:rPr>
                <w:noProof/>
                <w:webHidden/>
              </w:rPr>
              <w:fldChar w:fldCharType="separate"/>
            </w:r>
            <w:r w:rsidR="002C4E1C">
              <w:rPr>
                <w:noProof/>
                <w:webHidden/>
              </w:rPr>
              <w:t>3</w:t>
            </w:r>
            <w:r w:rsidR="00DA32F0">
              <w:rPr>
                <w:noProof/>
                <w:webHidden/>
              </w:rPr>
              <w:fldChar w:fldCharType="end"/>
            </w:r>
          </w:hyperlink>
        </w:p>
        <w:p w14:paraId="45345641" w14:textId="3C1D46C9" w:rsidR="00DA32F0" w:rsidRDefault="00D644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03587486" w:history="1">
            <w:r w:rsidR="00DA32F0" w:rsidRPr="00D94273">
              <w:rPr>
                <w:rStyle w:val="Hipervnculo"/>
                <w:noProof/>
              </w:rPr>
              <w:t>Clustering jerárquico (aglomerativo o divisivo)</w:t>
            </w:r>
            <w:r w:rsidR="00DA32F0">
              <w:rPr>
                <w:noProof/>
                <w:webHidden/>
              </w:rPr>
              <w:tab/>
            </w:r>
            <w:r w:rsidR="00DA32F0">
              <w:rPr>
                <w:noProof/>
                <w:webHidden/>
              </w:rPr>
              <w:fldChar w:fldCharType="begin"/>
            </w:r>
            <w:r w:rsidR="00DA32F0">
              <w:rPr>
                <w:noProof/>
                <w:webHidden/>
              </w:rPr>
              <w:instrText xml:space="preserve"> PAGEREF _Toc203587486 \h </w:instrText>
            </w:r>
            <w:r w:rsidR="00DA32F0">
              <w:rPr>
                <w:noProof/>
                <w:webHidden/>
              </w:rPr>
            </w:r>
            <w:r w:rsidR="00DA32F0">
              <w:rPr>
                <w:noProof/>
                <w:webHidden/>
              </w:rPr>
              <w:fldChar w:fldCharType="separate"/>
            </w:r>
            <w:r w:rsidR="002C4E1C">
              <w:rPr>
                <w:noProof/>
                <w:webHidden/>
              </w:rPr>
              <w:t>4</w:t>
            </w:r>
            <w:r w:rsidR="00DA32F0">
              <w:rPr>
                <w:noProof/>
                <w:webHidden/>
              </w:rPr>
              <w:fldChar w:fldCharType="end"/>
            </w:r>
          </w:hyperlink>
        </w:p>
        <w:p w14:paraId="03DDC306" w14:textId="657489E2" w:rsidR="00DA32F0" w:rsidRDefault="00D644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03587487" w:history="1">
            <w:r w:rsidR="00DA32F0" w:rsidRPr="00D94273">
              <w:rPr>
                <w:rStyle w:val="Hipervnculo"/>
                <w:noProof/>
              </w:rPr>
              <w:t>DBSCAN</w:t>
            </w:r>
            <w:r w:rsidR="00DA32F0">
              <w:rPr>
                <w:noProof/>
                <w:webHidden/>
              </w:rPr>
              <w:tab/>
            </w:r>
            <w:r w:rsidR="00DA32F0">
              <w:rPr>
                <w:noProof/>
                <w:webHidden/>
              </w:rPr>
              <w:fldChar w:fldCharType="begin"/>
            </w:r>
            <w:r w:rsidR="00DA32F0">
              <w:rPr>
                <w:noProof/>
                <w:webHidden/>
              </w:rPr>
              <w:instrText xml:space="preserve"> PAGEREF _Toc203587487 \h </w:instrText>
            </w:r>
            <w:r w:rsidR="00DA32F0">
              <w:rPr>
                <w:noProof/>
                <w:webHidden/>
              </w:rPr>
            </w:r>
            <w:r w:rsidR="00DA32F0">
              <w:rPr>
                <w:noProof/>
                <w:webHidden/>
              </w:rPr>
              <w:fldChar w:fldCharType="separate"/>
            </w:r>
            <w:r w:rsidR="002C4E1C">
              <w:rPr>
                <w:noProof/>
                <w:webHidden/>
              </w:rPr>
              <w:t>5</w:t>
            </w:r>
            <w:r w:rsidR="00DA32F0">
              <w:rPr>
                <w:noProof/>
                <w:webHidden/>
              </w:rPr>
              <w:fldChar w:fldCharType="end"/>
            </w:r>
          </w:hyperlink>
        </w:p>
        <w:p w14:paraId="6D8F74A0" w14:textId="566D5364" w:rsidR="00DA32F0" w:rsidRDefault="00D644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03587488" w:history="1">
            <w:r w:rsidR="00DA32F0" w:rsidRPr="00D94273">
              <w:rPr>
                <w:rStyle w:val="Hipervnculo"/>
                <w:noProof/>
              </w:rPr>
              <w:t>Algoritmos de reducción de dimensionalidad</w:t>
            </w:r>
            <w:r w:rsidR="00DA32F0">
              <w:rPr>
                <w:noProof/>
                <w:webHidden/>
              </w:rPr>
              <w:tab/>
            </w:r>
            <w:r w:rsidR="00DA32F0">
              <w:rPr>
                <w:noProof/>
                <w:webHidden/>
              </w:rPr>
              <w:fldChar w:fldCharType="begin"/>
            </w:r>
            <w:r w:rsidR="00DA32F0">
              <w:rPr>
                <w:noProof/>
                <w:webHidden/>
              </w:rPr>
              <w:instrText xml:space="preserve"> PAGEREF _Toc203587488 \h </w:instrText>
            </w:r>
            <w:r w:rsidR="00DA32F0">
              <w:rPr>
                <w:noProof/>
                <w:webHidden/>
              </w:rPr>
            </w:r>
            <w:r w:rsidR="00DA32F0">
              <w:rPr>
                <w:noProof/>
                <w:webHidden/>
              </w:rPr>
              <w:fldChar w:fldCharType="separate"/>
            </w:r>
            <w:r w:rsidR="002C4E1C">
              <w:rPr>
                <w:noProof/>
                <w:webHidden/>
              </w:rPr>
              <w:t>6</w:t>
            </w:r>
            <w:r w:rsidR="00DA32F0">
              <w:rPr>
                <w:noProof/>
                <w:webHidden/>
              </w:rPr>
              <w:fldChar w:fldCharType="end"/>
            </w:r>
          </w:hyperlink>
        </w:p>
        <w:p w14:paraId="337A07DA" w14:textId="148172C3" w:rsidR="00DA32F0" w:rsidRDefault="00D64478">
          <w:pPr>
            <w:pStyle w:val="TDC3"/>
            <w:tabs>
              <w:tab w:val="right" w:leader="dot" w:pos="8828"/>
            </w:tabs>
            <w:rPr>
              <w:noProof/>
            </w:rPr>
          </w:pPr>
          <w:hyperlink w:anchor="_Toc203587489" w:history="1">
            <w:r w:rsidR="00DA32F0" w:rsidRPr="00D94273">
              <w:rPr>
                <w:rStyle w:val="Hipervnculo"/>
                <w:noProof/>
              </w:rPr>
              <w:t>Análisis de Componentes Principales (PCA)</w:t>
            </w:r>
            <w:r w:rsidR="00DA32F0">
              <w:rPr>
                <w:noProof/>
                <w:webHidden/>
              </w:rPr>
              <w:tab/>
            </w:r>
            <w:r w:rsidR="00DA32F0">
              <w:rPr>
                <w:noProof/>
                <w:webHidden/>
              </w:rPr>
              <w:fldChar w:fldCharType="begin"/>
            </w:r>
            <w:r w:rsidR="00DA32F0">
              <w:rPr>
                <w:noProof/>
                <w:webHidden/>
              </w:rPr>
              <w:instrText xml:space="preserve"> PAGEREF _Toc203587489 \h </w:instrText>
            </w:r>
            <w:r w:rsidR="00DA32F0">
              <w:rPr>
                <w:noProof/>
                <w:webHidden/>
              </w:rPr>
            </w:r>
            <w:r w:rsidR="00DA32F0">
              <w:rPr>
                <w:noProof/>
                <w:webHidden/>
              </w:rPr>
              <w:fldChar w:fldCharType="separate"/>
            </w:r>
            <w:r w:rsidR="002C4E1C">
              <w:rPr>
                <w:noProof/>
                <w:webHidden/>
              </w:rPr>
              <w:t>6</w:t>
            </w:r>
            <w:r w:rsidR="00DA32F0">
              <w:rPr>
                <w:noProof/>
                <w:webHidden/>
              </w:rPr>
              <w:fldChar w:fldCharType="end"/>
            </w:r>
          </w:hyperlink>
        </w:p>
        <w:p w14:paraId="6B8BF50F" w14:textId="6D391B4D" w:rsidR="00DA32F0" w:rsidRDefault="00D64478">
          <w:pPr>
            <w:pStyle w:val="TDC3"/>
            <w:tabs>
              <w:tab w:val="right" w:leader="dot" w:pos="8828"/>
            </w:tabs>
            <w:rPr>
              <w:noProof/>
            </w:rPr>
          </w:pPr>
          <w:hyperlink w:anchor="_Toc203587490" w:history="1">
            <w:r w:rsidR="00DA32F0" w:rsidRPr="00D94273">
              <w:rPr>
                <w:rStyle w:val="Hipervnculo"/>
                <w:noProof/>
              </w:rPr>
              <w:t>Autoencoders</w:t>
            </w:r>
            <w:r w:rsidR="00DA32F0">
              <w:rPr>
                <w:noProof/>
                <w:webHidden/>
              </w:rPr>
              <w:tab/>
            </w:r>
            <w:r w:rsidR="00DA32F0">
              <w:rPr>
                <w:noProof/>
                <w:webHidden/>
              </w:rPr>
              <w:fldChar w:fldCharType="begin"/>
            </w:r>
            <w:r w:rsidR="00DA32F0">
              <w:rPr>
                <w:noProof/>
                <w:webHidden/>
              </w:rPr>
              <w:instrText xml:space="preserve"> PAGEREF _Toc203587490 \h </w:instrText>
            </w:r>
            <w:r w:rsidR="00DA32F0">
              <w:rPr>
                <w:noProof/>
                <w:webHidden/>
              </w:rPr>
            </w:r>
            <w:r w:rsidR="00DA32F0">
              <w:rPr>
                <w:noProof/>
                <w:webHidden/>
              </w:rPr>
              <w:fldChar w:fldCharType="separate"/>
            </w:r>
            <w:r w:rsidR="002C4E1C">
              <w:rPr>
                <w:noProof/>
                <w:webHidden/>
              </w:rPr>
              <w:t>7</w:t>
            </w:r>
            <w:r w:rsidR="00DA32F0">
              <w:rPr>
                <w:noProof/>
                <w:webHidden/>
              </w:rPr>
              <w:fldChar w:fldCharType="end"/>
            </w:r>
          </w:hyperlink>
        </w:p>
        <w:p w14:paraId="7345297F" w14:textId="22C6D891" w:rsidR="00DA32F0" w:rsidRDefault="00D644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03587491" w:history="1">
            <w:r w:rsidR="00DA32F0" w:rsidRPr="00D94273">
              <w:rPr>
                <w:rStyle w:val="Hipervnculo"/>
                <w:noProof/>
              </w:rPr>
              <w:t>Comparativa y conclusiones</w:t>
            </w:r>
            <w:r w:rsidR="00DA32F0">
              <w:rPr>
                <w:noProof/>
                <w:webHidden/>
              </w:rPr>
              <w:tab/>
            </w:r>
            <w:r w:rsidR="00DA32F0">
              <w:rPr>
                <w:noProof/>
                <w:webHidden/>
              </w:rPr>
              <w:fldChar w:fldCharType="begin"/>
            </w:r>
            <w:r w:rsidR="00DA32F0">
              <w:rPr>
                <w:noProof/>
                <w:webHidden/>
              </w:rPr>
              <w:instrText xml:space="preserve"> PAGEREF _Toc203587491 \h </w:instrText>
            </w:r>
            <w:r w:rsidR="00DA32F0">
              <w:rPr>
                <w:noProof/>
                <w:webHidden/>
              </w:rPr>
            </w:r>
            <w:r w:rsidR="00DA32F0">
              <w:rPr>
                <w:noProof/>
                <w:webHidden/>
              </w:rPr>
              <w:fldChar w:fldCharType="separate"/>
            </w:r>
            <w:r w:rsidR="002C4E1C">
              <w:rPr>
                <w:noProof/>
                <w:webHidden/>
              </w:rPr>
              <w:t>8</w:t>
            </w:r>
            <w:r w:rsidR="00DA32F0">
              <w:rPr>
                <w:noProof/>
                <w:webHidden/>
              </w:rPr>
              <w:fldChar w:fldCharType="end"/>
            </w:r>
          </w:hyperlink>
        </w:p>
        <w:p w14:paraId="3F55E074" w14:textId="5BCFDAAB" w:rsidR="00DA32F0" w:rsidRDefault="00D644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03587492" w:history="1">
            <w:r w:rsidR="00DA32F0" w:rsidRPr="00D94273">
              <w:rPr>
                <w:rStyle w:val="Hipervnculo"/>
                <w:noProof/>
              </w:rPr>
              <w:t>Situaciones prácticas en las que uno tarda prioridad sobre otro</w:t>
            </w:r>
            <w:r w:rsidR="00DA32F0">
              <w:rPr>
                <w:noProof/>
                <w:webHidden/>
              </w:rPr>
              <w:tab/>
            </w:r>
            <w:r w:rsidR="00DA32F0">
              <w:rPr>
                <w:noProof/>
                <w:webHidden/>
              </w:rPr>
              <w:fldChar w:fldCharType="begin"/>
            </w:r>
            <w:r w:rsidR="00DA32F0">
              <w:rPr>
                <w:noProof/>
                <w:webHidden/>
              </w:rPr>
              <w:instrText xml:space="preserve"> PAGEREF _Toc203587492 \h </w:instrText>
            </w:r>
            <w:r w:rsidR="00DA32F0">
              <w:rPr>
                <w:noProof/>
                <w:webHidden/>
              </w:rPr>
            </w:r>
            <w:r w:rsidR="00DA32F0">
              <w:rPr>
                <w:noProof/>
                <w:webHidden/>
              </w:rPr>
              <w:fldChar w:fldCharType="separate"/>
            </w:r>
            <w:r w:rsidR="002C4E1C">
              <w:rPr>
                <w:noProof/>
                <w:webHidden/>
              </w:rPr>
              <w:t>8</w:t>
            </w:r>
            <w:r w:rsidR="00DA32F0">
              <w:rPr>
                <w:noProof/>
                <w:webHidden/>
              </w:rPr>
              <w:fldChar w:fldCharType="end"/>
            </w:r>
          </w:hyperlink>
        </w:p>
        <w:p w14:paraId="5C908A98" w14:textId="5F4B6245" w:rsidR="00DA32F0" w:rsidRDefault="00D64478">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03587493" w:history="1">
            <w:r w:rsidR="00DA32F0" w:rsidRPr="00D94273">
              <w:rPr>
                <w:rStyle w:val="Hipervnculo"/>
                <w:noProof/>
              </w:rPr>
              <w:t>Referencias bibliográficas</w:t>
            </w:r>
            <w:r w:rsidR="00DA32F0">
              <w:rPr>
                <w:noProof/>
                <w:webHidden/>
              </w:rPr>
              <w:tab/>
            </w:r>
            <w:r w:rsidR="00DA32F0">
              <w:rPr>
                <w:noProof/>
                <w:webHidden/>
              </w:rPr>
              <w:fldChar w:fldCharType="begin"/>
            </w:r>
            <w:r w:rsidR="00DA32F0">
              <w:rPr>
                <w:noProof/>
                <w:webHidden/>
              </w:rPr>
              <w:instrText xml:space="preserve"> PAGEREF _Toc203587493 \h </w:instrText>
            </w:r>
            <w:r w:rsidR="00DA32F0">
              <w:rPr>
                <w:noProof/>
                <w:webHidden/>
              </w:rPr>
            </w:r>
            <w:r w:rsidR="00DA32F0">
              <w:rPr>
                <w:noProof/>
                <w:webHidden/>
              </w:rPr>
              <w:fldChar w:fldCharType="separate"/>
            </w:r>
            <w:r w:rsidR="002C4E1C">
              <w:rPr>
                <w:noProof/>
                <w:webHidden/>
              </w:rPr>
              <w:t>9</w:t>
            </w:r>
            <w:r w:rsidR="00DA32F0">
              <w:rPr>
                <w:noProof/>
                <w:webHidden/>
              </w:rPr>
              <w:fldChar w:fldCharType="end"/>
            </w:r>
          </w:hyperlink>
        </w:p>
        <w:p w14:paraId="20C403B0" w14:textId="3021DBDC" w:rsidR="00825009" w:rsidRDefault="00825009">
          <w:r>
            <w:rPr>
              <w:b/>
              <w:bCs/>
              <w:lang w:val="es-ES"/>
            </w:rPr>
            <w:fldChar w:fldCharType="end"/>
          </w:r>
        </w:p>
      </w:sdtContent>
    </w:sdt>
    <w:p w14:paraId="08DADF76" w14:textId="7DE5E120" w:rsidR="005D0AA1" w:rsidRDefault="005D0AA1">
      <w:pPr>
        <w:spacing w:after="160"/>
      </w:pPr>
      <w:r>
        <w:br w:type="page"/>
      </w:r>
    </w:p>
    <w:p w14:paraId="76FA9364" w14:textId="0DA07ECB" w:rsidR="00F02C41" w:rsidRPr="00C743A5" w:rsidRDefault="005D0AA1" w:rsidP="00C743A5">
      <w:pPr>
        <w:pStyle w:val="Ttulo1"/>
        <w:jc w:val="center"/>
        <w:rPr>
          <w:color w:val="auto"/>
          <w:sz w:val="32"/>
          <w:szCs w:val="32"/>
        </w:rPr>
      </w:pPr>
      <w:bookmarkStart w:id="1" w:name="_Toc203587483"/>
      <w:r w:rsidRPr="00C743A5">
        <w:rPr>
          <w:color w:val="auto"/>
          <w:sz w:val="32"/>
          <w:szCs w:val="32"/>
        </w:rPr>
        <w:lastRenderedPageBreak/>
        <w:t>Introducción</w:t>
      </w:r>
      <w:bookmarkEnd w:id="1"/>
    </w:p>
    <w:p w14:paraId="2BDEF257" w14:textId="14FAF6DF" w:rsidR="005D0AA1" w:rsidRPr="00271FD4" w:rsidRDefault="00F4642B" w:rsidP="005D0AA1">
      <w:pPr>
        <w:rPr>
          <w:sz w:val="22"/>
          <w:szCs w:val="22"/>
        </w:rPr>
      </w:pPr>
      <w:r w:rsidRPr="00271FD4">
        <w:rPr>
          <w:sz w:val="22"/>
          <w:szCs w:val="22"/>
        </w:rPr>
        <w:t xml:space="preserve">En la extracción de conocimiento a partir de grandes volúmenes de datos, el </w:t>
      </w:r>
      <w:proofErr w:type="spellStart"/>
      <w:r w:rsidRPr="00271FD4">
        <w:rPr>
          <w:sz w:val="22"/>
          <w:szCs w:val="22"/>
        </w:rPr>
        <w:t>clustering</w:t>
      </w:r>
      <w:proofErr w:type="spellEnd"/>
      <w:r w:rsidRPr="00271FD4">
        <w:rPr>
          <w:sz w:val="22"/>
          <w:szCs w:val="22"/>
        </w:rPr>
        <w:t xml:space="preserve"> y la reducción de dimensionalidad son pilares importantes. El </w:t>
      </w:r>
      <w:proofErr w:type="spellStart"/>
      <w:r w:rsidRPr="00271FD4">
        <w:rPr>
          <w:sz w:val="22"/>
          <w:szCs w:val="22"/>
        </w:rPr>
        <w:t>clustering</w:t>
      </w:r>
      <w:proofErr w:type="spellEnd"/>
      <w:r w:rsidRPr="00271FD4">
        <w:rPr>
          <w:sz w:val="22"/>
          <w:szCs w:val="22"/>
        </w:rPr>
        <w:t xml:space="preserve"> permite descubrir patrones ocultos agrupando datos similares sin necesidad de etiquetas previas, lo que facilita la identificación de perfiles, tendencias y comportamientos. Por otro lado, la reducción de dimensionalidad mejora la eficiencia del análisis al simplificar los datos sin perder la esencia de la información, haciendo más accesible la visualización e interpretación de conjuntos complejos. Ambos enfoques complementan la exploración de datos, aportando estructura y claridad al proceso de descubrimiento de conocimiento.</w:t>
      </w:r>
    </w:p>
    <w:p w14:paraId="559602F2" w14:textId="77777777" w:rsidR="00F4642B" w:rsidRDefault="00F4642B" w:rsidP="005D0AA1"/>
    <w:p w14:paraId="3662DADB" w14:textId="4C00985A" w:rsidR="00F4642B" w:rsidRPr="00C743A5" w:rsidRDefault="007E11EC" w:rsidP="00C743A5">
      <w:pPr>
        <w:pStyle w:val="Ttulo1"/>
        <w:jc w:val="center"/>
        <w:rPr>
          <w:color w:val="auto"/>
          <w:sz w:val="32"/>
          <w:szCs w:val="32"/>
        </w:rPr>
      </w:pPr>
      <w:bookmarkStart w:id="2" w:name="_Toc203587484"/>
      <w:r w:rsidRPr="00C743A5">
        <w:rPr>
          <w:color w:val="auto"/>
          <w:sz w:val="32"/>
          <w:szCs w:val="32"/>
        </w:rPr>
        <w:t>Algoritmos de agrupación</w:t>
      </w:r>
      <w:bookmarkEnd w:id="2"/>
    </w:p>
    <w:p w14:paraId="369F89EE" w14:textId="63B4C9C8" w:rsidR="0047320A" w:rsidRDefault="0074017A" w:rsidP="0047320A">
      <w:pPr>
        <w:rPr>
          <w:sz w:val="22"/>
          <w:szCs w:val="22"/>
        </w:rPr>
      </w:pPr>
      <w:r w:rsidRPr="0074017A">
        <w:rPr>
          <w:sz w:val="22"/>
          <w:szCs w:val="22"/>
        </w:rPr>
        <w:t xml:space="preserve">Los algoritmos de agrupación o </w:t>
      </w:r>
      <w:proofErr w:type="spellStart"/>
      <w:r w:rsidRPr="0074017A">
        <w:rPr>
          <w:sz w:val="22"/>
          <w:szCs w:val="22"/>
        </w:rPr>
        <w:t>clustering</w:t>
      </w:r>
      <w:proofErr w:type="spellEnd"/>
      <w:r w:rsidRPr="0074017A">
        <w:rPr>
          <w:sz w:val="22"/>
          <w:szCs w:val="22"/>
        </w:rPr>
        <w:t xml:space="preserve"> permiten clasificar datos no etiquetados en grupos homogéneos según su similitud, descubriendo patrones ocultos. Son útiles en análisis de mercados, detección de anomalías o segmentación de usuarios. Métodos populares como K-</w:t>
      </w:r>
      <w:proofErr w:type="spellStart"/>
      <w:r w:rsidRPr="0074017A">
        <w:rPr>
          <w:sz w:val="22"/>
          <w:szCs w:val="22"/>
        </w:rPr>
        <w:t>means</w:t>
      </w:r>
      <w:proofErr w:type="spellEnd"/>
      <w:r w:rsidRPr="0074017A">
        <w:rPr>
          <w:sz w:val="22"/>
          <w:szCs w:val="22"/>
        </w:rPr>
        <w:t xml:space="preserve">, DBSCAN y </w:t>
      </w:r>
      <w:proofErr w:type="spellStart"/>
      <w:r w:rsidRPr="0074017A">
        <w:rPr>
          <w:sz w:val="22"/>
          <w:szCs w:val="22"/>
        </w:rPr>
        <w:t>clustering</w:t>
      </w:r>
      <w:proofErr w:type="spellEnd"/>
      <w:r w:rsidRPr="0074017A">
        <w:rPr>
          <w:sz w:val="22"/>
          <w:szCs w:val="22"/>
        </w:rPr>
        <w:t xml:space="preserve"> jerárquico utilizan distintos criterios para definir similitud y formar </w:t>
      </w:r>
      <w:proofErr w:type="spellStart"/>
      <w:r w:rsidRPr="0074017A">
        <w:rPr>
          <w:sz w:val="22"/>
          <w:szCs w:val="22"/>
        </w:rPr>
        <w:t>clústers</w:t>
      </w:r>
      <w:proofErr w:type="spellEnd"/>
      <w:r w:rsidRPr="0074017A">
        <w:rPr>
          <w:sz w:val="22"/>
          <w:szCs w:val="22"/>
        </w:rPr>
        <w:t xml:space="preserve"> de forma automatizada.</w:t>
      </w:r>
    </w:p>
    <w:p w14:paraId="0F787A8F" w14:textId="77777777" w:rsidR="0074017A" w:rsidRPr="0047320A" w:rsidRDefault="0074017A" w:rsidP="0047320A"/>
    <w:p w14:paraId="63EECF5E" w14:textId="728905B3" w:rsidR="007E11EC" w:rsidRPr="00C743A5" w:rsidRDefault="007E11EC" w:rsidP="00C743A5">
      <w:pPr>
        <w:pStyle w:val="Ttulo1"/>
        <w:jc w:val="center"/>
        <w:rPr>
          <w:color w:val="auto"/>
          <w:sz w:val="32"/>
          <w:szCs w:val="32"/>
        </w:rPr>
      </w:pPr>
      <w:bookmarkStart w:id="3" w:name="_Toc203587485"/>
      <w:r w:rsidRPr="00C743A5">
        <w:rPr>
          <w:color w:val="auto"/>
          <w:sz w:val="32"/>
          <w:szCs w:val="32"/>
        </w:rPr>
        <w:t>K-</w:t>
      </w:r>
      <w:proofErr w:type="spellStart"/>
      <w:r w:rsidRPr="00C743A5">
        <w:rPr>
          <w:color w:val="auto"/>
          <w:sz w:val="32"/>
          <w:szCs w:val="32"/>
        </w:rPr>
        <w:t>means</w:t>
      </w:r>
      <w:bookmarkEnd w:id="3"/>
      <w:proofErr w:type="spellEnd"/>
    </w:p>
    <w:p w14:paraId="3570BEE4" w14:textId="2B125D93" w:rsidR="0047320A" w:rsidRDefault="007E11EC" w:rsidP="0074017A">
      <w:pPr>
        <w:rPr>
          <w:sz w:val="22"/>
          <w:szCs w:val="22"/>
        </w:rPr>
      </w:pPr>
      <w:r w:rsidRPr="00D97125">
        <w:rPr>
          <w:b/>
          <w:bCs/>
          <w:sz w:val="22"/>
          <w:szCs w:val="22"/>
        </w:rPr>
        <w:t>Principio de funcionamiento:</w:t>
      </w:r>
      <w:r w:rsidRPr="00D97125">
        <w:rPr>
          <w:sz w:val="22"/>
          <w:szCs w:val="22"/>
        </w:rPr>
        <w:t xml:space="preserve"> </w:t>
      </w:r>
      <w:r w:rsidR="0074017A" w:rsidRPr="0074017A">
        <w:rPr>
          <w:sz w:val="22"/>
          <w:szCs w:val="22"/>
        </w:rPr>
        <w:t>K-</w:t>
      </w:r>
      <w:proofErr w:type="spellStart"/>
      <w:r w:rsidR="0074017A" w:rsidRPr="0074017A">
        <w:rPr>
          <w:sz w:val="22"/>
          <w:szCs w:val="22"/>
        </w:rPr>
        <w:t>means</w:t>
      </w:r>
      <w:proofErr w:type="spellEnd"/>
      <w:r w:rsidR="0074017A" w:rsidRPr="0074017A">
        <w:rPr>
          <w:sz w:val="22"/>
          <w:szCs w:val="22"/>
        </w:rPr>
        <w:t xml:space="preserve"> es un algoritmo no supervisado que agrupa datos en k </w:t>
      </w:r>
      <w:proofErr w:type="spellStart"/>
      <w:r w:rsidR="0074017A" w:rsidRPr="0074017A">
        <w:rPr>
          <w:sz w:val="22"/>
          <w:szCs w:val="22"/>
        </w:rPr>
        <w:t>clústers</w:t>
      </w:r>
      <w:proofErr w:type="spellEnd"/>
      <w:r w:rsidR="0074017A" w:rsidRPr="0074017A">
        <w:rPr>
          <w:sz w:val="22"/>
          <w:szCs w:val="22"/>
        </w:rPr>
        <w:t xml:space="preserve"> según su similitud. Inicia con la selección de k centroides, asignando cada dato al más cercano. Luego, recalcula los centroides como el promedio de sus miembros y repite el proceso hasta estabilizar las posiciones o alcanzar un límite de iteraciones.</w:t>
      </w:r>
    </w:p>
    <w:p w14:paraId="62CC7147" w14:textId="77777777" w:rsidR="0074017A" w:rsidRPr="0074017A" w:rsidRDefault="0074017A" w:rsidP="0074017A">
      <w:pPr>
        <w:rPr>
          <w:sz w:val="22"/>
          <w:szCs w:val="22"/>
        </w:rPr>
      </w:pPr>
    </w:p>
    <w:p w14:paraId="7C578955" w14:textId="4D724FEB" w:rsidR="007E11EC" w:rsidRPr="00D97125" w:rsidRDefault="007E11EC" w:rsidP="00C743A5">
      <w:pPr>
        <w:jc w:val="left"/>
        <w:rPr>
          <w:b/>
          <w:bCs/>
          <w:sz w:val="22"/>
          <w:szCs w:val="22"/>
        </w:rPr>
      </w:pPr>
      <w:r w:rsidRPr="00D97125">
        <w:rPr>
          <w:b/>
          <w:bCs/>
          <w:sz w:val="22"/>
          <w:szCs w:val="22"/>
        </w:rPr>
        <w:t>Parámetros clave:</w:t>
      </w:r>
    </w:p>
    <w:p w14:paraId="755171A8" w14:textId="25756DF5" w:rsidR="007E11EC" w:rsidRDefault="001C6454" w:rsidP="007E11EC">
      <w:pPr>
        <w:rPr>
          <w:sz w:val="22"/>
          <w:szCs w:val="22"/>
        </w:rPr>
      </w:pPr>
      <w:r w:rsidRPr="001C6454">
        <w:rPr>
          <w:sz w:val="22"/>
          <w:szCs w:val="22"/>
        </w:rPr>
        <w:t>Entre los parámetros clave de K-</w:t>
      </w:r>
      <w:proofErr w:type="spellStart"/>
      <w:r w:rsidRPr="001C6454">
        <w:rPr>
          <w:sz w:val="22"/>
          <w:szCs w:val="22"/>
        </w:rPr>
        <w:t>means</w:t>
      </w:r>
      <w:proofErr w:type="spellEnd"/>
      <w:r w:rsidRPr="001C6454">
        <w:rPr>
          <w:sz w:val="22"/>
          <w:szCs w:val="22"/>
        </w:rPr>
        <w:t xml:space="preserve"> se encuentra k, el número de </w:t>
      </w:r>
      <w:proofErr w:type="spellStart"/>
      <w:r w:rsidRPr="001C6454">
        <w:rPr>
          <w:sz w:val="22"/>
          <w:szCs w:val="22"/>
        </w:rPr>
        <w:t>clústers</w:t>
      </w:r>
      <w:proofErr w:type="spellEnd"/>
      <w:r w:rsidRPr="001C6454">
        <w:rPr>
          <w:sz w:val="22"/>
          <w:szCs w:val="22"/>
        </w:rPr>
        <w:t xml:space="preserve"> a formar, cuya elección es crucial para obtener agrupamientos significativos. La métrica más común para medir la cercanía entre puntos es la distancia euclidiana. Los centroides iniciales pueden seleccionarse aleatoriamente o mediante métodos como k-</w:t>
      </w:r>
      <w:proofErr w:type="spellStart"/>
      <w:r w:rsidRPr="001C6454">
        <w:rPr>
          <w:sz w:val="22"/>
          <w:szCs w:val="22"/>
        </w:rPr>
        <w:t>means</w:t>
      </w:r>
      <w:proofErr w:type="spellEnd"/>
      <w:r w:rsidRPr="001C6454">
        <w:rPr>
          <w:sz w:val="22"/>
          <w:szCs w:val="22"/>
        </w:rPr>
        <w:t>++, y su adecuada elección influye en la calidad del resultado. Por último, el criterio de convergencia se establece según el cambio mínimo en los centroides o un número máximo de iteraciones.</w:t>
      </w:r>
    </w:p>
    <w:p w14:paraId="42A21304" w14:textId="77777777" w:rsidR="001C6454" w:rsidRPr="00D97125" w:rsidRDefault="001C6454" w:rsidP="007E11EC">
      <w:pPr>
        <w:rPr>
          <w:sz w:val="22"/>
          <w:szCs w:val="22"/>
        </w:rPr>
      </w:pPr>
    </w:p>
    <w:p w14:paraId="7798BEA9" w14:textId="58B3AB10" w:rsidR="007E11EC" w:rsidRPr="00D97125" w:rsidRDefault="007E11EC" w:rsidP="007E11EC">
      <w:pPr>
        <w:rPr>
          <w:sz w:val="22"/>
          <w:szCs w:val="22"/>
        </w:rPr>
      </w:pPr>
      <w:r w:rsidRPr="00D97125">
        <w:rPr>
          <w:b/>
          <w:bCs/>
          <w:sz w:val="22"/>
          <w:szCs w:val="22"/>
        </w:rPr>
        <w:t>Ventajas y limitaciones</w:t>
      </w:r>
      <w:r w:rsidRPr="00D97125">
        <w:rPr>
          <w:sz w:val="22"/>
          <w:szCs w:val="22"/>
        </w:rPr>
        <w:t>: K-</w:t>
      </w:r>
      <w:proofErr w:type="spellStart"/>
      <w:r w:rsidRPr="00D97125">
        <w:rPr>
          <w:sz w:val="22"/>
          <w:szCs w:val="22"/>
        </w:rPr>
        <w:t>means</w:t>
      </w:r>
      <w:proofErr w:type="spellEnd"/>
      <w:r w:rsidRPr="00D97125">
        <w:rPr>
          <w:sz w:val="22"/>
          <w:szCs w:val="22"/>
        </w:rPr>
        <w:t xml:space="preserve"> es eficiente y fácil de implementar, especialmente útil cuando se trabaja con grandes volúmenes de datos numéricos. Sin embargo, su </w:t>
      </w:r>
      <w:r w:rsidRPr="00D97125">
        <w:rPr>
          <w:sz w:val="22"/>
          <w:szCs w:val="22"/>
        </w:rPr>
        <w:lastRenderedPageBreak/>
        <w:t xml:space="preserve">rendimiento depende fuertemente de la elección de k y los centroides iniciales. No funciona bien con datos de formas arbitrarias o de densidades variables, y puede verse afectado por valores atípicos. Además, todos los </w:t>
      </w:r>
      <w:proofErr w:type="spellStart"/>
      <w:r w:rsidRPr="00D97125">
        <w:rPr>
          <w:sz w:val="22"/>
          <w:szCs w:val="22"/>
        </w:rPr>
        <w:t>clústers</w:t>
      </w:r>
      <w:proofErr w:type="spellEnd"/>
      <w:r w:rsidRPr="00D97125">
        <w:rPr>
          <w:sz w:val="22"/>
          <w:szCs w:val="22"/>
        </w:rPr>
        <w:t xml:space="preserve"> deben tener una estructura similar para que la segmentación sea eficaz, lo cual limita su aplicación en entornos más heterogéneos.</w:t>
      </w:r>
    </w:p>
    <w:p w14:paraId="152B7DE2" w14:textId="77777777" w:rsidR="007E11EC" w:rsidRDefault="007E11EC" w:rsidP="007E11EC"/>
    <w:p w14:paraId="2CD6AC0D" w14:textId="555CC94F" w:rsidR="00D97125" w:rsidRPr="00D97125" w:rsidRDefault="00D97125" w:rsidP="007E11EC">
      <w:pPr>
        <w:rPr>
          <w:b/>
          <w:bCs/>
        </w:rPr>
      </w:pPr>
      <w:r w:rsidRPr="00D97125">
        <w:rPr>
          <w:b/>
          <w:bCs/>
        </w:rPr>
        <w:t>Ejemplo de aplicación simple</w:t>
      </w:r>
    </w:p>
    <w:p w14:paraId="0D637788" w14:textId="77777777" w:rsidR="00D97125" w:rsidRPr="008440C5" w:rsidRDefault="00D97125" w:rsidP="008440C5">
      <w:pPr>
        <w:spacing w:line="240" w:lineRule="auto"/>
        <w:rPr>
          <w:i/>
          <w:iCs/>
          <w:sz w:val="22"/>
          <w:szCs w:val="22"/>
        </w:rPr>
      </w:pPr>
      <w:r w:rsidRPr="008440C5">
        <w:rPr>
          <w:b/>
          <w:bCs/>
          <w:i/>
          <w:iCs/>
          <w:sz w:val="22"/>
          <w:szCs w:val="22"/>
        </w:rPr>
        <w:t>Entrada</w:t>
      </w:r>
      <w:r w:rsidRPr="008440C5">
        <w:rPr>
          <w:i/>
          <w:iCs/>
          <w:sz w:val="22"/>
          <w:szCs w:val="22"/>
        </w:rPr>
        <w:t>: Conjunto de datos D = {(1,2), (2,1), (8,9), (9,8)}</w:t>
      </w:r>
    </w:p>
    <w:p w14:paraId="3BED45C4" w14:textId="77777777" w:rsidR="00D97125" w:rsidRPr="008440C5" w:rsidRDefault="00D97125" w:rsidP="008440C5">
      <w:pPr>
        <w:spacing w:line="240" w:lineRule="auto"/>
        <w:rPr>
          <w:i/>
          <w:iCs/>
          <w:sz w:val="22"/>
          <w:szCs w:val="22"/>
        </w:rPr>
      </w:pPr>
      <w:r w:rsidRPr="008440C5">
        <w:rPr>
          <w:b/>
          <w:bCs/>
          <w:i/>
          <w:iCs/>
          <w:sz w:val="22"/>
          <w:szCs w:val="22"/>
        </w:rPr>
        <w:t xml:space="preserve">Número de </w:t>
      </w:r>
      <w:proofErr w:type="spellStart"/>
      <w:r w:rsidRPr="008440C5">
        <w:rPr>
          <w:b/>
          <w:bCs/>
          <w:i/>
          <w:iCs/>
          <w:sz w:val="22"/>
          <w:szCs w:val="22"/>
        </w:rPr>
        <w:t>clústers</w:t>
      </w:r>
      <w:proofErr w:type="spellEnd"/>
      <w:r w:rsidRPr="008440C5">
        <w:rPr>
          <w:i/>
          <w:iCs/>
          <w:sz w:val="22"/>
          <w:szCs w:val="22"/>
        </w:rPr>
        <w:t>: k = 2</w:t>
      </w:r>
    </w:p>
    <w:p w14:paraId="189A543C" w14:textId="77777777" w:rsidR="00D97125" w:rsidRPr="008440C5" w:rsidRDefault="00D97125" w:rsidP="008440C5">
      <w:pPr>
        <w:spacing w:line="240" w:lineRule="auto"/>
        <w:rPr>
          <w:i/>
          <w:iCs/>
          <w:sz w:val="22"/>
          <w:szCs w:val="22"/>
        </w:rPr>
      </w:pPr>
    </w:p>
    <w:p w14:paraId="739E4814" w14:textId="77777777" w:rsidR="00D97125" w:rsidRPr="008440C5" w:rsidRDefault="00D97125" w:rsidP="008440C5">
      <w:pPr>
        <w:spacing w:line="240" w:lineRule="auto"/>
        <w:rPr>
          <w:i/>
          <w:iCs/>
          <w:sz w:val="22"/>
          <w:szCs w:val="22"/>
        </w:rPr>
      </w:pPr>
      <w:r w:rsidRPr="008440C5">
        <w:rPr>
          <w:b/>
          <w:bCs/>
          <w:i/>
          <w:iCs/>
          <w:sz w:val="22"/>
          <w:szCs w:val="22"/>
        </w:rPr>
        <w:t>Inicializar centroides</w:t>
      </w:r>
      <w:r w:rsidRPr="008440C5">
        <w:rPr>
          <w:i/>
          <w:iCs/>
          <w:sz w:val="22"/>
          <w:szCs w:val="22"/>
        </w:rPr>
        <w:t>:</w:t>
      </w:r>
    </w:p>
    <w:p w14:paraId="1A400FA5" w14:textId="77777777" w:rsidR="00D97125" w:rsidRPr="008440C5" w:rsidRDefault="00D97125" w:rsidP="008440C5">
      <w:pPr>
        <w:spacing w:line="240" w:lineRule="auto"/>
        <w:rPr>
          <w:i/>
          <w:iCs/>
          <w:sz w:val="22"/>
          <w:szCs w:val="22"/>
        </w:rPr>
      </w:pPr>
      <w:r w:rsidRPr="008440C5">
        <w:rPr>
          <w:i/>
          <w:iCs/>
          <w:sz w:val="22"/>
          <w:szCs w:val="22"/>
        </w:rPr>
        <w:t xml:space="preserve">  C1 = (1,2)</w:t>
      </w:r>
    </w:p>
    <w:p w14:paraId="26A4E178" w14:textId="77777777" w:rsidR="00D97125" w:rsidRPr="008440C5" w:rsidRDefault="00D97125" w:rsidP="008440C5">
      <w:pPr>
        <w:spacing w:line="240" w:lineRule="auto"/>
        <w:rPr>
          <w:i/>
          <w:iCs/>
          <w:sz w:val="22"/>
          <w:szCs w:val="22"/>
        </w:rPr>
      </w:pPr>
      <w:r w:rsidRPr="008440C5">
        <w:rPr>
          <w:i/>
          <w:iCs/>
          <w:sz w:val="22"/>
          <w:szCs w:val="22"/>
        </w:rPr>
        <w:t xml:space="preserve">  C2 = (8,9)</w:t>
      </w:r>
    </w:p>
    <w:p w14:paraId="1E6A78BC" w14:textId="77777777" w:rsidR="00D97125" w:rsidRPr="008440C5" w:rsidRDefault="00D97125" w:rsidP="008440C5">
      <w:pPr>
        <w:spacing w:line="240" w:lineRule="auto"/>
        <w:rPr>
          <w:i/>
          <w:iCs/>
          <w:sz w:val="22"/>
          <w:szCs w:val="22"/>
        </w:rPr>
      </w:pPr>
    </w:p>
    <w:p w14:paraId="75A68A5A" w14:textId="77777777" w:rsidR="00D97125" w:rsidRPr="008440C5" w:rsidRDefault="00D97125" w:rsidP="008440C5">
      <w:pPr>
        <w:spacing w:line="240" w:lineRule="auto"/>
        <w:rPr>
          <w:i/>
          <w:iCs/>
          <w:sz w:val="22"/>
          <w:szCs w:val="22"/>
        </w:rPr>
      </w:pPr>
      <w:r w:rsidRPr="008440C5">
        <w:rPr>
          <w:b/>
          <w:bCs/>
          <w:i/>
          <w:iCs/>
          <w:sz w:val="22"/>
          <w:szCs w:val="22"/>
        </w:rPr>
        <w:t>Mientras los centroides cambien significativamente</w:t>
      </w:r>
      <w:r w:rsidRPr="008440C5">
        <w:rPr>
          <w:i/>
          <w:iCs/>
          <w:sz w:val="22"/>
          <w:szCs w:val="22"/>
        </w:rPr>
        <w:t>:</w:t>
      </w:r>
    </w:p>
    <w:p w14:paraId="11169888" w14:textId="77777777" w:rsidR="00D97125" w:rsidRPr="008440C5" w:rsidRDefault="00D97125" w:rsidP="008440C5">
      <w:pPr>
        <w:spacing w:line="240" w:lineRule="auto"/>
        <w:rPr>
          <w:i/>
          <w:iCs/>
          <w:sz w:val="22"/>
          <w:szCs w:val="22"/>
        </w:rPr>
      </w:pPr>
      <w:r w:rsidRPr="008440C5">
        <w:rPr>
          <w:i/>
          <w:iCs/>
          <w:sz w:val="22"/>
          <w:szCs w:val="22"/>
        </w:rPr>
        <w:t xml:space="preserve">  Para cada punto en D:</w:t>
      </w:r>
    </w:p>
    <w:p w14:paraId="2AE65A5F" w14:textId="77777777" w:rsidR="00D97125" w:rsidRPr="008440C5" w:rsidRDefault="00D97125" w:rsidP="008440C5">
      <w:pPr>
        <w:spacing w:line="240" w:lineRule="auto"/>
        <w:rPr>
          <w:i/>
          <w:iCs/>
          <w:sz w:val="22"/>
          <w:szCs w:val="22"/>
        </w:rPr>
      </w:pPr>
      <w:r w:rsidRPr="008440C5">
        <w:rPr>
          <w:i/>
          <w:iCs/>
          <w:sz w:val="22"/>
          <w:szCs w:val="22"/>
        </w:rPr>
        <w:t xml:space="preserve">    Calcular distancia a C1 y C2</w:t>
      </w:r>
    </w:p>
    <w:p w14:paraId="6225B47E" w14:textId="77777777" w:rsidR="00D97125" w:rsidRPr="008440C5" w:rsidRDefault="00D97125" w:rsidP="008440C5">
      <w:pPr>
        <w:spacing w:line="240" w:lineRule="auto"/>
        <w:rPr>
          <w:i/>
          <w:iCs/>
          <w:sz w:val="22"/>
          <w:szCs w:val="22"/>
        </w:rPr>
      </w:pPr>
      <w:r w:rsidRPr="008440C5">
        <w:rPr>
          <w:i/>
          <w:iCs/>
          <w:sz w:val="22"/>
          <w:szCs w:val="22"/>
        </w:rPr>
        <w:t xml:space="preserve">    Asignar el punto al clúster con el centro más cercano</w:t>
      </w:r>
    </w:p>
    <w:p w14:paraId="5B8A38A3" w14:textId="77777777" w:rsidR="00D97125" w:rsidRPr="008440C5" w:rsidRDefault="00D97125" w:rsidP="008440C5">
      <w:pPr>
        <w:spacing w:line="240" w:lineRule="auto"/>
        <w:rPr>
          <w:i/>
          <w:iCs/>
          <w:sz w:val="22"/>
          <w:szCs w:val="22"/>
        </w:rPr>
      </w:pPr>
    </w:p>
    <w:p w14:paraId="60ABB083" w14:textId="77777777" w:rsidR="00D97125" w:rsidRPr="008440C5" w:rsidRDefault="00D97125" w:rsidP="008440C5">
      <w:pPr>
        <w:spacing w:line="240" w:lineRule="auto"/>
        <w:rPr>
          <w:i/>
          <w:iCs/>
          <w:sz w:val="22"/>
          <w:szCs w:val="22"/>
        </w:rPr>
      </w:pPr>
      <w:r w:rsidRPr="008440C5">
        <w:rPr>
          <w:i/>
          <w:iCs/>
          <w:sz w:val="22"/>
          <w:szCs w:val="22"/>
        </w:rPr>
        <w:t xml:space="preserve">  Para cada clúster:</w:t>
      </w:r>
    </w:p>
    <w:p w14:paraId="359F6FA0" w14:textId="77777777" w:rsidR="00D97125" w:rsidRPr="008440C5" w:rsidRDefault="00D97125" w:rsidP="008440C5">
      <w:pPr>
        <w:spacing w:line="240" w:lineRule="auto"/>
        <w:rPr>
          <w:i/>
          <w:iCs/>
          <w:sz w:val="22"/>
          <w:szCs w:val="22"/>
        </w:rPr>
      </w:pPr>
      <w:r w:rsidRPr="008440C5">
        <w:rPr>
          <w:i/>
          <w:iCs/>
          <w:sz w:val="22"/>
          <w:szCs w:val="22"/>
        </w:rPr>
        <w:t xml:space="preserve">    Recalcular el centroide como el promedio de sus puntos</w:t>
      </w:r>
    </w:p>
    <w:p w14:paraId="408A2564" w14:textId="77777777" w:rsidR="00D97125" w:rsidRPr="008440C5" w:rsidRDefault="00D97125" w:rsidP="008440C5">
      <w:pPr>
        <w:spacing w:line="240" w:lineRule="auto"/>
        <w:rPr>
          <w:i/>
          <w:iCs/>
          <w:sz w:val="22"/>
          <w:szCs w:val="22"/>
        </w:rPr>
      </w:pPr>
    </w:p>
    <w:p w14:paraId="5A93D01A" w14:textId="51030242" w:rsidR="00D97125" w:rsidRPr="008440C5" w:rsidRDefault="00D97125" w:rsidP="008440C5">
      <w:pPr>
        <w:spacing w:line="240" w:lineRule="auto"/>
        <w:rPr>
          <w:b/>
          <w:bCs/>
          <w:i/>
          <w:iCs/>
          <w:sz w:val="22"/>
          <w:szCs w:val="22"/>
        </w:rPr>
      </w:pPr>
      <w:r w:rsidRPr="008440C5">
        <w:rPr>
          <w:b/>
          <w:bCs/>
          <w:i/>
          <w:iCs/>
          <w:sz w:val="22"/>
          <w:szCs w:val="22"/>
        </w:rPr>
        <w:t>Fin</w:t>
      </w:r>
    </w:p>
    <w:p w14:paraId="73A3622A" w14:textId="77777777" w:rsidR="00D97125" w:rsidRPr="008440C5" w:rsidRDefault="00D97125" w:rsidP="008440C5">
      <w:pPr>
        <w:spacing w:line="240" w:lineRule="auto"/>
        <w:rPr>
          <w:i/>
          <w:iCs/>
          <w:sz w:val="22"/>
          <w:szCs w:val="22"/>
        </w:rPr>
      </w:pPr>
      <w:r w:rsidRPr="008440C5">
        <w:rPr>
          <w:b/>
          <w:bCs/>
          <w:i/>
          <w:iCs/>
          <w:sz w:val="22"/>
          <w:szCs w:val="22"/>
        </w:rPr>
        <w:t>Salida</w:t>
      </w:r>
      <w:r w:rsidRPr="008440C5">
        <w:rPr>
          <w:i/>
          <w:iCs/>
          <w:sz w:val="22"/>
          <w:szCs w:val="22"/>
        </w:rPr>
        <w:t>:</w:t>
      </w:r>
    </w:p>
    <w:p w14:paraId="5DF9D49A" w14:textId="77777777" w:rsidR="00D97125" w:rsidRPr="008440C5" w:rsidRDefault="00D97125" w:rsidP="008440C5">
      <w:pPr>
        <w:spacing w:line="240" w:lineRule="auto"/>
        <w:rPr>
          <w:i/>
          <w:iCs/>
          <w:sz w:val="22"/>
          <w:szCs w:val="22"/>
        </w:rPr>
      </w:pPr>
      <w:r w:rsidRPr="008440C5">
        <w:rPr>
          <w:i/>
          <w:iCs/>
          <w:sz w:val="22"/>
          <w:szCs w:val="22"/>
        </w:rPr>
        <w:t xml:space="preserve">  Clúster 1: {(1,2), (2,1)} con centroide cercano a (1.5, 1.5)</w:t>
      </w:r>
    </w:p>
    <w:p w14:paraId="19E2C788" w14:textId="545DEEC9" w:rsidR="00D97125" w:rsidRPr="008440C5" w:rsidRDefault="00D97125" w:rsidP="008440C5">
      <w:pPr>
        <w:spacing w:line="240" w:lineRule="auto"/>
        <w:rPr>
          <w:i/>
          <w:iCs/>
          <w:sz w:val="22"/>
          <w:szCs w:val="22"/>
        </w:rPr>
      </w:pPr>
      <w:r w:rsidRPr="008440C5">
        <w:rPr>
          <w:i/>
          <w:iCs/>
          <w:sz w:val="22"/>
          <w:szCs w:val="22"/>
        </w:rPr>
        <w:t xml:space="preserve">  Clúster 2: {(8,9), (9,8)} con centroide cercano a (8.5, 8.5)</w:t>
      </w:r>
    </w:p>
    <w:p w14:paraId="21C773B2" w14:textId="77777777" w:rsidR="00D97125" w:rsidRPr="00D97125" w:rsidRDefault="00D97125" w:rsidP="00D97125">
      <w:pPr>
        <w:spacing w:line="240" w:lineRule="auto"/>
        <w:rPr>
          <w:sz w:val="22"/>
          <w:szCs w:val="22"/>
        </w:rPr>
      </w:pPr>
    </w:p>
    <w:p w14:paraId="6E766F46" w14:textId="3FE155A8" w:rsidR="00EB4709" w:rsidRDefault="00EB4709">
      <w:pPr>
        <w:spacing w:after="160"/>
        <w:rPr>
          <w:b/>
          <w:bCs/>
        </w:rPr>
      </w:pPr>
    </w:p>
    <w:p w14:paraId="622A0FA0" w14:textId="05497767" w:rsidR="007E11EC" w:rsidRDefault="007E11EC" w:rsidP="007E11EC">
      <w:pPr>
        <w:pStyle w:val="Ttulo2"/>
      </w:pPr>
      <w:bookmarkStart w:id="4" w:name="_Toc203587486"/>
      <w:proofErr w:type="spellStart"/>
      <w:r w:rsidRPr="007E11EC">
        <w:t>Clustering</w:t>
      </w:r>
      <w:proofErr w:type="spellEnd"/>
      <w:r w:rsidRPr="007E11EC">
        <w:t xml:space="preserve"> jerárquico (</w:t>
      </w:r>
      <w:proofErr w:type="spellStart"/>
      <w:r w:rsidRPr="007E11EC">
        <w:t>aglomerativo</w:t>
      </w:r>
      <w:proofErr w:type="spellEnd"/>
      <w:r w:rsidRPr="007E11EC">
        <w:t xml:space="preserve"> o divisivo)</w:t>
      </w:r>
      <w:bookmarkEnd w:id="4"/>
    </w:p>
    <w:p w14:paraId="47DA2CE2" w14:textId="35EA8B1E" w:rsidR="007E11EC" w:rsidRDefault="007E11EC" w:rsidP="007E11EC">
      <w:pPr>
        <w:rPr>
          <w:sz w:val="22"/>
          <w:szCs w:val="22"/>
        </w:rPr>
      </w:pPr>
      <w:r w:rsidRPr="00D97125">
        <w:rPr>
          <w:b/>
          <w:bCs/>
          <w:sz w:val="22"/>
          <w:szCs w:val="22"/>
        </w:rPr>
        <w:t>Principio de funcionamiento</w:t>
      </w:r>
      <w:r w:rsidRPr="00D97125">
        <w:rPr>
          <w:sz w:val="22"/>
          <w:szCs w:val="22"/>
        </w:rPr>
        <w:t xml:space="preserve">: </w:t>
      </w:r>
      <w:r w:rsidR="0074017A" w:rsidRPr="0074017A">
        <w:rPr>
          <w:sz w:val="22"/>
          <w:szCs w:val="22"/>
        </w:rPr>
        <w:t xml:space="preserve">El </w:t>
      </w:r>
      <w:proofErr w:type="spellStart"/>
      <w:r w:rsidR="0074017A" w:rsidRPr="0074017A">
        <w:rPr>
          <w:sz w:val="22"/>
          <w:szCs w:val="22"/>
        </w:rPr>
        <w:t>clustering</w:t>
      </w:r>
      <w:proofErr w:type="spellEnd"/>
      <w:r w:rsidR="0074017A" w:rsidRPr="0074017A">
        <w:rPr>
          <w:sz w:val="22"/>
          <w:szCs w:val="22"/>
        </w:rPr>
        <w:t xml:space="preserve"> jerárquico crea una estructura en forma de árbol (</w:t>
      </w:r>
      <w:proofErr w:type="spellStart"/>
      <w:r w:rsidR="0074017A" w:rsidRPr="0074017A">
        <w:rPr>
          <w:sz w:val="22"/>
          <w:szCs w:val="22"/>
        </w:rPr>
        <w:t>dendrograma</w:t>
      </w:r>
      <w:proofErr w:type="spellEnd"/>
      <w:r w:rsidR="0074017A" w:rsidRPr="0074017A">
        <w:rPr>
          <w:sz w:val="22"/>
          <w:szCs w:val="22"/>
        </w:rPr>
        <w:t xml:space="preserve">) que representa similitudes entre datos. En su variante </w:t>
      </w:r>
      <w:proofErr w:type="spellStart"/>
      <w:r w:rsidR="0074017A" w:rsidRPr="0074017A">
        <w:rPr>
          <w:sz w:val="22"/>
          <w:szCs w:val="22"/>
        </w:rPr>
        <w:t>aglomerativa</w:t>
      </w:r>
      <w:proofErr w:type="spellEnd"/>
      <w:r w:rsidR="0074017A" w:rsidRPr="0074017A">
        <w:rPr>
          <w:sz w:val="22"/>
          <w:szCs w:val="22"/>
        </w:rPr>
        <w:t>, los puntos se fusionan progresivamente en grupos; en la divisiva, se dividen desde un único conjunto inicial. Las decisiones de agrupamiento se basan en distancias entre elementos, y el resultado permite explorar diferentes niveles de segmentación de forma visual.</w:t>
      </w:r>
    </w:p>
    <w:p w14:paraId="3224AF2F" w14:textId="77777777" w:rsidR="0074017A" w:rsidRPr="00D97125" w:rsidRDefault="0074017A" w:rsidP="007E11EC">
      <w:pPr>
        <w:rPr>
          <w:sz w:val="22"/>
          <w:szCs w:val="22"/>
        </w:rPr>
      </w:pPr>
    </w:p>
    <w:p w14:paraId="6D863598" w14:textId="404AA17C" w:rsidR="007E11EC" w:rsidRPr="00D97125" w:rsidRDefault="007E11EC" w:rsidP="007E11EC">
      <w:pPr>
        <w:rPr>
          <w:b/>
          <w:bCs/>
          <w:sz w:val="22"/>
          <w:szCs w:val="22"/>
        </w:rPr>
      </w:pPr>
      <w:r w:rsidRPr="00D97125">
        <w:rPr>
          <w:b/>
          <w:bCs/>
          <w:sz w:val="22"/>
          <w:szCs w:val="22"/>
        </w:rPr>
        <w:t>Parámetros clave:</w:t>
      </w:r>
    </w:p>
    <w:p w14:paraId="16F4A75E" w14:textId="34E67784" w:rsidR="001C6454" w:rsidRDefault="001C6454" w:rsidP="007E11EC">
      <w:pPr>
        <w:rPr>
          <w:sz w:val="22"/>
          <w:szCs w:val="22"/>
        </w:rPr>
      </w:pPr>
      <w:r w:rsidRPr="001C6454">
        <w:rPr>
          <w:sz w:val="22"/>
          <w:szCs w:val="22"/>
        </w:rPr>
        <w:t xml:space="preserve">Entre los parámetros esenciales del </w:t>
      </w:r>
      <w:proofErr w:type="spellStart"/>
      <w:r w:rsidRPr="001C6454">
        <w:rPr>
          <w:sz w:val="22"/>
          <w:szCs w:val="22"/>
        </w:rPr>
        <w:t>clustering</w:t>
      </w:r>
      <w:proofErr w:type="spellEnd"/>
      <w:r w:rsidRPr="001C6454">
        <w:rPr>
          <w:sz w:val="22"/>
          <w:szCs w:val="22"/>
        </w:rPr>
        <w:t xml:space="preserve"> jerárquico se encuentra el tipo de vínculo (como promedio, completo, simple o Ward), que define cómo se mide la distancia entre </w:t>
      </w:r>
      <w:proofErr w:type="spellStart"/>
      <w:r w:rsidRPr="001C6454">
        <w:rPr>
          <w:sz w:val="22"/>
          <w:szCs w:val="22"/>
        </w:rPr>
        <w:t>clústers</w:t>
      </w:r>
      <w:proofErr w:type="spellEnd"/>
      <w:r w:rsidRPr="001C6454">
        <w:rPr>
          <w:sz w:val="22"/>
          <w:szCs w:val="22"/>
        </w:rPr>
        <w:t xml:space="preserve">. La métrica de distancia, habitualmente euclidiana, también puede variar (Manhattan, Coseno, etc.), afectando el resultado de la agrupación. El nivel de corte del </w:t>
      </w:r>
      <w:proofErr w:type="spellStart"/>
      <w:r w:rsidRPr="001C6454">
        <w:rPr>
          <w:sz w:val="22"/>
          <w:szCs w:val="22"/>
        </w:rPr>
        <w:t>dendrograma</w:t>
      </w:r>
      <w:proofErr w:type="spellEnd"/>
      <w:r w:rsidRPr="001C6454">
        <w:rPr>
          <w:sz w:val="22"/>
          <w:szCs w:val="22"/>
        </w:rPr>
        <w:t xml:space="preserve"> permite establecer cuántos grupos finales se obtienen según el umbral de </w:t>
      </w:r>
      <w:r w:rsidRPr="001C6454">
        <w:rPr>
          <w:sz w:val="22"/>
          <w:szCs w:val="22"/>
        </w:rPr>
        <w:lastRenderedPageBreak/>
        <w:t>similitud deseado. Finalmente, el tipo de algoritmo empleado (</w:t>
      </w:r>
      <w:proofErr w:type="spellStart"/>
      <w:r w:rsidRPr="001C6454">
        <w:rPr>
          <w:sz w:val="22"/>
          <w:szCs w:val="22"/>
        </w:rPr>
        <w:t>aglomerativo</w:t>
      </w:r>
      <w:proofErr w:type="spellEnd"/>
      <w:r w:rsidRPr="001C6454">
        <w:rPr>
          <w:sz w:val="22"/>
          <w:szCs w:val="22"/>
        </w:rPr>
        <w:t xml:space="preserve"> o divisivo) determina el enfoque para construir la jerarquía de agrupación.</w:t>
      </w:r>
    </w:p>
    <w:p w14:paraId="43672430" w14:textId="77777777" w:rsidR="001C6454" w:rsidRPr="001C6454" w:rsidRDefault="001C6454" w:rsidP="007E11EC">
      <w:pPr>
        <w:rPr>
          <w:sz w:val="22"/>
          <w:szCs w:val="22"/>
        </w:rPr>
      </w:pPr>
    </w:p>
    <w:p w14:paraId="50130FC7" w14:textId="3792D4A6" w:rsidR="007E11EC" w:rsidRPr="00D97125" w:rsidRDefault="007E11EC" w:rsidP="007E11EC">
      <w:pPr>
        <w:rPr>
          <w:sz w:val="22"/>
          <w:szCs w:val="22"/>
        </w:rPr>
      </w:pPr>
      <w:r w:rsidRPr="00D97125">
        <w:rPr>
          <w:b/>
          <w:bCs/>
          <w:sz w:val="22"/>
          <w:szCs w:val="22"/>
        </w:rPr>
        <w:t>Ventajas y limitaciones</w:t>
      </w:r>
      <w:r w:rsidRPr="00D97125">
        <w:rPr>
          <w:sz w:val="22"/>
          <w:szCs w:val="22"/>
        </w:rPr>
        <w:t xml:space="preserve">: </w:t>
      </w:r>
      <w:r w:rsidR="0074017A" w:rsidRPr="0074017A">
        <w:rPr>
          <w:sz w:val="22"/>
          <w:szCs w:val="22"/>
        </w:rPr>
        <w:t xml:space="preserve">Una ventaja del </w:t>
      </w:r>
      <w:proofErr w:type="spellStart"/>
      <w:r w:rsidR="0074017A" w:rsidRPr="0074017A">
        <w:rPr>
          <w:sz w:val="22"/>
          <w:szCs w:val="22"/>
        </w:rPr>
        <w:t>clustering</w:t>
      </w:r>
      <w:proofErr w:type="spellEnd"/>
      <w:r w:rsidR="0074017A" w:rsidRPr="0074017A">
        <w:rPr>
          <w:sz w:val="22"/>
          <w:szCs w:val="22"/>
        </w:rPr>
        <w:t xml:space="preserve"> jerárquico es que no requiere definir el número de </w:t>
      </w:r>
      <w:proofErr w:type="spellStart"/>
      <w:r w:rsidR="0074017A" w:rsidRPr="0074017A">
        <w:rPr>
          <w:sz w:val="22"/>
          <w:szCs w:val="22"/>
        </w:rPr>
        <w:t>clústers</w:t>
      </w:r>
      <w:proofErr w:type="spellEnd"/>
      <w:r w:rsidR="0074017A" w:rsidRPr="0074017A">
        <w:rPr>
          <w:sz w:val="22"/>
          <w:szCs w:val="22"/>
        </w:rPr>
        <w:t xml:space="preserve"> previamente, ya que su estructura tipo árbol permite explorar múltiples niveles de agrupación mediante un </w:t>
      </w:r>
      <w:proofErr w:type="spellStart"/>
      <w:r w:rsidR="0074017A" w:rsidRPr="0074017A">
        <w:rPr>
          <w:sz w:val="22"/>
          <w:szCs w:val="22"/>
        </w:rPr>
        <w:t>dendrograma</w:t>
      </w:r>
      <w:proofErr w:type="spellEnd"/>
      <w:r w:rsidR="0074017A" w:rsidRPr="0074017A">
        <w:rPr>
          <w:sz w:val="22"/>
          <w:szCs w:val="22"/>
        </w:rPr>
        <w:t>. Aunque ofrece una visualización clara, su complejidad computacional es elevada, lo que limita su uso en grandes volúmenes de datos. Además, es sensible a valores atípicos y a la configuración de la métrica y método de enlace.</w:t>
      </w:r>
    </w:p>
    <w:p w14:paraId="38E63F61" w14:textId="77777777" w:rsidR="007E11EC" w:rsidRDefault="007E11EC" w:rsidP="007E11EC"/>
    <w:p w14:paraId="6636DE2F" w14:textId="72A67A5B" w:rsidR="00D97125" w:rsidRPr="00271FD4" w:rsidRDefault="00D97125" w:rsidP="008440C5">
      <w:pPr>
        <w:spacing w:line="240" w:lineRule="auto"/>
        <w:rPr>
          <w:b/>
          <w:bCs/>
        </w:rPr>
      </w:pPr>
      <w:r w:rsidRPr="00271FD4">
        <w:rPr>
          <w:b/>
          <w:bCs/>
        </w:rPr>
        <w:t>Ejemplo de aplicación simple</w:t>
      </w:r>
    </w:p>
    <w:p w14:paraId="3692AA65" w14:textId="41580679" w:rsidR="00D97125" w:rsidRPr="008440C5" w:rsidRDefault="00D97125" w:rsidP="008440C5">
      <w:pPr>
        <w:spacing w:line="240" w:lineRule="auto"/>
        <w:rPr>
          <w:i/>
          <w:iCs/>
          <w:sz w:val="22"/>
          <w:szCs w:val="22"/>
        </w:rPr>
      </w:pPr>
      <w:r w:rsidRPr="008440C5">
        <w:rPr>
          <w:b/>
          <w:bCs/>
          <w:i/>
          <w:iCs/>
          <w:sz w:val="22"/>
          <w:szCs w:val="22"/>
        </w:rPr>
        <w:t>Entrada</w:t>
      </w:r>
      <w:r w:rsidRPr="008440C5">
        <w:rPr>
          <w:i/>
          <w:iCs/>
          <w:sz w:val="22"/>
          <w:szCs w:val="22"/>
        </w:rPr>
        <w:t>: Conjunto de datos D = {(1,2), (2,2), (8,8), (9,9)}</w:t>
      </w:r>
    </w:p>
    <w:p w14:paraId="339FACEC" w14:textId="77777777" w:rsidR="00D97125" w:rsidRPr="008440C5" w:rsidRDefault="00D97125" w:rsidP="008440C5">
      <w:pPr>
        <w:spacing w:line="240" w:lineRule="auto"/>
        <w:rPr>
          <w:i/>
          <w:iCs/>
          <w:sz w:val="22"/>
          <w:szCs w:val="22"/>
        </w:rPr>
      </w:pPr>
      <w:r w:rsidRPr="008440C5">
        <w:rPr>
          <w:b/>
          <w:bCs/>
          <w:i/>
          <w:iCs/>
          <w:sz w:val="22"/>
          <w:szCs w:val="22"/>
        </w:rPr>
        <w:t>Inicializar</w:t>
      </w:r>
      <w:r w:rsidRPr="008440C5">
        <w:rPr>
          <w:i/>
          <w:iCs/>
          <w:sz w:val="22"/>
          <w:szCs w:val="22"/>
        </w:rPr>
        <w:t>:</w:t>
      </w:r>
    </w:p>
    <w:p w14:paraId="0FB9B779" w14:textId="77777777" w:rsidR="00D97125" w:rsidRPr="008440C5" w:rsidRDefault="00D97125" w:rsidP="008440C5">
      <w:pPr>
        <w:spacing w:line="240" w:lineRule="auto"/>
        <w:rPr>
          <w:i/>
          <w:iCs/>
          <w:sz w:val="22"/>
          <w:szCs w:val="22"/>
        </w:rPr>
      </w:pPr>
      <w:r w:rsidRPr="008440C5">
        <w:rPr>
          <w:i/>
          <w:iCs/>
          <w:sz w:val="22"/>
          <w:szCs w:val="22"/>
        </w:rPr>
        <w:t xml:space="preserve">  Cada punto es su propio clúster</w:t>
      </w:r>
    </w:p>
    <w:p w14:paraId="62C05959" w14:textId="77777777" w:rsidR="00D97125" w:rsidRPr="008440C5" w:rsidRDefault="00D97125" w:rsidP="008440C5">
      <w:pPr>
        <w:spacing w:line="240" w:lineRule="auto"/>
        <w:rPr>
          <w:i/>
          <w:iCs/>
          <w:sz w:val="22"/>
          <w:szCs w:val="22"/>
        </w:rPr>
      </w:pPr>
    </w:p>
    <w:p w14:paraId="0830949C" w14:textId="77777777" w:rsidR="00D97125" w:rsidRPr="008440C5" w:rsidRDefault="00D97125" w:rsidP="008440C5">
      <w:pPr>
        <w:spacing w:line="240" w:lineRule="auto"/>
        <w:rPr>
          <w:i/>
          <w:iCs/>
          <w:sz w:val="22"/>
          <w:szCs w:val="22"/>
        </w:rPr>
      </w:pPr>
      <w:r w:rsidRPr="008440C5">
        <w:rPr>
          <w:b/>
          <w:bCs/>
          <w:i/>
          <w:iCs/>
          <w:sz w:val="22"/>
          <w:szCs w:val="22"/>
        </w:rPr>
        <w:t>Repetir</w:t>
      </w:r>
      <w:r w:rsidRPr="008440C5">
        <w:rPr>
          <w:i/>
          <w:iCs/>
          <w:sz w:val="22"/>
          <w:szCs w:val="22"/>
        </w:rPr>
        <w:t>:</w:t>
      </w:r>
    </w:p>
    <w:p w14:paraId="4AC1E004" w14:textId="77777777" w:rsidR="00D97125" w:rsidRPr="008440C5" w:rsidRDefault="00D97125" w:rsidP="008440C5">
      <w:pPr>
        <w:spacing w:line="240" w:lineRule="auto"/>
        <w:rPr>
          <w:i/>
          <w:iCs/>
          <w:sz w:val="22"/>
          <w:szCs w:val="22"/>
        </w:rPr>
      </w:pPr>
      <w:r w:rsidRPr="008440C5">
        <w:rPr>
          <w:i/>
          <w:iCs/>
          <w:sz w:val="22"/>
          <w:szCs w:val="22"/>
        </w:rPr>
        <w:t xml:space="preserve">  Calcular distancia entre todos los </w:t>
      </w:r>
      <w:proofErr w:type="spellStart"/>
      <w:r w:rsidRPr="008440C5">
        <w:rPr>
          <w:i/>
          <w:iCs/>
          <w:sz w:val="22"/>
          <w:szCs w:val="22"/>
        </w:rPr>
        <w:t>clústers</w:t>
      </w:r>
      <w:proofErr w:type="spellEnd"/>
    </w:p>
    <w:p w14:paraId="0ABBCDE7" w14:textId="77777777" w:rsidR="00D97125" w:rsidRPr="008440C5" w:rsidRDefault="00D97125" w:rsidP="008440C5">
      <w:pPr>
        <w:spacing w:line="240" w:lineRule="auto"/>
        <w:rPr>
          <w:i/>
          <w:iCs/>
          <w:sz w:val="22"/>
          <w:szCs w:val="22"/>
        </w:rPr>
      </w:pPr>
      <w:r w:rsidRPr="008440C5">
        <w:rPr>
          <w:i/>
          <w:iCs/>
          <w:sz w:val="22"/>
          <w:szCs w:val="22"/>
        </w:rPr>
        <w:t xml:space="preserve">  Seleccionar los dos </w:t>
      </w:r>
      <w:proofErr w:type="spellStart"/>
      <w:r w:rsidRPr="008440C5">
        <w:rPr>
          <w:i/>
          <w:iCs/>
          <w:sz w:val="22"/>
          <w:szCs w:val="22"/>
        </w:rPr>
        <w:t>clústers</w:t>
      </w:r>
      <w:proofErr w:type="spellEnd"/>
      <w:r w:rsidRPr="008440C5">
        <w:rPr>
          <w:i/>
          <w:iCs/>
          <w:sz w:val="22"/>
          <w:szCs w:val="22"/>
        </w:rPr>
        <w:t xml:space="preserve"> más cercanos</w:t>
      </w:r>
    </w:p>
    <w:p w14:paraId="61D6BF3A" w14:textId="77777777" w:rsidR="00D97125" w:rsidRPr="008440C5" w:rsidRDefault="00D97125" w:rsidP="008440C5">
      <w:pPr>
        <w:spacing w:line="240" w:lineRule="auto"/>
        <w:rPr>
          <w:i/>
          <w:iCs/>
          <w:sz w:val="22"/>
          <w:szCs w:val="22"/>
        </w:rPr>
      </w:pPr>
      <w:r w:rsidRPr="008440C5">
        <w:rPr>
          <w:i/>
          <w:iCs/>
          <w:sz w:val="22"/>
          <w:szCs w:val="22"/>
        </w:rPr>
        <w:t xml:space="preserve">  Fusionarlos en uno solo</w:t>
      </w:r>
    </w:p>
    <w:p w14:paraId="067309A3" w14:textId="77777777" w:rsidR="00D97125" w:rsidRPr="008440C5" w:rsidRDefault="00D97125" w:rsidP="008440C5">
      <w:pPr>
        <w:spacing w:line="240" w:lineRule="auto"/>
        <w:rPr>
          <w:i/>
          <w:iCs/>
          <w:sz w:val="22"/>
          <w:szCs w:val="22"/>
        </w:rPr>
      </w:pPr>
    </w:p>
    <w:p w14:paraId="06456578" w14:textId="77777777" w:rsidR="00D97125" w:rsidRPr="008440C5" w:rsidRDefault="00D97125" w:rsidP="008440C5">
      <w:pPr>
        <w:spacing w:line="240" w:lineRule="auto"/>
        <w:rPr>
          <w:i/>
          <w:iCs/>
          <w:sz w:val="22"/>
          <w:szCs w:val="22"/>
        </w:rPr>
      </w:pPr>
      <w:r w:rsidRPr="008440C5">
        <w:rPr>
          <w:b/>
          <w:bCs/>
          <w:i/>
          <w:iCs/>
          <w:sz w:val="22"/>
          <w:szCs w:val="22"/>
        </w:rPr>
        <w:t>Hasta que</w:t>
      </w:r>
      <w:r w:rsidRPr="008440C5">
        <w:rPr>
          <w:i/>
          <w:iCs/>
          <w:sz w:val="22"/>
          <w:szCs w:val="22"/>
        </w:rPr>
        <w:t>:</w:t>
      </w:r>
    </w:p>
    <w:p w14:paraId="2F52695D" w14:textId="77777777" w:rsidR="00D97125" w:rsidRPr="008440C5" w:rsidRDefault="00D97125" w:rsidP="008440C5">
      <w:pPr>
        <w:spacing w:line="240" w:lineRule="auto"/>
        <w:rPr>
          <w:i/>
          <w:iCs/>
          <w:sz w:val="22"/>
          <w:szCs w:val="22"/>
        </w:rPr>
      </w:pPr>
      <w:r w:rsidRPr="008440C5">
        <w:rPr>
          <w:i/>
          <w:iCs/>
          <w:sz w:val="22"/>
          <w:szCs w:val="22"/>
        </w:rPr>
        <w:t xml:space="preserve">  Se forme una única jerarquía o se alcance un número deseado de </w:t>
      </w:r>
      <w:proofErr w:type="spellStart"/>
      <w:r w:rsidRPr="008440C5">
        <w:rPr>
          <w:i/>
          <w:iCs/>
          <w:sz w:val="22"/>
          <w:szCs w:val="22"/>
        </w:rPr>
        <w:t>clústers</w:t>
      </w:r>
      <w:proofErr w:type="spellEnd"/>
    </w:p>
    <w:p w14:paraId="07A0D42E" w14:textId="77777777" w:rsidR="00D97125" w:rsidRPr="008440C5" w:rsidRDefault="00D97125" w:rsidP="008440C5">
      <w:pPr>
        <w:spacing w:line="240" w:lineRule="auto"/>
        <w:rPr>
          <w:i/>
          <w:iCs/>
          <w:sz w:val="22"/>
          <w:szCs w:val="22"/>
        </w:rPr>
      </w:pPr>
    </w:p>
    <w:p w14:paraId="3FF88F73" w14:textId="77777777" w:rsidR="00D97125" w:rsidRPr="008440C5" w:rsidRDefault="00D97125" w:rsidP="008440C5">
      <w:pPr>
        <w:spacing w:line="240" w:lineRule="auto"/>
        <w:rPr>
          <w:i/>
          <w:iCs/>
          <w:sz w:val="22"/>
          <w:szCs w:val="22"/>
        </w:rPr>
      </w:pPr>
      <w:r w:rsidRPr="008440C5">
        <w:rPr>
          <w:b/>
          <w:bCs/>
          <w:i/>
          <w:iCs/>
          <w:sz w:val="22"/>
          <w:szCs w:val="22"/>
        </w:rPr>
        <w:t>Salida</w:t>
      </w:r>
      <w:r w:rsidRPr="008440C5">
        <w:rPr>
          <w:i/>
          <w:iCs/>
          <w:sz w:val="22"/>
          <w:szCs w:val="22"/>
        </w:rPr>
        <w:t>:</w:t>
      </w:r>
    </w:p>
    <w:p w14:paraId="3DA40518" w14:textId="77777777" w:rsidR="00D97125" w:rsidRPr="008440C5" w:rsidRDefault="00D97125" w:rsidP="008440C5">
      <w:pPr>
        <w:spacing w:line="240" w:lineRule="auto"/>
        <w:rPr>
          <w:i/>
          <w:iCs/>
          <w:sz w:val="22"/>
          <w:szCs w:val="22"/>
        </w:rPr>
      </w:pPr>
      <w:r w:rsidRPr="008440C5">
        <w:rPr>
          <w:i/>
          <w:iCs/>
          <w:sz w:val="22"/>
          <w:szCs w:val="22"/>
        </w:rPr>
        <w:t xml:space="preserve">  </w:t>
      </w:r>
      <w:proofErr w:type="spellStart"/>
      <w:r w:rsidRPr="008440C5">
        <w:rPr>
          <w:i/>
          <w:iCs/>
          <w:sz w:val="22"/>
          <w:szCs w:val="22"/>
        </w:rPr>
        <w:t>Dendrograma</w:t>
      </w:r>
      <w:proofErr w:type="spellEnd"/>
      <w:r w:rsidRPr="008440C5">
        <w:rPr>
          <w:i/>
          <w:iCs/>
          <w:sz w:val="22"/>
          <w:szCs w:val="22"/>
        </w:rPr>
        <w:t xml:space="preserve"> con niveles de agrupación:</w:t>
      </w:r>
    </w:p>
    <w:p w14:paraId="58644D26" w14:textId="77777777" w:rsidR="00D97125" w:rsidRPr="008440C5" w:rsidRDefault="00D97125" w:rsidP="008440C5">
      <w:pPr>
        <w:spacing w:line="240" w:lineRule="auto"/>
        <w:rPr>
          <w:i/>
          <w:iCs/>
          <w:sz w:val="22"/>
          <w:szCs w:val="22"/>
        </w:rPr>
      </w:pPr>
      <w:r w:rsidRPr="008440C5">
        <w:rPr>
          <w:i/>
          <w:iCs/>
          <w:sz w:val="22"/>
          <w:szCs w:val="22"/>
        </w:rPr>
        <w:t xml:space="preserve">    - Nivel 1: {(1,2), (2,2)} y {(8,8), (9,9)}</w:t>
      </w:r>
    </w:p>
    <w:p w14:paraId="64388527" w14:textId="309C55E7" w:rsidR="00D97125" w:rsidRPr="008440C5" w:rsidRDefault="00D97125" w:rsidP="008440C5">
      <w:pPr>
        <w:spacing w:line="240" w:lineRule="auto"/>
        <w:rPr>
          <w:i/>
          <w:iCs/>
          <w:sz w:val="22"/>
          <w:szCs w:val="22"/>
        </w:rPr>
      </w:pPr>
      <w:r w:rsidRPr="008440C5">
        <w:rPr>
          <w:i/>
          <w:iCs/>
          <w:sz w:val="22"/>
          <w:szCs w:val="22"/>
        </w:rPr>
        <w:t xml:space="preserve">    - Nivel final: todos los puntos en un solo clúster</w:t>
      </w:r>
    </w:p>
    <w:p w14:paraId="039C99BD" w14:textId="77777777" w:rsidR="00D97125" w:rsidRPr="00D97125" w:rsidRDefault="00D97125" w:rsidP="00D97125">
      <w:pPr>
        <w:rPr>
          <w:sz w:val="22"/>
          <w:szCs w:val="22"/>
        </w:rPr>
      </w:pPr>
    </w:p>
    <w:p w14:paraId="2E09A809" w14:textId="1A2DA5A6" w:rsidR="007E11EC" w:rsidRPr="007E11EC" w:rsidRDefault="007E11EC" w:rsidP="007E11EC">
      <w:pPr>
        <w:pStyle w:val="Ttulo2"/>
      </w:pPr>
      <w:bookmarkStart w:id="5" w:name="_Toc203587487"/>
      <w:r w:rsidRPr="007E11EC">
        <w:t>DBSCAN</w:t>
      </w:r>
      <w:bookmarkEnd w:id="5"/>
    </w:p>
    <w:p w14:paraId="2FCE35A1" w14:textId="41D7683C" w:rsidR="007E11EC" w:rsidRPr="00D97125" w:rsidRDefault="007E11EC" w:rsidP="007E11EC">
      <w:pPr>
        <w:rPr>
          <w:sz w:val="22"/>
          <w:szCs w:val="22"/>
        </w:rPr>
      </w:pPr>
      <w:r w:rsidRPr="00D97125">
        <w:rPr>
          <w:b/>
          <w:bCs/>
          <w:sz w:val="22"/>
          <w:szCs w:val="22"/>
        </w:rPr>
        <w:t>Principio de funcionamiento</w:t>
      </w:r>
      <w:r w:rsidRPr="00D97125">
        <w:rPr>
          <w:sz w:val="22"/>
          <w:szCs w:val="22"/>
        </w:rPr>
        <w:t xml:space="preserve">: </w:t>
      </w:r>
      <w:r w:rsidR="0074017A" w:rsidRPr="0074017A">
        <w:rPr>
          <w:sz w:val="22"/>
          <w:szCs w:val="22"/>
        </w:rPr>
        <w:t xml:space="preserve">DBSCAN es un algoritmo basado en densidad que agrupa puntos cercanos entre sí y separa los que están en regiones dispersas, tratándolos como ruido. A diferencia de otros métodos, no necesita definir el número de </w:t>
      </w:r>
      <w:proofErr w:type="spellStart"/>
      <w:r w:rsidR="0074017A" w:rsidRPr="0074017A">
        <w:rPr>
          <w:sz w:val="22"/>
          <w:szCs w:val="22"/>
        </w:rPr>
        <w:t>clústers</w:t>
      </w:r>
      <w:proofErr w:type="spellEnd"/>
      <w:r w:rsidR="0074017A" w:rsidRPr="0074017A">
        <w:rPr>
          <w:sz w:val="22"/>
          <w:szCs w:val="22"/>
        </w:rPr>
        <w:t xml:space="preserve"> previamente; identifica núcleos según el número de vecinos dentro de un radio específico y expande los grupos desde ellos, lo que lo hace eficaz en distribuciones irregulares y robusto ante anomalías.</w:t>
      </w:r>
    </w:p>
    <w:p w14:paraId="635CF9A0" w14:textId="77777777" w:rsidR="007E11EC" w:rsidRPr="00D97125" w:rsidRDefault="007E11EC" w:rsidP="007E11EC">
      <w:pPr>
        <w:rPr>
          <w:sz w:val="22"/>
          <w:szCs w:val="22"/>
        </w:rPr>
      </w:pPr>
    </w:p>
    <w:p w14:paraId="1986DEDC" w14:textId="45D52355" w:rsidR="007E11EC" w:rsidRPr="00D97125" w:rsidRDefault="007E11EC" w:rsidP="007E11EC">
      <w:pPr>
        <w:rPr>
          <w:b/>
          <w:bCs/>
          <w:sz w:val="22"/>
          <w:szCs w:val="22"/>
        </w:rPr>
      </w:pPr>
      <w:r w:rsidRPr="00D97125">
        <w:rPr>
          <w:b/>
          <w:bCs/>
          <w:sz w:val="22"/>
          <w:szCs w:val="22"/>
        </w:rPr>
        <w:t>Parámetros clave:</w:t>
      </w:r>
    </w:p>
    <w:p w14:paraId="0C5FBD22" w14:textId="483A3BE3" w:rsidR="007E11EC" w:rsidRDefault="001C6454" w:rsidP="007E11EC">
      <w:pPr>
        <w:rPr>
          <w:sz w:val="22"/>
          <w:szCs w:val="22"/>
        </w:rPr>
      </w:pPr>
      <w:r w:rsidRPr="001C6454">
        <w:rPr>
          <w:sz w:val="22"/>
          <w:szCs w:val="22"/>
        </w:rPr>
        <w:t>Entre los parámetros clave de DBSCAN se encuentra ε (</w:t>
      </w:r>
      <w:proofErr w:type="spellStart"/>
      <w:r w:rsidRPr="001C6454">
        <w:rPr>
          <w:sz w:val="22"/>
          <w:szCs w:val="22"/>
        </w:rPr>
        <w:t>epsilon</w:t>
      </w:r>
      <w:proofErr w:type="spellEnd"/>
      <w:r w:rsidRPr="001C6454">
        <w:rPr>
          <w:sz w:val="22"/>
          <w:szCs w:val="22"/>
        </w:rPr>
        <w:t xml:space="preserve">), que define el radio dentro del cual se buscan vecinos para cada punto. Si el número de vecinos en esa zona alcanza el </w:t>
      </w:r>
      <w:proofErr w:type="spellStart"/>
      <w:r w:rsidRPr="001C6454">
        <w:rPr>
          <w:sz w:val="22"/>
          <w:szCs w:val="22"/>
        </w:rPr>
        <w:t>MinPts</w:t>
      </w:r>
      <w:proofErr w:type="spellEnd"/>
      <w:r w:rsidRPr="001C6454">
        <w:rPr>
          <w:sz w:val="22"/>
          <w:szCs w:val="22"/>
        </w:rPr>
        <w:t xml:space="preserve"> especificado, el punto se considera núcleo y puede formar parte de un clúster. La </w:t>
      </w:r>
      <w:r w:rsidRPr="001C6454">
        <w:rPr>
          <w:sz w:val="22"/>
          <w:szCs w:val="22"/>
        </w:rPr>
        <w:lastRenderedPageBreak/>
        <w:t>métrica de distancia utilizada (como Euclidiana, Manhattan o Coseno) influye en la detección de densidades, permitiendo adaptar el algoritmo a distintos tipos de datos y estructuras.</w:t>
      </w:r>
    </w:p>
    <w:p w14:paraId="2629F43A" w14:textId="77777777" w:rsidR="001C6454" w:rsidRPr="00D97125" w:rsidRDefault="001C6454" w:rsidP="007E11EC">
      <w:pPr>
        <w:rPr>
          <w:sz w:val="22"/>
          <w:szCs w:val="22"/>
        </w:rPr>
      </w:pPr>
    </w:p>
    <w:p w14:paraId="2BD187DA" w14:textId="41610853" w:rsidR="00D97125" w:rsidRDefault="007E11EC" w:rsidP="00EB4709">
      <w:pPr>
        <w:rPr>
          <w:sz w:val="22"/>
          <w:szCs w:val="22"/>
        </w:rPr>
      </w:pPr>
      <w:r w:rsidRPr="00D97125">
        <w:rPr>
          <w:b/>
          <w:bCs/>
          <w:sz w:val="22"/>
          <w:szCs w:val="22"/>
        </w:rPr>
        <w:t>Ventajas y limitaciones</w:t>
      </w:r>
      <w:r w:rsidRPr="00D97125">
        <w:rPr>
          <w:sz w:val="22"/>
          <w:szCs w:val="22"/>
        </w:rPr>
        <w:t xml:space="preserve">: Entre sus fortalezas, DBSCAN destaca por ser capaz de identificar </w:t>
      </w:r>
      <w:proofErr w:type="spellStart"/>
      <w:r w:rsidRPr="00D97125">
        <w:rPr>
          <w:sz w:val="22"/>
          <w:szCs w:val="22"/>
        </w:rPr>
        <w:t>clústers</w:t>
      </w:r>
      <w:proofErr w:type="spellEnd"/>
      <w:r w:rsidRPr="00D97125">
        <w:rPr>
          <w:sz w:val="22"/>
          <w:szCs w:val="22"/>
        </w:rPr>
        <w:t xml:space="preserve"> de formas arbitrarias y detectar ruido sin necesidad de conocer a priori la cantidad de grupos. Es especialmente útil en conjuntos donde hay variabilidad en la densidad. No obstante, su desempeño depende mucho de la correcta elección de ε y </w:t>
      </w:r>
      <w:proofErr w:type="spellStart"/>
      <w:r w:rsidRPr="00D97125">
        <w:rPr>
          <w:sz w:val="22"/>
          <w:szCs w:val="22"/>
        </w:rPr>
        <w:t>MinPts</w:t>
      </w:r>
      <w:proofErr w:type="spellEnd"/>
      <w:r w:rsidRPr="00D97125">
        <w:rPr>
          <w:sz w:val="22"/>
          <w:szCs w:val="22"/>
        </w:rPr>
        <w:t>; parámetros mal calibrados pueden provocar agrupaciones deficientes o ignorar subestructuras relevantes. Además, se vuelve menos eficiente con datos de alta dimensión, donde el concepto de “densidad” puede volverse ambiguo.</w:t>
      </w:r>
    </w:p>
    <w:p w14:paraId="24ABAACF" w14:textId="77777777" w:rsidR="00EB4709" w:rsidRPr="00EB4709" w:rsidRDefault="00EB4709" w:rsidP="00EB4709">
      <w:pPr>
        <w:rPr>
          <w:sz w:val="22"/>
          <w:szCs w:val="22"/>
        </w:rPr>
      </w:pPr>
    </w:p>
    <w:p w14:paraId="2D1DDEE9" w14:textId="29C2A8C6" w:rsidR="00D97125" w:rsidRPr="00D97125" w:rsidRDefault="00D97125" w:rsidP="008440C5">
      <w:pPr>
        <w:spacing w:line="240" w:lineRule="auto"/>
        <w:rPr>
          <w:b/>
          <w:bCs/>
        </w:rPr>
      </w:pPr>
      <w:r w:rsidRPr="00D97125">
        <w:rPr>
          <w:b/>
          <w:bCs/>
        </w:rPr>
        <w:t>Ejemplo de aplicación simple</w:t>
      </w:r>
    </w:p>
    <w:p w14:paraId="7D23908E" w14:textId="77777777" w:rsidR="00D97125" w:rsidRPr="008440C5" w:rsidRDefault="00D97125" w:rsidP="008440C5">
      <w:pPr>
        <w:spacing w:line="240" w:lineRule="auto"/>
        <w:rPr>
          <w:i/>
          <w:iCs/>
          <w:sz w:val="22"/>
          <w:szCs w:val="22"/>
        </w:rPr>
      </w:pPr>
      <w:r w:rsidRPr="008440C5">
        <w:rPr>
          <w:b/>
          <w:bCs/>
          <w:i/>
          <w:iCs/>
          <w:sz w:val="22"/>
          <w:szCs w:val="22"/>
        </w:rPr>
        <w:t>Entrada</w:t>
      </w:r>
      <w:r w:rsidRPr="008440C5">
        <w:rPr>
          <w:i/>
          <w:iCs/>
          <w:sz w:val="22"/>
          <w:szCs w:val="22"/>
        </w:rPr>
        <w:t>:</w:t>
      </w:r>
    </w:p>
    <w:p w14:paraId="586D8CEC" w14:textId="77777777" w:rsidR="00D97125" w:rsidRPr="008440C5" w:rsidRDefault="00D97125" w:rsidP="008440C5">
      <w:pPr>
        <w:spacing w:line="240" w:lineRule="auto"/>
        <w:rPr>
          <w:i/>
          <w:iCs/>
          <w:sz w:val="22"/>
          <w:szCs w:val="22"/>
        </w:rPr>
      </w:pPr>
      <w:r w:rsidRPr="008440C5">
        <w:rPr>
          <w:i/>
          <w:iCs/>
          <w:sz w:val="22"/>
          <w:szCs w:val="22"/>
        </w:rPr>
        <w:t xml:space="preserve">  Conjunto de datos D = {(1,2), (2,2), (2,1), (8,8), (9,9)}</w:t>
      </w:r>
    </w:p>
    <w:p w14:paraId="7DC424F4" w14:textId="77777777" w:rsidR="00D97125" w:rsidRPr="008440C5" w:rsidRDefault="00D97125" w:rsidP="008440C5">
      <w:pPr>
        <w:spacing w:line="240" w:lineRule="auto"/>
        <w:rPr>
          <w:i/>
          <w:iCs/>
          <w:sz w:val="22"/>
          <w:szCs w:val="22"/>
        </w:rPr>
      </w:pPr>
      <w:r w:rsidRPr="008440C5">
        <w:rPr>
          <w:i/>
          <w:iCs/>
          <w:sz w:val="22"/>
          <w:szCs w:val="22"/>
        </w:rPr>
        <w:t xml:space="preserve">  Parámetros: ε = 1.5, </w:t>
      </w:r>
      <w:proofErr w:type="spellStart"/>
      <w:r w:rsidRPr="008440C5">
        <w:rPr>
          <w:i/>
          <w:iCs/>
          <w:sz w:val="22"/>
          <w:szCs w:val="22"/>
        </w:rPr>
        <w:t>MinPts</w:t>
      </w:r>
      <w:proofErr w:type="spellEnd"/>
      <w:r w:rsidRPr="008440C5">
        <w:rPr>
          <w:i/>
          <w:iCs/>
          <w:sz w:val="22"/>
          <w:szCs w:val="22"/>
        </w:rPr>
        <w:t xml:space="preserve"> = 2</w:t>
      </w:r>
    </w:p>
    <w:p w14:paraId="68CAA212" w14:textId="77777777" w:rsidR="00D97125" w:rsidRPr="008440C5" w:rsidRDefault="00D97125" w:rsidP="008440C5">
      <w:pPr>
        <w:spacing w:line="240" w:lineRule="auto"/>
        <w:rPr>
          <w:i/>
          <w:iCs/>
          <w:sz w:val="22"/>
          <w:szCs w:val="22"/>
        </w:rPr>
      </w:pPr>
    </w:p>
    <w:p w14:paraId="40B86913" w14:textId="77777777" w:rsidR="00D97125" w:rsidRPr="008440C5" w:rsidRDefault="00D97125" w:rsidP="008440C5">
      <w:pPr>
        <w:spacing w:line="240" w:lineRule="auto"/>
        <w:rPr>
          <w:b/>
          <w:bCs/>
          <w:i/>
          <w:iCs/>
          <w:sz w:val="22"/>
          <w:szCs w:val="22"/>
        </w:rPr>
      </w:pPr>
      <w:r w:rsidRPr="008440C5">
        <w:rPr>
          <w:b/>
          <w:bCs/>
          <w:i/>
          <w:iCs/>
          <w:sz w:val="22"/>
          <w:szCs w:val="22"/>
        </w:rPr>
        <w:t>Para cada punto P en D:</w:t>
      </w:r>
    </w:p>
    <w:p w14:paraId="7DA3E440" w14:textId="77777777" w:rsidR="00D97125" w:rsidRPr="008440C5" w:rsidRDefault="00D97125" w:rsidP="008440C5">
      <w:pPr>
        <w:spacing w:line="240" w:lineRule="auto"/>
        <w:rPr>
          <w:i/>
          <w:iCs/>
          <w:sz w:val="22"/>
          <w:szCs w:val="22"/>
        </w:rPr>
      </w:pPr>
      <w:r w:rsidRPr="008440C5">
        <w:rPr>
          <w:i/>
          <w:iCs/>
          <w:sz w:val="22"/>
          <w:szCs w:val="22"/>
        </w:rPr>
        <w:t xml:space="preserve">  Encontrar vecinos dentro de radio ε</w:t>
      </w:r>
    </w:p>
    <w:p w14:paraId="1378701A" w14:textId="77777777" w:rsidR="00D97125" w:rsidRPr="008440C5" w:rsidRDefault="00D97125" w:rsidP="008440C5">
      <w:pPr>
        <w:spacing w:line="240" w:lineRule="auto"/>
        <w:rPr>
          <w:i/>
          <w:iCs/>
          <w:sz w:val="22"/>
          <w:szCs w:val="22"/>
        </w:rPr>
      </w:pPr>
      <w:r w:rsidRPr="008440C5">
        <w:rPr>
          <w:i/>
          <w:iCs/>
          <w:sz w:val="22"/>
          <w:szCs w:val="22"/>
        </w:rPr>
        <w:t xml:space="preserve">  Si número de vecinos ≥ </w:t>
      </w:r>
      <w:proofErr w:type="spellStart"/>
      <w:r w:rsidRPr="008440C5">
        <w:rPr>
          <w:i/>
          <w:iCs/>
          <w:sz w:val="22"/>
          <w:szCs w:val="22"/>
        </w:rPr>
        <w:t>MinPts</w:t>
      </w:r>
      <w:proofErr w:type="spellEnd"/>
      <w:r w:rsidRPr="008440C5">
        <w:rPr>
          <w:i/>
          <w:iCs/>
          <w:sz w:val="22"/>
          <w:szCs w:val="22"/>
        </w:rPr>
        <w:t>:</w:t>
      </w:r>
    </w:p>
    <w:p w14:paraId="0E714ADF" w14:textId="77777777" w:rsidR="00D97125" w:rsidRPr="008440C5" w:rsidRDefault="00D97125" w:rsidP="008440C5">
      <w:pPr>
        <w:spacing w:line="240" w:lineRule="auto"/>
        <w:rPr>
          <w:i/>
          <w:iCs/>
          <w:sz w:val="22"/>
          <w:szCs w:val="22"/>
        </w:rPr>
      </w:pPr>
      <w:r w:rsidRPr="008440C5">
        <w:rPr>
          <w:i/>
          <w:iCs/>
          <w:sz w:val="22"/>
          <w:szCs w:val="22"/>
        </w:rPr>
        <w:t xml:space="preserve">    P es un punto núcleo → expandir clúster desde P</w:t>
      </w:r>
    </w:p>
    <w:p w14:paraId="2B52140C" w14:textId="77777777" w:rsidR="00D97125" w:rsidRPr="008440C5" w:rsidRDefault="00D97125" w:rsidP="008440C5">
      <w:pPr>
        <w:spacing w:line="240" w:lineRule="auto"/>
        <w:rPr>
          <w:i/>
          <w:iCs/>
          <w:sz w:val="22"/>
          <w:szCs w:val="22"/>
        </w:rPr>
      </w:pPr>
      <w:r w:rsidRPr="008440C5">
        <w:rPr>
          <w:i/>
          <w:iCs/>
          <w:sz w:val="22"/>
          <w:szCs w:val="22"/>
        </w:rPr>
        <w:t xml:space="preserve">  Si número de vecinos &lt; </w:t>
      </w:r>
      <w:proofErr w:type="spellStart"/>
      <w:r w:rsidRPr="008440C5">
        <w:rPr>
          <w:i/>
          <w:iCs/>
          <w:sz w:val="22"/>
          <w:szCs w:val="22"/>
        </w:rPr>
        <w:t>MinPts</w:t>
      </w:r>
      <w:proofErr w:type="spellEnd"/>
      <w:r w:rsidRPr="008440C5">
        <w:rPr>
          <w:i/>
          <w:iCs/>
          <w:sz w:val="22"/>
          <w:szCs w:val="22"/>
        </w:rPr>
        <w:t>:</w:t>
      </w:r>
    </w:p>
    <w:p w14:paraId="06D7CB55" w14:textId="77777777" w:rsidR="00D97125" w:rsidRPr="008440C5" w:rsidRDefault="00D97125" w:rsidP="008440C5">
      <w:pPr>
        <w:spacing w:line="240" w:lineRule="auto"/>
        <w:rPr>
          <w:i/>
          <w:iCs/>
          <w:sz w:val="22"/>
          <w:szCs w:val="22"/>
        </w:rPr>
      </w:pPr>
      <w:r w:rsidRPr="008440C5">
        <w:rPr>
          <w:i/>
          <w:iCs/>
          <w:sz w:val="22"/>
          <w:szCs w:val="22"/>
        </w:rPr>
        <w:t xml:space="preserve">    P es ruido (temporalmente)</w:t>
      </w:r>
    </w:p>
    <w:p w14:paraId="1FA02D7C" w14:textId="77777777" w:rsidR="00D97125" w:rsidRPr="008440C5" w:rsidRDefault="00D97125" w:rsidP="008440C5">
      <w:pPr>
        <w:spacing w:line="240" w:lineRule="auto"/>
        <w:rPr>
          <w:i/>
          <w:iCs/>
          <w:sz w:val="22"/>
          <w:szCs w:val="22"/>
        </w:rPr>
      </w:pPr>
    </w:p>
    <w:p w14:paraId="5EFDAAF6" w14:textId="77777777" w:rsidR="00D97125" w:rsidRPr="008440C5" w:rsidRDefault="00D97125" w:rsidP="008440C5">
      <w:pPr>
        <w:spacing w:line="240" w:lineRule="auto"/>
        <w:rPr>
          <w:i/>
          <w:iCs/>
          <w:sz w:val="22"/>
          <w:szCs w:val="22"/>
        </w:rPr>
      </w:pPr>
      <w:r w:rsidRPr="008440C5">
        <w:rPr>
          <w:b/>
          <w:bCs/>
          <w:i/>
          <w:iCs/>
          <w:sz w:val="22"/>
          <w:szCs w:val="22"/>
        </w:rPr>
        <w:t>Repetir hasta que todos los puntos estén asignados</w:t>
      </w:r>
      <w:r w:rsidRPr="008440C5">
        <w:rPr>
          <w:i/>
          <w:iCs/>
          <w:sz w:val="22"/>
          <w:szCs w:val="22"/>
        </w:rPr>
        <w:t>:</w:t>
      </w:r>
    </w:p>
    <w:p w14:paraId="4494930E" w14:textId="77777777" w:rsidR="00D97125" w:rsidRPr="008440C5" w:rsidRDefault="00D97125" w:rsidP="008440C5">
      <w:pPr>
        <w:spacing w:line="240" w:lineRule="auto"/>
        <w:rPr>
          <w:i/>
          <w:iCs/>
          <w:sz w:val="22"/>
          <w:szCs w:val="22"/>
        </w:rPr>
      </w:pPr>
      <w:r w:rsidRPr="008440C5">
        <w:rPr>
          <w:i/>
          <w:iCs/>
          <w:sz w:val="22"/>
          <w:szCs w:val="22"/>
        </w:rPr>
        <w:t xml:space="preserve">  Expandir </w:t>
      </w:r>
      <w:proofErr w:type="spellStart"/>
      <w:r w:rsidRPr="008440C5">
        <w:rPr>
          <w:i/>
          <w:iCs/>
          <w:sz w:val="22"/>
          <w:szCs w:val="22"/>
        </w:rPr>
        <w:t>clústers</w:t>
      </w:r>
      <w:proofErr w:type="spellEnd"/>
      <w:r w:rsidRPr="008440C5">
        <w:rPr>
          <w:i/>
          <w:iCs/>
          <w:sz w:val="22"/>
          <w:szCs w:val="22"/>
        </w:rPr>
        <w:t xml:space="preserve"> conectando núcleos y sus vecinos</w:t>
      </w:r>
    </w:p>
    <w:p w14:paraId="12DA6B50" w14:textId="77777777" w:rsidR="00D97125" w:rsidRPr="008440C5" w:rsidRDefault="00D97125" w:rsidP="008440C5">
      <w:pPr>
        <w:spacing w:line="240" w:lineRule="auto"/>
        <w:rPr>
          <w:i/>
          <w:iCs/>
          <w:sz w:val="22"/>
          <w:szCs w:val="22"/>
        </w:rPr>
      </w:pPr>
    </w:p>
    <w:p w14:paraId="60538CC4" w14:textId="77777777" w:rsidR="00D97125" w:rsidRPr="008440C5" w:rsidRDefault="00D97125" w:rsidP="008440C5">
      <w:pPr>
        <w:spacing w:line="240" w:lineRule="auto"/>
        <w:rPr>
          <w:i/>
          <w:iCs/>
          <w:sz w:val="22"/>
          <w:szCs w:val="22"/>
        </w:rPr>
      </w:pPr>
      <w:r w:rsidRPr="008440C5">
        <w:rPr>
          <w:b/>
          <w:bCs/>
          <w:i/>
          <w:iCs/>
          <w:sz w:val="22"/>
          <w:szCs w:val="22"/>
        </w:rPr>
        <w:t>Salida</w:t>
      </w:r>
      <w:r w:rsidRPr="008440C5">
        <w:rPr>
          <w:i/>
          <w:iCs/>
          <w:sz w:val="22"/>
          <w:szCs w:val="22"/>
        </w:rPr>
        <w:t>:</w:t>
      </w:r>
    </w:p>
    <w:p w14:paraId="004C1798" w14:textId="77777777" w:rsidR="00D97125" w:rsidRPr="008440C5" w:rsidRDefault="00D97125" w:rsidP="008440C5">
      <w:pPr>
        <w:spacing w:line="240" w:lineRule="auto"/>
        <w:rPr>
          <w:i/>
          <w:iCs/>
          <w:sz w:val="22"/>
          <w:szCs w:val="22"/>
        </w:rPr>
      </w:pPr>
      <w:r w:rsidRPr="008440C5">
        <w:rPr>
          <w:i/>
          <w:iCs/>
          <w:sz w:val="22"/>
          <w:szCs w:val="22"/>
        </w:rPr>
        <w:t xml:space="preserve">  Clúster 1: {(1,2), (2,2), (2,1)}</w:t>
      </w:r>
    </w:p>
    <w:p w14:paraId="0231D446" w14:textId="77777777" w:rsidR="00D97125" w:rsidRPr="008440C5" w:rsidRDefault="00D97125" w:rsidP="008440C5">
      <w:pPr>
        <w:spacing w:line="240" w:lineRule="auto"/>
        <w:rPr>
          <w:i/>
          <w:iCs/>
          <w:sz w:val="22"/>
          <w:szCs w:val="22"/>
        </w:rPr>
      </w:pPr>
      <w:r w:rsidRPr="008440C5">
        <w:rPr>
          <w:i/>
          <w:iCs/>
          <w:sz w:val="22"/>
          <w:szCs w:val="22"/>
        </w:rPr>
        <w:t xml:space="preserve">  Clúster 2: {(8,8), (9,9)}</w:t>
      </w:r>
    </w:p>
    <w:p w14:paraId="319F8244" w14:textId="4CA941CB" w:rsidR="00D97125" w:rsidRDefault="00D97125" w:rsidP="008440C5">
      <w:pPr>
        <w:spacing w:line="240" w:lineRule="auto"/>
        <w:rPr>
          <w:i/>
          <w:iCs/>
          <w:sz w:val="22"/>
          <w:szCs w:val="22"/>
        </w:rPr>
      </w:pPr>
      <w:r w:rsidRPr="008440C5">
        <w:rPr>
          <w:i/>
          <w:iCs/>
          <w:sz w:val="22"/>
          <w:szCs w:val="22"/>
        </w:rPr>
        <w:t xml:space="preserve">  Ruido: Ninguno en este caso</w:t>
      </w:r>
    </w:p>
    <w:p w14:paraId="0A940A9B" w14:textId="77777777" w:rsidR="00DA32F0" w:rsidRDefault="00DA32F0" w:rsidP="008440C5">
      <w:pPr>
        <w:spacing w:line="240" w:lineRule="auto"/>
        <w:rPr>
          <w:i/>
          <w:iCs/>
          <w:sz w:val="22"/>
          <w:szCs w:val="22"/>
        </w:rPr>
      </w:pPr>
    </w:p>
    <w:p w14:paraId="50F324AA" w14:textId="77777777" w:rsidR="00DA32F0" w:rsidRDefault="00DA32F0" w:rsidP="00DA32F0">
      <w:pPr>
        <w:pStyle w:val="Ttulo2"/>
      </w:pPr>
      <w:bookmarkStart w:id="6" w:name="_Toc203587488"/>
      <w:r w:rsidRPr="00385588">
        <w:t>Algoritmos de reducción de dimensionalidad</w:t>
      </w:r>
      <w:bookmarkEnd w:id="6"/>
    </w:p>
    <w:p w14:paraId="1CD6E236" w14:textId="77777777" w:rsidR="00DA32F0" w:rsidRPr="00DA32F0" w:rsidRDefault="00DA32F0" w:rsidP="00DA32F0">
      <w:pPr>
        <w:pStyle w:val="Ttulo3"/>
      </w:pPr>
      <w:bookmarkStart w:id="7" w:name="_Toc203587489"/>
      <w:r w:rsidRPr="00DA32F0">
        <w:t>Análisis de Componentes Principales (PCA)</w:t>
      </w:r>
      <w:bookmarkEnd w:id="7"/>
    </w:p>
    <w:p w14:paraId="7AB0F520" w14:textId="77777777" w:rsidR="00DA32F0" w:rsidRPr="00DA32F0" w:rsidRDefault="00DA32F0" w:rsidP="00DA32F0">
      <w:pPr>
        <w:spacing w:line="240" w:lineRule="auto"/>
        <w:rPr>
          <w:sz w:val="22"/>
          <w:szCs w:val="22"/>
        </w:rPr>
      </w:pPr>
    </w:p>
    <w:p w14:paraId="5EE6A274" w14:textId="3A07700E" w:rsidR="00DA32F0" w:rsidRDefault="00DA32F0" w:rsidP="00DA32F0">
      <w:pPr>
        <w:rPr>
          <w:sz w:val="22"/>
          <w:szCs w:val="22"/>
        </w:rPr>
      </w:pPr>
      <w:r w:rsidRPr="00DA32F0">
        <w:rPr>
          <w:b/>
          <w:bCs/>
          <w:sz w:val="22"/>
          <w:szCs w:val="22"/>
        </w:rPr>
        <w:t>Fundamento conceptual</w:t>
      </w:r>
      <w:r w:rsidRPr="00DA32F0">
        <w:rPr>
          <w:sz w:val="22"/>
          <w:szCs w:val="22"/>
        </w:rPr>
        <w:t>: PCA es una técnica estadística que transforma datos con muchas variables en un conjunto reducido de componentes principales, manteniendo la mayor variabilidad posible. Se basa en la descomposición de la matriz de covarianza para encontrar direcciones (vectores propios) que representan mejor la estructura de los datos.</w:t>
      </w:r>
    </w:p>
    <w:p w14:paraId="53B562F2" w14:textId="77777777" w:rsidR="00DA32F0" w:rsidRDefault="00DA32F0" w:rsidP="00DA32F0">
      <w:pPr>
        <w:rPr>
          <w:sz w:val="22"/>
          <w:szCs w:val="22"/>
        </w:rPr>
      </w:pPr>
    </w:p>
    <w:p w14:paraId="34DC0D58" w14:textId="5FC079B2" w:rsidR="00DA32F0" w:rsidRDefault="00DA32F0" w:rsidP="00DA32F0">
      <w:pPr>
        <w:rPr>
          <w:sz w:val="22"/>
          <w:szCs w:val="22"/>
        </w:rPr>
      </w:pPr>
      <w:r w:rsidRPr="00DA32F0">
        <w:rPr>
          <w:b/>
          <w:bCs/>
          <w:sz w:val="22"/>
          <w:szCs w:val="22"/>
        </w:rPr>
        <w:lastRenderedPageBreak/>
        <w:t>Parámetros clave</w:t>
      </w:r>
      <w:r w:rsidRPr="00DA32F0">
        <w:rPr>
          <w:sz w:val="22"/>
          <w:szCs w:val="22"/>
        </w:rPr>
        <w:t>: Los aspectos más importantes incluyen el número de componentes principales a conservar, el tipo de normalización previa (como centrado en la media), y el porcentaje de varianza acumulada deseado. Estos definen cuánta información se retiene tras la reducción.</w:t>
      </w:r>
    </w:p>
    <w:p w14:paraId="711DD6F3" w14:textId="77777777" w:rsidR="00DA32F0" w:rsidRDefault="00DA32F0" w:rsidP="00DA32F0">
      <w:pPr>
        <w:rPr>
          <w:sz w:val="22"/>
          <w:szCs w:val="22"/>
        </w:rPr>
      </w:pPr>
    </w:p>
    <w:p w14:paraId="67325A3F" w14:textId="64F5DCE6" w:rsidR="00DA32F0" w:rsidRDefault="00DA32F0" w:rsidP="00DA32F0">
      <w:pPr>
        <w:rPr>
          <w:sz w:val="22"/>
          <w:szCs w:val="22"/>
        </w:rPr>
      </w:pPr>
      <w:r w:rsidRPr="00DA32F0">
        <w:rPr>
          <w:b/>
          <w:bCs/>
          <w:sz w:val="22"/>
          <w:szCs w:val="22"/>
        </w:rPr>
        <w:t>Ventajas y limitaciones</w:t>
      </w:r>
      <w:r w:rsidRPr="00DA32F0">
        <w:rPr>
          <w:sz w:val="22"/>
          <w:szCs w:val="22"/>
        </w:rPr>
        <w:t>: Entre sus ventajas destacan la mejora del rendimiento computacional, la eliminación de redundancias entre variables y la facilidad para visualizar datos en 2D o 3D. Sin embargo, puede resultar difícil interpretar los componentes obtenidos, y no siempre es eficaz con relaciones no lineales entre datos.</w:t>
      </w:r>
    </w:p>
    <w:p w14:paraId="05896A82" w14:textId="77777777" w:rsidR="00DA32F0" w:rsidRDefault="00DA32F0" w:rsidP="00DA32F0">
      <w:pPr>
        <w:rPr>
          <w:sz w:val="22"/>
          <w:szCs w:val="22"/>
        </w:rPr>
      </w:pPr>
    </w:p>
    <w:p w14:paraId="1D238E77" w14:textId="5A43080E" w:rsidR="00DA32F0" w:rsidRPr="00DA32F0" w:rsidRDefault="00DA32F0" w:rsidP="00DA32F0">
      <w:pPr>
        <w:rPr>
          <w:b/>
          <w:bCs/>
          <w:sz w:val="22"/>
          <w:szCs w:val="22"/>
        </w:rPr>
      </w:pPr>
      <w:r w:rsidRPr="00DA32F0">
        <w:rPr>
          <w:b/>
          <w:bCs/>
          <w:sz w:val="22"/>
          <w:szCs w:val="22"/>
        </w:rPr>
        <w:t>Ejemplo sencillo en pseudocódigo</w:t>
      </w:r>
    </w:p>
    <w:p w14:paraId="3A98FBBE" w14:textId="77777777" w:rsidR="00DA32F0" w:rsidRPr="00DA32F0" w:rsidRDefault="00DA32F0" w:rsidP="00DA32F0">
      <w:pPr>
        <w:spacing w:line="240" w:lineRule="auto"/>
        <w:rPr>
          <w:i/>
          <w:iCs/>
          <w:sz w:val="22"/>
          <w:szCs w:val="22"/>
        </w:rPr>
      </w:pPr>
      <w:r w:rsidRPr="00DA32F0">
        <w:rPr>
          <w:b/>
          <w:bCs/>
          <w:i/>
          <w:iCs/>
          <w:sz w:val="22"/>
          <w:szCs w:val="22"/>
        </w:rPr>
        <w:t>Entrada</w:t>
      </w:r>
      <w:r w:rsidRPr="00DA32F0">
        <w:rPr>
          <w:i/>
          <w:iCs/>
          <w:sz w:val="22"/>
          <w:szCs w:val="22"/>
        </w:rPr>
        <w:t>: Matriz X (n muestras × m variables)</w:t>
      </w:r>
    </w:p>
    <w:p w14:paraId="19FE7786" w14:textId="77777777" w:rsidR="00DA32F0" w:rsidRPr="00DA32F0" w:rsidRDefault="00DA32F0" w:rsidP="00DA32F0">
      <w:pPr>
        <w:spacing w:line="240" w:lineRule="auto"/>
        <w:rPr>
          <w:i/>
          <w:iCs/>
          <w:sz w:val="22"/>
          <w:szCs w:val="22"/>
        </w:rPr>
      </w:pPr>
    </w:p>
    <w:p w14:paraId="523C1ECE" w14:textId="77777777" w:rsidR="00DA32F0" w:rsidRPr="00DA32F0" w:rsidRDefault="00DA32F0" w:rsidP="00DA32F0">
      <w:pPr>
        <w:spacing w:line="240" w:lineRule="auto"/>
        <w:rPr>
          <w:i/>
          <w:iCs/>
          <w:sz w:val="22"/>
          <w:szCs w:val="22"/>
        </w:rPr>
      </w:pPr>
      <w:r w:rsidRPr="00DA32F0">
        <w:rPr>
          <w:i/>
          <w:iCs/>
          <w:sz w:val="22"/>
          <w:szCs w:val="22"/>
        </w:rPr>
        <w:t>1. Normalizar X (centrar en la media)</w:t>
      </w:r>
    </w:p>
    <w:p w14:paraId="6776977B" w14:textId="77777777" w:rsidR="00DA32F0" w:rsidRPr="00DA32F0" w:rsidRDefault="00DA32F0" w:rsidP="00DA32F0">
      <w:pPr>
        <w:spacing w:line="240" w:lineRule="auto"/>
        <w:rPr>
          <w:i/>
          <w:iCs/>
          <w:sz w:val="22"/>
          <w:szCs w:val="22"/>
        </w:rPr>
      </w:pPr>
      <w:r w:rsidRPr="00DA32F0">
        <w:rPr>
          <w:i/>
          <w:iCs/>
          <w:sz w:val="22"/>
          <w:szCs w:val="22"/>
        </w:rPr>
        <w:t>2. Calcular matriz de covarianza de X</w:t>
      </w:r>
    </w:p>
    <w:p w14:paraId="4B9E30EF" w14:textId="77777777" w:rsidR="00DA32F0" w:rsidRPr="00DA32F0" w:rsidRDefault="00DA32F0" w:rsidP="00DA32F0">
      <w:pPr>
        <w:spacing w:line="240" w:lineRule="auto"/>
        <w:rPr>
          <w:i/>
          <w:iCs/>
          <w:sz w:val="22"/>
          <w:szCs w:val="22"/>
        </w:rPr>
      </w:pPr>
      <w:r w:rsidRPr="00DA32F0">
        <w:rPr>
          <w:i/>
          <w:iCs/>
          <w:sz w:val="22"/>
          <w:szCs w:val="22"/>
        </w:rPr>
        <w:t>3. Obtener vectores propios (</w:t>
      </w:r>
      <w:proofErr w:type="spellStart"/>
      <w:r w:rsidRPr="00DA32F0">
        <w:rPr>
          <w:i/>
          <w:iCs/>
          <w:sz w:val="22"/>
          <w:szCs w:val="22"/>
        </w:rPr>
        <w:t>eigenvectors</w:t>
      </w:r>
      <w:proofErr w:type="spellEnd"/>
      <w:r w:rsidRPr="00DA32F0">
        <w:rPr>
          <w:i/>
          <w:iCs/>
          <w:sz w:val="22"/>
          <w:szCs w:val="22"/>
        </w:rPr>
        <w:t>) y valores propios (</w:t>
      </w:r>
      <w:proofErr w:type="spellStart"/>
      <w:r w:rsidRPr="00DA32F0">
        <w:rPr>
          <w:i/>
          <w:iCs/>
          <w:sz w:val="22"/>
          <w:szCs w:val="22"/>
        </w:rPr>
        <w:t>eigenvalues</w:t>
      </w:r>
      <w:proofErr w:type="spellEnd"/>
      <w:r w:rsidRPr="00DA32F0">
        <w:rPr>
          <w:i/>
          <w:iCs/>
          <w:sz w:val="22"/>
          <w:szCs w:val="22"/>
        </w:rPr>
        <w:t>)</w:t>
      </w:r>
    </w:p>
    <w:p w14:paraId="0EC82635" w14:textId="77777777" w:rsidR="00DA32F0" w:rsidRPr="00DA32F0" w:rsidRDefault="00DA32F0" w:rsidP="00DA32F0">
      <w:pPr>
        <w:spacing w:line="240" w:lineRule="auto"/>
        <w:rPr>
          <w:i/>
          <w:iCs/>
          <w:sz w:val="22"/>
          <w:szCs w:val="22"/>
        </w:rPr>
      </w:pPr>
      <w:r w:rsidRPr="00DA32F0">
        <w:rPr>
          <w:i/>
          <w:iCs/>
          <w:sz w:val="22"/>
          <w:szCs w:val="22"/>
        </w:rPr>
        <w:t>4. Ordenar componentes por mayor varianza</w:t>
      </w:r>
    </w:p>
    <w:p w14:paraId="2F6E6984" w14:textId="77777777" w:rsidR="00DA32F0" w:rsidRPr="00DA32F0" w:rsidRDefault="00DA32F0" w:rsidP="00DA32F0">
      <w:pPr>
        <w:spacing w:line="240" w:lineRule="auto"/>
        <w:rPr>
          <w:i/>
          <w:iCs/>
          <w:sz w:val="22"/>
          <w:szCs w:val="22"/>
        </w:rPr>
      </w:pPr>
      <w:r w:rsidRPr="00DA32F0">
        <w:rPr>
          <w:i/>
          <w:iCs/>
          <w:sz w:val="22"/>
          <w:szCs w:val="22"/>
        </w:rPr>
        <w:t>5. Seleccionar k componentes principales</w:t>
      </w:r>
    </w:p>
    <w:p w14:paraId="39D2B183" w14:textId="77777777" w:rsidR="00DA32F0" w:rsidRPr="00DA32F0" w:rsidRDefault="00DA32F0" w:rsidP="00DA32F0">
      <w:pPr>
        <w:spacing w:line="240" w:lineRule="auto"/>
        <w:rPr>
          <w:i/>
          <w:iCs/>
          <w:sz w:val="22"/>
          <w:szCs w:val="22"/>
        </w:rPr>
      </w:pPr>
      <w:r w:rsidRPr="00DA32F0">
        <w:rPr>
          <w:i/>
          <w:iCs/>
          <w:sz w:val="22"/>
          <w:szCs w:val="22"/>
        </w:rPr>
        <w:t>6. Transformar X proyectándola sobre esos componentes</w:t>
      </w:r>
    </w:p>
    <w:p w14:paraId="62F0D025" w14:textId="77777777" w:rsidR="00DA32F0" w:rsidRPr="00DA32F0" w:rsidRDefault="00DA32F0" w:rsidP="00DA32F0">
      <w:pPr>
        <w:spacing w:line="240" w:lineRule="auto"/>
        <w:rPr>
          <w:i/>
          <w:iCs/>
          <w:sz w:val="22"/>
          <w:szCs w:val="22"/>
        </w:rPr>
      </w:pPr>
    </w:p>
    <w:p w14:paraId="4B6E0850" w14:textId="77777777" w:rsidR="00DA32F0" w:rsidRPr="00DA32F0" w:rsidRDefault="00DA32F0" w:rsidP="00DA32F0">
      <w:pPr>
        <w:spacing w:line="240" w:lineRule="auto"/>
        <w:rPr>
          <w:i/>
          <w:iCs/>
          <w:sz w:val="22"/>
          <w:szCs w:val="22"/>
        </w:rPr>
      </w:pPr>
      <w:r w:rsidRPr="00DA32F0">
        <w:rPr>
          <w:b/>
          <w:bCs/>
          <w:i/>
          <w:iCs/>
          <w:sz w:val="22"/>
          <w:szCs w:val="22"/>
        </w:rPr>
        <w:t>Salida</w:t>
      </w:r>
      <w:r w:rsidRPr="00DA32F0">
        <w:rPr>
          <w:i/>
          <w:iCs/>
          <w:sz w:val="22"/>
          <w:szCs w:val="22"/>
        </w:rPr>
        <w:t>: Datos reducidos con k dimensiones</w:t>
      </w:r>
    </w:p>
    <w:p w14:paraId="7BB1A0A7" w14:textId="77777777" w:rsidR="00DA32F0" w:rsidRDefault="00DA32F0" w:rsidP="00DA32F0">
      <w:pPr>
        <w:rPr>
          <w:sz w:val="22"/>
          <w:szCs w:val="22"/>
        </w:rPr>
      </w:pPr>
    </w:p>
    <w:p w14:paraId="39982C87" w14:textId="5933F92E" w:rsidR="00DA32F0" w:rsidRDefault="00DA32F0" w:rsidP="00DA32F0">
      <w:pPr>
        <w:pStyle w:val="Ttulo3"/>
      </w:pPr>
      <w:bookmarkStart w:id="8" w:name="_Toc203587490"/>
      <w:proofErr w:type="spellStart"/>
      <w:r w:rsidRPr="00DA32F0">
        <w:t>Autoencoders</w:t>
      </w:r>
      <w:bookmarkEnd w:id="8"/>
      <w:proofErr w:type="spellEnd"/>
    </w:p>
    <w:p w14:paraId="39F9B98D" w14:textId="2E445AE3" w:rsidR="00DA32F0" w:rsidRDefault="00DA32F0" w:rsidP="00DA32F0">
      <w:pPr>
        <w:rPr>
          <w:sz w:val="22"/>
          <w:szCs w:val="22"/>
        </w:rPr>
      </w:pPr>
      <w:r w:rsidRPr="00DA32F0">
        <w:rPr>
          <w:b/>
          <w:bCs/>
          <w:sz w:val="22"/>
          <w:szCs w:val="22"/>
        </w:rPr>
        <w:t>Fundamento conceptual</w:t>
      </w:r>
      <w:r w:rsidRPr="00DA32F0">
        <w:rPr>
          <w:sz w:val="22"/>
          <w:szCs w:val="22"/>
        </w:rPr>
        <w:t xml:space="preserve">: Los </w:t>
      </w:r>
      <w:proofErr w:type="spellStart"/>
      <w:r w:rsidRPr="00DA32F0">
        <w:rPr>
          <w:sz w:val="22"/>
          <w:szCs w:val="22"/>
        </w:rPr>
        <w:t>autoencoders</w:t>
      </w:r>
      <w:proofErr w:type="spellEnd"/>
      <w:r w:rsidRPr="00DA32F0">
        <w:rPr>
          <w:sz w:val="22"/>
          <w:szCs w:val="22"/>
        </w:rPr>
        <w:t xml:space="preserve"> son redes neuronales entrenadas para reconstruir sus propias entradas. Aprenden una representación comprimida al codificar los datos en una capa intermedia (codificador) y luego los reconstruyen en la salida (decodificador). Este proceso permite capturar las características más relevantes, convirtiéndose en una herramienta eficaz para reducción de dimensionalidad en entornos no lineales.</w:t>
      </w:r>
    </w:p>
    <w:p w14:paraId="4BBB325D" w14:textId="77777777" w:rsidR="00DA32F0" w:rsidRDefault="00DA32F0" w:rsidP="00DA32F0">
      <w:pPr>
        <w:rPr>
          <w:sz w:val="22"/>
          <w:szCs w:val="22"/>
        </w:rPr>
      </w:pPr>
    </w:p>
    <w:p w14:paraId="673AE00B" w14:textId="4CBB387B" w:rsidR="00DA32F0" w:rsidRDefault="00DA32F0" w:rsidP="00DA32F0">
      <w:pPr>
        <w:rPr>
          <w:sz w:val="22"/>
          <w:szCs w:val="22"/>
        </w:rPr>
      </w:pPr>
      <w:r w:rsidRPr="00DA32F0">
        <w:rPr>
          <w:b/>
          <w:bCs/>
          <w:sz w:val="22"/>
          <w:szCs w:val="22"/>
        </w:rPr>
        <w:t>Parámetros clave</w:t>
      </w:r>
      <w:r w:rsidRPr="00DA32F0">
        <w:rPr>
          <w:sz w:val="22"/>
          <w:szCs w:val="22"/>
        </w:rPr>
        <w:t>: Incluyen la arquitectura de la red (número de capas y neuronas), la función de activación (</w:t>
      </w:r>
      <w:proofErr w:type="spellStart"/>
      <w:r w:rsidRPr="00DA32F0">
        <w:rPr>
          <w:sz w:val="22"/>
          <w:szCs w:val="22"/>
        </w:rPr>
        <w:t>ReLU</w:t>
      </w:r>
      <w:proofErr w:type="spellEnd"/>
      <w:r w:rsidRPr="00DA32F0">
        <w:rPr>
          <w:sz w:val="22"/>
          <w:szCs w:val="22"/>
        </w:rPr>
        <w:t xml:space="preserve">, </w:t>
      </w:r>
      <w:proofErr w:type="spellStart"/>
      <w:r w:rsidRPr="00DA32F0">
        <w:rPr>
          <w:sz w:val="22"/>
          <w:szCs w:val="22"/>
        </w:rPr>
        <w:t>Sigmoid</w:t>
      </w:r>
      <w:proofErr w:type="spellEnd"/>
      <w:r w:rsidRPr="00DA32F0">
        <w:rPr>
          <w:sz w:val="22"/>
          <w:szCs w:val="22"/>
        </w:rPr>
        <w:t xml:space="preserve">, etc.), el tamaño del </w:t>
      </w:r>
      <w:proofErr w:type="spellStart"/>
      <w:r w:rsidRPr="00DA32F0">
        <w:rPr>
          <w:sz w:val="22"/>
          <w:szCs w:val="22"/>
        </w:rPr>
        <w:t>bottleneck</w:t>
      </w:r>
      <w:proofErr w:type="spellEnd"/>
      <w:r w:rsidRPr="00DA32F0">
        <w:rPr>
          <w:sz w:val="22"/>
          <w:szCs w:val="22"/>
        </w:rPr>
        <w:t xml:space="preserve"> (dimensión reducida), y el criterio de pérdida (como el error cuadrático medio) que mide qué tan bien se reconstruyen los datos originales.</w:t>
      </w:r>
    </w:p>
    <w:p w14:paraId="583A7539" w14:textId="77777777" w:rsidR="00DA32F0" w:rsidRDefault="00DA32F0" w:rsidP="00DA32F0">
      <w:pPr>
        <w:rPr>
          <w:sz w:val="22"/>
          <w:szCs w:val="22"/>
        </w:rPr>
      </w:pPr>
    </w:p>
    <w:p w14:paraId="59FD06E6" w14:textId="159695B2" w:rsidR="00DA32F0" w:rsidRDefault="00DA32F0" w:rsidP="00DA32F0">
      <w:pPr>
        <w:rPr>
          <w:sz w:val="22"/>
          <w:szCs w:val="22"/>
        </w:rPr>
      </w:pPr>
      <w:r w:rsidRPr="00DA32F0">
        <w:rPr>
          <w:b/>
          <w:bCs/>
          <w:sz w:val="22"/>
          <w:szCs w:val="22"/>
        </w:rPr>
        <w:t>Ventajas y limitaciones</w:t>
      </w:r>
      <w:r w:rsidRPr="00DA32F0">
        <w:rPr>
          <w:sz w:val="22"/>
          <w:szCs w:val="22"/>
        </w:rPr>
        <w:t xml:space="preserve">: Su ventaja principal es la capacidad para capturar relaciones no lineales y reconstruir datos con gran precisión, incluso en contextos complejos como </w:t>
      </w:r>
      <w:r w:rsidRPr="00DA32F0">
        <w:rPr>
          <w:sz w:val="22"/>
          <w:szCs w:val="22"/>
        </w:rPr>
        <w:lastRenderedPageBreak/>
        <w:t>imágenes. Sin embargo, requieren mayor capacidad computacional, conocimiento en redes neuronales, y son sensibles al sobreajuste si no se regularizan adecuadamente.</w:t>
      </w:r>
    </w:p>
    <w:p w14:paraId="1ACDB466" w14:textId="77777777" w:rsidR="00DA32F0" w:rsidRDefault="00DA32F0" w:rsidP="00DA32F0">
      <w:pPr>
        <w:rPr>
          <w:sz w:val="22"/>
          <w:szCs w:val="22"/>
        </w:rPr>
      </w:pPr>
    </w:p>
    <w:p w14:paraId="541F504A" w14:textId="1A8B8984" w:rsidR="00DA32F0" w:rsidRPr="00DA32F0" w:rsidRDefault="00DA32F0" w:rsidP="00DA32F0">
      <w:pPr>
        <w:rPr>
          <w:b/>
          <w:bCs/>
          <w:sz w:val="22"/>
          <w:szCs w:val="22"/>
        </w:rPr>
      </w:pPr>
      <w:r w:rsidRPr="00DA32F0">
        <w:rPr>
          <w:b/>
          <w:bCs/>
          <w:sz w:val="22"/>
          <w:szCs w:val="22"/>
        </w:rPr>
        <w:t>Ejemplo sencillo en seudocódigo</w:t>
      </w:r>
    </w:p>
    <w:p w14:paraId="2F556F77" w14:textId="77777777" w:rsidR="00DA32F0" w:rsidRPr="00DA32F0" w:rsidRDefault="00DA32F0" w:rsidP="00DA32F0">
      <w:pPr>
        <w:spacing w:line="240" w:lineRule="auto"/>
        <w:rPr>
          <w:i/>
          <w:iCs/>
          <w:sz w:val="22"/>
          <w:szCs w:val="22"/>
        </w:rPr>
      </w:pPr>
      <w:r w:rsidRPr="00DA32F0">
        <w:rPr>
          <w:b/>
          <w:bCs/>
          <w:i/>
          <w:iCs/>
          <w:sz w:val="22"/>
          <w:szCs w:val="22"/>
        </w:rPr>
        <w:t>Entrada</w:t>
      </w:r>
      <w:r w:rsidRPr="00DA32F0">
        <w:rPr>
          <w:i/>
          <w:iCs/>
          <w:sz w:val="22"/>
          <w:szCs w:val="22"/>
        </w:rPr>
        <w:t>: Conjunto X de datos normalizados</w:t>
      </w:r>
    </w:p>
    <w:p w14:paraId="7BA20224" w14:textId="77777777" w:rsidR="00DA32F0" w:rsidRPr="00DA32F0" w:rsidRDefault="00DA32F0" w:rsidP="00DA32F0">
      <w:pPr>
        <w:spacing w:line="240" w:lineRule="auto"/>
        <w:rPr>
          <w:i/>
          <w:iCs/>
          <w:sz w:val="22"/>
          <w:szCs w:val="22"/>
        </w:rPr>
      </w:pPr>
    </w:p>
    <w:p w14:paraId="11391E16" w14:textId="77777777" w:rsidR="00DA32F0" w:rsidRPr="00DA32F0" w:rsidRDefault="00DA32F0" w:rsidP="00DA32F0">
      <w:pPr>
        <w:spacing w:line="240" w:lineRule="auto"/>
        <w:rPr>
          <w:i/>
          <w:iCs/>
          <w:sz w:val="22"/>
          <w:szCs w:val="22"/>
        </w:rPr>
      </w:pPr>
      <w:r w:rsidRPr="00DA32F0">
        <w:rPr>
          <w:i/>
          <w:iCs/>
          <w:sz w:val="22"/>
          <w:szCs w:val="22"/>
        </w:rPr>
        <w:t>1. Definir red neuronal con capa de codificación (dimensión reducida)</w:t>
      </w:r>
    </w:p>
    <w:p w14:paraId="5743E0F9" w14:textId="77777777" w:rsidR="00DA32F0" w:rsidRPr="00DA32F0" w:rsidRDefault="00DA32F0" w:rsidP="00DA32F0">
      <w:pPr>
        <w:spacing w:line="240" w:lineRule="auto"/>
        <w:rPr>
          <w:i/>
          <w:iCs/>
          <w:sz w:val="22"/>
          <w:szCs w:val="22"/>
        </w:rPr>
      </w:pPr>
      <w:r w:rsidRPr="00DA32F0">
        <w:rPr>
          <w:i/>
          <w:iCs/>
          <w:sz w:val="22"/>
          <w:szCs w:val="22"/>
        </w:rPr>
        <w:t>2. Agregar capa de decodificación para reconstruir X</w:t>
      </w:r>
    </w:p>
    <w:p w14:paraId="621A8606" w14:textId="77777777" w:rsidR="00DA32F0" w:rsidRPr="00DA32F0" w:rsidRDefault="00DA32F0" w:rsidP="00DA32F0">
      <w:pPr>
        <w:spacing w:line="240" w:lineRule="auto"/>
        <w:rPr>
          <w:i/>
          <w:iCs/>
          <w:sz w:val="22"/>
          <w:szCs w:val="22"/>
        </w:rPr>
      </w:pPr>
      <w:r w:rsidRPr="00DA32F0">
        <w:rPr>
          <w:i/>
          <w:iCs/>
          <w:sz w:val="22"/>
          <w:szCs w:val="22"/>
        </w:rPr>
        <w:t>3. Entrenar red minimizando la diferencia entre X y su reconstrucción</w:t>
      </w:r>
    </w:p>
    <w:p w14:paraId="2E947EA7" w14:textId="77777777" w:rsidR="00DA32F0" w:rsidRPr="00DA32F0" w:rsidRDefault="00DA32F0" w:rsidP="00DA32F0">
      <w:pPr>
        <w:spacing w:line="240" w:lineRule="auto"/>
        <w:rPr>
          <w:i/>
          <w:iCs/>
          <w:sz w:val="22"/>
          <w:szCs w:val="22"/>
        </w:rPr>
      </w:pPr>
      <w:r w:rsidRPr="00DA32F0">
        <w:rPr>
          <w:i/>
          <w:iCs/>
          <w:sz w:val="22"/>
          <w:szCs w:val="22"/>
        </w:rPr>
        <w:t>4. Extraer la salida de la capa intermedia como datos reducidos</w:t>
      </w:r>
    </w:p>
    <w:p w14:paraId="11CBAAC8" w14:textId="77777777" w:rsidR="00DA32F0" w:rsidRPr="00DA32F0" w:rsidRDefault="00DA32F0" w:rsidP="00DA32F0">
      <w:pPr>
        <w:spacing w:line="240" w:lineRule="auto"/>
        <w:rPr>
          <w:i/>
          <w:iCs/>
          <w:sz w:val="22"/>
          <w:szCs w:val="22"/>
        </w:rPr>
      </w:pPr>
    </w:p>
    <w:p w14:paraId="157D66EB" w14:textId="4D637387" w:rsidR="00DA32F0" w:rsidRPr="00DA32F0" w:rsidRDefault="00DA32F0" w:rsidP="00DA32F0">
      <w:pPr>
        <w:spacing w:line="240" w:lineRule="auto"/>
        <w:rPr>
          <w:i/>
          <w:iCs/>
          <w:sz w:val="22"/>
          <w:szCs w:val="22"/>
        </w:rPr>
      </w:pPr>
      <w:r w:rsidRPr="00DA32F0">
        <w:rPr>
          <w:b/>
          <w:bCs/>
          <w:i/>
          <w:iCs/>
          <w:sz w:val="22"/>
          <w:szCs w:val="22"/>
        </w:rPr>
        <w:t>Salida</w:t>
      </w:r>
      <w:r w:rsidRPr="00DA32F0">
        <w:rPr>
          <w:i/>
          <w:iCs/>
          <w:sz w:val="22"/>
          <w:szCs w:val="22"/>
        </w:rPr>
        <w:t>: Representación comprimida de X</w:t>
      </w:r>
    </w:p>
    <w:p w14:paraId="0B0ADA77" w14:textId="77777777" w:rsidR="00EB4709" w:rsidRDefault="00EB4709" w:rsidP="00EB4709">
      <w:pPr>
        <w:spacing w:line="276" w:lineRule="auto"/>
        <w:rPr>
          <w:sz w:val="22"/>
          <w:szCs w:val="22"/>
        </w:rPr>
      </w:pPr>
    </w:p>
    <w:p w14:paraId="175BD37F" w14:textId="57FDDF06" w:rsidR="00D97125" w:rsidRDefault="00D97125" w:rsidP="00D97125">
      <w:pPr>
        <w:pStyle w:val="Ttulo2"/>
      </w:pPr>
      <w:bookmarkStart w:id="9" w:name="_Toc203587491"/>
      <w:r w:rsidRPr="00D97125">
        <w:t>Comparativa y conclusiones</w:t>
      </w:r>
      <w:bookmarkEnd w:id="9"/>
    </w:p>
    <w:p w14:paraId="150B2B5C" w14:textId="68EF3AA3" w:rsidR="00385588" w:rsidRPr="00DA32F0" w:rsidRDefault="0074017A" w:rsidP="00DA32F0">
      <w:pPr>
        <w:spacing w:after="160"/>
        <w:rPr>
          <w:sz w:val="22"/>
          <w:szCs w:val="22"/>
        </w:rPr>
      </w:pPr>
      <w:r w:rsidRPr="0074017A">
        <w:rPr>
          <w:sz w:val="22"/>
          <w:szCs w:val="22"/>
        </w:rPr>
        <w:t xml:space="preserve">Cuando se desea identificar patrones en datos sin etiquetas, el </w:t>
      </w:r>
      <w:proofErr w:type="spellStart"/>
      <w:r w:rsidRPr="0074017A">
        <w:rPr>
          <w:sz w:val="22"/>
          <w:szCs w:val="22"/>
        </w:rPr>
        <w:t>clustering</w:t>
      </w:r>
      <w:proofErr w:type="spellEnd"/>
      <w:r w:rsidRPr="0074017A">
        <w:rPr>
          <w:sz w:val="22"/>
          <w:szCs w:val="22"/>
        </w:rPr>
        <w:t xml:space="preserve"> permite agrupar elementos similares para facilitar su interpretación. Si el conjunto posee muchas variables difíciles de analizar, la reducción de dimensionalidad simplifica el espacio manteniendo la información clave. En la práctica, ambos se combinan: primero se reduce la dimensionalidad para mejorar el análisis, luego se aplica </w:t>
      </w:r>
      <w:proofErr w:type="spellStart"/>
      <w:r w:rsidRPr="0074017A">
        <w:rPr>
          <w:sz w:val="22"/>
          <w:szCs w:val="22"/>
        </w:rPr>
        <w:t>clustering</w:t>
      </w:r>
      <w:proofErr w:type="spellEnd"/>
      <w:r w:rsidRPr="0074017A">
        <w:rPr>
          <w:sz w:val="22"/>
          <w:szCs w:val="22"/>
        </w:rPr>
        <w:t xml:space="preserve"> para segmentar con mayor precisión.</w:t>
      </w:r>
    </w:p>
    <w:p w14:paraId="760D0755" w14:textId="0C1FC093" w:rsidR="00D97125" w:rsidRDefault="00D97125" w:rsidP="00D97125">
      <w:pPr>
        <w:pStyle w:val="Ttulo2"/>
      </w:pPr>
      <w:bookmarkStart w:id="10" w:name="_Toc203587492"/>
      <w:r w:rsidRPr="00D97125">
        <w:t>Situaciones prácticas en las que uno tarda prioridad sobre otro</w:t>
      </w:r>
      <w:bookmarkEnd w:id="10"/>
    </w:p>
    <w:p w14:paraId="20C36D2F" w14:textId="2E0D92DD" w:rsidR="00D97125" w:rsidRDefault="0074017A" w:rsidP="00D97125">
      <w:pPr>
        <w:rPr>
          <w:sz w:val="22"/>
          <w:szCs w:val="22"/>
        </w:rPr>
      </w:pPr>
      <w:r w:rsidRPr="0074017A">
        <w:rPr>
          <w:sz w:val="22"/>
          <w:szCs w:val="22"/>
        </w:rPr>
        <w:t xml:space="preserve">Cuando se busca comprender la estructura oculta de los datos sin etiquetas, el </w:t>
      </w:r>
      <w:proofErr w:type="spellStart"/>
      <w:r w:rsidRPr="0074017A">
        <w:rPr>
          <w:sz w:val="22"/>
          <w:szCs w:val="22"/>
        </w:rPr>
        <w:t>clustering</w:t>
      </w:r>
      <w:proofErr w:type="spellEnd"/>
      <w:r w:rsidRPr="0074017A">
        <w:rPr>
          <w:sz w:val="22"/>
          <w:szCs w:val="22"/>
        </w:rPr>
        <w:t xml:space="preserve"> es la opción preferida, ya que permite formar grupos automáticamente, como en el análisis de clientes. En cambio, si el problema involucra muchas variables, como en imágenes médicas o sensores </w:t>
      </w:r>
      <w:proofErr w:type="spellStart"/>
      <w:r w:rsidRPr="0074017A">
        <w:rPr>
          <w:sz w:val="22"/>
          <w:szCs w:val="22"/>
        </w:rPr>
        <w:t>IoT</w:t>
      </w:r>
      <w:proofErr w:type="spellEnd"/>
      <w:r w:rsidRPr="0074017A">
        <w:rPr>
          <w:sz w:val="22"/>
          <w:szCs w:val="22"/>
        </w:rPr>
        <w:t>, la reducción de dimensionalidad es prioritaria para eliminar ruido y facilitar el análisis. En la práctica, suelen combinarse: primero se reducen las dimensiones para simplificar, y luego se aplican técnicas de agrupamiento para detectar patrones significativos.</w:t>
      </w:r>
    </w:p>
    <w:p w14:paraId="69AA2FEC" w14:textId="77777777" w:rsidR="0074017A" w:rsidRPr="00D97125" w:rsidRDefault="0074017A" w:rsidP="00D97125"/>
    <w:p w14:paraId="3A7A7B78" w14:textId="4C15525F" w:rsidR="00D97125" w:rsidRPr="00C743A5" w:rsidRDefault="00D97125" w:rsidP="00D97125">
      <w:pPr>
        <w:rPr>
          <w:sz w:val="32"/>
          <w:szCs w:val="32"/>
        </w:rPr>
      </w:pPr>
      <w:r w:rsidRPr="00C743A5">
        <w:rPr>
          <w:b/>
          <w:bCs/>
          <w:sz w:val="32"/>
          <w:szCs w:val="32"/>
        </w:rPr>
        <w:t>Conclusiones generales</w:t>
      </w:r>
    </w:p>
    <w:p w14:paraId="6935B2B2" w14:textId="5A5D2799" w:rsidR="00EB4709" w:rsidRDefault="0074017A" w:rsidP="00DA32F0">
      <w:r w:rsidRPr="0074017A">
        <w:rPr>
          <w:sz w:val="22"/>
          <w:szCs w:val="22"/>
        </w:rPr>
        <w:t xml:space="preserve">En minería de datos no supervisada, el </w:t>
      </w:r>
      <w:proofErr w:type="spellStart"/>
      <w:r w:rsidRPr="0074017A">
        <w:rPr>
          <w:sz w:val="22"/>
          <w:szCs w:val="22"/>
        </w:rPr>
        <w:t>clustering</w:t>
      </w:r>
      <w:proofErr w:type="spellEnd"/>
      <w:r w:rsidRPr="0074017A">
        <w:rPr>
          <w:sz w:val="22"/>
          <w:szCs w:val="22"/>
        </w:rPr>
        <w:t xml:space="preserve"> y la reducción de dimensionalidad son herramientas complementarias con funciones distintas: el primero identifica patrones y agrupa datos similares, mientras que el segundo simplifica variables para mejorar el procesamiento y la visualización. Al combinarlos, se facilita el análisis en contextos complejos como diagnósticos médicos, análisis de mercados o sistemas de recomendación. Su aplicación depende de los objetivos, tipo de datos y recursos disponibles.</w:t>
      </w:r>
    </w:p>
    <w:p w14:paraId="6AC14D75" w14:textId="39E6B50C" w:rsidR="00D97125" w:rsidRPr="00C743A5" w:rsidRDefault="00271FD4" w:rsidP="00271FD4">
      <w:pPr>
        <w:pStyle w:val="Ttulo1"/>
        <w:rPr>
          <w:color w:val="auto"/>
          <w:sz w:val="32"/>
          <w:szCs w:val="32"/>
        </w:rPr>
      </w:pPr>
      <w:bookmarkStart w:id="11" w:name="_Toc203587493"/>
      <w:r w:rsidRPr="00C743A5">
        <w:rPr>
          <w:color w:val="auto"/>
          <w:sz w:val="32"/>
          <w:szCs w:val="32"/>
        </w:rPr>
        <w:lastRenderedPageBreak/>
        <w:t>Referencias bibliográficas</w:t>
      </w:r>
      <w:bookmarkEnd w:id="11"/>
    </w:p>
    <w:p w14:paraId="6F1E14B8" w14:textId="6E04ED5D" w:rsidR="00271FD4" w:rsidRPr="00271FD4" w:rsidRDefault="00271FD4" w:rsidP="00271FD4">
      <w:pPr>
        <w:pStyle w:val="Prrafodelista"/>
        <w:numPr>
          <w:ilvl w:val="0"/>
          <w:numId w:val="4"/>
        </w:numPr>
        <w:rPr>
          <w:lang w:val="en-US"/>
        </w:rPr>
      </w:pPr>
      <w:r>
        <w:t xml:space="preserve">Barrios, A. (2023, marzo 10). Tutorial del Algoritmo DBSCAN en Python - </w:t>
      </w:r>
      <w:proofErr w:type="spellStart"/>
      <w:r>
        <w:t>LatinXinAI</w:t>
      </w:r>
      <w:proofErr w:type="spellEnd"/>
      <w:r>
        <w:t xml:space="preserve"> - Medium. </w:t>
      </w:r>
      <w:proofErr w:type="spellStart"/>
      <w:r w:rsidRPr="00271FD4">
        <w:rPr>
          <w:lang w:val="en-US"/>
        </w:rPr>
        <w:t>LatinXinAI</w:t>
      </w:r>
      <w:proofErr w:type="spellEnd"/>
      <w:r w:rsidRPr="00271FD4">
        <w:rPr>
          <w:lang w:val="en-US"/>
        </w:rPr>
        <w:t>. https://medium.com/latinxinai/tutorial-del-algoritmo-dbscan-en-python-d7c187c1b24f</w:t>
      </w:r>
    </w:p>
    <w:p w14:paraId="5BE0719F" w14:textId="2D353A28" w:rsidR="00271FD4" w:rsidRPr="00271FD4" w:rsidRDefault="00271FD4" w:rsidP="00271FD4">
      <w:pPr>
        <w:pStyle w:val="Prrafodelista"/>
        <w:numPr>
          <w:ilvl w:val="0"/>
          <w:numId w:val="4"/>
        </w:numPr>
        <w:rPr>
          <w:lang w:val="en-US"/>
        </w:rPr>
      </w:pPr>
      <w:r w:rsidRPr="00271FD4">
        <w:rPr>
          <w:lang w:val="en-US"/>
        </w:rPr>
        <w:t xml:space="preserve">Benhur, S. (2023, </w:t>
      </w:r>
      <w:proofErr w:type="spellStart"/>
      <w:r w:rsidRPr="00271FD4">
        <w:rPr>
          <w:lang w:val="en-US"/>
        </w:rPr>
        <w:t>febrero</w:t>
      </w:r>
      <w:proofErr w:type="spellEnd"/>
      <w:r w:rsidRPr="00271FD4">
        <w:rPr>
          <w:lang w:val="en-US"/>
        </w:rPr>
        <w:t xml:space="preserve"> 24). Hierarchical clustering: Agglomerative and divisive explained. Built In. https://builtin.com/machine-learning/agglomerative-clustering</w:t>
      </w:r>
    </w:p>
    <w:p w14:paraId="12904C2B" w14:textId="7A3A64AD" w:rsidR="00271FD4" w:rsidRDefault="00271FD4" w:rsidP="00271FD4">
      <w:pPr>
        <w:pStyle w:val="Prrafodelista"/>
        <w:numPr>
          <w:ilvl w:val="0"/>
          <w:numId w:val="4"/>
        </w:numPr>
      </w:pPr>
      <w:r w:rsidRPr="00271FD4">
        <w:rPr>
          <w:lang w:val="en-US"/>
        </w:rPr>
        <w:t xml:space="preserve">Bergmann, D., &amp; Stryker, C. (2025, mayo 30). </w:t>
      </w:r>
      <w:r>
        <w:t>¿Qué es un autocodificador? Ibm.com. https://www.ibm.com/mx-es/think/topics/autoencoder</w:t>
      </w:r>
    </w:p>
    <w:p w14:paraId="174F74BE" w14:textId="79317AA1" w:rsidR="00271FD4" w:rsidRDefault="00271FD4" w:rsidP="00271FD4">
      <w:pPr>
        <w:pStyle w:val="Prrafodelista"/>
        <w:numPr>
          <w:ilvl w:val="0"/>
          <w:numId w:val="4"/>
        </w:numPr>
      </w:pPr>
      <w:r w:rsidRPr="00271FD4">
        <w:rPr>
          <w:lang w:val="en-US"/>
        </w:rPr>
        <w:t xml:space="preserve">Clustering con Python. (s/f). </w:t>
      </w:r>
      <w:r>
        <w:t>Cienciadedatos.net. Recuperado el 14 de julio de 2025, de https://cienciadedatos.net/documentos/py20-clustering-con-python</w:t>
      </w:r>
    </w:p>
    <w:p w14:paraId="166C9E24" w14:textId="2480B877" w:rsidR="00271FD4" w:rsidRDefault="00271FD4" w:rsidP="00271FD4">
      <w:pPr>
        <w:pStyle w:val="Prrafodelista"/>
        <w:numPr>
          <w:ilvl w:val="0"/>
          <w:numId w:val="4"/>
        </w:numPr>
      </w:pPr>
      <w:r>
        <w:t xml:space="preserve">Daniel. (2022, enero 6). Comprende el algoritmo t-SNE en 3 pasos. </w:t>
      </w:r>
      <w:proofErr w:type="spellStart"/>
      <w:r>
        <w:t>DataScientest</w:t>
      </w:r>
      <w:proofErr w:type="spellEnd"/>
      <w:r>
        <w:t>. https://datascientest.com/es/comprende-el-algoritmo-t-sne-en-3-pasos</w:t>
      </w:r>
    </w:p>
    <w:p w14:paraId="5196F833" w14:textId="495D89EA" w:rsidR="00271FD4" w:rsidRDefault="00271FD4" w:rsidP="00271FD4">
      <w:pPr>
        <w:pStyle w:val="Prrafodelista"/>
        <w:numPr>
          <w:ilvl w:val="0"/>
          <w:numId w:val="4"/>
        </w:numPr>
      </w:pPr>
      <w:r>
        <w:t>Ejemplo con DBSCAN. (s/f). Interactivechaos.com. Recuperado el 14 de julio de 2025, de https://interactivechaos.com/es/manual/tutorial-de-machine-learning/ejemplo-con-dbscan</w:t>
      </w:r>
    </w:p>
    <w:p w14:paraId="0C06419D" w14:textId="299EBA4B" w:rsidR="00271FD4" w:rsidRDefault="00271FD4" w:rsidP="00271FD4">
      <w:pPr>
        <w:pStyle w:val="Prrafodelista"/>
        <w:numPr>
          <w:ilvl w:val="0"/>
          <w:numId w:val="4"/>
        </w:numPr>
      </w:pPr>
      <w:r>
        <w:t>Ejemplo con t-SNE. (s/f). Interactivechaos.com. Recuperado el 14 de julio de 2025, de https://interactivechaos.com/es/manual/tutorial-de-machine-learning/ejemplo-con-t-sne</w:t>
      </w:r>
    </w:p>
    <w:p w14:paraId="65475435" w14:textId="1708046E" w:rsidR="00271FD4" w:rsidRPr="00271FD4" w:rsidRDefault="00271FD4" w:rsidP="00271FD4">
      <w:pPr>
        <w:pStyle w:val="Prrafodelista"/>
        <w:numPr>
          <w:ilvl w:val="0"/>
          <w:numId w:val="4"/>
        </w:numPr>
        <w:rPr>
          <w:lang w:val="en-US"/>
        </w:rPr>
      </w:pPr>
      <w:proofErr w:type="spellStart"/>
      <w:r>
        <w:t>GraphEverywhere</w:t>
      </w:r>
      <w:proofErr w:type="spellEnd"/>
      <w:r>
        <w:t xml:space="preserve">, E. (2020, agosto 21). ¿Qué es el </w:t>
      </w:r>
      <w:proofErr w:type="spellStart"/>
      <w:r>
        <w:t>Clustering</w:t>
      </w:r>
      <w:proofErr w:type="spellEnd"/>
      <w:r>
        <w:t xml:space="preserve">? </w:t>
      </w:r>
      <w:proofErr w:type="spellStart"/>
      <w:r w:rsidRPr="00271FD4">
        <w:rPr>
          <w:lang w:val="en-US"/>
        </w:rPr>
        <w:t>GraphEverywhere</w:t>
      </w:r>
      <w:proofErr w:type="spellEnd"/>
      <w:r w:rsidRPr="00271FD4">
        <w:rPr>
          <w:lang w:val="en-US"/>
        </w:rPr>
        <w:t>; Graph Everywhere SL. https://www.grapheverywhere.com/que-es-el-clustering/</w:t>
      </w:r>
    </w:p>
    <w:p w14:paraId="671D5FD4" w14:textId="68CCE207" w:rsidR="00271FD4" w:rsidRDefault="00271FD4" w:rsidP="00271FD4">
      <w:pPr>
        <w:pStyle w:val="Prrafodelista"/>
        <w:numPr>
          <w:ilvl w:val="0"/>
          <w:numId w:val="4"/>
        </w:numPr>
      </w:pPr>
      <w:r>
        <w:t>Interactive Chaos. (s/f). Interactivechaos.com. Recuperado el 14 de julio de 2025, de https://interactivechaos.com/es/manual/tutorial-de-machine-learning/t-sne</w:t>
      </w:r>
    </w:p>
    <w:p w14:paraId="24FA6754" w14:textId="55BDAE19" w:rsidR="00271FD4" w:rsidRPr="00271FD4" w:rsidRDefault="00271FD4" w:rsidP="00271FD4">
      <w:pPr>
        <w:pStyle w:val="Prrafodelista"/>
        <w:numPr>
          <w:ilvl w:val="0"/>
          <w:numId w:val="4"/>
        </w:numPr>
        <w:rPr>
          <w:lang w:val="en-US"/>
        </w:rPr>
      </w:pPr>
      <w:proofErr w:type="spellStart"/>
      <w:r>
        <w:t>Kavlakoglu</w:t>
      </w:r>
      <w:proofErr w:type="spellEnd"/>
      <w:r>
        <w:t xml:space="preserve">, E., &amp; </w:t>
      </w:r>
      <w:proofErr w:type="spellStart"/>
      <w:r>
        <w:t>Winland</w:t>
      </w:r>
      <w:proofErr w:type="spellEnd"/>
      <w:r>
        <w:t>, V. (2025, febrero 13). ¿Qué es la agrupación en clústeres k-</w:t>
      </w:r>
      <w:proofErr w:type="spellStart"/>
      <w:r>
        <w:t>means</w:t>
      </w:r>
      <w:proofErr w:type="spellEnd"/>
      <w:r>
        <w:t xml:space="preserve">? </w:t>
      </w:r>
      <w:r w:rsidRPr="00271FD4">
        <w:rPr>
          <w:lang w:val="en-US"/>
        </w:rPr>
        <w:t>Ibm.com. https://www.ibm.com/mx-es/think/topics/k-means-clustering</w:t>
      </w:r>
    </w:p>
    <w:p w14:paraId="780B95D5" w14:textId="461CB0F6" w:rsidR="00271FD4" w:rsidRPr="00271FD4" w:rsidRDefault="00271FD4" w:rsidP="00271FD4">
      <w:pPr>
        <w:pStyle w:val="Prrafodelista"/>
        <w:numPr>
          <w:ilvl w:val="0"/>
          <w:numId w:val="4"/>
        </w:numPr>
        <w:rPr>
          <w:lang w:val="en-US"/>
        </w:rPr>
      </w:pPr>
      <w:r>
        <w:lastRenderedPageBreak/>
        <w:t xml:space="preserve">López, M. (2023, junio 23). Qué es el </w:t>
      </w:r>
      <w:proofErr w:type="spellStart"/>
      <w:r>
        <w:t>Clustering</w:t>
      </w:r>
      <w:proofErr w:type="spellEnd"/>
      <w:r>
        <w:t xml:space="preserve"> y Cómo Comprender los Datos - IMMUNE. </w:t>
      </w:r>
      <w:r w:rsidRPr="00271FD4">
        <w:rPr>
          <w:lang w:val="en-US"/>
        </w:rPr>
        <w:t>IMMUNE Technology Institute. https://immune.institute/blog/que-es-el-clustering/</w:t>
      </w:r>
    </w:p>
    <w:p w14:paraId="1E97C011" w14:textId="1E0BCF4E" w:rsidR="00271FD4" w:rsidRDefault="00271FD4" w:rsidP="00271FD4">
      <w:pPr>
        <w:pStyle w:val="Prrafodelista"/>
        <w:numPr>
          <w:ilvl w:val="0"/>
          <w:numId w:val="4"/>
        </w:numPr>
      </w:pPr>
      <w:r w:rsidRPr="00271FD4">
        <w:rPr>
          <w:lang w:val="en-US"/>
        </w:rPr>
        <w:t xml:space="preserve">Machine Learning &amp; Clustering: </w:t>
      </w:r>
      <w:proofErr w:type="spellStart"/>
      <w:r w:rsidRPr="00271FD4">
        <w:rPr>
          <w:lang w:val="en-US"/>
        </w:rPr>
        <w:t>el</w:t>
      </w:r>
      <w:proofErr w:type="spellEnd"/>
      <w:r w:rsidRPr="00271FD4">
        <w:rPr>
          <w:lang w:val="en-US"/>
        </w:rPr>
        <w:t xml:space="preserve"> </w:t>
      </w:r>
      <w:proofErr w:type="spellStart"/>
      <w:r w:rsidRPr="00271FD4">
        <w:rPr>
          <w:lang w:val="en-US"/>
        </w:rPr>
        <w:t>algoritmo</w:t>
      </w:r>
      <w:proofErr w:type="spellEnd"/>
      <w:r w:rsidRPr="00271FD4">
        <w:rPr>
          <w:lang w:val="en-US"/>
        </w:rPr>
        <w:t xml:space="preserve"> DBSCAN. </w:t>
      </w:r>
      <w:r>
        <w:t xml:space="preserve">(2022, noviembre 30). </w:t>
      </w:r>
      <w:proofErr w:type="spellStart"/>
      <w:r>
        <w:t>DataScientest</w:t>
      </w:r>
      <w:proofErr w:type="spellEnd"/>
      <w:r>
        <w:t>. https://datascientest.com/es/machine-learning-clustering-dbscan</w:t>
      </w:r>
    </w:p>
    <w:p w14:paraId="04C68F1D" w14:textId="5FA6D37A" w:rsidR="00271FD4" w:rsidRPr="00271FD4" w:rsidRDefault="00271FD4" w:rsidP="00271FD4">
      <w:pPr>
        <w:pStyle w:val="Prrafodelista"/>
        <w:numPr>
          <w:ilvl w:val="0"/>
          <w:numId w:val="4"/>
        </w:numPr>
        <w:rPr>
          <w:lang w:val="en-US"/>
        </w:rPr>
      </w:pPr>
      <w:proofErr w:type="spellStart"/>
      <w:r>
        <w:t>Murel</w:t>
      </w:r>
      <w:proofErr w:type="spellEnd"/>
      <w:r>
        <w:t xml:space="preserve">, J., &amp; </w:t>
      </w:r>
      <w:proofErr w:type="spellStart"/>
      <w:r>
        <w:t>Kavlakoglu</w:t>
      </w:r>
      <w:proofErr w:type="spellEnd"/>
      <w:r>
        <w:t xml:space="preserve">, E. (2025, febrero 18). ¿Qué es la reducción de la dimensionalidad? </w:t>
      </w:r>
      <w:r w:rsidRPr="00271FD4">
        <w:rPr>
          <w:lang w:val="en-US"/>
        </w:rPr>
        <w:t>Ibm.com. https://www.ibm.com/mx-es/think/topics/dimensionality-reduction</w:t>
      </w:r>
    </w:p>
    <w:p w14:paraId="01EFD736" w14:textId="6E41715C" w:rsidR="00271FD4" w:rsidRDefault="00271FD4" w:rsidP="00271FD4">
      <w:pPr>
        <w:pStyle w:val="Prrafodelista"/>
        <w:numPr>
          <w:ilvl w:val="0"/>
          <w:numId w:val="4"/>
        </w:numPr>
      </w:pPr>
      <w:proofErr w:type="spellStart"/>
      <w:r>
        <w:t>Na</w:t>
      </w:r>
      <w:proofErr w:type="spellEnd"/>
      <w:r>
        <w:t>. (2018, marzo 12). K-</w:t>
      </w:r>
      <w:proofErr w:type="spellStart"/>
      <w:r>
        <w:t>Means</w:t>
      </w:r>
      <w:proofErr w:type="spellEnd"/>
      <w:r>
        <w:t xml:space="preserve"> con Python paso a paso. Aprendemachinelearning.com; Juan Ignacio </w:t>
      </w:r>
      <w:proofErr w:type="spellStart"/>
      <w:r>
        <w:t>Bagnato</w:t>
      </w:r>
      <w:proofErr w:type="spellEnd"/>
      <w:r>
        <w:t>. https://www.aprendemachinelearning.com/k-means-en-python-paso-a-paso/</w:t>
      </w:r>
    </w:p>
    <w:p w14:paraId="0929A89E" w14:textId="5AE3BFC9" w:rsidR="00271FD4" w:rsidRPr="00271FD4" w:rsidRDefault="00271FD4" w:rsidP="00271FD4">
      <w:pPr>
        <w:pStyle w:val="Prrafodelista"/>
        <w:numPr>
          <w:ilvl w:val="0"/>
          <w:numId w:val="4"/>
        </w:numPr>
        <w:rPr>
          <w:lang w:val="en-US"/>
        </w:rPr>
      </w:pPr>
      <w:r>
        <w:t xml:space="preserve">Noble, J. (2025, febrero 13). ¿Qué es la agrupación jerárquica? </w:t>
      </w:r>
      <w:r w:rsidRPr="00271FD4">
        <w:rPr>
          <w:lang w:val="en-US"/>
        </w:rPr>
        <w:t>Ibm.com. https://www.ibm.com/mx-es/think/topics/hierarchical-clustering</w:t>
      </w:r>
    </w:p>
    <w:p w14:paraId="2B282B1B" w14:textId="11BEAC46" w:rsidR="00271FD4" w:rsidRDefault="00271FD4" w:rsidP="00271FD4">
      <w:pPr>
        <w:pStyle w:val="Prrafodelista"/>
        <w:numPr>
          <w:ilvl w:val="0"/>
          <w:numId w:val="4"/>
        </w:numPr>
      </w:pPr>
      <w:r>
        <w:t>¿Qué es la agrupación en clústeres? (2025, febrero 18). Ibm.com. https://www.ibm.com/mx-es/think/topics/clustering</w:t>
      </w:r>
    </w:p>
    <w:p w14:paraId="0E6DAA10" w14:textId="4DAA1A45" w:rsidR="00271FD4" w:rsidRDefault="00271FD4" w:rsidP="00271FD4">
      <w:pPr>
        <w:pStyle w:val="Prrafodelista"/>
        <w:numPr>
          <w:ilvl w:val="0"/>
          <w:numId w:val="4"/>
        </w:numPr>
      </w:pPr>
      <w:r>
        <w:t>Reducción de dimensionalidad. (s/f). Interactivechaos.com. Recuperado el 14 de julio de 2025, de https://interactivechaos.com/es/wiki/reduccion-de-dimensionalidad</w:t>
      </w:r>
    </w:p>
    <w:p w14:paraId="4AF1C267" w14:textId="2021D9B8" w:rsidR="00271FD4" w:rsidRPr="00D97125" w:rsidRDefault="00271FD4" w:rsidP="00271FD4">
      <w:pPr>
        <w:pStyle w:val="Prrafodelista"/>
        <w:numPr>
          <w:ilvl w:val="0"/>
          <w:numId w:val="4"/>
        </w:numPr>
      </w:pPr>
      <w:r>
        <w:t>Sanz, F. (2020, noviembre 26). Algoritmo K-</w:t>
      </w:r>
      <w:proofErr w:type="spellStart"/>
      <w:r>
        <w:t>Means</w:t>
      </w:r>
      <w:proofErr w:type="spellEnd"/>
      <w:r>
        <w:t xml:space="preserve"> </w:t>
      </w:r>
      <w:proofErr w:type="spellStart"/>
      <w:r>
        <w:t>Clustering</w:t>
      </w:r>
      <w:proofErr w:type="spellEnd"/>
      <w:r>
        <w:t xml:space="preserve"> – aplicaciones y desventajas. </w:t>
      </w:r>
      <w:proofErr w:type="spellStart"/>
      <w:r>
        <w:t>The</w:t>
      </w:r>
      <w:proofErr w:type="spellEnd"/>
      <w:r>
        <w:t xml:space="preserve"> Machine </w:t>
      </w:r>
      <w:proofErr w:type="spellStart"/>
      <w:r>
        <w:t>Learners</w:t>
      </w:r>
      <w:proofErr w:type="spellEnd"/>
      <w:r>
        <w:t>. https://www.themachinelearners.com/k-means/</w:t>
      </w:r>
    </w:p>
    <w:sectPr w:rsidR="00271FD4" w:rsidRPr="00D971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A51AC"/>
    <w:multiLevelType w:val="hybridMultilevel"/>
    <w:tmpl w:val="14D0E8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934F13"/>
    <w:multiLevelType w:val="hybridMultilevel"/>
    <w:tmpl w:val="C7AEE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3275A8"/>
    <w:multiLevelType w:val="hybridMultilevel"/>
    <w:tmpl w:val="F8268B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E152646"/>
    <w:multiLevelType w:val="hybridMultilevel"/>
    <w:tmpl w:val="1910E6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5ED14DF"/>
    <w:multiLevelType w:val="multilevel"/>
    <w:tmpl w:val="A4D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497137">
    <w:abstractNumId w:val="3"/>
  </w:num>
  <w:num w:numId="2" w16cid:durableId="1148743914">
    <w:abstractNumId w:val="1"/>
  </w:num>
  <w:num w:numId="3" w16cid:durableId="1889612047">
    <w:abstractNumId w:val="2"/>
  </w:num>
  <w:num w:numId="4" w16cid:durableId="78645474">
    <w:abstractNumId w:val="0"/>
  </w:num>
  <w:num w:numId="5" w16cid:durableId="1198618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33F"/>
    <w:rsid w:val="000561D6"/>
    <w:rsid w:val="00081A9E"/>
    <w:rsid w:val="00084748"/>
    <w:rsid w:val="00120CE5"/>
    <w:rsid w:val="001C6454"/>
    <w:rsid w:val="00222055"/>
    <w:rsid w:val="00266D1B"/>
    <w:rsid w:val="00271FD4"/>
    <w:rsid w:val="002C4E1C"/>
    <w:rsid w:val="00385588"/>
    <w:rsid w:val="00457C0A"/>
    <w:rsid w:val="0047320A"/>
    <w:rsid w:val="00545671"/>
    <w:rsid w:val="005D0AA1"/>
    <w:rsid w:val="006551F4"/>
    <w:rsid w:val="0074017A"/>
    <w:rsid w:val="00747520"/>
    <w:rsid w:val="00786A63"/>
    <w:rsid w:val="007E11EC"/>
    <w:rsid w:val="00810BDA"/>
    <w:rsid w:val="00825009"/>
    <w:rsid w:val="008440C5"/>
    <w:rsid w:val="00862F11"/>
    <w:rsid w:val="00A579D6"/>
    <w:rsid w:val="00B325FD"/>
    <w:rsid w:val="00B53AAC"/>
    <w:rsid w:val="00BA633F"/>
    <w:rsid w:val="00C743A5"/>
    <w:rsid w:val="00CE5993"/>
    <w:rsid w:val="00D23856"/>
    <w:rsid w:val="00D27C42"/>
    <w:rsid w:val="00D64478"/>
    <w:rsid w:val="00D66796"/>
    <w:rsid w:val="00D97125"/>
    <w:rsid w:val="00DA32F0"/>
    <w:rsid w:val="00DC0998"/>
    <w:rsid w:val="00E50612"/>
    <w:rsid w:val="00EB4709"/>
    <w:rsid w:val="00F02C41"/>
    <w:rsid w:val="00F4642B"/>
    <w:rsid w:val="00F51D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54C75"/>
  <w15:chartTrackingRefBased/>
  <w15:docId w15:val="{0976AB41-0D9F-4F99-8F76-0DBA9BCAB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iCs/>
        <w:kern w:val="2"/>
        <w:sz w:val="24"/>
        <w:szCs w:val="24"/>
        <w:lang w:val="es-MX"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AA1"/>
    <w:pPr>
      <w:spacing w:after="0"/>
    </w:pPr>
    <w:rPr>
      <w:iCs w:val="0"/>
      <w:kern w:val="0"/>
      <w14:ligatures w14:val="none"/>
    </w:rPr>
  </w:style>
  <w:style w:type="paragraph" w:styleId="Ttulo1">
    <w:name w:val="heading 1"/>
    <w:basedOn w:val="Normal"/>
    <w:next w:val="Normal"/>
    <w:link w:val="Ttulo1Car"/>
    <w:uiPriority w:val="9"/>
    <w:qFormat/>
    <w:rsid w:val="005D0AA1"/>
    <w:pPr>
      <w:outlineLvl w:val="0"/>
    </w:pPr>
    <w:rPr>
      <w:b/>
      <w:bCs/>
      <w:color w:val="FF0000"/>
    </w:rPr>
  </w:style>
  <w:style w:type="paragraph" w:styleId="Ttulo2">
    <w:name w:val="heading 2"/>
    <w:basedOn w:val="Normal"/>
    <w:next w:val="Normal"/>
    <w:link w:val="Ttulo2Car"/>
    <w:uiPriority w:val="9"/>
    <w:unhideWhenUsed/>
    <w:qFormat/>
    <w:rsid w:val="007E11EC"/>
    <w:pPr>
      <w:outlineLvl w:val="1"/>
    </w:pPr>
    <w:rPr>
      <w:b/>
      <w:bCs/>
    </w:rPr>
  </w:style>
  <w:style w:type="paragraph" w:styleId="Ttulo3">
    <w:name w:val="heading 3"/>
    <w:basedOn w:val="Normal"/>
    <w:next w:val="Normal"/>
    <w:link w:val="Ttulo3Car"/>
    <w:uiPriority w:val="9"/>
    <w:unhideWhenUsed/>
    <w:qFormat/>
    <w:rsid w:val="00DA32F0"/>
    <w:pPr>
      <w:spacing w:line="240" w:lineRule="auto"/>
      <w:outlineLvl w:val="2"/>
    </w:pPr>
    <w:rPr>
      <w:b/>
      <w:bCs/>
      <w:sz w:val="22"/>
      <w:szCs w:val="22"/>
    </w:rPr>
  </w:style>
  <w:style w:type="paragraph" w:styleId="Ttulo4">
    <w:name w:val="heading 4"/>
    <w:basedOn w:val="Normal"/>
    <w:next w:val="Normal"/>
    <w:link w:val="Ttulo4Car"/>
    <w:uiPriority w:val="9"/>
    <w:semiHidden/>
    <w:unhideWhenUsed/>
    <w:qFormat/>
    <w:rsid w:val="00BA633F"/>
    <w:pPr>
      <w:keepNext/>
      <w:keepLines/>
      <w:spacing w:before="80" w:after="40"/>
      <w:outlineLvl w:val="3"/>
    </w:pPr>
    <w:rPr>
      <w:rFonts w:asciiTheme="minorHAnsi" w:eastAsiaTheme="majorEastAsia" w:hAnsiTheme="minorHAnsi" w:cstheme="majorBidi"/>
      <w:i/>
      <w:color w:val="2F5496" w:themeColor="accent1" w:themeShade="BF"/>
      <w:kern w:val="2"/>
      <w14:ligatures w14:val="standardContextual"/>
    </w:rPr>
  </w:style>
  <w:style w:type="paragraph" w:styleId="Ttulo5">
    <w:name w:val="heading 5"/>
    <w:basedOn w:val="Normal"/>
    <w:next w:val="Normal"/>
    <w:link w:val="Ttulo5Car"/>
    <w:uiPriority w:val="9"/>
    <w:semiHidden/>
    <w:unhideWhenUsed/>
    <w:qFormat/>
    <w:rsid w:val="00BA633F"/>
    <w:pPr>
      <w:keepNext/>
      <w:keepLines/>
      <w:spacing w:before="80" w:after="40"/>
      <w:outlineLvl w:val="4"/>
    </w:pPr>
    <w:rPr>
      <w:rFonts w:asciiTheme="minorHAnsi" w:eastAsiaTheme="majorEastAsia" w:hAnsiTheme="minorHAnsi" w:cstheme="majorBidi"/>
      <w:iCs/>
      <w:color w:val="2F5496" w:themeColor="accent1" w:themeShade="BF"/>
      <w:kern w:val="2"/>
      <w14:ligatures w14:val="standardContextual"/>
    </w:rPr>
  </w:style>
  <w:style w:type="paragraph" w:styleId="Ttulo6">
    <w:name w:val="heading 6"/>
    <w:basedOn w:val="Normal"/>
    <w:next w:val="Normal"/>
    <w:link w:val="Ttulo6Car"/>
    <w:uiPriority w:val="9"/>
    <w:semiHidden/>
    <w:unhideWhenUsed/>
    <w:qFormat/>
    <w:rsid w:val="00BA633F"/>
    <w:pPr>
      <w:keepNext/>
      <w:keepLines/>
      <w:spacing w:before="40"/>
      <w:outlineLvl w:val="5"/>
    </w:pPr>
    <w:rPr>
      <w:rFonts w:asciiTheme="minorHAnsi" w:eastAsiaTheme="majorEastAsia" w:hAnsiTheme="minorHAnsi" w:cstheme="majorBidi"/>
      <w:i/>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BA633F"/>
    <w:pPr>
      <w:keepNext/>
      <w:keepLines/>
      <w:spacing w:before="40"/>
      <w:outlineLvl w:val="6"/>
    </w:pPr>
    <w:rPr>
      <w:rFonts w:asciiTheme="minorHAnsi" w:eastAsiaTheme="majorEastAsia" w:hAnsiTheme="minorHAnsi" w:cstheme="majorBidi"/>
      <w:iCs/>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BA633F"/>
    <w:pPr>
      <w:keepNext/>
      <w:keepLines/>
      <w:outlineLvl w:val="7"/>
    </w:pPr>
    <w:rPr>
      <w:rFonts w:asciiTheme="minorHAnsi" w:eastAsiaTheme="majorEastAsia" w:hAnsiTheme="minorHAnsi" w:cstheme="majorBidi"/>
      <w:i/>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BA633F"/>
    <w:pPr>
      <w:keepNext/>
      <w:keepLines/>
      <w:outlineLvl w:val="8"/>
    </w:pPr>
    <w:rPr>
      <w:rFonts w:asciiTheme="minorHAnsi" w:eastAsiaTheme="majorEastAsia" w:hAnsiTheme="minorHAnsi" w:cstheme="majorBidi"/>
      <w:iCs/>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0AA1"/>
    <w:rPr>
      <w:b/>
      <w:bCs/>
      <w:iCs w:val="0"/>
      <w:color w:val="FF0000"/>
      <w:kern w:val="0"/>
      <w14:ligatures w14:val="none"/>
    </w:rPr>
  </w:style>
  <w:style w:type="character" w:customStyle="1" w:styleId="Ttulo2Car">
    <w:name w:val="Título 2 Car"/>
    <w:basedOn w:val="Fuentedeprrafopredeter"/>
    <w:link w:val="Ttulo2"/>
    <w:uiPriority w:val="9"/>
    <w:rsid w:val="007E11EC"/>
    <w:rPr>
      <w:b/>
      <w:bCs/>
      <w:iCs w:val="0"/>
      <w:kern w:val="0"/>
      <w14:ligatures w14:val="none"/>
    </w:rPr>
  </w:style>
  <w:style w:type="character" w:customStyle="1" w:styleId="Ttulo3Car">
    <w:name w:val="Título 3 Car"/>
    <w:basedOn w:val="Fuentedeprrafopredeter"/>
    <w:link w:val="Ttulo3"/>
    <w:uiPriority w:val="9"/>
    <w:rsid w:val="00DA32F0"/>
    <w:rPr>
      <w:b/>
      <w:bCs/>
      <w:iCs w:val="0"/>
      <w:kern w:val="0"/>
      <w:sz w:val="22"/>
      <w:szCs w:val="22"/>
      <w14:ligatures w14:val="none"/>
    </w:rPr>
  </w:style>
  <w:style w:type="character" w:customStyle="1" w:styleId="Ttulo4Car">
    <w:name w:val="Título 4 Car"/>
    <w:basedOn w:val="Fuentedeprrafopredeter"/>
    <w:link w:val="Ttulo4"/>
    <w:uiPriority w:val="9"/>
    <w:semiHidden/>
    <w:rsid w:val="00BA633F"/>
    <w:rPr>
      <w:rFonts w:asciiTheme="minorHAnsi" w:eastAsiaTheme="majorEastAsia" w:hAnsiTheme="minorHAnsi" w:cstheme="majorBidi"/>
      <w:i/>
      <w:iCs w:val="0"/>
      <w:color w:val="2F5496" w:themeColor="accent1" w:themeShade="BF"/>
    </w:rPr>
  </w:style>
  <w:style w:type="character" w:customStyle="1" w:styleId="Ttulo5Car">
    <w:name w:val="Título 5 Car"/>
    <w:basedOn w:val="Fuentedeprrafopredeter"/>
    <w:link w:val="Ttulo5"/>
    <w:uiPriority w:val="9"/>
    <w:semiHidden/>
    <w:rsid w:val="00BA633F"/>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BA633F"/>
    <w:rPr>
      <w:rFonts w:asciiTheme="minorHAnsi" w:eastAsiaTheme="majorEastAsia" w:hAnsiTheme="minorHAnsi" w:cstheme="majorBidi"/>
      <w:i/>
      <w:iCs w:val="0"/>
      <w:color w:val="595959" w:themeColor="text1" w:themeTint="A6"/>
    </w:rPr>
  </w:style>
  <w:style w:type="character" w:customStyle="1" w:styleId="Ttulo7Car">
    <w:name w:val="Título 7 Car"/>
    <w:basedOn w:val="Fuentedeprrafopredeter"/>
    <w:link w:val="Ttulo7"/>
    <w:uiPriority w:val="9"/>
    <w:semiHidden/>
    <w:rsid w:val="00BA633F"/>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BA633F"/>
    <w:rPr>
      <w:rFonts w:asciiTheme="minorHAnsi" w:eastAsiaTheme="majorEastAsia" w:hAnsiTheme="minorHAnsi" w:cstheme="majorBidi"/>
      <w:i/>
      <w:iCs w:val="0"/>
      <w:color w:val="272727" w:themeColor="text1" w:themeTint="D8"/>
    </w:rPr>
  </w:style>
  <w:style w:type="character" w:customStyle="1" w:styleId="Ttulo9Car">
    <w:name w:val="Título 9 Car"/>
    <w:basedOn w:val="Fuentedeprrafopredeter"/>
    <w:link w:val="Ttulo9"/>
    <w:uiPriority w:val="9"/>
    <w:semiHidden/>
    <w:rsid w:val="00BA633F"/>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BA633F"/>
    <w:pPr>
      <w:spacing w:after="80" w:line="240" w:lineRule="auto"/>
      <w:contextualSpacing/>
    </w:pPr>
    <w:rPr>
      <w:rFonts w:asciiTheme="majorHAnsi" w:eastAsiaTheme="majorEastAsia" w:hAnsiTheme="majorHAnsi" w:cstheme="majorBidi"/>
      <w:iCs/>
      <w:spacing w:val="-10"/>
      <w:kern w:val="28"/>
      <w:sz w:val="56"/>
      <w:szCs w:val="56"/>
      <w14:ligatures w14:val="standardContextual"/>
    </w:rPr>
  </w:style>
  <w:style w:type="character" w:customStyle="1" w:styleId="TtuloCar">
    <w:name w:val="Título Car"/>
    <w:basedOn w:val="Fuentedeprrafopredeter"/>
    <w:link w:val="Ttulo"/>
    <w:uiPriority w:val="10"/>
    <w:rsid w:val="00BA63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633F"/>
    <w:pPr>
      <w:numPr>
        <w:ilvl w:val="1"/>
      </w:numPr>
      <w:spacing w:after="160"/>
    </w:pPr>
    <w:rPr>
      <w:rFonts w:asciiTheme="minorHAnsi" w:eastAsiaTheme="majorEastAsia" w:hAnsiTheme="minorHAnsi" w:cstheme="majorBidi"/>
      <w:iCs/>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BA633F"/>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BA633F"/>
    <w:pPr>
      <w:spacing w:before="160" w:after="160"/>
      <w:jc w:val="center"/>
    </w:pPr>
    <w:rPr>
      <w:i/>
      <w:color w:val="404040" w:themeColor="text1" w:themeTint="BF"/>
      <w:kern w:val="2"/>
      <w14:ligatures w14:val="standardContextual"/>
    </w:rPr>
  </w:style>
  <w:style w:type="character" w:customStyle="1" w:styleId="CitaCar">
    <w:name w:val="Cita Car"/>
    <w:basedOn w:val="Fuentedeprrafopredeter"/>
    <w:link w:val="Cita"/>
    <w:uiPriority w:val="29"/>
    <w:rsid w:val="00BA633F"/>
    <w:rPr>
      <w:i/>
      <w:iCs w:val="0"/>
      <w:color w:val="404040" w:themeColor="text1" w:themeTint="BF"/>
    </w:rPr>
  </w:style>
  <w:style w:type="paragraph" w:styleId="Prrafodelista">
    <w:name w:val="List Paragraph"/>
    <w:basedOn w:val="Normal"/>
    <w:uiPriority w:val="34"/>
    <w:qFormat/>
    <w:rsid w:val="00BA633F"/>
    <w:pPr>
      <w:spacing w:after="160"/>
      <w:ind w:left="720"/>
      <w:contextualSpacing/>
    </w:pPr>
    <w:rPr>
      <w:iCs/>
      <w:kern w:val="2"/>
      <w14:ligatures w14:val="standardContextual"/>
    </w:rPr>
  </w:style>
  <w:style w:type="character" w:styleId="nfasisintenso">
    <w:name w:val="Intense Emphasis"/>
    <w:basedOn w:val="Fuentedeprrafopredeter"/>
    <w:uiPriority w:val="21"/>
    <w:qFormat/>
    <w:rsid w:val="00BA633F"/>
    <w:rPr>
      <w:i/>
      <w:iCs w:val="0"/>
      <w:color w:val="2F5496" w:themeColor="accent1" w:themeShade="BF"/>
    </w:rPr>
  </w:style>
  <w:style w:type="paragraph" w:styleId="Citadestacada">
    <w:name w:val="Intense Quote"/>
    <w:basedOn w:val="Normal"/>
    <w:next w:val="Normal"/>
    <w:link w:val="CitadestacadaCar"/>
    <w:uiPriority w:val="30"/>
    <w:qFormat/>
    <w:rsid w:val="00BA633F"/>
    <w:pPr>
      <w:pBdr>
        <w:top w:val="single" w:sz="4" w:space="10" w:color="2F5496" w:themeColor="accent1" w:themeShade="BF"/>
        <w:bottom w:val="single" w:sz="4" w:space="10" w:color="2F5496" w:themeColor="accent1" w:themeShade="BF"/>
      </w:pBdr>
      <w:spacing w:before="360" w:after="360"/>
      <w:ind w:left="864" w:right="864"/>
      <w:jc w:val="center"/>
    </w:pPr>
    <w:rPr>
      <w:i/>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BA633F"/>
    <w:rPr>
      <w:i/>
      <w:iCs w:val="0"/>
      <w:color w:val="2F5496" w:themeColor="accent1" w:themeShade="BF"/>
    </w:rPr>
  </w:style>
  <w:style w:type="character" w:styleId="Referenciaintensa">
    <w:name w:val="Intense Reference"/>
    <w:basedOn w:val="Fuentedeprrafopredeter"/>
    <w:uiPriority w:val="32"/>
    <w:qFormat/>
    <w:rsid w:val="00BA633F"/>
    <w:rPr>
      <w:b/>
      <w:bCs/>
      <w:smallCaps/>
      <w:color w:val="2F5496" w:themeColor="accent1" w:themeShade="BF"/>
      <w:spacing w:val="5"/>
    </w:rPr>
  </w:style>
  <w:style w:type="paragraph" w:styleId="TtuloTDC">
    <w:name w:val="TOC Heading"/>
    <w:basedOn w:val="Ttulo1"/>
    <w:next w:val="Normal"/>
    <w:uiPriority w:val="39"/>
    <w:unhideWhenUsed/>
    <w:qFormat/>
    <w:rsid w:val="00825009"/>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eastAsia="es-MX"/>
    </w:rPr>
  </w:style>
  <w:style w:type="paragraph" w:styleId="TDC1">
    <w:name w:val="toc 1"/>
    <w:basedOn w:val="Normal"/>
    <w:next w:val="Normal"/>
    <w:autoRedefine/>
    <w:uiPriority w:val="39"/>
    <w:unhideWhenUsed/>
    <w:rsid w:val="00825009"/>
    <w:pPr>
      <w:spacing w:after="100"/>
    </w:pPr>
  </w:style>
  <w:style w:type="paragraph" w:styleId="TDC2">
    <w:name w:val="toc 2"/>
    <w:basedOn w:val="Normal"/>
    <w:next w:val="Normal"/>
    <w:autoRedefine/>
    <w:uiPriority w:val="39"/>
    <w:unhideWhenUsed/>
    <w:rsid w:val="00825009"/>
    <w:pPr>
      <w:spacing w:after="100"/>
      <w:ind w:left="240"/>
    </w:pPr>
  </w:style>
  <w:style w:type="character" w:styleId="Hipervnculo">
    <w:name w:val="Hyperlink"/>
    <w:basedOn w:val="Fuentedeprrafopredeter"/>
    <w:uiPriority w:val="99"/>
    <w:unhideWhenUsed/>
    <w:rsid w:val="00825009"/>
    <w:rPr>
      <w:color w:val="0563C1" w:themeColor="hyperlink"/>
      <w:u w:val="single"/>
    </w:rPr>
  </w:style>
  <w:style w:type="paragraph" w:styleId="TDC3">
    <w:name w:val="toc 3"/>
    <w:basedOn w:val="Normal"/>
    <w:next w:val="Normal"/>
    <w:autoRedefine/>
    <w:uiPriority w:val="39"/>
    <w:unhideWhenUsed/>
    <w:rsid w:val="00DA32F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7284">
      <w:bodyDiv w:val="1"/>
      <w:marLeft w:val="0"/>
      <w:marRight w:val="0"/>
      <w:marTop w:val="0"/>
      <w:marBottom w:val="0"/>
      <w:divBdr>
        <w:top w:val="none" w:sz="0" w:space="0" w:color="auto"/>
        <w:left w:val="none" w:sz="0" w:space="0" w:color="auto"/>
        <w:bottom w:val="none" w:sz="0" w:space="0" w:color="auto"/>
        <w:right w:val="none" w:sz="0" w:space="0" w:color="auto"/>
      </w:divBdr>
    </w:div>
    <w:div w:id="391005001">
      <w:bodyDiv w:val="1"/>
      <w:marLeft w:val="0"/>
      <w:marRight w:val="0"/>
      <w:marTop w:val="0"/>
      <w:marBottom w:val="0"/>
      <w:divBdr>
        <w:top w:val="none" w:sz="0" w:space="0" w:color="auto"/>
        <w:left w:val="none" w:sz="0" w:space="0" w:color="auto"/>
        <w:bottom w:val="none" w:sz="0" w:space="0" w:color="auto"/>
        <w:right w:val="none" w:sz="0" w:space="0" w:color="auto"/>
      </w:divBdr>
    </w:div>
    <w:div w:id="643969724">
      <w:bodyDiv w:val="1"/>
      <w:marLeft w:val="0"/>
      <w:marRight w:val="0"/>
      <w:marTop w:val="0"/>
      <w:marBottom w:val="0"/>
      <w:divBdr>
        <w:top w:val="none" w:sz="0" w:space="0" w:color="auto"/>
        <w:left w:val="none" w:sz="0" w:space="0" w:color="auto"/>
        <w:bottom w:val="none" w:sz="0" w:space="0" w:color="auto"/>
        <w:right w:val="none" w:sz="0" w:space="0" w:color="auto"/>
      </w:divBdr>
    </w:div>
    <w:div w:id="791360826">
      <w:bodyDiv w:val="1"/>
      <w:marLeft w:val="0"/>
      <w:marRight w:val="0"/>
      <w:marTop w:val="0"/>
      <w:marBottom w:val="0"/>
      <w:divBdr>
        <w:top w:val="none" w:sz="0" w:space="0" w:color="auto"/>
        <w:left w:val="none" w:sz="0" w:space="0" w:color="auto"/>
        <w:bottom w:val="none" w:sz="0" w:space="0" w:color="auto"/>
        <w:right w:val="none" w:sz="0" w:space="0" w:color="auto"/>
      </w:divBdr>
    </w:div>
    <w:div w:id="987784966">
      <w:bodyDiv w:val="1"/>
      <w:marLeft w:val="0"/>
      <w:marRight w:val="0"/>
      <w:marTop w:val="0"/>
      <w:marBottom w:val="0"/>
      <w:divBdr>
        <w:top w:val="none" w:sz="0" w:space="0" w:color="auto"/>
        <w:left w:val="none" w:sz="0" w:space="0" w:color="auto"/>
        <w:bottom w:val="none" w:sz="0" w:space="0" w:color="auto"/>
        <w:right w:val="none" w:sz="0" w:space="0" w:color="auto"/>
      </w:divBdr>
    </w:div>
    <w:div w:id="1083912116">
      <w:bodyDiv w:val="1"/>
      <w:marLeft w:val="0"/>
      <w:marRight w:val="0"/>
      <w:marTop w:val="0"/>
      <w:marBottom w:val="0"/>
      <w:divBdr>
        <w:top w:val="none" w:sz="0" w:space="0" w:color="auto"/>
        <w:left w:val="none" w:sz="0" w:space="0" w:color="auto"/>
        <w:bottom w:val="none" w:sz="0" w:space="0" w:color="auto"/>
        <w:right w:val="none" w:sz="0" w:space="0" w:color="auto"/>
      </w:divBdr>
    </w:div>
    <w:div w:id="1187719527">
      <w:bodyDiv w:val="1"/>
      <w:marLeft w:val="0"/>
      <w:marRight w:val="0"/>
      <w:marTop w:val="0"/>
      <w:marBottom w:val="0"/>
      <w:divBdr>
        <w:top w:val="none" w:sz="0" w:space="0" w:color="auto"/>
        <w:left w:val="none" w:sz="0" w:space="0" w:color="auto"/>
        <w:bottom w:val="none" w:sz="0" w:space="0" w:color="auto"/>
        <w:right w:val="none" w:sz="0" w:space="0" w:color="auto"/>
      </w:divBdr>
      <w:divsChild>
        <w:div w:id="1451509840">
          <w:marLeft w:val="0"/>
          <w:marRight w:val="0"/>
          <w:marTop w:val="0"/>
          <w:marBottom w:val="0"/>
          <w:divBdr>
            <w:top w:val="none" w:sz="0" w:space="0" w:color="auto"/>
            <w:left w:val="none" w:sz="0" w:space="0" w:color="auto"/>
            <w:bottom w:val="none" w:sz="0" w:space="0" w:color="auto"/>
            <w:right w:val="none" w:sz="0" w:space="0" w:color="auto"/>
          </w:divBdr>
        </w:div>
      </w:divsChild>
    </w:div>
    <w:div w:id="1632712389">
      <w:bodyDiv w:val="1"/>
      <w:marLeft w:val="0"/>
      <w:marRight w:val="0"/>
      <w:marTop w:val="0"/>
      <w:marBottom w:val="0"/>
      <w:divBdr>
        <w:top w:val="none" w:sz="0" w:space="0" w:color="auto"/>
        <w:left w:val="none" w:sz="0" w:space="0" w:color="auto"/>
        <w:bottom w:val="none" w:sz="0" w:space="0" w:color="auto"/>
        <w:right w:val="none" w:sz="0" w:space="0" w:color="auto"/>
      </w:divBdr>
      <w:divsChild>
        <w:div w:id="7486938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79F60-6E30-4A1D-8086-C960C9309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2450</Words>
  <Characters>13480</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Ortega</dc:creator>
  <cp:keywords/>
  <dc:description/>
  <cp:lastModifiedBy>Ian Rojo</cp:lastModifiedBy>
  <cp:revision>3</cp:revision>
  <cp:lastPrinted>2025-11-30T03:59:00Z</cp:lastPrinted>
  <dcterms:created xsi:type="dcterms:W3CDTF">2025-11-30T03:58:00Z</dcterms:created>
  <dcterms:modified xsi:type="dcterms:W3CDTF">2025-11-30T05:00:00Z</dcterms:modified>
</cp:coreProperties>
</file>