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D13" w:rsidRPr="009B5471" w:rsidRDefault="00531D13" w:rsidP="009B5471">
      <w:pPr>
        <w:ind w:left="709" w:hanging="709"/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6D0828" w:rsidRDefault="006D0828" w:rsidP="008B24DC">
      <w:pPr>
        <w:rPr>
          <w:rFonts w:ascii="Century Gothic" w:hAnsi="Century Gothic" w:cs="Arial"/>
        </w:rPr>
      </w:pPr>
    </w:p>
    <w:p w:rsidR="006D0828" w:rsidRPr="002D163C" w:rsidRDefault="002D163C" w:rsidP="002D163C">
      <w:pPr>
        <w:jc w:val="center"/>
        <w:rPr>
          <w:rFonts w:ascii="Century Gothic" w:hAnsi="Century Gothic" w:cs="Arial"/>
          <w:b/>
          <w:sz w:val="36"/>
        </w:rPr>
      </w:pPr>
      <w:r w:rsidRPr="002D163C">
        <w:rPr>
          <w:rFonts w:ascii="Century Gothic" w:hAnsi="Century Gothic" w:cs="Arial"/>
          <w:b/>
          <w:sz w:val="36"/>
        </w:rPr>
        <w:t>INSTITUTO SUPERIOR DE ENGENHARIA DE LISBOA</w:t>
      </w:r>
    </w:p>
    <w:p w:rsidR="002D163C" w:rsidRDefault="002D163C" w:rsidP="002D163C">
      <w:pPr>
        <w:jc w:val="center"/>
        <w:rPr>
          <w:rFonts w:ascii="Century Gothic" w:hAnsi="Century Gothic" w:cs="Arial"/>
          <w:b/>
        </w:rPr>
      </w:pPr>
    </w:p>
    <w:p w:rsidR="002D163C" w:rsidRPr="002D163C" w:rsidRDefault="002D163C" w:rsidP="002D163C">
      <w:pPr>
        <w:jc w:val="center"/>
        <w:rPr>
          <w:rFonts w:ascii="Century Gothic" w:hAnsi="Century Gothic" w:cs="Arial"/>
          <w:sz w:val="28"/>
          <w:szCs w:val="28"/>
        </w:rPr>
      </w:pPr>
      <w:r w:rsidRPr="002D163C">
        <w:rPr>
          <w:rFonts w:ascii="Century Gothic" w:hAnsi="Century Gothic" w:cs="Arial"/>
          <w:sz w:val="28"/>
          <w:szCs w:val="28"/>
        </w:rPr>
        <w:t>Engenharia Informática e de Computadores</w:t>
      </w: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145516" w:rsidP="002D163C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noProof/>
          <w:lang w:val="en-US"/>
        </w:rPr>
        <w:drawing>
          <wp:inline distT="0" distB="0" distL="0" distR="0">
            <wp:extent cx="2333200" cy="2329815"/>
            <wp:effectExtent l="4149" t="0" r="86" b="0"/>
            <wp:docPr id="12" name="Object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5825" cy="3411538"/>
                      <a:chOff x="3175" y="1708150"/>
                      <a:chExt cx="3425825" cy="3411538"/>
                    </a:xfrm>
                  </a:grpSpPr>
                  <a:grpSp>
                    <a:nvGrpSpPr>
                      <a:cNvPr id="77" name="Grupo 76"/>
                      <a:cNvGrpSpPr/>
                    </a:nvGrpSpPr>
                    <a:grpSpPr>
                      <a:xfrm>
                        <a:off x="3175" y="1708150"/>
                        <a:ext cx="3425825" cy="3411538"/>
                        <a:chOff x="3175" y="1708150"/>
                        <a:chExt cx="3425825" cy="3411538"/>
                      </a:xfrm>
                    </a:grpSpPr>
                    <a:sp>
                      <a:nvSpPr>
                        <a:cNvPr id="2098" name="Freeform 50"/>
                        <a:cNvSpPr>
                          <a:spLocks/>
                        </a:cNvSpPr>
                      </a:nvSpPr>
                      <a:spPr bwMode="auto">
                        <a:xfrm>
                          <a:off x="61913" y="1766888"/>
                          <a:ext cx="3311525" cy="3294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" y="953"/>
                            </a:cxn>
                            <a:cxn ang="0">
                              <a:pos x="30" y="789"/>
                            </a:cxn>
                            <a:cxn ang="0">
                              <a:pos x="84" y="631"/>
                            </a:cxn>
                            <a:cxn ang="0">
                              <a:pos x="162" y="483"/>
                            </a:cxn>
                            <a:cxn ang="0">
                              <a:pos x="261" y="348"/>
                            </a:cxn>
                            <a:cxn ang="0">
                              <a:pos x="382" y="233"/>
                            </a:cxn>
                            <a:cxn ang="0">
                              <a:pos x="521" y="138"/>
                            </a:cxn>
                            <a:cxn ang="0">
                              <a:pos x="673" y="67"/>
                            </a:cxn>
                            <a:cxn ang="0">
                              <a:pos x="833" y="21"/>
                            </a:cxn>
                            <a:cxn ang="0">
                              <a:pos x="1000" y="0"/>
                            </a:cxn>
                            <a:cxn ang="0">
                              <a:pos x="1167" y="7"/>
                            </a:cxn>
                            <a:cxn ang="0">
                              <a:pos x="1333" y="41"/>
                            </a:cxn>
                            <a:cxn ang="0">
                              <a:pos x="1489" y="99"/>
                            </a:cxn>
                            <a:cxn ang="0">
                              <a:pos x="1635" y="184"/>
                            </a:cxn>
                            <a:cxn ang="0">
                              <a:pos x="1764" y="288"/>
                            </a:cxn>
                            <a:cxn ang="0">
                              <a:pos x="1876" y="414"/>
                            </a:cxn>
                            <a:cxn ang="0">
                              <a:pos x="1965" y="555"/>
                            </a:cxn>
                            <a:cxn ang="0">
                              <a:pos x="2031" y="709"/>
                            </a:cxn>
                            <a:cxn ang="0">
                              <a:pos x="2072" y="872"/>
                            </a:cxn>
                            <a:cxn ang="0">
                              <a:pos x="2086" y="1038"/>
                            </a:cxn>
                            <a:cxn ang="0">
                              <a:pos x="2072" y="1205"/>
                            </a:cxn>
                            <a:cxn ang="0">
                              <a:pos x="2031" y="1367"/>
                            </a:cxn>
                            <a:cxn ang="0">
                              <a:pos x="1965" y="1519"/>
                            </a:cxn>
                            <a:cxn ang="0">
                              <a:pos x="1876" y="1661"/>
                            </a:cxn>
                            <a:cxn ang="0">
                              <a:pos x="1764" y="1787"/>
                            </a:cxn>
                            <a:cxn ang="0">
                              <a:pos x="1635" y="1893"/>
                            </a:cxn>
                            <a:cxn ang="0">
                              <a:pos x="1489" y="1976"/>
                            </a:cxn>
                            <a:cxn ang="0">
                              <a:pos x="1333" y="2036"/>
                            </a:cxn>
                            <a:cxn ang="0">
                              <a:pos x="1167" y="2068"/>
                            </a:cxn>
                            <a:cxn ang="0">
                              <a:pos x="1000" y="2075"/>
                            </a:cxn>
                            <a:cxn ang="0">
                              <a:pos x="833" y="2055"/>
                            </a:cxn>
                            <a:cxn ang="0">
                              <a:pos x="673" y="2009"/>
                            </a:cxn>
                            <a:cxn ang="0">
                              <a:pos x="521" y="1937"/>
                            </a:cxn>
                            <a:cxn ang="0">
                              <a:pos x="382" y="1841"/>
                            </a:cxn>
                            <a:cxn ang="0">
                              <a:pos x="261" y="1726"/>
                            </a:cxn>
                            <a:cxn ang="0">
                              <a:pos x="162" y="1592"/>
                            </a:cxn>
                            <a:cxn ang="0">
                              <a:pos x="84" y="1445"/>
                            </a:cxn>
                            <a:cxn ang="0">
                              <a:pos x="30" y="1286"/>
                            </a:cxn>
                            <a:cxn ang="0">
                              <a:pos x="4" y="1121"/>
                            </a:cxn>
                          </a:cxnLst>
                          <a:rect l="0" t="0" r="r" b="b"/>
                          <a:pathLst>
                            <a:path w="2086" h="2075">
                              <a:moveTo>
                                <a:pt x="0" y="1038"/>
                              </a:moveTo>
                              <a:lnTo>
                                <a:pt x="4" y="953"/>
                              </a:lnTo>
                              <a:lnTo>
                                <a:pt x="13" y="872"/>
                              </a:lnTo>
                              <a:lnTo>
                                <a:pt x="30" y="789"/>
                              </a:lnTo>
                              <a:lnTo>
                                <a:pt x="53" y="709"/>
                              </a:lnTo>
                              <a:lnTo>
                                <a:pt x="84" y="631"/>
                              </a:lnTo>
                              <a:lnTo>
                                <a:pt x="119" y="555"/>
                              </a:lnTo>
                              <a:lnTo>
                                <a:pt x="162" y="483"/>
                              </a:lnTo>
                              <a:lnTo>
                                <a:pt x="208" y="414"/>
                              </a:lnTo>
                              <a:lnTo>
                                <a:pt x="261" y="348"/>
                              </a:lnTo>
                              <a:lnTo>
                                <a:pt x="320" y="288"/>
                              </a:lnTo>
                              <a:lnTo>
                                <a:pt x="382" y="233"/>
                              </a:lnTo>
                              <a:lnTo>
                                <a:pt x="450" y="184"/>
                              </a:lnTo>
                              <a:lnTo>
                                <a:pt x="521" y="138"/>
                              </a:lnTo>
                              <a:lnTo>
                                <a:pt x="595" y="99"/>
                              </a:lnTo>
                              <a:lnTo>
                                <a:pt x="673" y="67"/>
                              </a:lnTo>
                              <a:lnTo>
                                <a:pt x="752" y="41"/>
                              </a:lnTo>
                              <a:lnTo>
                                <a:pt x="833" y="21"/>
                              </a:lnTo>
                              <a:lnTo>
                                <a:pt x="917" y="7"/>
                              </a:lnTo>
                              <a:lnTo>
                                <a:pt x="1000" y="0"/>
                              </a:lnTo>
                              <a:lnTo>
                                <a:pt x="1084" y="0"/>
                              </a:lnTo>
                              <a:lnTo>
                                <a:pt x="1167" y="7"/>
                              </a:lnTo>
                              <a:lnTo>
                                <a:pt x="1251" y="21"/>
                              </a:lnTo>
                              <a:lnTo>
                                <a:pt x="1333" y="41"/>
                              </a:lnTo>
                              <a:lnTo>
                                <a:pt x="1413" y="67"/>
                              </a:lnTo>
                              <a:lnTo>
                                <a:pt x="1489" y="99"/>
                              </a:lnTo>
                              <a:lnTo>
                                <a:pt x="1564" y="138"/>
                              </a:lnTo>
                              <a:lnTo>
                                <a:pt x="1635" y="184"/>
                              </a:lnTo>
                              <a:lnTo>
                                <a:pt x="1702" y="233"/>
                              </a:lnTo>
                              <a:lnTo>
                                <a:pt x="1764" y="288"/>
                              </a:lnTo>
                              <a:lnTo>
                                <a:pt x="1823" y="348"/>
                              </a:lnTo>
                              <a:lnTo>
                                <a:pt x="1876" y="414"/>
                              </a:lnTo>
                              <a:lnTo>
                                <a:pt x="1924" y="483"/>
                              </a:lnTo>
                              <a:lnTo>
                                <a:pt x="1965" y="555"/>
                              </a:lnTo>
                              <a:lnTo>
                                <a:pt x="2002" y="631"/>
                              </a:lnTo>
                              <a:lnTo>
                                <a:pt x="2031" y="709"/>
                              </a:lnTo>
                              <a:lnTo>
                                <a:pt x="2056" y="789"/>
                              </a:lnTo>
                              <a:lnTo>
                                <a:pt x="2072" y="872"/>
                              </a:lnTo>
                              <a:lnTo>
                                <a:pt x="2082" y="953"/>
                              </a:lnTo>
                              <a:lnTo>
                                <a:pt x="2086" y="1038"/>
                              </a:lnTo>
                              <a:lnTo>
                                <a:pt x="2082" y="1121"/>
                              </a:lnTo>
                              <a:lnTo>
                                <a:pt x="2072" y="1205"/>
                              </a:lnTo>
                              <a:lnTo>
                                <a:pt x="2056" y="1286"/>
                              </a:lnTo>
                              <a:lnTo>
                                <a:pt x="2031" y="1367"/>
                              </a:lnTo>
                              <a:lnTo>
                                <a:pt x="2002" y="1445"/>
                              </a:lnTo>
                              <a:lnTo>
                                <a:pt x="1965" y="1519"/>
                              </a:lnTo>
                              <a:lnTo>
                                <a:pt x="1924" y="1592"/>
                              </a:lnTo>
                              <a:lnTo>
                                <a:pt x="1876" y="1661"/>
                              </a:lnTo>
                              <a:lnTo>
                                <a:pt x="1823" y="1726"/>
                              </a:lnTo>
                              <a:lnTo>
                                <a:pt x="1764" y="1787"/>
                              </a:lnTo>
                              <a:lnTo>
                                <a:pt x="1702" y="1841"/>
                              </a:lnTo>
                              <a:lnTo>
                                <a:pt x="1635" y="1893"/>
                              </a:lnTo>
                              <a:lnTo>
                                <a:pt x="1564" y="1937"/>
                              </a:lnTo>
                              <a:lnTo>
                                <a:pt x="1489" y="1976"/>
                              </a:lnTo>
                              <a:lnTo>
                                <a:pt x="1413" y="2009"/>
                              </a:lnTo>
                              <a:lnTo>
                                <a:pt x="1333" y="2036"/>
                              </a:lnTo>
                              <a:lnTo>
                                <a:pt x="1251" y="2055"/>
                              </a:lnTo>
                              <a:lnTo>
                                <a:pt x="1167" y="2068"/>
                              </a:lnTo>
                              <a:lnTo>
                                <a:pt x="1084" y="2075"/>
                              </a:lnTo>
                              <a:lnTo>
                                <a:pt x="1000" y="2075"/>
                              </a:lnTo>
                              <a:lnTo>
                                <a:pt x="917" y="2068"/>
                              </a:lnTo>
                              <a:lnTo>
                                <a:pt x="833" y="2055"/>
                              </a:lnTo>
                              <a:lnTo>
                                <a:pt x="752" y="2036"/>
                              </a:lnTo>
                              <a:lnTo>
                                <a:pt x="673" y="2009"/>
                              </a:lnTo>
                              <a:lnTo>
                                <a:pt x="595" y="1976"/>
                              </a:lnTo>
                              <a:lnTo>
                                <a:pt x="521" y="1937"/>
                              </a:lnTo>
                              <a:lnTo>
                                <a:pt x="450" y="1893"/>
                              </a:lnTo>
                              <a:lnTo>
                                <a:pt x="382" y="1841"/>
                              </a:lnTo>
                              <a:lnTo>
                                <a:pt x="320" y="1787"/>
                              </a:lnTo>
                              <a:lnTo>
                                <a:pt x="261" y="1726"/>
                              </a:lnTo>
                              <a:lnTo>
                                <a:pt x="208" y="1661"/>
                              </a:lnTo>
                              <a:lnTo>
                                <a:pt x="162" y="1592"/>
                              </a:lnTo>
                              <a:lnTo>
                                <a:pt x="119" y="1519"/>
                              </a:lnTo>
                              <a:lnTo>
                                <a:pt x="84" y="1445"/>
                              </a:lnTo>
                              <a:lnTo>
                                <a:pt x="53" y="1367"/>
                              </a:lnTo>
                              <a:lnTo>
                                <a:pt x="30" y="1286"/>
                              </a:lnTo>
                              <a:lnTo>
                                <a:pt x="13" y="1205"/>
                              </a:lnTo>
                              <a:lnTo>
                                <a:pt x="4" y="1121"/>
                              </a:lnTo>
                              <a:lnTo>
                                <a:pt x="0" y="1038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099" name="Freeform 51"/>
                        <a:cNvSpPr>
                          <a:spLocks/>
                        </a:cNvSpPr>
                      </a:nvSpPr>
                      <a:spPr bwMode="auto">
                        <a:xfrm>
                          <a:off x="3175" y="1708150"/>
                          <a:ext cx="3425825" cy="34115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" y="989"/>
                            </a:cxn>
                            <a:cxn ang="0">
                              <a:pos x="32" y="817"/>
                            </a:cxn>
                            <a:cxn ang="0">
                              <a:pos x="87" y="653"/>
                            </a:cxn>
                            <a:cxn ang="0">
                              <a:pos x="167" y="500"/>
                            </a:cxn>
                            <a:cxn ang="0">
                              <a:pos x="272" y="362"/>
                            </a:cxn>
                            <a:cxn ang="0">
                              <a:pos x="396" y="242"/>
                            </a:cxn>
                            <a:cxn ang="0">
                              <a:pos x="540" y="143"/>
                            </a:cxn>
                            <a:cxn ang="0">
                              <a:pos x="696" y="69"/>
                            </a:cxn>
                            <a:cxn ang="0">
                              <a:pos x="863" y="21"/>
                            </a:cxn>
                            <a:cxn ang="0">
                              <a:pos x="1036" y="0"/>
                            </a:cxn>
                            <a:cxn ang="0">
                              <a:pos x="1210" y="7"/>
                            </a:cxn>
                            <a:cxn ang="0">
                              <a:pos x="1380" y="42"/>
                            </a:cxn>
                            <a:cxn ang="0">
                              <a:pos x="1542" y="104"/>
                            </a:cxn>
                            <a:cxn ang="0">
                              <a:pos x="1693" y="191"/>
                            </a:cxn>
                            <a:cxn ang="0">
                              <a:pos x="1828" y="299"/>
                            </a:cxn>
                            <a:cxn ang="0">
                              <a:pos x="1942" y="430"/>
                            </a:cxn>
                            <a:cxn ang="0">
                              <a:pos x="2036" y="575"/>
                            </a:cxn>
                            <a:cxn ang="0">
                              <a:pos x="2103" y="734"/>
                            </a:cxn>
                            <a:cxn ang="0">
                              <a:pos x="2144" y="902"/>
                            </a:cxn>
                            <a:cxn ang="0">
                              <a:pos x="2158" y="1075"/>
                            </a:cxn>
                            <a:cxn ang="0">
                              <a:pos x="2144" y="1247"/>
                            </a:cxn>
                            <a:cxn ang="0">
                              <a:pos x="2103" y="1415"/>
                            </a:cxn>
                            <a:cxn ang="0">
                              <a:pos x="2036" y="1574"/>
                            </a:cxn>
                            <a:cxn ang="0">
                              <a:pos x="1942" y="1721"/>
                            </a:cxn>
                            <a:cxn ang="0">
                              <a:pos x="1828" y="1850"/>
                            </a:cxn>
                            <a:cxn ang="0">
                              <a:pos x="1693" y="1960"/>
                            </a:cxn>
                            <a:cxn ang="0">
                              <a:pos x="1542" y="2046"/>
                            </a:cxn>
                            <a:cxn ang="0">
                              <a:pos x="1380" y="2107"/>
                            </a:cxn>
                            <a:cxn ang="0">
                              <a:pos x="1210" y="2142"/>
                            </a:cxn>
                            <a:cxn ang="0">
                              <a:pos x="1036" y="2149"/>
                            </a:cxn>
                            <a:cxn ang="0">
                              <a:pos x="863" y="2128"/>
                            </a:cxn>
                            <a:cxn ang="0">
                              <a:pos x="696" y="2080"/>
                            </a:cxn>
                            <a:cxn ang="0">
                              <a:pos x="540" y="2006"/>
                            </a:cxn>
                            <a:cxn ang="0">
                              <a:pos x="396" y="1907"/>
                            </a:cxn>
                            <a:cxn ang="0">
                              <a:pos x="272" y="1788"/>
                            </a:cxn>
                            <a:cxn ang="0">
                              <a:pos x="167" y="1648"/>
                            </a:cxn>
                            <a:cxn ang="0">
                              <a:pos x="87" y="1496"/>
                            </a:cxn>
                            <a:cxn ang="0">
                              <a:pos x="32" y="1332"/>
                            </a:cxn>
                            <a:cxn ang="0">
                              <a:pos x="3" y="1162"/>
                            </a:cxn>
                          </a:cxnLst>
                          <a:rect l="0" t="0" r="r" b="b"/>
                          <a:pathLst>
                            <a:path w="2158" h="2149">
                              <a:moveTo>
                                <a:pt x="0" y="1075"/>
                              </a:moveTo>
                              <a:lnTo>
                                <a:pt x="3" y="989"/>
                              </a:lnTo>
                              <a:lnTo>
                                <a:pt x="14" y="902"/>
                              </a:lnTo>
                              <a:lnTo>
                                <a:pt x="32" y="817"/>
                              </a:lnTo>
                              <a:lnTo>
                                <a:pt x="55" y="734"/>
                              </a:lnTo>
                              <a:lnTo>
                                <a:pt x="87" y="653"/>
                              </a:lnTo>
                              <a:lnTo>
                                <a:pt x="124" y="575"/>
                              </a:lnTo>
                              <a:lnTo>
                                <a:pt x="167" y="500"/>
                              </a:lnTo>
                              <a:lnTo>
                                <a:pt x="217" y="430"/>
                              </a:lnTo>
                              <a:lnTo>
                                <a:pt x="272" y="362"/>
                              </a:lnTo>
                              <a:lnTo>
                                <a:pt x="332" y="299"/>
                              </a:lnTo>
                              <a:lnTo>
                                <a:pt x="396" y="242"/>
                              </a:lnTo>
                              <a:lnTo>
                                <a:pt x="465" y="191"/>
                              </a:lnTo>
                              <a:lnTo>
                                <a:pt x="540" y="143"/>
                              </a:lnTo>
                              <a:lnTo>
                                <a:pt x="616" y="104"/>
                              </a:lnTo>
                              <a:lnTo>
                                <a:pt x="696" y="69"/>
                              </a:lnTo>
                              <a:lnTo>
                                <a:pt x="780" y="42"/>
                              </a:lnTo>
                              <a:lnTo>
                                <a:pt x="863" y="21"/>
                              </a:lnTo>
                              <a:lnTo>
                                <a:pt x="949" y="7"/>
                              </a:lnTo>
                              <a:lnTo>
                                <a:pt x="1036" y="0"/>
                              </a:lnTo>
                              <a:lnTo>
                                <a:pt x="1123" y="0"/>
                              </a:lnTo>
                              <a:lnTo>
                                <a:pt x="1210" y="7"/>
                              </a:lnTo>
                              <a:lnTo>
                                <a:pt x="1295" y="21"/>
                              </a:lnTo>
                              <a:lnTo>
                                <a:pt x="1380" y="42"/>
                              </a:lnTo>
                              <a:lnTo>
                                <a:pt x="1462" y="69"/>
                              </a:lnTo>
                              <a:lnTo>
                                <a:pt x="1542" y="104"/>
                              </a:lnTo>
                              <a:lnTo>
                                <a:pt x="1620" y="143"/>
                              </a:lnTo>
                              <a:lnTo>
                                <a:pt x="1693" y="191"/>
                              </a:lnTo>
                              <a:lnTo>
                                <a:pt x="1762" y="242"/>
                              </a:lnTo>
                              <a:lnTo>
                                <a:pt x="1828" y="299"/>
                              </a:lnTo>
                              <a:lnTo>
                                <a:pt x="1888" y="362"/>
                              </a:lnTo>
                              <a:lnTo>
                                <a:pt x="1942" y="430"/>
                              </a:lnTo>
                              <a:lnTo>
                                <a:pt x="1991" y="500"/>
                              </a:lnTo>
                              <a:lnTo>
                                <a:pt x="2036" y="575"/>
                              </a:lnTo>
                              <a:lnTo>
                                <a:pt x="2073" y="653"/>
                              </a:lnTo>
                              <a:lnTo>
                                <a:pt x="2103" y="734"/>
                              </a:lnTo>
                              <a:lnTo>
                                <a:pt x="2128" y="817"/>
                              </a:lnTo>
                              <a:lnTo>
                                <a:pt x="2144" y="902"/>
                              </a:lnTo>
                              <a:lnTo>
                                <a:pt x="2155" y="989"/>
                              </a:lnTo>
                              <a:lnTo>
                                <a:pt x="2158" y="1075"/>
                              </a:lnTo>
                              <a:lnTo>
                                <a:pt x="2155" y="1162"/>
                              </a:lnTo>
                              <a:lnTo>
                                <a:pt x="2144" y="1247"/>
                              </a:lnTo>
                              <a:lnTo>
                                <a:pt x="2128" y="1332"/>
                              </a:lnTo>
                              <a:lnTo>
                                <a:pt x="2103" y="1415"/>
                              </a:lnTo>
                              <a:lnTo>
                                <a:pt x="2073" y="1496"/>
                              </a:lnTo>
                              <a:lnTo>
                                <a:pt x="2036" y="1574"/>
                              </a:lnTo>
                              <a:lnTo>
                                <a:pt x="1991" y="1648"/>
                              </a:lnTo>
                              <a:lnTo>
                                <a:pt x="1942" y="1721"/>
                              </a:lnTo>
                              <a:lnTo>
                                <a:pt x="1888" y="1788"/>
                              </a:lnTo>
                              <a:lnTo>
                                <a:pt x="1828" y="1850"/>
                              </a:lnTo>
                              <a:lnTo>
                                <a:pt x="1762" y="1907"/>
                              </a:lnTo>
                              <a:lnTo>
                                <a:pt x="1693" y="1960"/>
                              </a:lnTo>
                              <a:lnTo>
                                <a:pt x="1620" y="2006"/>
                              </a:lnTo>
                              <a:lnTo>
                                <a:pt x="1542" y="2046"/>
                              </a:lnTo>
                              <a:lnTo>
                                <a:pt x="1462" y="2080"/>
                              </a:lnTo>
                              <a:lnTo>
                                <a:pt x="1380" y="2107"/>
                              </a:lnTo>
                              <a:lnTo>
                                <a:pt x="1295" y="2128"/>
                              </a:lnTo>
                              <a:lnTo>
                                <a:pt x="1210" y="2142"/>
                              </a:lnTo>
                              <a:lnTo>
                                <a:pt x="1123" y="2149"/>
                              </a:lnTo>
                              <a:lnTo>
                                <a:pt x="1036" y="2149"/>
                              </a:lnTo>
                              <a:lnTo>
                                <a:pt x="949" y="2142"/>
                              </a:lnTo>
                              <a:lnTo>
                                <a:pt x="863" y="2128"/>
                              </a:lnTo>
                              <a:lnTo>
                                <a:pt x="780" y="2107"/>
                              </a:lnTo>
                              <a:lnTo>
                                <a:pt x="696" y="2080"/>
                              </a:lnTo>
                              <a:lnTo>
                                <a:pt x="616" y="2046"/>
                              </a:lnTo>
                              <a:lnTo>
                                <a:pt x="540" y="2006"/>
                              </a:lnTo>
                              <a:lnTo>
                                <a:pt x="465" y="1960"/>
                              </a:lnTo>
                              <a:lnTo>
                                <a:pt x="396" y="1907"/>
                              </a:lnTo>
                              <a:lnTo>
                                <a:pt x="332" y="1850"/>
                              </a:lnTo>
                              <a:lnTo>
                                <a:pt x="272" y="1788"/>
                              </a:lnTo>
                              <a:lnTo>
                                <a:pt x="217" y="1721"/>
                              </a:lnTo>
                              <a:lnTo>
                                <a:pt x="167" y="1648"/>
                              </a:lnTo>
                              <a:lnTo>
                                <a:pt x="124" y="1574"/>
                              </a:lnTo>
                              <a:lnTo>
                                <a:pt x="87" y="1496"/>
                              </a:lnTo>
                              <a:lnTo>
                                <a:pt x="55" y="1415"/>
                              </a:lnTo>
                              <a:lnTo>
                                <a:pt x="32" y="1332"/>
                              </a:lnTo>
                              <a:lnTo>
                                <a:pt x="14" y="1247"/>
                              </a:lnTo>
                              <a:lnTo>
                                <a:pt x="3" y="1162"/>
                              </a:lnTo>
                              <a:lnTo>
                                <a:pt x="0" y="10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0" name="Line 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663" y="2862263"/>
                          <a:ext cx="66675" cy="365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1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33475" y="1884363"/>
                          <a:ext cx="1588" cy="857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2" name="Line 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06513" y="1828800"/>
                          <a:ext cx="1588" cy="912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3" name="Line 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66850" y="1795463"/>
                          <a:ext cx="1588" cy="946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4" name="Line 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33538" y="1781175"/>
                          <a:ext cx="1588" cy="9604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5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01813" y="1778000"/>
                          <a:ext cx="1588" cy="9636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6" name="Freeform 58"/>
                        <a:cNvSpPr>
                          <a:spLocks/>
                        </a:cNvSpPr>
                      </a:nvSpPr>
                      <a:spPr bwMode="auto">
                        <a:xfrm>
                          <a:off x="220663" y="2987675"/>
                          <a:ext cx="723900" cy="16605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96" y="85"/>
                            </a:cxn>
                            <a:cxn ang="0">
                              <a:pos x="0" y="190"/>
                            </a:cxn>
                            <a:cxn ang="0">
                              <a:pos x="181" y="313"/>
                            </a:cxn>
                            <a:cxn ang="0">
                              <a:pos x="0" y="485"/>
                            </a:cxn>
                            <a:cxn ang="0">
                              <a:pos x="332" y="715"/>
                            </a:cxn>
                            <a:cxn ang="0">
                              <a:pos x="128" y="917"/>
                            </a:cxn>
                            <a:cxn ang="0">
                              <a:pos x="167" y="961"/>
                            </a:cxn>
                            <a:cxn ang="0">
                              <a:pos x="207" y="1005"/>
                            </a:cxn>
                            <a:cxn ang="0">
                              <a:pos x="250" y="1046"/>
                            </a:cxn>
                            <a:cxn ang="0">
                              <a:pos x="456" y="1046"/>
                            </a:cxn>
                            <a:cxn ang="0">
                              <a:pos x="0" y="712"/>
                            </a:cxn>
                            <a:cxn ang="0">
                              <a:pos x="241" y="482"/>
                            </a:cxn>
                            <a:cxn ang="0">
                              <a:pos x="0" y="321"/>
                            </a:cxn>
                            <a:cxn ang="0">
                              <a:pos x="131" y="183"/>
                            </a:cxn>
                            <a:cxn ang="0">
                              <a:pos x="0" y="89"/>
                            </a:cxn>
                            <a:cxn ang="0">
                              <a:pos x="64" y="0"/>
                            </a:cxn>
                          </a:cxnLst>
                          <a:rect l="0" t="0" r="r" b="b"/>
                          <a:pathLst>
                            <a:path w="456" h="1046">
                              <a:moveTo>
                                <a:pt x="0" y="0"/>
                              </a:moveTo>
                              <a:lnTo>
                                <a:pt x="96" y="85"/>
                              </a:lnTo>
                              <a:lnTo>
                                <a:pt x="0" y="190"/>
                              </a:lnTo>
                              <a:lnTo>
                                <a:pt x="181" y="313"/>
                              </a:lnTo>
                              <a:lnTo>
                                <a:pt x="0" y="485"/>
                              </a:lnTo>
                              <a:lnTo>
                                <a:pt x="332" y="715"/>
                              </a:lnTo>
                              <a:lnTo>
                                <a:pt x="128" y="917"/>
                              </a:lnTo>
                              <a:lnTo>
                                <a:pt x="167" y="961"/>
                              </a:lnTo>
                              <a:lnTo>
                                <a:pt x="207" y="1005"/>
                              </a:lnTo>
                              <a:lnTo>
                                <a:pt x="250" y="1046"/>
                              </a:lnTo>
                              <a:lnTo>
                                <a:pt x="456" y="1046"/>
                              </a:lnTo>
                              <a:lnTo>
                                <a:pt x="0" y="712"/>
                              </a:lnTo>
                              <a:lnTo>
                                <a:pt x="241" y="482"/>
                              </a:lnTo>
                              <a:lnTo>
                                <a:pt x="0" y="321"/>
                              </a:lnTo>
                              <a:lnTo>
                                <a:pt x="131" y="183"/>
                              </a:lnTo>
                              <a:lnTo>
                                <a:pt x="0" y="89"/>
                              </a:lnTo>
                              <a:lnTo>
                                <a:pt x="64" y="0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7" name="Freeform 59"/>
                        <a:cNvSpPr>
                          <a:spLocks/>
                        </a:cNvSpPr>
                      </a:nvSpPr>
                      <a:spPr bwMode="auto">
                        <a:xfrm>
                          <a:off x="220663" y="2724150"/>
                          <a:ext cx="828675" cy="21828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70"/>
                            </a:cxn>
                            <a:cxn ang="0">
                              <a:pos x="0" y="0"/>
                            </a:cxn>
                            <a:cxn ang="0">
                              <a:pos x="522" y="1375"/>
                            </a:cxn>
                          </a:cxnLst>
                          <a:rect l="0" t="0" r="r" b="b"/>
                          <a:pathLst>
                            <a:path w="522" h="1375">
                              <a:moveTo>
                                <a:pt x="0" y="870"/>
                              </a:moveTo>
                              <a:lnTo>
                                <a:pt x="0" y="0"/>
                              </a:lnTo>
                              <a:lnTo>
                                <a:pt x="522" y="13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8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4938" y="3878263"/>
                          <a:ext cx="12493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9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8425" y="3709988"/>
                          <a:ext cx="1285875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0" name="Line 6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5528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1" name="Line 6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3877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2" name="Line 6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4138" y="3217863"/>
                          <a:ext cx="13001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3" name="Freeform 65"/>
                        <a:cNvSpPr>
                          <a:spLocks/>
                        </a:cNvSpPr>
                      </a:nvSpPr>
                      <a:spPr bwMode="auto">
                        <a:xfrm>
                          <a:off x="925513" y="3221038"/>
                          <a:ext cx="722313" cy="15255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4" y="0"/>
                            </a:cxn>
                            <a:cxn ang="0">
                              <a:pos x="0" y="105"/>
                            </a:cxn>
                            <a:cxn ang="0">
                              <a:pos x="181" y="230"/>
                            </a:cxn>
                            <a:cxn ang="0">
                              <a:pos x="0" y="402"/>
                            </a:cxn>
                            <a:cxn ang="0">
                              <a:pos x="332" y="632"/>
                            </a:cxn>
                            <a:cxn ang="0">
                              <a:pos x="0" y="961"/>
                            </a:cxn>
                            <a:cxn ang="0">
                              <a:pos x="455" y="961"/>
                            </a:cxn>
                            <a:cxn ang="0">
                              <a:pos x="0" y="626"/>
                            </a:cxn>
                            <a:cxn ang="0">
                              <a:pos x="241" y="396"/>
                            </a:cxn>
                            <a:cxn ang="0">
                              <a:pos x="0" y="235"/>
                            </a:cxn>
                            <a:cxn ang="0">
                              <a:pos x="129" y="99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455" h="961">
                              <a:moveTo>
                                <a:pt x="94" y="0"/>
                              </a:moveTo>
                              <a:lnTo>
                                <a:pt x="0" y="105"/>
                              </a:lnTo>
                              <a:lnTo>
                                <a:pt x="181" y="230"/>
                              </a:lnTo>
                              <a:lnTo>
                                <a:pt x="0" y="402"/>
                              </a:lnTo>
                              <a:lnTo>
                                <a:pt x="332" y="632"/>
                              </a:lnTo>
                              <a:lnTo>
                                <a:pt x="0" y="961"/>
                              </a:lnTo>
                              <a:lnTo>
                                <a:pt x="455" y="961"/>
                              </a:lnTo>
                              <a:lnTo>
                                <a:pt x="0" y="626"/>
                              </a:lnTo>
                              <a:lnTo>
                                <a:pt x="241" y="396"/>
                              </a:lnTo>
                              <a:lnTo>
                                <a:pt x="0" y="235"/>
                              </a:lnTo>
                              <a:lnTo>
                                <a:pt x="129" y="99"/>
                              </a:lnTo>
                              <a:lnTo>
                                <a:pt x="0" y="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4" name="Freeform 66"/>
                        <a:cNvSpPr>
                          <a:spLocks/>
                        </a:cNvSpPr>
                      </a:nvSpPr>
                      <a:spPr bwMode="auto">
                        <a:xfrm>
                          <a:off x="925513" y="3198813"/>
                          <a:ext cx="842963" cy="1847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044"/>
                            </a:cxn>
                            <a:cxn ang="0">
                              <a:pos x="2" y="0"/>
                            </a:cxn>
                            <a:cxn ang="0">
                              <a:pos x="89" y="0"/>
                            </a:cxn>
                            <a:cxn ang="0">
                              <a:pos x="531" y="1164"/>
                            </a:cxn>
                          </a:cxnLst>
                          <a:rect l="0" t="0" r="r" b="b"/>
                          <a:pathLst>
                            <a:path w="531" h="1164">
                              <a:moveTo>
                                <a:pt x="0" y="1044"/>
                              </a:moveTo>
                              <a:lnTo>
                                <a:pt x="2" y="0"/>
                              </a:lnTo>
                              <a:lnTo>
                                <a:pt x="89" y="0"/>
                              </a:lnTo>
                              <a:lnTo>
                                <a:pt x="531" y="116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5" name="Freeform 67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435100" y="2293938"/>
                          <a:ext cx="1906588" cy="2011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02" y="982"/>
                            </a:cxn>
                            <a:cxn ang="0">
                              <a:pos x="1075" y="839"/>
                            </a:cxn>
                            <a:cxn ang="0">
                              <a:pos x="1194" y="754"/>
                            </a:cxn>
                            <a:cxn ang="0">
                              <a:pos x="1113" y="628"/>
                            </a:cxn>
                            <a:cxn ang="0">
                              <a:pos x="1192" y="503"/>
                            </a:cxn>
                            <a:cxn ang="0">
                              <a:pos x="1070" y="421"/>
                            </a:cxn>
                            <a:cxn ang="0">
                              <a:pos x="1095" y="275"/>
                            </a:cxn>
                            <a:cxn ang="0">
                              <a:pos x="951" y="243"/>
                            </a:cxn>
                            <a:cxn ang="0">
                              <a:pos x="917" y="101"/>
                            </a:cxn>
                            <a:cxn ang="0">
                              <a:pos x="770" y="128"/>
                            </a:cxn>
                            <a:cxn ang="0">
                              <a:pos x="686" y="9"/>
                            </a:cxn>
                            <a:cxn ang="0">
                              <a:pos x="562" y="89"/>
                            </a:cxn>
                            <a:cxn ang="0">
                              <a:pos x="436" y="11"/>
                            </a:cxn>
                            <a:cxn ang="0">
                              <a:pos x="352" y="131"/>
                            </a:cxn>
                            <a:cxn ang="0">
                              <a:pos x="208" y="107"/>
                            </a:cxn>
                            <a:cxn ang="0">
                              <a:pos x="176" y="252"/>
                            </a:cxn>
                            <a:cxn ang="0">
                              <a:pos x="41" y="268"/>
                            </a:cxn>
                            <a:cxn ang="0">
                              <a:pos x="70" y="377"/>
                            </a:cxn>
                            <a:cxn ang="0">
                              <a:pos x="206" y="404"/>
                            </a:cxn>
                            <a:cxn ang="0">
                              <a:pos x="315" y="287"/>
                            </a:cxn>
                            <a:cxn ang="0">
                              <a:pos x="460" y="220"/>
                            </a:cxn>
                            <a:cxn ang="0">
                              <a:pos x="491" y="556"/>
                            </a:cxn>
                            <a:cxn ang="0">
                              <a:pos x="455" y="636"/>
                            </a:cxn>
                            <a:cxn ang="0">
                              <a:pos x="66" y="858"/>
                            </a:cxn>
                            <a:cxn ang="0">
                              <a:pos x="36" y="991"/>
                            </a:cxn>
                            <a:cxn ang="0">
                              <a:pos x="180" y="1021"/>
                            </a:cxn>
                            <a:cxn ang="0">
                              <a:pos x="214" y="1166"/>
                            </a:cxn>
                            <a:cxn ang="0">
                              <a:pos x="357" y="1140"/>
                            </a:cxn>
                            <a:cxn ang="0">
                              <a:pos x="443" y="1258"/>
                            </a:cxn>
                            <a:cxn ang="0">
                              <a:pos x="558" y="1180"/>
                            </a:cxn>
                            <a:cxn ang="0">
                              <a:pos x="546" y="1060"/>
                            </a:cxn>
                            <a:cxn ang="0">
                              <a:pos x="389" y="1023"/>
                            </a:cxn>
                            <a:cxn ang="0">
                              <a:pos x="258" y="933"/>
                            </a:cxn>
                            <a:cxn ang="0">
                              <a:pos x="535" y="740"/>
                            </a:cxn>
                            <a:cxn ang="0">
                              <a:pos x="620" y="729"/>
                            </a:cxn>
                            <a:cxn ang="0">
                              <a:pos x="862" y="942"/>
                            </a:cxn>
                            <a:cxn ang="0">
                              <a:pos x="619" y="211"/>
                            </a:cxn>
                            <a:cxn ang="0">
                              <a:pos x="770" y="259"/>
                            </a:cxn>
                            <a:cxn ang="0">
                              <a:pos x="892" y="358"/>
                            </a:cxn>
                            <a:cxn ang="0">
                              <a:pos x="970" y="492"/>
                            </a:cxn>
                            <a:cxn ang="0">
                              <a:pos x="995" y="648"/>
                            </a:cxn>
                            <a:cxn ang="0">
                              <a:pos x="962" y="800"/>
                            </a:cxn>
                            <a:cxn ang="0">
                              <a:pos x="661" y="582"/>
                            </a:cxn>
                            <a:cxn ang="0">
                              <a:pos x="619" y="211"/>
                            </a:cxn>
                          </a:cxnLst>
                          <a:rect l="0" t="0" r="r" b="b"/>
                          <a:pathLst>
                            <a:path w="1201" h="1267">
                              <a:moveTo>
                                <a:pt x="1061" y="1025"/>
                              </a:moveTo>
                              <a:lnTo>
                                <a:pt x="1066" y="1030"/>
                              </a:lnTo>
                              <a:lnTo>
                                <a:pt x="1102" y="982"/>
                              </a:lnTo>
                              <a:lnTo>
                                <a:pt x="1130" y="933"/>
                              </a:lnTo>
                              <a:lnTo>
                                <a:pt x="1054" y="883"/>
                              </a:lnTo>
                              <a:lnTo>
                                <a:pt x="1075" y="839"/>
                              </a:lnTo>
                              <a:lnTo>
                                <a:pt x="1089" y="791"/>
                              </a:lnTo>
                              <a:lnTo>
                                <a:pt x="1180" y="811"/>
                              </a:lnTo>
                              <a:lnTo>
                                <a:pt x="1194" y="754"/>
                              </a:lnTo>
                              <a:lnTo>
                                <a:pt x="1201" y="697"/>
                              </a:lnTo>
                              <a:lnTo>
                                <a:pt x="1111" y="680"/>
                              </a:lnTo>
                              <a:lnTo>
                                <a:pt x="1113" y="628"/>
                              </a:lnTo>
                              <a:lnTo>
                                <a:pt x="1111" y="577"/>
                              </a:lnTo>
                              <a:lnTo>
                                <a:pt x="1201" y="561"/>
                              </a:lnTo>
                              <a:lnTo>
                                <a:pt x="1192" y="503"/>
                              </a:lnTo>
                              <a:lnTo>
                                <a:pt x="1178" y="446"/>
                              </a:lnTo>
                              <a:lnTo>
                                <a:pt x="1088" y="467"/>
                              </a:lnTo>
                              <a:lnTo>
                                <a:pt x="1070" y="421"/>
                              </a:lnTo>
                              <a:lnTo>
                                <a:pt x="1049" y="377"/>
                              </a:lnTo>
                              <a:lnTo>
                                <a:pt x="1127" y="326"/>
                              </a:lnTo>
                              <a:lnTo>
                                <a:pt x="1095" y="275"/>
                              </a:lnTo>
                              <a:lnTo>
                                <a:pt x="1059" y="227"/>
                              </a:lnTo>
                              <a:lnTo>
                                <a:pt x="985" y="282"/>
                              </a:lnTo>
                              <a:lnTo>
                                <a:pt x="951" y="243"/>
                              </a:lnTo>
                              <a:lnTo>
                                <a:pt x="912" y="211"/>
                              </a:lnTo>
                              <a:lnTo>
                                <a:pt x="965" y="135"/>
                              </a:lnTo>
                              <a:lnTo>
                                <a:pt x="917" y="101"/>
                              </a:lnTo>
                              <a:lnTo>
                                <a:pt x="866" y="73"/>
                              </a:lnTo>
                              <a:lnTo>
                                <a:pt x="816" y="149"/>
                              </a:lnTo>
                              <a:lnTo>
                                <a:pt x="770" y="128"/>
                              </a:lnTo>
                              <a:lnTo>
                                <a:pt x="723" y="112"/>
                              </a:lnTo>
                              <a:lnTo>
                                <a:pt x="741" y="22"/>
                              </a:lnTo>
                              <a:lnTo>
                                <a:pt x="686" y="9"/>
                              </a:lnTo>
                              <a:lnTo>
                                <a:pt x="629" y="0"/>
                              </a:lnTo>
                              <a:lnTo>
                                <a:pt x="612" y="91"/>
                              </a:lnTo>
                              <a:lnTo>
                                <a:pt x="562" y="89"/>
                              </a:lnTo>
                              <a:lnTo>
                                <a:pt x="510" y="91"/>
                              </a:lnTo>
                              <a:lnTo>
                                <a:pt x="492" y="0"/>
                              </a:lnTo>
                              <a:lnTo>
                                <a:pt x="436" y="11"/>
                              </a:lnTo>
                              <a:lnTo>
                                <a:pt x="379" y="23"/>
                              </a:lnTo>
                              <a:lnTo>
                                <a:pt x="398" y="114"/>
                              </a:lnTo>
                              <a:lnTo>
                                <a:pt x="352" y="131"/>
                              </a:lnTo>
                              <a:lnTo>
                                <a:pt x="308" y="153"/>
                              </a:lnTo>
                              <a:lnTo>
                                <a:pt x="258" y="77"/>
                              </a:lnTo>
                              <a:lnTo>
                                <a:pt x="208" y="107"/>
                              </a:lnTo>
                              <a:lnTo>
                                <a:pt x="160" y="142"/>
                              </a:lnTo>
                              <a:lnTo>
                                <a:pt x="214" y="216"/>
                              </a:lnTo>
                              <a:lnTo>
                                <a:pt x="176" y="252"/>
                              </a:lnTo>
                              <a:lnTo>
                                <a:pt x="142" y="289"/>
                              </a:lnTo>
                              <a:lnTo>
                                <a:pt x="66" y="238"/>
                              </a:lnTo>
                              <a:lnTo>
                                <a:pt x="41" y="268"/>
                              </a:lnTo>
                              <a:lnTo>
                                <a:pt x="20" y="299"/>
                              </a:lnTo>
                              <a:lnTo>
                                <a:pt x="0" y="333"/>
                              </a:lnTo>
                              <a:lnTo>
                                <a:pt x="70" y="377"/>
                              </a:lnTo>
                              <a:lnTo>
                                <a:pt x="180" y="377"/>
                              </a:lnTo>
                              <a:lnTo>
                                <a:pt x="180" y="450"/>
                              </a:lnTo>
                              <a:lnTo>
                                <a:pt x="206" y="404"/>
                              </a:lnTo>
                              <a:lnTo>
                                <a:pt x="237" y="360"/>
                              </a:lnTo>
                              <a:lnTo>
                                <a:pt x="274" y="322"/>
                              </a:lnTo>
                              <a:lnTo>
                                <a:pt x="315" y="287"/>
                              </a:lnTo>
                              <a:lnTo>
                                <a:pt x="361" y="259"/>
                              </a:lnTo>
                              <a:lnTo>
                                <a:pt x="409" y="236"/>
                              </a:lnTo>
                              <a:lnTo>
                                <a:pt x="460" y="220"/>
                              </a:lnTo>
                              <a:lnTo>
                                <a:pt x="512" y="209"/>
                              </a:lnTo>
                              <a:lnTo>
                                <a:pt x="514" y="536"/>
                              </a:lnTo>
                              <a:lnTo>
                                <a:pt x="491" y="556"/>
                              </a:lnTo>
                              <a:lnTo>
                                <a:pt x="473" y="579"/>
                              </a:lnTo>
                              <a:lnTo>
                                <a:pt x="460" y="605"/>
                              </a:lnTo>
                              <a:lnTo>
                                <a:pt x="455" y="636"/>
                              </a:lnTo>
                              <a:lnTo>
                                <a:pt x="180" y="795"/>
                              </a:lnTo>
                              <a:lnTo>
                                <a:pt x="180" y="858"/>
                              </a:lnTo>
                              <a:lnTo>
                                <a:pt x="66" y="858"/>
                              </a:lnTo>
                              <a:lnTo>
                                <a:pt x="84" y="888"/>
                              </a:lnTo>
                              <a:lnTo>
                                <a:pt x="6" y="942"/>
                              </a:lnTo>
                              <a:lnTo>
                                <a:pt x="36" y="991"/>
                              </a:lnTo>
                              <a:lnTo>
                                <a:pt x="70" y="1037"/>
                              </a:lnTo>
                              <a:lnTo>
                                <a:pt x="146" y="986"/>
                              </a:lnTo>
                              <a:lnTo>
                                <a:pt x="180" y="1021"/>
                              </a:lnTo>
                              <a:lnTo>
                                <a:pt x="217" y="1057"/>
                              </a:lnTo>
                              <a:lnTo>
                                <a:pt x="167" y="1131"/>
                              </a:lnTo>
                              <a:lnTo>
                                <a:pt x="214" y="1166"/>
                              </a:lnTo>
                              <a:lnTo>
                                <a:pt x="263" y="1196"/>
                              </a:lnTo>
                              <a:lnTo>
                                <a:pt x="313" y="1118"/>
                              </a:lnTo>
                              <a:lnTo>
                                <a:pt x="357" y="1140"/>
                              </a:lnTo>
                              <a:lnTo>
                                <a:pt x="404" y="1157"/>
                              </a:lnTo>
                              <a:lnTo>
                                <a:pt x="388" y="1246"/>
                              </a:lnTo>
                              <a:lnTo>
                                <a:pt x="443" y="1258"/>
                              </a:lnTo>
                              <a:lnTo>
                                <a:pt x="501" y="1267"/>
                              </a:lnTo>
                              <a:lnTo>
                                <a:pt x="517" y="1177"/>
                              </a:lnTo>
                              <a:lnTo>
                                <a:pt x="558" y="1180"/>
                              </a:lnTo>
                              <a:lnTo>
                                <a:pt x="599" y="1179"/>
                              </a:lnTo>
                              <a:lnTo>
                                <a:pt x="599" y="1060"/>
                              </a:lnTo>
                              <a:lnTo>
                                <a:pt x="546" y="1060"/>
                              </a:lnTo>
                              <a:lnTo>
                                <a:pt x="492" y="1055"/>
                              </a:lnTo>
                              <a:lnTo>
                                <a:pt x="441" y="1042"/>
                              </a:lnTo>
                              <a:lnTo>
                                <a:pt x="389" y="1023"/>
                              </a:lnTo>
                              <a:lnTo>
                                <a:pt x="343" y="998"/>
                              </a:lnTo>
                              <a:lnTo>
                                <a:pt x="299" y="968"/>
                              </a:lnTo>
                              <a:lnTo>
                                <a:pt x="258" y="933"/>
                              </a:lnTo>
                              <a:lnTo>
                                <a:pt x="222" y="892"/>
                              </a:lnTo>
                              <a:lnTo>
                                <a:pt x="507" y="729"/>
                              </a:lnTo>
                              <a:lnTo>
                                <a:pt x="535" y="740"/>
                              </a:lnTo>
                              <a:lnTo>
                                <a:pt x="564" y="743"/>
                              </a:lnTo>
                              <a:lnTo>
                                <a:pt x="594" y="740"/>
                              </a:lnTo>
                              <a:lnTo>
                                <a:pt x="620" y="729"/>
                              </a:lnTo>
                              <a:lnTo>
                                <a:pt x="906" y="892"/>
                              </a:lnTo>
                              <a:lnTo>
                                <a:pt x="885" y="919"/>
                              </a:lnTo>
                              <a:lnTo>
                                <a:pt x="862" y="942"/>
                              </a:lnTo>
                              <a:lnTo>
                                <a:pt x="1061" y="942"/>
                              </a:lnTo>
                              <a:lnTo>
                                <a:pt x="1061" y="1025"/>
                              </a:lnTo>
                              <a:close/>
                              <a:moveTo>
                                <a:pt x="619" y="211"/>
                              </a:moveTo>
                              <a:lnTo>
                                <a:pt x="672" y="222"/>
                              </a:lnTo>
                              <a:lnTo>
                                <a:pt x="722" y="238"/>
                              </a:lnTo>
                              <a:lnTo>
                                <a:pt x="770" y="259"/>
                              </a:lnTo>
                              <a:lnTo>
                                <a:pt x="814" y="287"/>
                              </a:lnTo>
                              <a:lnTo>
                                <a:pt x="855" y="321"/>
                              </a:lnTo>
                              <a:lnTo>
                                <a:pt x="892" y="358"/>
                              </a:lnTo>
                              <a:lnTo>
                                <a:pt x="922" y="398"/>
                              </a:lnTo>
                              <a:lnTo>
                                <a:pt x="949" y="444"/>
                              </a:lnTo>
                              <a:lnTo>
                                <a:pt x="970" y="492"/>
                              </a:lnTo>
                              <a:lnTo>
                                <a:pt x="985" y="544"/>
                              </a:lnTo>
                              <a:lnTo>
                                <a:pt x="993" y="595"/>
                              </a:lnTo>
                              <a:lnTo>
                                <a:pt x="995" y="648"/>
                              </a:lnTo>
                              <a:lnTo>
                                <a:pt x="990" y="699"/>
                              </a:lnTo>
                              <a:lnTo>
                                <a:pt x="979" y="750"/>
                              </a:lnTo>
                              <a:lnTo>
                                <a:pt x="962" y="800"/>
                              </a:lnTo>
                              <a:lnTo>
                                <a:pt x="677" y="637"/>
                              </a:lnTo>
                              <a:lnTo>
                                <a:pt x="672" y="609"/>
                              </a:lnTo>
                              <a:lnTo>
                                <a:pt x="661" y="582"/>
                              </a:lnTo>
                              <a:lnTo>
                                <a:pt x="643" y="558"/>
                              </a:lnTo>
                              <a:lnTo>
                                <a:pt x="620" y="540"/>
                              </a:lnTo>
                              <a:lnTo>
                                <a:pt x="619" y="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6" name="Freeform 68"/>
                        <a:cNvSpPr>
                          <a:spLocks/>
                        </a:cNvSpPr>
                      </a:nvSpPr>
                      <a:spPr bwMode="auto">
                        <a:xfrm>
                          <a:off x="2332038" y="3421063"/>
                          <a:ext cx="787400" cy="5445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43"/>
                            </a:cxn>
                            <a:cxn ang="0">
                              <a:pos x="496" y="343"/>
                            </a:cxn>
                            <a:cxn ang="0">
                              <a:pos x="496" y="25"/>
                            </a:cxn>
                            <a:cxn ang="0">
                              <a:pos x="494" y="16"/>
                            </a:cxn>
                            <a:cxn ang="0">
                              <a:pos x="489" y="7"/>
                            </a:cxn>
                            <a:cxn ang="0">
                              <a:pos x="480" y="2"/>
                            </a:cxn>
                            <a:cxn ang="0">
                              <a:pos x="471" y="0"/>
                            </a:cxn>
                            <a:cxn ang="0">
                              <a:pos x="25" y="0"/>
                            </a:cxn>
                            <a:cxn ang="0">
                              <a:pos x="13" y="3"/>
                            </a:cxn>
                            <a:cxn ang="0">
                              <a:pos x="4" y="12"/>
                            </a:cxn>
                            <a:cxn ang="0">
                              <a:pos x="0" y="25"/>
                            </a:cxn>
                            <a:cxn ang="0">
                              <a:pos x="0" y="343"/>
                            </a:cxn>
                          </a:cxnLst>
                          <a:rect l="0" t="0" r="r" b="b"/>
                          <a:pathLst>
                            <a:path w="496" h="343">
                              <a:moveTo>
                                <a:pt x="0" y="343"/>
                              </a:moveTo>
                              <a:lnTo>
                                <a:pt x="496" y="343"/>
                              </a:lnTo>
                              <a:lnTo>
                                <a:pt x="496" y="25"/>
                              </a:lnTo>
                              <a:lnTo>
                                <a:pt x="494" y="16"/>
                              </a:lnTo>
                              <a:lnTo>
                                <a:pt x="489" y="7"/>
                              </a:lnTo>
                              <a:lnTo>
                                <a:pt x="480" y="2"/>
                              </a:lnTo>
                              <a:lnTo>
                                <a:pt x="471" y="0"/>
                              </a:lnTo>
                              <a:lnTo>
                                <a:pt x="25" y="0"/>
                              </a:lnTo>
                              <a:lnTo>
                                <a:pt x="13" y="3"/>
                              </a:lnTo>
                              <a:lnTo>
                                <a:pt x="4" y="12"/>
                              </a:lnTo>
                              <a:lnTo>
                                <a:pt x="0" y="25"/>
                              </a:lnTo>
                              <a:lnTo>
                                <a:pt x="0" y="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7" name="Line 6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89188" y="4100513"/>
                          <a:ext cx="1588" cy="819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8" name="Line 7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63813" y="4100513"/>
                          <a:ext cx="1588" cy="730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9" name="Line 7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20975" y="4100513"/>
                          <a:ext cx="1588" cy="6238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0" name="Line 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87663" y="4100513"/>
                          <a:ext cx="1588" cy="4778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1" name="Line 7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60700" y="4100513"/>
                          <a:ext cx="1588" cy="277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2" name="Freeform 74"/>
                        <a:cNvSpPr>
                          <a:spLocks/>
                        </a:cNvSpPr>
                      </a:nvSpPr>
                      <a:spPr bwMode="auto">
                        <a:xfrm>
                          <a:off x="2266950" y="3965575"/>
                          <a:ext cx="920750" cy="1349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0"/>
                            </a:cxn>
                            <a:cxn ang="0">
                              <a:pos x="0" y="69"/>
                            </a:cxn>
                            <a:cxn ang="0">
                              <a:pos x="6" y="78"/>
                            </a:cxn>
                            <a:cxn ang="0">
                              <a:pos x="15" y="83"/>
                            </a:cxn>
                            <a:cxn ang="0">
                              <a:pos x="25" y="85"/>
                            </a:cxn>
                            <a:cxn ang="0">
                              <a:pos x="553" y="85"/>
                            </a:cxn>
                            <a:cxn ang="0">
                              <a:pos x="567" y="81"/>
                            </a:cxn>
                            <a:cxn ang="0">
                              <a:pos x="576" y="73"/>
                            </a:cxn>
                            <a:cxn ang="0">
                              <a:pos x="580" y="60"/>
                            </a:cxn>
                            <a:cxn ang="0">
                              <a:pos x="580" y="25"/>
                            </a:cxn>
                            <a:cxn ang="0">
                              <a:pos x="576" y="12"/>
                            </a:cxn>
                            <a:cxn ang="0">
                              <a:pos x="565" y="2"/>
                            </a:cxn>
                            <a:cxn ang="0">
                              <a:pos x="553" y="0"/>
                            </a:cxn>
                            <a:cxn ang="0">
                              <a:pos x="27" y="0"/>
                            </a:cxn>
                            <a:cxn ang="0">
                              <a:pos x="16" y="0"/>
                            </a:cxn>
                            <a:cxn ang="0">
                              <a:pos x="8" y="7"/>
                            </a:cxn>
                            <a:cxn ang="0">
                              <a:pos x="0" y="16"/>
                            </a:cxn>
                            <a:cxn ang="0">
                              <a:pos x="0" y="27"/>
                            </a:cxn>
                            <a:cxn ang="0">
                              <a:pos x="0" y="60"/>
                            </a:cxn>
                          </a:cxnLst>
                          <a:rect l="0" t="0" r="r" b="b"/>
                          <a:pathLst>
                            <a:path w="580" h="85">
                              <a:moveTo>
                                <a:pt x="0" y="60"/>
                              </a:moveTo>
                              <a:lnTo>
                                <a:pt x="0" y="69"/>
                              </a:lnTo>
                              <a:lnTo>
                                <a:pt x="6" y="78"/>
                              </a:lnTo>
                              <a:lnTo>
                                <a:pt x="15" y="83"/>
                              </a:lnTo>
                              <a:lnTo>
                                <a:pt x="25" y="85"/>
                              </a:lnTo>
                              <a:lnTo>
                                <a:pt x="553" y="85"/>
                              </a:lnTo>
                              <a:lnTo>
                                <a:pt x="567" y="81"/>
                              </a:lnTo>
                              <a:lnTo>
                                <a:pt x="576" y="73"/>
                              </a:lnTo>
                              <a:lnTo>
                                <a:pt x="580" y="60"/>
                              </a:lnTo>
                              <a:lnTo>
                                <a:pt x="580" y="25"/>
                              </a:lnTo>
                              <a:lnTo>
                                <a:pt x="576" y="12"/>
                              </a:lnTo>
                              <a:lnTo>
                                <a:pt x="565" y="2"/>
                              </a:lnTo>
                              <a:lnTo>
                                <a:pt x="553" y="0"/>
                              </a:lnTo>
                              <a:lnTo>
                                <a:pt x="27" y="0"/>
                              </a:lnTo>
                              <a:lnTo>
                                <a:pt x="16" y="0"/>
                              </a:lnTo>
                              <a:lnTo>
                                <a:pt x="8" y="7"/>
                              </a:lnTo>
                              <a:lnTo>
                                <a:pt x="0" y="16"/>
                              </a:lnTo>
                              <a:lnTo>
                                <a:pt x="0" y="27"/>
                              </a:lnTo>
                              <a:lnTo>
                                <a:pt x="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3" name="Freeform 7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584200" y="2066925"/>
                          <a:ext cx="1793875" cy="1320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87" y="711"/>
                            </a:cxn>
                            <a:cxn ang="0">
                              <a:pos x="126" y="711"/>
                            </a:cxn>
                            <a:cxn ang="0">
                              <a:pos x="126" y="174"/>
                            </a:cxn>
                            <a:cxn ang="0">
                              <a:pos x="787" y="711"/>
                            </a:cxn>
                            <a:cxn ang="0">
                              <a:pos x="1130" y="832"/>
                            </a:cxn>
                            <a:cxn ang="0">
                              <a:pos x="113" y="0"/>
                            </a:cxn>
                            <a:cxn ang="0">
                              <a:pos x="74" y="28"/>
                            </a:cxn>
                            <a:cxn ang="0">
                              <a:pos x="35" y="60"/>
                            </a:cxn>
                            <a:cxn ang="0">
                              <a:pos x="0" y="94"/>
                            </a:cxn>
                            <a:cxn ang="0">
                              <a:pos x="0" y="832"/>
                            </a:cxn>
                            <a:cxn ang="0">
                              <a:pos x="1130" y="832"/>
                            </a:cxn>
                          </a:cxnLst>
                          <a:rect l="0" t="0" r="r" b="b"/>
                          <a:pathLst>
                            <a:path w="1130" h="832">
                              <a:moveTo>
                                <a:pt x="787" y="711"/>
                              </a:moveTo>
                              <a:lnTo>
                                <a:pt x="126" y="711"/>
                              </a:lnTo>
                              <a:lnTo>
                                <a:pt x="126" y="174"/>
                              </a:lnTo>
                              <a:lnTo>
                                <a:pt x="787" y="711"/>
                              </a:lnTo>
                              <a:close/>
                              <a:moveTo>
                                <a:pt x="1130" y="832"/>
                              </a:moveTo>
                              <a:lnTo>
                                <a:pt x="113" y="0"/>
                              </a:lnTo>
                              <a:lnTo>
                                <a:pt x="74" y="28"/>
                              </a:lnTo>
                              <a:lnTo>
                                <a:pt x="35" y="60"/>
                              </a:lnTo>
                              <a:lnTo>
                                <a:pt x="0" y="94"/>
                              </a:lnTo>
                              <a:lnTo>
                                <a:pt x="0" y="832"/>
                              </a:lnTo>
                              <a:lnTo>
                                <a:pt x="1130" y="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4" name="Freeform 76"/>
                        <a:cNvSpPr>
                          <a:spLocks/>
                        </a:cNvSpPr>
                      </a:nvSpPr>
                      <a:spPr bwMode="auto">
                        <a:xfrm>
                          <a:off x="798513" y="2511425"/>
                          <a:ext cx="820738" cy="7778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517" y="0"/>
                            </a:cxn>
                            <a:cxn ang="0">
                              <a:pos x="259" y="49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517" h="490">
                              <a:moveTo>
                                <a:pt x="0" y="0"/>
                              </a:moveTo>
                              <a:lnTo>
                                <a:pt x="517" y="0"/>
                              </a:lnTo>
                              <a:lnTo>
                                <a:pt x="259" y="4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5" name="Freeform 77"/>
                        <a:cNvSpPr>
                          <a:spLocks/>
                        </a:cNvSpPr>
                      </a:nvSpPr>
                      <a:spPr bwMode="auto">
                        <a:xfrm>
                          <a:off x="814388" y="3198813"/>
                          <a:ext cx="1487488" cy="17414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17" y="0"/>
                            </a:cxn>
                            <a:cxn ang="0">
                              <a:pos x="612" y="0"/>
                            </a:cxn>
                            <a:cxn ang="0">
                              <a:pos x="592" y="9"/>
                            </a:cxn>
                            <a:cxn ang="0">
                              <a:pos x="590" y="11"/>
                            </a:cxn>
                            <a:cxn ang="0">
                              <a:pos x="581" y="20"/>
                            </a:cxn>
                            <a:cxn ang="0">
                              <a:pos x="576" y="30"/>
                            </a:cxn>
                            <a:cxn ang="0">
                              <a:pos x="574" y="41"/>
                            </a:cxn>
                            <a:cxn ang="0">
                              <a:pos x="573" y="253"/>
                            </a:cxn>
                            <a:cxn ang="0">
                              <a:pos x="576" y="271"/>
                            </a:cxn>
                            <a:cxn ang="0">
                              <a:pos x="581" y="288"/>
                            </a:cxn>
                            <a:cxn ang="0">
                              <a:pos x="931" y="1023"/>
                            </a:cxn>
                            <a:cxn ang="0">
                              <a:pos x="933" y="1024"/>
                            </a:cxn>
                            <a:cxn ang="0">
                              <a:pos x="937" y="1040"/>
                            </a:cxn>
                            <a:cxn ang="0">
                              <a:pos x="935" y="1058"/>
                            </a:cxn>
                            <a:cxn ang="0">
                              <a:pos x="928" y="1074"/>
                            </a:cxn>
                            <a:cxn ang="0">
                              <a:pos x="915" y="1086"/>
                            </a:cxn>
                            <a:cxn ang="0">
                              <a:pos x="901" y="1093"/>
                            </a:cxn>
                            <a:cxn ang="0">
                              <a:pos x="883" y="1097"/>
                            </a:cxn>
                            <a:cxn ang="0">
                              <a:pos x="883" y="1097"/>
                            </a:cxn>
                            <a:cxn ang="0">
                              <a:pos x="187" y="1097"/>
                            </a:cxn>
                            <a:cxn ang="0">
                              <a:pos x="169" y="1095"/>
                            </a:cxn>
                            <a:cxn ang="0">
                              <a:pos x="153" y="1090"/>
                            </a:cxn>
                            <a:cxn ang="0">
                              <a:pos x="80" y="1053"/>
                            </a:cxn>
                            <a:cxn ang="0">
                              <a:pos x="9" y="1014"/>
                            </a:cxn>
                            <a:cxn ang="0">
                              <a:pos x="2" y="1008"/>
                            </a:cxn>
                            <a:cxn ang="0">
                              <a:pos x="0" y="1005"/>
                            </a:cxn>
                            <a:cxn ang="0">
                              <a:pos x="0" y="1000"/>
                            </a:cxn>
                            <a:cxn ang="0">
                              <a:pos x="347" y="288"/>
                            </a:cxn>
                            <a:cxn ang="0">
                              <a:pos x="352" y="271"/>
                            </a:cxn>
                            <a:cxn ang="0">
                              <a:pos x="356" y="251"/>
                            </a:cxn>
                            <a:cxn ang="0">
                              <a:pos x="356" y="44"/>
                            </a:cxn>
                            <a:cxn ang="0">
                              <a:pos x="356" y="41"/>
                            </a:cxn>
                            <a:cxn ang="0">
                              <a:pos x="354" y="28"/>
                            </a:cxn>
                            <a:cxn ang="0">
                              <a:pos x="349" y="18"/>
                            </a:cxn>
                            <a:cxn ang="0">
                              <a:pos x="338" y="11"/>
                            </a:cxn>
                            <a:cxn ang="0">
                              <a:pos x="338" y="11"/>
                            </a:cxn>
                            <a:cxn ang="0">
                              <a:pos x="317" y="0"/>
                            </a:cxn>
                          </a:cxnLst>
                          <a:rect l="0" t="0" r="r" b="b"/>
                          <a:pathLst>
                            <a:path w="937" h="1097">
                              <a:moveTo>
                                <a:pt x="317" y="0"/>
                              </a:moveTo>
                              <a:lnTo>
                                <a:pt x="612" y="0"/>
                              </a:lnTo>
                              <a:lnTo>
                                <a:pt x="592" y="9"/>
                              </a:lnTo>
                              <a:lnTo>
                                <a:pt x="590" y="11"/>
                              </a:lnTo>
                              <a:lnTo>
                                <a:pt x="581" y="20"/>
                              </a:lnTo>
                              <a:lnTo>
                                <a:pt x="576" y="30"/>
                              </a:lnTo>
                              <a:lnTo>
                                <a:pt x="574" y="41"/>
                              </a:lnTo>
                              <a:lnTo>
                                <a:pt x="573" y="253"/>
                              </a:lnTo>
                              <a:lnTo>
                                <a:pt x="576" y="271"/>
                              </a:lnTo>
                              <a:lnTo>
                                <a:pt x="581" y="288"/>
                              </a:lnTo>
                              <a:lnTo>
                                <a:pt x="931" y="1023"/>
                              </a:lnTo>
                              <a:lnTo>
                                <a:pt x="933" y="1024"/>
                              </a:lnTo>
                              <a:lnTo>
                                <a:pt x="937" y="1040"/>
                              </a:lnTo>
                              <a:lnTo>
                                <a:pt x="935" y="1058"/>
                              </a:lnTo>
                              <a:lnTo>
                                <a:pt x="928" y="1074"/>
                              </a:lnTo>
                              <a:lnTo>
                                <a:pt x="915" y="1086"/>
                              </a:lnTo>
                              <a:lnTo>
                                <a:pt x="901" y="1093"/>
                              </a:lnTo>
                              <a:lnTo>
                                <a:pt x="883" y="1097"/>
                              </a:lnTo>
                              <a:lnTo>
                                <a:pt x="883" y="1097"/>
                              </a:lnTo>
                              <a:lnTo>
                                <a:pt x="187" y="1097"/>
                              </a:lnTo>
                              <a:lnTo>
                                <a:pt x="169" y="1095"/>
                              </a:lnTo>
                              <a:lnTo>
                                <a:pt x="153" y="1090"/>
                              </a:lnTo>
                              <a:lnTo>
                                <a:pt x="80" y="1053"/>
                              </a:lnTo>
                              <a:lnTo>
                                <a:pt x="9" y="1014"/>
                              </a:lnTo>
                              <a:lnTo>
                                <a:pt x="2" y="1008"/>
                              </a:lnTo>
                              <a:lnTo>
                                <a:pt x="0" y="1005"/>
                              </a:lnTo>
                              <a:lnTo>
                                <a:pt x="0" y="1000"/>
                              </a:lnTo>
                              <a:lnTo>
                                <a:pt x="347" y="288"/>
                              </a:lnTo>
                              <a:lnTo>
                                <a:pt x="352" y="271"/>
                              </a:lnTo>
                              <a:lnTo>
                                <a:pt x="356" y="251"/>
                              </a:lnTo>
                              <a:lnTo>
                                <a:pt x="356" y="44"/>
                              </a:lnTo>
                              <a:lnTo>
                                <a:pt x="356" y="41"/>
                              </a:lnTo>
                              <a:lnTo>
                                <a:pt x="354" y="28"/>
                              </a:lnTo>
                              <a:lnTo>
                                <a:pt x="349" y="18"/>
                              </a:lnTo>
                              <a:lnTo>
                                <a:pt x="338" y="11"/>
                              </a:lnTo>
                              <a:lnTo>
                                <a:pt x="338" y="11"/>
                              </a:lnTo>
                              <a:lnTo>
                                <a:pt x="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6" name="Freeform 78"/>
                        <a:cNvSpPr>
                          <a:spLocks/>
                        </a:cNvSpPr>
                      </a:nvSpPr>
                      <a:spPr bwMode="auto">
                        <a:xfrm>
                          <a:off x="700088" y="3679825"/>
                          <a:ext cx="1319213" cy="13858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" y="106"/>
                            </a:cxn>
                            <a:cxn ang="0">
                              <a:pos x="112" y="161"/>
                            </a:cxn>
                            <a:cxn ang="0">
                              <a:pos x="179" y="210"/>
                            </a:cxn>
                            <a:cxn ang="0">
                              <a:pos x="257" y="267"/>
                            </a:cxn>
                            <a:cxn ang="0">
                              <a:pos x="369" y="344"/>
                            </a:cxn>
                            <a:cxn ang="0">
                              <a:pos x="353" y="352"/>
                            </a:cxn>
                            <a:cxn ang="0">
                              <a:pos x="312" y="375"/>
                            </a:cxn>
                            <a:cxn ang="0">
                              <a:pos x="261" y="419"/>
                            </a:cxn>
                            <a:cxn ang="0">
                              <a:pos x="207" y="491"/>
                            </a:cxn>
                            <a:cxn ang="0">
                              <a:pos x="168" y="596"/>
                            </a:cxn>
                            <a:cxn ang="0">
                              <a:pos x="158" y="652"/>
                            </a:cxn>
                            <a:cxn ang="0">
                              <a:pos x="156" y="674"/>
                            </a:cxn>
                            <a:cxn ang="0">
                              <a:pos x="156" y="697"/>
                            </a:cxn>
                            <a:cxn ang="0">
                              <a:pos x="156" y="718"/>
                            </a:cxn>
                            <a:cxn ang="0">
                              <a:pos x="160" y="739"/>
                            </a:cxn>
                            <a:cxn ang="0">
                              <a:pos x="172" y="757"/>
                            </a:cxn>
                            <a:cxn ang="0">
                              <a:pos x="215" y="778"/>
                            </a:cxn>
                            <a:cxn ang="0">
                              <a:pos x="280" y="808"/>
                            </a:cxn>
                            <a:cxn ang="0">
                              <a:pos x="376" y="836"/>
                            </a:cxn>
                            <a:cxn ang="0">
                              <a:pos x="511" y="861"/>
                            </a:cxn>
                            <a:cxn ang="0">
                              <a:pos x="693" y="873"/>
                            </a:cxn>
                            <a:cxn ang="0">
                              <a:pos x="701" y="873"/>
                            </a:cxn>
                            <a:cxn ang="0">
                              <a:pos x="712" y="873"/>
                            </a:cxn>
                            <a:cxn ang="0">
                              <a:pos x="721" y="873"/>
                            </a:cxn>
                            <a:cxn ang="0">
                              <a:pos x="730" y="872"/>
                            </a:cxn>
                            <a:cxn ang="0">
                              <a:pos x="737" y="870"/>
                            </a:cxn>
                            <a:cxn ang="0">
                              <a:pos x="742" y="866"/>
                            </a:cxn>
                            <a:cxn ang="0">
                              <a:pos x="756" y="847"/>
                            </a:cxn>
                            <a:cxn ang="0">
                              <a:pos x="780" y="808"/>
                            </a:cxn>
                            <a:cxn ang="0">
                              <a:pos x="804" y="755"/>
                            </a:cxn>
                            <a:cxn ang="0">
                              <a:pos x="822" y="691"/>
                            </a:cxn>
                            <a:cxn ang="0">
                              <a:pos x="831" y="622"/>
                            </a:cxn>
                            <a:cxn ang="0">
                              <a:pos x="819" y="550"/>
                            </a:cxn>
                            <a:cxn ang="0">
                              <a:pos x="783" y="481"/>
                            </a:cxn>
                            <a:cxn ang="0">
                              <a:pos x="755" y="445"/>
                            </a:cxn>
                            <a:cxn ang="0">
                              <a:pos x="719" y="413"/>
                            </a:cxn>
                            <a:cxn ang="0">
                              <a:pos x="680" y="383"/>
                            </a:cxn>
                            <a:cxn ang="0">
                              <a:pos x="639" y="357"/>
                            </a:cxn>
                            <a:cxn ang="0">
                              <a:pos x="600" y="332"/>
                            </a:cxn>
                            <a:cxn ang="0">
                              <a:pos x="566" y="313"/>
                            </a:cxn>
                            <a:cxn ang="0">
                              <a:pos x="538" y="295"/>
                            </a:cxn>
                            <a:cxn ang="0">
                              <a:pos x="478" y="261"/>
                            </a:cxn>
                            <a:cxn ang="0">
                              <a:pos x="403" y="217"/>
                            </a:cxn>
                            <a:cxn ang="0">
                              <a:pos x="316" y="166"/>
                            </a:cxn>
                            <a:cxn ang="0">
                              <a:pos x="202" y="97"/>
                            </a:cxn>
                            <a:cxn ang="0">
                              <a:pos x="46" y="0"/>
                            </a:cxn>
                          </a:cxnLst>
                          <a:rect l="0" t="0" r="r" b="b"/>
                          <a:pathLst>
                            <a:path w="831" h="873">
                              <a:moveTo>
                                <a:pt x="46" y="0"/>
                              </a:moveTo>
                              <a:lnTo>
                                <a:pt x="0" y="83"/>
                              </a:lnTo>
                              <a:lnTo>
                                <a:pt x="33" y="106"/>
                              </a:lnTo>
                              <a:lnTo>
                                <a:pt x="62" y="125"/>
                              </a:lnTo>
                              <a:lnTo>
                                <a:pt x="88" y="145"/>
                              </a:lnTo>
                              <a:lnTo>
                                <a:pt x="112" y="161"/>
                              </a:lnTo>
                              <a:lnTo>
                                <a:pt x="135" y="176"/>
                              </a:lnTo>
                              <a:lnTo>
                                <a:pt x="156" y="194"/>
                              </a:lnTo>
                              <a:lnTo>
                                <a:pt x="179" y="210"/>
                              </a:lnTo>
                              <a:lnTo>
                                <a:pt x="202" y="226"/>
                              </a:lnTo>
                              <a:lnTo>
                                <a:pt x="229" y="245"/>
                              </a:lnTo>
                              <a:lnTo>
                                <a:pt x="257" y="267"/>
                              </a:lnTo>
                              <a:lnTo>
                                <a:pt x="289" y="290"/>
                              </a:lnTo>
                              <a:lnTo>
                                <a:pt x="327" y="314"/>
                              </a:lnTo>
                              <a:lnTo>
                                <a:pt x="369" y="344"/>
                              </a:lnTo>
                              <a:lnTo>
                                <a:pt x="367" y="344"/>
                              </a:lnTo>
                              <a:lnTo>
                                <a:pt x="362" y="348"/>
                              </a:lnTo>
                              <a:lnTo>
                                <a:pt x="353" y="352"/>
                              </a:lnTo>
                              <a:lnTo>
                                <a:pt x="343" y="357"/>
                              </a:lnTo>
                              <a:lnTo>
                                <a:pt x="328" y="364"/>
                              </a:lnTo>
                              <a:lnTo>
                                <a:pt x="312" y="375"/>
                              </a:lnTo>
                              <a:lnTo>
                                <a:pt x="296" y="387"/>
                              </a:lnTo>
                              <a:lnTo>
                                <a:pt x="279" y="401"/>
                              </a:lnTo>
                              <a:lnTo>
                                <a:pt x="261" y="419"/>
                              </a:lnTo>
                              <a:lnTo>
                                <a:pt x="241" y="440"/>
                              </a:lnTo>
                              <a:lnTo>
                                <a:pt x="225" y="463"/>
                              </a:lnTo>
                              <a:lnTo>
                                <a:pt x="207" y="491"/>
                              </a:lnTo>
                              <a:lnTo>
                                <a:pt x="193" y="521"/>
                              </a:lnTo>
                              <a:lnTo>
                                <a:pt x="179" y="557"/>
                              </a:lnTo>
                              <a:lnTo>
                                <a:pt x="168" y="596"/>
                              </a:lnTo>
                              <a:lnTo>
                                <a:pt x="161" y="638"/>
                              </a:lnTo>
                              <a:lnTo>
                                <a:pt x="160" y="645"/>
                              </a:lnTo>
                              <a:lnTo>
                                <a:pt x="158" y="652"/>
                              </a:lnTo>
                              <a:lnTo>
                                <a:pt x="158" y="659"/>
                              </a:lnTo>
                              <a:lnTo>
                                <a:pt x="158" y="666"/>
                              </a:lnTo>
                              <a:lnTo>
                                <a:pt x="156" y="674"/>
                              </a:lnTo>
                              <a:lnTo>
                                <a:pt x="156" y="682"/>
                              </a:lnTo>
                              <a:lnTo>
                                <a:pt x="156" y="689"/>
                              </a:lnTo>
                              <a:lnTo>
                                <a:pt x="156" y="697"/>
                              </a:lnTo>
                              <a:lnTo>
                                <a:pt x="156" y="704"/>
                              </a:lnTo>
                              <a:lnTo>
                                <a:pt x="156" y="711"/>
                              </a:lnTo>
                              <a:lnTo>
                                <a:pt x="156" y="718"/>
                              </a:lnTo>
                              <a:lnTo>
                                <a:pt x="158" y="725"/>
                              </a:lnTo>
                              <a:lnTo>
                                <a:pt x="158" y="732"/>
                              </a:lnTo>
                              <a:lnTo>
                                <a:pt x="160" y="739"/>
                              </a:lnTo>
                              <a:lnTo>
                                <a:pt x="161" y="744"/>
                              </a:lnTo>
                              <a:lnTo>
                                <a:pt x="161" y="751"/>
                              </a:lnTo>
                              <a:lnTo>
                                <a:pt x="172" y="757"/>
                              </a:lnTo>
                              <a:lnTo>
                                <a:pt x="184" y="762"/>
                              </a:lnTo>
                              <a:lnTo>
                                <a:pt x="199" y="769"/>
                              </a:lnTo>
                              <a:lnTo>
                                <a:pt x="215" y="778"/>
                              </a:lnTo>
                              <a:lnTo>
                                <a:pt x="234" y="787"/>
                              </a:lnTo>
                              <a:lnTo>
                                <a:pt x="255" y="797"/>
                              </a:lnTo>
                              <a:lnTo>
                                <a:pt x="280" y="808"/>
                              </a:lnTo>
                              <a:lnTo>
                                <a:pt x="309" y="817"/>
                              </a:lnTo>
                              <a:lnTo>
                                <a:pt x="341" y="827"/>
                              </a:lnTo>
                              <a:lnTo>
                                <a:pt x="376" y="836"/>
                              </a:lnTo>
                              <a:lnTo>
                                <a:pt x="415" y="845"/>
                              </a:lnTo>
                              <a:lnTo>
                                <a:pt x="462" y="854"/>
                              </a:lnTo>
                              <a:lnTo>
                                <a:pt x="511" y="861"/>
                              </a:lnTo>
                              <a:lnTo>
                                <a:pt x="565" y="866"/>
                              </a:lnTo>
                              <a:lnTo>
                                <a:pt x="625" y="872"/>
                              </a:lnTo>
                              <a:lnTo>
                                <a:pt x="693" y="873"/>
                              </a:lnTo>
                              <a:lnTo>
                                <a:pt x="696" y="873"/>
                              </a:lnTo>
                              <a:lnTo>
                                <a:pt x="700" y="873"/>
                              </a:lnTo>
                              <a:lnTo>
                                <a:pt x="701" y="873"/>
                              </a:lnTo>
                              <a:lnTo>
                                <a:pt x="705" y="873"/>
                              </a:lnTo>
                              <a:lnTo>
                                <a:pt x="709" y="873"/>
                              </a:lnTo>
                              <a:lnTo>
                                <a:pt x="712" y="873"/>
                              </a:lnTo>
                              <a:lnTo>
                                <a:pt x="716" y="873"/>
                              </a:lnTo>
                              <a:lnTo>
                                <a:pt x="719" y="873"/>
                              </a:lnTo>
                              <a:lnTo>
                                <a:pt x="721" y="873"/>
                              </a:lnTo>
                              <a:lnTo>
                                <a:pt x="725" y="873"/>
                              </a:lnTo>
                              <a:lnTo>
                                <a:pt x="728" y="872"/>
                              </a:lnTo>
                              <a:lnTo>
                                <a:pt x="730" y="872"/>
                              </a:lnTo>
                              <a:lnTo>
                                <a:pt x="732" y="872"/>
                              </a:lnTo>
                              <a:lnTo>
                                <a:pt x="735" y="872"/>
                              </a:lnTo>
                              <a:lnTo>
                                <a:pt x="737" y="870"/>
                              </a:lnTo>
                              <a:lnTo>
                                <a:pt x="739" y="870"/>
                              </a:lnTo>
                              <a:lnTo>
                                <a:pt x="740" y="868"/>
                              </a:lnTo>
                              <a:lnTo>
                                <a:pt x="742" y="866"/>
                              </a:lnTo>
                              <a:lnTo>
                                <a:pt x="746" y="863"/>
                              </a:lnTo>
                              <a:lnTo>
                                <a:pt x="751" y="856"/>
                              </a:lnTo>
                              <a:lnTo>
                                <a:pt x="756" y="847"/>
                              </a:lnTo>
                              <a:lnTo>
                                <a:pt x="764" y="836"/>
                              </a:lnTo>
                              <a:lnTo>
                                <a:pt x="772" y="822"/>
                              </a:lnTo>
                              <a:lnTo>
                                <a:pt x="780" y="808"/>
                              </a:lnTo>
                              <a:lnTo>
                                <a:pt x="788" y="792"/>
                              </a:lnTo>
                              <a:lnTo>
                                <a:pt x="796" y="774"/>
                              </a:lnTo>
                              <a:lnTo>
                                <a:pt x="804" y="755"/>
                              </a:lnTo>
                              <a:lnTo>
                                <a:pt x="812" y="735"/>
                              </a:lnTo>
                              <a:lnTo>
                                <a:pt x="817" y="714"/>
                              </a:lnTo>
                              <a:lnTo>
                                <a:pt x="822" y="691"/>
                              </a:lnTo>
                              <a:lnTo>
                                <a:pt x="828" y="668"/>
                              </a:lnTo>
                              <a:lnTo>
                                <a:pt x="829" y="645"/>
                              </a:lnTo>
                              <a:lnTo>
                                <a:pt x="831" y="622"/>
                              </a:lnTo>
                              <a:lnTo>
                                <a:pt x="829" y="597"/>
                              </a:lnTo>
                              <a:lnTo>
                                <a:pt x="826" y="574"/>
                              </a:lnTo>
                              <a:lnTo>
                                <a:pt x="819" y="550"/>
                              </a:lnTo>
                              <a:lnTo>
                                <a:pt x="810" y="527"/>
                              </a:lnTo>
                              <a:lnTo>
                                <a:pt x="799" y="504"/>
                              </a:lnTo>
                              <a:lnTo>
                                <a:pt x="783" y="481"/>
                              </a:lnTo>
                              <a:lnTo>
                                <a:pt x="774" y="468"/>
                              </a:lnTo>
                              <a:lnTo>
                                <a:pt x="765" y="458"/>
                              </a:lnTo>
                              <a:lnTo>
                                <a:pt x="755" y="445"/>
                              </a:lnTo>
                              <a:lnTo>
                                <a:pt x="742" y="435"/>
                              </a:lnTo>
                              <a:lnTo>
                                <a:pt x="732" y="424"/>
                              </a:lnTo>
                              <a:lnTo>
                                <a:pt x="719" y="413"/>
                              </a:lnTo>
                              <a:lnTo>
                                <a:pt x="705" y="403"/>
                              </a:lnTo>
                              <a:lnTo>
                                <a:pt x="693" y="394"/>
                              </a:lnTo>
                              <a:lnTo>
                                <a:pt x="680" y="383"/>
                              </a:lnTo>
                              <a:lnTo>
                                <a:pt x="666" y="375"/>
                              </a:lnTo>
                              <a:lnTo>
                                <a:pt x="652" y="366"/>
                              </a:lnTo>
                              <a:lnTo>
                                <a:pt x="639" y="357"/>
                              </a:lnTo>
                              <a:lnTo>
                                <a:pt x="627" y="348"/>
                              </a:lnTo>
                              <a:lnTo>
                                <a:pt x="613" y="341"/>
                              </a:lnTo>
                              <a:lnTo>
                                <a:pt x="600" y="332"/>
                              </a:lnTo>
                              <a:lnTo>
                                <a:pt x="588" y="325"/>
                              </a:lnTo>
                              <a:lnTo>
                                <a:pt x="577" y="318"/>
                              </a:lnTo>
                              <a:lnTo>
                                <a:pt x="566" y="313"/>
                              </a:lnTo>
                              <a:lnTo>
                                <a:pt x="556" y="306"/>
                              </a:lnTo>
                              <a:lnTo>
                                <a:pt x="547" y="300"/>
                              </a:lnTo>
                              <a:lnTo>
                                <a:pt x="538" y="295"/>
                              </a:lnTo>
                              <a:lnTo>
                                <a:pt x="529" y="291"/>
                              </a:lnTo>
                              <a:lnTo>
                                <a:pt x="504" y="276"/>
                              </a:lnTo>
                              <a:lnTo>
                                <a:pt x="478" y="261"/>
                              </a:lnTo>
                              <a:lnTo>
                                <a:pt x="453" y="247"/>
                              </a:lnTo>
                              <a:lnTo>
                                <a:pt x="428" y="233"/>
                              </a:lnTo>
                              <a:lnTo>
                                <a:pt x="403" y="217"/>
                              </a:lnTo>
                              <a:lnTo>
                                <a:pt x="376" y="201"/>
                              </a:lnTo>
                              <a:lnTo>
                                <a:pt x="348" y="184"/>
                              </a:lnTo>
                              <a:lnTo>
                                <a:pt x="316" y="166"/>
                              </a:lnTo>
                              <a:lnTo>
                                <a:pt x="282" y="145"/>
                              </a:lnTo>
                              <a:lnTo>
                                <a:pt x="245" y="122"/>
                              </a:lnTo>
                              <a:lnTo>
                                <a:pt x="202" y="97"/>
                              </a:lnTo>
                              <a:lnTo>
                                <a:pt x="156" y="67"/>
                              </a:lnTo>
                              <a:lnTo>
                                <a:pt x="104" y="35"/>
                              </a:lnTo>
                              <a:lnTo>
                                <a:pt x="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6D0828" w:rsidRPr="002D163C" w:rsidRDefault="00005043" w:rsidP="006D0828">
      <w:pPr>
        <w:jc w:val="center"/>
        <w:rPr>
          <w:rFonts w:ascii="Century Gothic" w:hAnsi="Century Gothic" w:cs="Arial"/>
          <w:b/>
          <w:sz w:val="32"/>
          <w:szCs w:val="32"/>
        </w:rPr>
      </w:pPr>
      <w:r>
        <w:rPr>
          <w:rFonts w:ascii="Century Gothic" w:hAnsi="Century Gothic" w:cs="Arial"/>
          <w:b/>
          <w:sz w:val="32"/>
          <w:szCs w:val="32"/>
        </w:rPr>
        <w:t>Sistemas Distribuidos</w:t>
      </w:r>
    </w:p>
    <w:p w:rsidR="006D0828" w:rsidRPr="002D163C" w:rsidRDefault="006D0828" w:rsidP="006D0828">
      <w:pPr>
        <w:jc w:val="center"/>
        <w:rPr>
          <w:rFonts w:ascii="Century Gothic" w:hAnsi="Century Gothic" w:cs="Arial"/>
          <w:b/>
          <w:sz w:val="28"/>
          <w:szCs w:val="28"/>
        </w:rPr>
      </w:pPr>
    </w:p>
    <w:p w:rsidR="006D0828" w:rsidRDefault="0019404F" w:rsidP="006D0828">
      <w:pPr>
        <w:jc w:val="center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3</w:t>
      </w:r>
      <w:r w:rsidR="00C679A1">
        <w:rPr>
          <w:rFonts w:ascii="Century Gothic" w:hAnsi="Century Gothic" w:cs="Arial"/>
          <w:b/>
          <w:sz w:val="28"/>
          <w:szCs w:val="28"/>
        </w:rPr>
        <w:t>º Trabalho Prático</w:t>
      </w:r>
    </w:p>
    <w:p w:rsidR="00005043" w:rsidRDefault="00005043" w:rsidP="006D0828">
      <w:pPr>
        <w:jc w:val="center"/>
        <w:rPr>
          <w:rFonts w:ascii="Century Gothic" w:hAnsi="Century Gothic" w:cs="Arial"/>
          <w:b/>
          <w:sz w:val="28"/>
          <w:szCs w:val="28"/>
        </w:rPr>
      </w:pPr>
    </w:p>
    <w:p w:rsidR="00005043" w:rsidRPr="002D163C" w:rsidRDefault="0019404F" w:rsidP="006D0828">
      <w:pPr>
        <w:jc w:val="center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Web Services</w:t>
      </w:r>
    </w:p>
    <w:p w:rsidR="002D163C" w:rsidRDefault="002D163C" w:rsidP="008B24DC">
      <w:pPr>
        <w:rPr>
          <w:rFonts w:ascii="Century Gothic" w:hAnsi="Century Gothic" w:cs="Arial"/>
        </w:rPr>
      </w:pPr>
    </w:p>
    <w:p w:rsidR="00134477" w:rsidRDefault="00134477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tbl>
      <w:tblPr>
        <w:tblW w:w="7417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778"/>
        <w:gridCol w:w="1787"/>
        <w:gridCol w:w="777"/>
        <w:gridCol w:w="1574"/>
        <w:gridCol w:w="897"/>
        <w:gridCol w:w="1604"/>
      </w:tblGrid>
      <w:tr w:rsidR="00C679A1" w:rsidRPr="002D163C" w:rsidTr="00C679A1">
        <w:trPr>
          <w:trHeight w:val="391"/>
          <w:jc w:val="center"/>
        </w:trPr>
        <w:tc>
          <w:tcPr>
            <w:tcW w:w="7417" w:type="dxa"/>
            <w:gridSpan w:val="6"/>
            <w:shd w:val="clear" w:color="auto" w:fill="F3F3F3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</w:rPr>
            </w:pPr>
            <w:r>
              <w:rPr>
                <w:rFonts w:ascii="Century Gothic" w:hAnsi="Century Gothic" w:cs="Arial"/>
                <w:b/>
                <w:color w:val="333333"/>
              </w:rPr>
              <w:t>Membros do Grupo</w:t>
            </w:r>
          </w:p>
        </w:tc>
      </w:tr>
      <w:tr w:rsidR="00C679A1" w:rsidRPr="00C679A1" w:rsidTr="00C679A1">
        <w:trPr>
          <w:trHeight w:val="524"/>
          <w:jc w:val="center"/>
        </w:trPr>
        <w:tc>
          <w:tcPr>
            <w:tcW w:w="778" w:type="dxa"/>
            <w:shd w:val="clear" w:color="auto" w:fill="E6E6E6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31768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Ricardo Romão</w:t>
            </w:r>
          </w:p>
        </w:tc>
        <w:tc>
          <w:tcPr>
            <w:tcW w:w="777" w:type="dxa"/>
            <w:shd w:val="clear" w:color="auto" w:fill="E6E6E6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31923</w:t>
            </w:r>
          </w:p>
        </w:tc>
        <w:tc>
          <w:tcPr>
            <w:tcW w:w="1574" w:type="dxa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Nuno Sousa</w:t>
            </w:r>
          </w:p>
        </w:tc>
        <w:tc>
          <w:tcPr>
            <w:tcW w:w="897" w:type="dxa"/>
            <w:shd w:val="clear" w:color="auto" w:fill="E6E6E6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26657</w:t>
            </w:r>
          </w:p>
        </w:tc>
        <w:tc>
          <w:tcPr>
            <w:tcW w:w="1604" w:type="dxa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smartTag w:uri="urn:schemas-microsoft-com:office:smarttags" w:element="PersonName">
              <w:r w:rsidRPr="002D163C">
                <w:rPr>
                  <w:rFonts w:ascii="Century Gothic" w:hAnsi="Century Gothic" w:cs="Arial"/>
                  <w:b/>
                  <w:color w:val="333333"/>
                  <w:sz w:val="20"/>
                  <w:szCs w:val="20"/>
                </w:rPr>
                <w:t>Ricardo Neto</w:t>
              </w:r>
            </w:smartTag>
          </w:p>
        </w:tc>
      </w:tr>
    </w:tbl>
    <w:p w:rsidR="006D0828" w:rsidRDefault="006D0828" w:rsidP="008B24DC">
      <w:pPr>
        <w:rPr>
          <w:rFonts w:ascii="Century Gothic" w:hAnsi="Century Gothic" w:cs="Arial"/>
        </w:rPr>
      </w:pPr>
    </w:p>
    <w:p w:rsidR="006D0828" w:rsidRDefault="006D0828" w:rsidP="008B24DC">
      <w:pPr>
        <w:rPr>
          <w:rFonts w:ascii="Century Gothic" w:hAnsi="Century Gothic" w:cs="Arial"/>
        </w:rPr>
        <w:sectPr w:rsidR="006D0828" w:rsidSect="006D0828">
          <w:foot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8B24DC" w:rsidRDefault="008B24DC" w:rsidP="008B24DC">
      <w:pPr>
        <w:rPr>
          <w:rFonts w:ascii="Calibri" w:hAnsi="Calibri" w:cs="Arial"/>
        </w:rPr>
      </w:pPr>
    </w:p>
    <w:p w:rsidR="005461AC" w:rsidRDefault="005461AC" w:rsidP="008B24DC">
      <w:pPr>
        <w:rPr>
          <w:rFonts w:ascii="Calibri" w:hAnsi="Calibri" w:cs="Arial"/>
        </w:rPr>
      </w:pPr>
    </w:p>
    <w:p w:rsidR="005461AC" w:rsidRDefault="005461AC" w:rsidP="008B24DC">
      <w:pPr>
        <w:rPr>
          <w:rFonts w:ascii="Calibri" w:hAnsi="Calibri" w:cs="Arial"/>
        </w:rPr>
      </w:pPr>
    </w:p>
    <w:p w:rsidR="00C07ACE" w:rsidRPr="001877D5" w:rsidRDefault="00C07ACE" w:rsidP="008B24DC">
      <w:pPr>
        <w:rPr>
          <w:rFonts w:ascii="Calibri" w:hAnsi="Calibri" w:cs="Arial"/>
        </w:rPr>
      </w:pPr>
    </w:p>
    <w:p w:rsidR="00650A22" w:rsidRPr="001877D5" w:rsidRDefault="007603EC" w:rsidP="0047586A">
      <w:pPr>
        <w:shd w:val="clear" w:color="auto" w:fill="BFBFBF"/>
        <w:jc w:val="center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Análise do Problema</w:t>
      </w:r>
    </w:p>
    <w:p w:rsidR="0000304B" w:rsidRDefault="0000304B">
      <w:pPr>
        <w:rPr>
          <w:rFonts w:ascii="Calibri" w:hAnsi="Calibri" w:cs="Arial"/>
        </w:rPr>
      </w:pPr>
    </w:p>
    <w:p w:rsidR="00C07ACE" w:rsidRDefault="00C07ACE">
      <w:pPr>
        <w:rPr>
          <w:rFonts w:ascii="Calibri" w:hAnsi="Calibri" w:cs="Arial"/>
        </w:rPr>
      </w:pPr>
    </w:p>
    <w:p w:rsidR="00A57469" w:rsidRPr="00A57469" w:rsidRDefault="007603EC" w:rsidP="00A57469">
      <w:pPr>
        <w:shd w:val="clear" w:color="auto" w:fill="D9D9D9" w:themeFill="background1" w:themeFillShade="D9"/>
        <w:rPr>
          <w:rFonts w:ascii="Calibri" w:hAnsi="Calibri" w:cs="Arial"/>
          <w:b/>
          <w:sz w:val="22"/>
        </w:rPr>
      </w:pPr>
      <w:r>
        <w:rPr>
          <w:rFonts w:ascii="Calibri" w:hAnsi="Calibri" w:cs="Arial"/>
          <w:b/>
          <w:sz w:val="22"/>
        </w:rPr>
        <w:t>Arquitectura</w:t>
      </w:r>
    </w:p>
    <w:p w:rsidR="00A57469" w:rsidRDefault="00A57469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502ACD" w:rsidRDefault="0019404F" w:rsidP="00C133BB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De acordo com o enunciado, </w:t>
      </w:r>
      <w:r w:rsidR="00502ACD">
        <w:rPr>
          <w:rFonts w:ascii="Calibri" w:hAnsi="Calibri"/>
          <w:color w:val="auto"/>
          <w:sz w:val="22"/>
          <w:szCs w:val="20"/>
        </w:rPr>
        <w:t>pretende-se o desenvolvimento de um sistema que, no final, permita a consulta de informação relativa a filmes em exibição em vários cinemas.</w:t>
      </w:r>
    </w:p>
    <w:p w:rsidR="00502ACD" w:rsidRDefault="00502ACD" w:rsidP="00C133BB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502ACD" w:rsidRDefault="00502ACD" w:rsidP="00C133BB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A fim de o permitir, deverão ser disponibilizados vários </w:t>
      </w:r>
      <w:r>
        <w:rPr>
          <w:rFonts w:ascii="Calibri" w:hAnsi="Calibri"/>
          <w:i/>
          <w:color w:val="auto"/>
          <w:sz w:val="22"/>
          <w:szCs w:val="20"/>
        </w:rPr>
        <w:t>webservices</w:t>
      </w:r>
      <w:r>
        <w:rPr>
          <w:rFonts w:ascii="Calibri" w:hAnsi="Calibri"/>
          <w:color w:val="auto"/>
          <w:sz w:val="22"/>
          <w:szCs w:val="20"/>
        </w:rPr>
        <w:t xml:space="preserve"> (um por cinema) que disponibilizem toda a informação relativa ao próprio cinema e que, adicionalmente, ofereçam funcionalidades de reserva de filmes.</w:t>
      </w:r>
    </w:p>
    <w:p w:rsidR="00502ACD" w:rsidRDefault="00502ACD" w:rsidP="00C133BB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502ACD" w:rsidRDefault="00502ACD" w:rsidP="00C133BB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Para que todos os </w:t>
      </w:r>
      <w:r>
        <w:rPr>
          <w:rFonts w:ascii="Calibri" w:hAnsi="Calibri"/>
          <w:i/>
          <w:color w:val="auto"/>
          <w:sz w:val="22"/>
          <w:szCs w:val="20"/>
        </w:rPr>
        <w:t>webservices</w:t>
      </w:r>
      <w:r>
        <w:rPr>
          <w:rFonts w:ascii="Calibri" w:hAnsi="Calibri"/>
          <w:color w:val="auto"/>
          <w:sz w:val="22"/>
          <w:szCs w:val="20"/>
        </w:rPr>
        <w:t xml:space="preserve"> disponibilizados pelos cinemas possam ser encontrados, deverá ser desenvolvido um serviço de directório, designado por Broker, </w:t>
      </w:r>
      <w:r w:rsidRPr="00502ACD">
        <w:rPr>
          <w:rFonts w:ascii="Calibri" w:hAnsi="Calibri"/>
          <w:color w:val="auto"/>
          <w:sz w:val="22"/>
          <w:szCs w:val="20"/>
        </w:rPr>
        <w:t>que</w:t>
      </w:r>
      <w:r>
        <w:rPr>
          <w:rFonts w:ascii="Calibri" w:hAnsi="Calibri"/>
          <w:color w:val="auto"/>
          <w:sz w:val="22"/>
          <w:szCs w:val="20"/>
        </w:rPr>
        <w:t xml:space="preserve"> disponibilize essa informação, bem como</w:t>
      </w:r>
      <w:r w:rsidR="00C133BB">
        <w:rPr>
          <w:rFonts w:ascii="Calibri" w:hAnsi="Calibri"/>
          <w:color w:val="auto"/>
          <w:sz w:val="22"/>
          <w:szCs w:val="20"/>
        </w:rPr>
        <w:t>,</w:t>
      </w:r>
      <w:r>
        <w:rPr>
          <w:rFonts w:ascii="Calibri" w:hAnsi="Calibri"/>
          <w:color w:val="auto"/>
          <w:sz w:val="22"/>
          <w:szCs w:val="20"/>
        </w:rPr>
        <w:t xml:space="preserve"> possibilite o registo e cancelamento de registo de cinemas.</w:t>
      </w:r>
    </w:p>
    <w:p w:rsidR="00FE658F" w:rsidRDefault="00FE658F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FE658F" w:rsidRPr="00502ACD" w:rsidRDefault="00FE658F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FE658F" w:rsidRPr="00A57469" w:rsidRDefault="00FE658F" w:rsidP="00FE658F">
      <w:pPr>
        <w:shd w:val="clear" w:color="auto" w:fill="D9D9D9" w:themeFill="background1" w:themeFillShade="D9"/>
        <w:rPr>
          <w:rFonts w:ascii="Calibri" w:hAnsi="Calibri" w:cs="Arial"/>
          <w:b/>
          <w:sz w:val="22"/>
        </w:rPr>
      </w:pPr>
      <w:r>
        <w:rPr>
          <w:rFonts w:ascii="Calibri" w:hAnsi="Calibri" w:cs="Arial"/>
          <w:b/>
          <w:sz w:val="22"/>
        </w:rPr>
        <w:t>Tipos de Repositórios</w:t>
      </w:r>
    </w:p>
    <w:p w:rsidR="00FE658F" w:rsidRDefault="00FE658F" w:rsidP="00FE658F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FE658F" w:rsidRDefault="00FE658F" w:rsidP="00FE658F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No desenvolvimento da solução optou-se por distinguir entre dois tipos de locais para armazenamento de dados: repositórios de leitura e repositórios de leitura e escrita.</w:t>
      </w:r>
    </w:p>
    <w:p w:rsidR="00FE658F" w:rsidRDefault="00FE658F" w:rsidP="00FE658F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FE658F" w:rsidRDefault="00FE658F" w:rsidP="00FE658F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No que respeita aos repositórios de leitura, </w:t>
      </w:r>
      <w:r w:rsidR="00190109">
        <w:rPr>
          <w:rFonts w:ascii="Calibri" w:hAnsi="Calibri"/>
          <w:color w:val="auto"/>
          <w:sz w:val="22"/>
          <w:szCs w:val="20"/>
        </w:rPr>
        <w:t xml:space="preserve">a cada um está associado </w:t>
      </w:r>
      <w:r>
        <w:rPr>
          <w:rFonts w:ascii="Calibri" w:hAnsi="Calibri"/>
          <w:color w:val="auto"/>
          <w:sz w:val="22"/>
          <w:szCs w:val="20"/>
        </w:rPr>
        <w:t xml:space="preserve">um tipo Singleton que </w:t>
      </w:r>
      <w:r w:rsidR="00C133BB">
        <w:rPr>
          <w:rFonts w:ascii="Calibri" w:hAnsi="Calibri"/>
          <w:color w:val="auto"/>
          <w:sz w:val="22"/>
          <w:szCs w:val="20"/>
        </w:rPr>
        <w:t>expõe</w:t>
      </w:r>
      <w:r>
        <w:rPr>
          <w:rFonts w:ascii="Calibri" w:hAnsi="Calibri"/>
          <w:color w:val="auto"/>
          <w:sz w:val="22"/>
          <w:szCs w:val="20"/>
        </w:rPr>
        <w:t xml:space="preserve"> </w:t>
      </w:r>
      <w:r w:rsidR="00190109">
        <w:rPr>
          <w:rFonts w:ascii="Calibri" w:hAnsi="Calibri"/>
          <w:color w:val="auto"/>
          <w:sz w:val="22"/>
          <w:szCs w:val="20"/>
        </w:rPr>
        <w:t xml:space="preserve">as </w:t>
      </w:r>
      <w:r>
        <w:rPr>
          <w:rFonts w:ascii="Calibri" w:hAnsi="Calibri"/>
          <w:color w:val="auto"/>
          <w:sz w:val="22"/>
          <w:szCs w:val="20"/>
        </w:rPr>
        <w:t>funcionalidade</w:t>
      </w:r>
      <w:r w:rsidR="00190109">
        <w:rPr>
          <w:rFonts w:ascii="Calibri" w:hAnsi="Calibri"/>
          <w:color w:val="auto"/>
          <w:sz w:val="22"/>
          <w:szCs w:val="20"/>
        </w:rPr>
        <w:t>s apropriadas aos dados</w:t>
      </w:r>
      <w:r>
        <w:rPr>
          <w:rFonts w:ascii="Calibri" w:hAnsi="Calibri"/>
          <w:color w:val="auto"/>
          <w:sz w:val="22"/>
          <w:szCs w:val="20"/>
        </w:rPr>
        <w:t xml:space="preserve">. Este tipo </w:t>
      </w:r>
      <w:r w:rsidR="00C133BB">
        <w:rPr>
          <w:rFonts w:ascii="Calibri" w:hAnsi="Calibri"/>
          <w:color w:val="auto"/>
          <w:sz w:val="22"/>
          <w:szCs w:val="20"/>
        </w:rPr>
        <w:t>é</w:t>
      </w:r>
      <w:r>
        <w:rPr>
          <w:rFonts w:ascii="Calibri" w:hAnsi="Calibri"/>
          <w:color w:val="auto"/>
          <w:sz w:val="22"/>
          <w:szCs w:val="20"/>
        </w:rPr>
        <w:t xml:space="preserve"> responsável por garantir que as operações de consulta são feitas de forma </w:t>
      </w:r>
      <w:r>
        <w:rPr>
          <w:rFonts w:ascii="Calibri" w:hAnsi="Calibri"/>
          <w:i/>
          <w:color w:val="auto"/>
          <w:sz w:val="22"/>
          <w:szCs w:val="20"/>
        </w:rPr>
        <w:t>thread safe</w:t>
      </w:r>
      <w:r>
        <w:rPr>
          <w:rFonts w:ascii="Calibri" w:hAnsi="Calibri"/>
          <w:color w:val="auto"/>
          <w:sz w:val="22"/>
          <w:szCs w:val="20"/>
        </w:rPr>
        <w:t>.</w:t>
      </w:r>
    </w:p>
    <w:p w:rsidR="00FE658F" w:rsidRDefault="00FE658F" w:rsidP="00FE658F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FE658F" w:rsidRPr="00FE658F" w:rsidRDefault="00FE658F" w:rsidP="00FE658F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Os repositórios de leitura e escrita foram implementados com recurso </w:t>
      </w:r>
      <w:r w:rsidR="00190109">
        <w:rPr>
          <w:rFonts w:ascii="Calibri" w:hAnsi="Calibri"/>
          <w:color w:val="auto"/>
          <w:sz w:val="22"/>
          <w:szCs w:val="20"/>
        </w:rPr>
        <w:t xml:space="preserve">a objectos distribuidos oferecidos pela framework </w:t>
      </w:r>
      <w:r>
        <w:rPr>
          <w:rFonts w:ascii="Calibri" w:hAnsi="Calibri"/>
          <w:color w:val="auto"/>
          <w:sz w:val="22"/>
          <w:szCs w:val="20"/>
        </w:rPr>
        <w:t>.NET Remoting</w:t>
      </w:r>
      <w:r w:rsidR="00190109">
        <w:rPr>
          <w:rFonts w:ascii="Calibri" w:hAnsi="Calibri"/>
          <w:color w:val="auto"/>
          <w:sz w:val="22"/>
          <w:szCs w:val="20"/>
        </w:rPr>
        <w:t xml:space="preserve">. Assim, o acesso </w:t>
      </w:r>
      <w:r>
        <w:rPr>
          <w:rFonts w:ascii="Calibri" w:hAnsi="Calibri"/>
          <w:color w:val="auto"/>
          <w:sz w:val="22"/>
          <w:szCs w:val="20"/>
        </w:rPr>
        <w:t>a</w:t>
      </w:r>
      <w:r w:rsidR="00190109">
        <w:rPr>
          <w:rFonts w:ascii="Calibri" w:hAnsi="Calibri"/>
          <w:color w:val="auto"/>
          <w:sz w:val="22"/>
          <w:szCs w:val="20"/>
        </w:rPr>
        <w:t>os dados é feito através da activação no modo Singleton de um objecto remoto, implementado num servidor dedicado a esta tarefa.</w:t>
      </w:r>
    </w:p>
    <w:p w:rsidR="00E43620" w:rsidRDefault="00E43620">
      <w:p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br w:type="page"/>
      </w:r>
    </w:p>
    <w:p w:rsidR="00EC2684" w:rsidRPr="00EC2684" w:rsidRDefault="00EC2684">
      <w:pPr>
        <w:rPr>
          <w:rFonts w:ascii="Calibri" w:hAnsi="Calibri"/>
          <w:sz w:val="22"/>
          <w:szCs w:val="22"/>
          <w:lang w:eastAsia="pt-PT"/>
        </w:rPr>
      </w:pPr>
    </w:p>
    <w:p w:rsidR="00005043" w:rsidRPr="00A01B63" w:rsidRDefault="00502ACD" w:rsidP="00FE3FAC">
      <w:pPr>
        <w:shd w:val="clear" w:color="auto" w:fill="BFBFBF"/>
        <w:jc w:val="center"/>
        <w:rPr>
          <w:rFonts w:ascii="Calibri" w:hAnsi="Calibri" w:cs="Arial"/>
          <w:b/>
          <w:i/>
        </w:rPr>
      </w:pPr>
      <w:r>
        <w:rPr>
          <w:rFonts w:ascii="Calibri" w:hAnsi="Calibri" w:cs="Arial"/>
          <w:b/>
        </w:rPr>
        <w:t>Broker</w:t>
      </w:r>
      <w:r w:rsidR="00A01B63">
        <w:rPr>
          <w:rFonts w:ascii="Calibri" w:hAnsi="Calibri" w:cs="Arial"/>
          <w:b/>
        </w:rPr>
        <w:t xml:space="preserve"> </w:t>
      </w:r>
      <w:r w:rsidR="00A01B63">
        <w:rPr>
          <w:rFonts w:ascii="Calibri" w:hAnsi="Calibri" w:cs="Arial"/>
          <w:b/>
          <w:i/>
        </w:rPr>
        <w:t>Webservice</w:t>
      </w:r>
    </w:p>
    <w:p w:rsidR="00005043" w:rsidRDefault="00005043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776D67" w:rsidRDefault="00776D67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70929" w:rsidRPr="00D70929" w:rsidRDefault="00D70929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Descrição</w:t>
      </w:r>
    </w:p>
    <w:p w:rsidR="00D70929" w:rsidRDefault="00D70929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502ACD" w:rsidRDefault="00D843FC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O </w:t>
      </w:r>
      <w:r w:rsidR="00502ACD">
        <w:rPr>
          <w:rFonts w:ascii="Calibri" w:hAnsi="Calibri"/>
          <w:color w:val="auto"/>
          <w:sz w:val="22"/>
          <w:szCs w:val="20"/>
        </w:rPr>
        <w:t xml:space="preserve">Broker é o serviço </w:t>
      </w:r>
      <w:r w:rsidR="00346C16">
        <w:rPr>
          <w:rFonts w:ascii="Calibri" w:hAnsi="Calibri"/>
          <w:color w:val="auto"/>
          <w:sz w:val="22"/>
          <w:szCs w:val="20"/>
        </w:rPr>
        <w:t xml:space="preserve">cuja localização </w:t>
      </w:r>
      <w:r w:rsidR="00502ACD">
        <w:rPr>
          <w:rFonts w:ascii="Calibri" w:hAnsi="Calibri"/>
          <w:color w:val="auto"/>
          <w:sz w:val="22"/>
          <w:szCs w:val="20"/>
        </w:rPr>
        <w:t>dever</w:t>
      </w:r>
      <w:r w:rsidR="00346C16">
        <w:rPr>
          <w:rFonts w:ascii="Calibri" w:hAnsi="Calibri"/>
          <w:color w:val="auto"/>
          <w:sz w:val="22"/>
          <w:szCs w:val="20"/>
        </w:rPr>
        <w:t>á ser conhecida</w:t>
      </w:r>
      <w:r w:rsidR="00502ACD">
        <w:rPr>
          <w:rFonts w:ascii="Calibri" w:hAnsi="Calibri"/>
          <w:color w:val="auto"/>
          <w:sz w:val="22"/>
          <w:szCs w:val="20"/>
        </w:rPr>
        <w:t xml:space="preserve"> por todos os Clientes que pretendam obter informações acerca </w:t>
      </w:r>
      <w:r w:rsidR="00190109">
        <w:rPr>
          <w:rFonts w:ascii="Calibri" w:hAnsi="Calibri"/>
          <w:color w:val="auto"/>
          <w:sz w:val="22"/>
          <w:szCs w:val="20"/>
        </w:rPr>
        <w:t xml:space="preserve">de endpoints para </w:t>
      </w:r>
      <w:r w:rsidR="00190109" w:rsidRPr="00190109">
        <w:rPr>
          <w:rFonts w:ascii="Calibri" w:hAnsi="Calibri"/>
          <w:i/>
          <w:color w:val="auto"/>
          <w:sz w:val="22"/>
          <w:szCs w:val="20"/>
        </w:rPr>
        <w:t>webservices</w:t>
      </w:r>
      <w:r w:rsidR="00346C16">
        <w:rPr>
          <w:rFonts w:ascii="Calibri" w:hAnsi="Calibri"/>
          <w:color w:val="auto"/>
          <w:sz w:val="22"/>
          <w:szCs w:val="20"/>
        </w:rPr>
        <w:t xml:space="preserve"> disponibilizados </w:t>
      </w:r>
      <w:r w:rsidR="00A01B63">
        <w:rPr>
          <w:rFonts w:ascii="Calibri" w:hAnsi="Calibri"/>
          <w:color w:val="auto"/>
          <w:sz w:val="22"/>
          <w:szCs w:val="20"/>
        </w:rPr>
        <w:t>por cinemas, bem como, os nomes destes.</w:t>
      </w:r>
    </w:p>
    <w:p w:rsidR="00346C16" w:rsidRDefault="00346C16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FE658F" w:rsidRDefault="00FE658F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Este deverá ter acesso a um repositório de leitura e escrita que guarde os </w:t>
      </w:r>
      <w:r w:rsidR="001902DD">
        <w:rPr>
          <w:rFonts w:ascii="Calibri" w:hAnsi="Calibri"/>
          <w:color w:val="auto"/>
          <w:sz w:val="22"/>
          <w:szCs w:val="20"/>
        </w:rPr>
        <w:t xml:space="preserve">registos, i.e., </w:t>
      </w:r>
      <w:r>
        <w:rPr>
          <w:rFonts w:ascii="Calibri" w:hAnsi="Calibri"/>
          <w:color w:val="auto"/>
          <w:sz w:val="22"/>
          <w:szCs w:val="20"/>
        </w:rPr>
        <w:t>dados relativos a</w:t>
      </w:r>
      <w:r w:rsidR="00A01B63">
        <w:rPr>
          <w:rFonts w:ascii="Calibri" w:hAnsi="Calibri"/>
          <w:color w:val="auto"/>
          <w:sz w:val="22"/>
          <w:szCs w:val="20"/>
        </w:rPr>
        <w:t xml:space="preserve"> cada</w:t>
      </w:r>
      <w:r w:rsidR="00D243ED">
        <w:rPr>
          <w:rFonts w:ascii="Calibri" w:hAnsi="Calibri"/>
          <w:color w:val="auto"/>
          <w:sz w:val="22"/>
          <w:szCs w:val="20"/>
        </w:rPr>
        <w:t xml:space="preserve"> cinema</w:t>
      </w:r>
      <w:r>
        <w:rPr>
          <w:rFonts w:ascii="Calibri" w:hAnsi="Calibri"/>
          <w:color w:val="auto"/>
          <w:sz w:val="22"/>
          <w:szCs w:val="20"/>
        </w:rPr>
        <w:t>.</w:t>
      </w:r>
    </w:p>
    <w:p w:rsidR="00485B23" w:rsidRDefault="00485B23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8C16BB" w:rsidRDefault="008C16BB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243ED" w:rsidRDefault="00D243ED" w:rsidP="00D243ED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Arquitectura</w:t>
      </w:r>
    </w:p>
    <w:p w:rsidR="00D243ED" w:rsidRDefault="00D243ED" w:rsidP="00D243ED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243ED" w:rsidRDefault="00D243ED" w:rsidP="00D243ED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A arquitectura escolhida para o processo relativo ao Broker </w:t>
      </w:r>
      <w:r w:rsidR="00FF4A6F">
        <w:rPr>
          <w:rFonts w:ascii="Calibri" w:hAnsi="Calibri"/>
          <w:color w:val="auto"/>
          <w:sz w:val="22"/>
          <w:szCs w:val="20"/>
        </w:rPr>
        <w:t>foi</w:t>
      </w:r>
      <w:r>
        <w:rPr>
          <w:rFonts w:ascii="Calibri" w:hAnsi="Calibri"/>
          <w:color w:val="auto"/>
          <w:sz w:val="22"/>
          <w:szCs w:val="20"/>
        </w:rPr>
        <w:t xml:space="preserve"> a seguinte:</w:t>
      </w:r>
    </w:p>
    <w:p w:rsidR="00D243ED" w:rsidRDefault="00D243ED" w:rsidP="00D243ED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243ED" w:rsidRDefault="00D243ED" w:rsidP="00D243ED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243ED" w:rsidRPr="00D243ED" w:rsidRDefault="00D243ED" w:rsidP="00D243ED">
      <w:pPr>
        <w:pStyle w:val="Default"/>
        <w:jc w:val="center"/>
        <w:rPr>
          <w:rFonts w:ascii="Calibri" w:hAnsi="Calibri"/>
          <w:color w:val="auto"/>
          <w:sz w:val="22"/>
          <w:szCs w:val="20"/>
        </w:rPr>
      </w:pPr>
      <w:r w:rsidRPr="00D243ED">
        <w:rPr>
          <w:rFonts w:ascii="Calibri" w:hAnsi="Calibri"/>
          <w:noProof/>
          <w:color w:val="auto"/>
          <w:sz w:val="22"/>
          <w:szCs w:val="20"/>
          <w:lang w:val="en-US" w:eastAsia="en-US"/>
        </w:rPr>
        <w:drawing>
          <wp:inline distT="0" distB="0" distL="0" distR="0">
            <wp:extent cx="5400040" cy="1356426"/>
            <wp:effectExtent l="19050" t="0" r="0" b="0"/>
            <wp:docPr id="3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996159" cy="1757375"/>
                      <a:chOff x="1000100" y="4210056"/>
                      <a:chExt cx="6996159" cy="1757375"/>
                    </a:xfrm>
                  </a:grpSpPr>
                  <a:sp>
                    <a:nvSpPr>
                      <a:cNvPr id="34" name="Arc 33"/>
                      <a:cNvSpPr/>
                    </a:nvSpPr>
                    <a:spPr>
                      <a:xfrm>
                        <a:off x="6481759" y="4462469"/>
                        <a:ext cx="633433" cy="247663"/>
                      </a:xfrm>
                      <a:prstGeom prst="arc">
                        <a:avLst>
                          <a:gd name="adj1" fmla="val 11156849"/>
                          <a:gd name="adj2" fmla="val 0"/>
                        </a:avLst>
                      </a:prstGeom>
                      <a:ln w="19050">
                        <a:solidFill>
                          <a:srgbClr val="CC0000"/>
                        </a:solidFill>
                        <a:headEnd type="none" w="lg" len="lg"/>
                        <a:tailEnd type="triangle" w="lg" len="lg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35" name="Arc 34"/>
                      <a:cNvSpPr/>
                    </a:nvSpPr>
                    <a:spPr>
                      <a:xfrm rot="10800000">
                        <a:off x="6500809" y="4624396"/>
                        <a:ext cx="633433" cy="247663"/>
                      </a:xfrm>
                      <a:prstGeom prst="arc">
                        <a:avLst>
                          <a:gd name="adj1" fmla="val 11156849"/>
                          <a:gd name="adj2" fmla="val 0"/>
                        </a:avLst>
                      </a:prstGeom>
                      <a:ln w="19050">
                        <a:solidFill>
                          <a:srgbClr val="CC0000"/>
                        </a:solidFill>
                        <a:headEnd type="none" w="lg" len="lg"/>
                        <a:tailEnd type="triangle" w="lg" len="lg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37" name="Flowchart: Magnetic Disk 36"/>
                      <a:cNvSpPr/>
                    </a:nvSpPr>
                    <a:spPr>
                      <a:xfrm>
                        <a:off x="7110428" y="4214818"/>
                        <a:ext cx="885831" cy="857256"/>
                      </a:xfrm>
                      <a:prstGeom prst="flowChartMagneticDisk">
                        <a:avLst/>
                      </a:prstGeom>
                      <a:ln/>
                    </a:spPr>
                    <a:txSp>
                      <a:txBody>
                        <a:bodyPr rtlCol="0" anchor="b" anchorCtr="0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b="1" dirty="0" smtClean="0"/>
                            <a:t>Registos</a:t>
                          </a:r>
                          <a:endParaRPr lang="pt-PT" sz="12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2" name="Rounded Rectangle 51"/>
                      <a:cNvSpPr/>
                    </a:nvSpPr>
                    <a:spPr>
                      <a:xfrm>
                        <a:off x="5219102" y="4357694"/>
                        <a:ext cx="1285884" cy="64294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Registry Server</a:t>
                          </a:r>
                        </a:p>
                        <a:p>
                          <a:pPr algn="ctr"/>
                          <a:r>
                            <a:rPr lang="pt-PT" sz="1200" i="1" dirty="0" smtClean="0"/>
                            <a:t>(MarshallByRef)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4" name="Rounded Rectangle 53"/>
                      <a:cNvSpPr/>
                    </a:nvSpPr>
                    <a:spPr>
                      <a:xfrm>
                        <a:off x="3454392" y="4355312"/>
                        <a:ext cx="1285884" cy="64294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Broker Web </a:t>
                          </a:r>
                          <a:r>
                            <a:rPr lang="pt-PT" sz="1400" b="1" dirty="0" smtClean="0"/>
                            <a:t>Service</a:t>
                          </a:r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7" name="Cloud 56"/>
                      <a:cNvSpPr/>
                    </a:nvSpPr>
                    <a:spPr>
                      <a:xfrm>
                        <a:off x="1484608" y="4210056"/>
                        <a:ext cx="1481782" cy="1020770"/>
                      </a:xfrm>
                      <a:prstGeom prst="cloud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lumMod val="20000"/>
                              <a:lumOff val="80000"/>
                              <a:alpha val="96000"/>
                            </a:schemeClr>
                          </a:gs>
                          <a:gs pos="88000">
                            <a:schemeClr val="accent1">
                              <a:lumMod val="20000"/>
                              <a:lumOff val="80000"/>
                            </a:schemeClr>
                          </a:gs>
                          <a:gs pos="82000">
                            <a:schemeClr val="bg1"/>
                          </a:gs>
                        </a:gsLst>
                        <a:path path="circle">
                          <a:fillToRect l="50000" t="50000" r="50000" b="50000"/>
                        </a:path>
                        <a:tileRect/>
                      </a:gradFill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rPr>
                            <a:t>Internet</a:t>
                          </a:r>
                          <a:endParaRPr lang="pt-PT" dirty="0">
                            <a:solidFill>
                              <a:schemeClr val="accent1">
                                <a:lumMod val="50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8" name="Left-Right Arrow 57"/>
                      <a:cNvSpPr/>
                    </a:nvSpPr>
                    <a:spPr>
                      <a:xfrm rot="10800000" flipV="1">
                        <a:off x="2985827" y="4576766"/>
                        <a:ext cx="460941" cy="200026"/>
                      </a:xfrm>
                      <a:prstGeom prst="left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4" name="Straight Connector 73"/>
                      <a:cNvCxnSpPr>
                        <a:stCxn id="78" idx="0"/>
                      </a:cNvCxnSpPr>
                    </a:nvCxnSpPr>
                    <a:spPr>
                      <a:xfrm rot="5400000" flipH="1" flipV="1">
                        <a:off x="1482307" y="5197090"/>
                        <a:ext cx="357190" cy="250035"/>
                      </a:xfrm>
                      <a:prstGeom prst="line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triangle" w="lg" len="lg"/>
                        <a:tailEnd type="triangle" w="lg" len="lg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8" name="Rounded Rectangle 77"/>
                      <a:cNvSpPr/>
                    </a:nvSpPr>
                    <a:spPr>
                      <a:xfrm>
                        <a:off x="1000100" y="5500702"/>
                        <a:ext cx="1071570" cy="466729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Registry App.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0" name="Left-Right Arrow 89"/>
                      <a:cNvSpPr/>
                    </a:nvSpPr>
                    <a:spPr>
                      <a:xfrm rot="10800000" flipV="1">
                        <a:off x="4754564" y="4576766"/>
                        <a:ext cx="460941" cy="200026"/>
                      </a:xfrm>
                      <a:prstGeom prst="left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2" name="Straight Connector 91"/>
                      <a:cNvCxnSpPr>
                        <a:endCxn id="93" idx="0"/>
                      </a:cNvCxnSpPr>
                    </a:nvCxnSpPr>
                    <a:spPr>
                      <a:xfrm rot="16200000" flipH="1">
                        <a:off x="2625314" y="5161371"/>
                        <a:ext cx="428628" cy="250033"/>
                      </a:xfrm>
                      <a:prstGeom prst="line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triangle" w="lg" len="lg"/>
                        <a:tailEnd type="triangle" w="lg" len="lg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3" name="Rounded Rectangle 92"/>
                      <a:cNvSpPr/>
                    </a:nvSpPr>
                    <a:spPr>
                      <a:xfrm>
                        <a:off x="2428860" y="5500702"/>
                        <a:ext cx="1071570" cy="466729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Registry App.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D243ED" w:rsidRDefault="00D243ED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243ED" w:rsidRDefault="00D243ED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A01B63" w:rsidRDefault="00D243ED" w:rsidP="00A01B63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Repositório</w:t>
      </w:r>
      <w:r w:rsidR="004B747D">
        <w:rPr>
          <w:rFonts w:ascii="Calibri" w:hAnsi="Calibri"/>
          <w:b/>
          <w:color w:val="auto"/>
          <w:sz w:val="22"/>
          <w:szCs w:val="20"/>
        </w:rPr>
        <w:t xml:space="preserve"> - Acesso</w:t>
      </w:r>
    </w:p>
    <w:p w:rsidR="00A01B63" w:rsidRDefault="00A01B63" w:rsidP="00A01B63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</w:p>
    <w:p w:rsidR="00D243ED" w:rsidRDefault="00D243ED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No sentido de centralizar o acesso ao directório de cinemas, optou-se por implementar a entidade </w:t>
      </w:r>
      <w:r>
        <w:rPr>
          <w:rFonts w:ascii="Calibri" w:hAnsi="Calibri"/>
          <w:i/>
          <w:color w:val="auto"/>
          <w:sz w:val="22"/>
          <w:szCs w:val="20"/>
        </w:rPr>
        <w:t>RegistryServer</w:t>
      </w:r>
      <w:r w:rsidR="00190109">
        <w:rPr>
          <w:rFonts w:ascii="Calibri" w:hAnsi="Calibri"/>
          <w:i/>
          <w:color w:val="auto"/>
          <w:sz w:val="22"/>
          <w:szCs w:val="20"/>
        </w:rPr>
        <w:t xml:space="preserve"> </w:t>
      </w:r>
      <w:r w:rsidR="00190109">
        <w:rPr>
          <w:rFonts w:ascii="Calibri" w:hAnsi="Calibri"/>
          <w:color w:val="auto"/>
          <w:sz w:val="22"/>
          <w:szCs w:val="20"/>
        </w:rPr>
        <w:t>como</w:t>
      </w:r>
      <w:r>
        <w:rPr>
          <w:rFonts w:ascii="Calibri" w:hAnsi="Calibri"/>
          <w:color w:val="auto"/>
          <w:sz w:val="22"/>
          <w:szCs w:val="20"/>
        </w:rPr>
        <w:t xml:space="preserve"> sendo </w:t>
      </w:r>
      <w:r w:rsidR="00190109">
        <w:rPr>
          <w:rFonts w:ascii="Calibri" w:hAnsi="Calibri"/>
          <w:color w:val="auto"/>
          <w:sz w:val="22"/>
          <w:szCs w:val="20"/>
        </w:rPr>
        <w:t>a entidade responsável por aceder ao repositório de leitura e escrita</w:t>
      </w:r>
      <w:r w:rsidR="001902DD">
        <w:rPr>
          <w:rFonts w:ascii="Calibri" w:hAnsi="Calibri"/>
          <w:color w:val="auto"/>
          <w:sz w:val="22"/>
          <w:szCs w:val="20"/>
        </w:rPr>
        <w:t>,</w:t>
      </w:r>
      <w:r w:rsidR="00190109">
        <w:rPr>
          <w:rFonts w:ascii="Calibri" w:hAnsi="Calibri"/>
          <w:color w:val="auto"/>
          <w:sz w:val="22"/>
          <w:szCs w:val="20"/>
        </w:rPr>
        <w:t xml:space="preserve"> que guarda informações relativas aos registos de cinemas.</w:t>
      </w:r>
    </w:p>
    <w:p w:rsidR="00190109" w:rsidRDefault="00190109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190109" w:rsidRDefault="00190109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Conforme descrito anteriormente, este tipo é um objecto que será activado remotamente por cada Cliente que pretenda ter acesso aos dados e, a sua interface é a seguinte:</w:t>
      </w:r>
    </w:p>
    <w:p w:rsidR="00190109" w:rsidRDefault="00190109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tbl>
      <w:tblPr>
        <w:tblStyle w:val="LightList-Accent5"/>
        <w:tblW w:w="0" w:type="auto"/>
        <w:tblLook w:val="04A0"/>
      </w:tblPr>
      <w:tblGrid>
        <w:gridCol w:w="8644"/>
      </w:tblGrid>
      <w:tr w:rsidR="00190109" w:rsidRPr="00AC75E8" w:rsidTr="00460BA3">
        <w:trPr>
          <w:cnfStyle w:val="100000000000"/>
        </w:trPr>
        <w:tc>
          <w:tcPr>
            <w:cnfStyle w:val="001000000000"/>
            <w:tcW w:w="8644" w:type="dxa"/>
          </w:tcPr>
          <w:p w:rsidR="00190109" w:rsidRPr="00AC75E8" w:rsidRDefault="00190109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 xml:space="preserve">Interface 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IBrokerRegistryServer</w:t>
            </w:r>
          </w:p>
          <w:p w:rsidR="00190109" w:rsidRPr="00AC75E8" w:rsidRDefault="00190109" w:rsidP="00190109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>Int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erface responsável por definir as</w:t>
            </w: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operações expostas pelo objecto remoto responsável por aceder e persistir dados relativos a registos de cinemas.</w:t>
            </w:r>
          </w:p>
        </w:tc>
      </w:tr>
      <w:tr w:rsidR="00190109" w:rsidRPr="00AC75E8" w:rsidTr="00460BA3">
        <w:trPr>
          <w:cnfStyle w:val="000000100000"/>
        </w:trPr>
        <w:tc>
          <w:tcPr>
            <w:cnfStyle w:val="001000000000"/>
            <w:tcW w:w="8644" w:type="dxa"/>
          </w:tcPr>
          <w:p w:rsidR="00190109" w:rsidRPr="00190109" w:rsidRDefault="00190109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  <w:lang w:val="en-US"/>
              </w:rPr>
            </w:pPr>
            <w:r w:rsidRPr="00190109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AddCinema(string name, string url)</w:t>
            </w:r>
          </w:p>
          <w:p w:rsidR="00190109" w:rsidRPr="002274E1" w:rsidRDefault="00190109" w:rsidP="00190109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que permite o registo de um cinema, recebendo o seu nome e endereço onde o </w:t>
            </w:r>
            <w:r>
              <w:rPr>
                <w:rFonts w:ascii="Calibri" w:hAnsi="Calibri"/>
                <w:b w:val="0"/>
                <w:i/>
                <w:color w:val="auto"/>
                <w:sz w:val="20"/>
                <w:szCs w:val="20"/>
              </w:rPr>
              <w:t>webservice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é disponibilizado.</w:t>
            </w:r>
          </w:p>
          <w:p w:rsidR="00190109" w:rsidRPr="00AC75E8" w:rsidRDefault="00190109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190109" w:rsidRPr="00AC75E8" w:rsidTr="00460BA3">
        <w:tc>
          <w:tcPr>
            <w:cnfStyle w:val="001000000000"/>
            <w:tcW w:w="8644" w:type="dxa"/>
          </w:tcPr>
          <w:p w:rsidR="00190109" w:rsidRPr="004B747D" w:rsidRDefault="00190109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4B747D">
              <w:rPr>
                <w:rFonts w:ascii="Calibri" w:hAnsi="Calibri"/>
                <w:color w:val="auto"/>
                <w:sz w:val="20"/>
                <w:szCs w:val="20"/>
              </w:rPr>
              <w:t>Re</w:t>
            </w:r>
            <w:r w:rsidR="004B747D" w:rsidRPr="004B747D">
              <w:rPr>
                <w:rFonts w:ascii="Calibri" w:hAnsi="Calibri"/>
                <w:color w:val="auto"/>
                <w:sz w:val="20"/>
                <w:szCs w:val="20"/>
              </w:rPr>
              <w:t>move</w:t>
            </w:r>
            <w:r w:rsidRPr="004B747D">
              <w:rPr>
                <w:rFonts w:ascii="Calibri" w:hAnsi="Calibri"/>
                <w:color w:val="auto"/>
                <w:sz w:val="20"/>
                <w:szCs w:val="20"/>
              </w:rPr>
              <w:t>Cinema(string name)</w:t>
            </w:r>
          </w:p>
          <w:p w:rsidR="004B747D" w:rsidRDefault="00190109" w:rsidP="004B747D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que permite </w:t>
            </w:r>
            <w:r w:rsidR="004B747D">
              <w:rPr>
                <w:rFonts w:ascii="Calibri" w:hAnsi="Calibri"/>
                <w:b w:val="0"/>
                <w:color w:val="auto"/>
                <w:sz w:val="20"/>
                <w:szCs w:val="20"/>
              </w:rPr>
              <w:t>apagar o registo de um cinema.</w:t>
            </w:r>
          </w:p>
          <w:p w:rsidR="00190109" w:rsidRPr="00AC75E8" w:rsidRDefault="004B747D" w:rsidP="004B747D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</w:t>
            </w:r>
          </w:p>
        </w:tc>
      </w:tr>
      <w:tr w:rsidR="00190109" w:rsidRPr="00AC75E8" w:rsidTr="00460BA3">
        <w:trPr>
          <w:cnfStyle w:val="000000100000"/>
        </w:trPr>
        <w:tc>
          <w:tcPr>
            <w:cnfStyle w:val="001000000000"/>
            <w:tcW w:w="8644" w:type="dxa"/>
          </w:tcPr>
          <w:p w:rsidR="00190109" w:rsidRPr="00AC75E8" w:rsidRDefault="004B747D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GetCinemas</w:t>
            </w:r>
            <w:r w:rsidR="00190109">
              <w:rPr>
                <w:rFonts w:ascii="Calibri" w:hAnsi="Calibri"/>
                <w:color w:val="auto"/>
                <w:sz w:val="20"/>
                <w:szCs w:val="20"/>
              </w:rPr>
              <w:t>()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 : Dictionary&lt;string, string&gt;</w:t>
            </w:r>
          </w:p>
          <w:p w:rsidR="00190109" w:rsidRPr="00AC75E8" w:rsidRDefault="004B747D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Método que retorna um dicionário com informação relativa a todos os nomes de cinemas registados, bem como, respectivos urls.</w:t>
            </w:r>
          </w:p>
          <w:p w:rsidR="00190109" w:rsidRPr="00AC75E8" w:rsidRDefault="00190109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</w:tbl>
    <w:p w:rsidR="00190109" w:rsidRDefault="00190109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4B747D" w:rsidRDefault="004B747D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CA79CD" w:rsidRDefault="00CA79CD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Inicialmente </w:t>
      </w:r>
      <w:r w:rsidR="00D243ED">
        <w:rPr>
          <w:rFonts w:ascii="Calibri" w:hAnsi="Calibri"/>
          <w:color w:val="auto"/>
          <w:sz w:val="22"/>
          <w:szCs w:val="20"/>
        </w:rPr>
        <w:t xml:space="preserve">considerou-se </w:t>
      </w:r>
      <w:r>
        <w:rPr>
          <w:rFonts w:ascii="Calibri" w:hAnsi="Calibri"/>
          <w:color w:val="auto"/>
          <w:sz w:val="22"/>
          <w:szCs w:val="20"/>
        </w:rPr>
        <w:t>a criação de</w:t>
      </w:r>
      <w:r w:rsidR="00D243ED">
        <w:rPr>
          <w:rFonts w:ascii="Calibri" w:hAnsi="Calibri"/>
          <w:color w:val="auto"/>
          <w:sz w:val="22"/>
          <w:szCs w:val="20"/>
        </w:rPr>
        <w:t xml:space="preserve"> um tipo Singleton em que, por cada instância do </w:t>
      </w:r>
      <w:r w:rsidR="00D243ED">
        <w:rPr>
          <w:rFonts w:ascii="Calibri" w:hAnsi="Calibri"/>
          <w:i/>
          <w:color w:val="auto"/>
          <w:sz w:val="22"/>
          <w:szCs w:val="20"/>
        </w:rPr>
        <w:t>webservice</w:t>
      </w:r>
      <w:r w:rsidR="00186DF0" w:rsidRPr="00186DF0">
        <w:rPr>
          <w:rFonts w:ascii="Calibri" w:hAnsi="Calibri"/>
          <w:color w:val="auto"/>
          <w:sz w:val="22"/>
          <w:szCs w:val="20"/>
        </w:rPr>
        <w:t>,</w:t>
      </w:r>
      <w:r w:rsidR="00D243ED">
        <w:rPr>
          <w:rFonts w:ascii="Calibri" w:hAnsi="Calibri"/>
          <w:color w:val="auto"/>
          <w:sz w:val="22"/>
          <w:szCs w:val="20"/>
        </w:rPr>
        <w:t xml:space="preserve"> se garantiria uma única instância do mesmo</w:t>
      </w:r>
      <w:r>
        <w:rPr>
          <w:rFonts w:ascii="Calibri" w:hAnsi="Calibri"/>
          <w:color w:val="auto"/>
          <w:sz w:val="22"/>
          <w:szCs w:val="20"/>
        </w:rPr>
        <w:t>.</w:t>
      </w:r>
    </w:p>
    <w:p w:rsidR="00CA79CD" w:rsidRDefault="00CA79CD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CA79CD" w:rsidRPr="00CA79CD" w:rsidRDefault="00CA79CD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Assim, no mesmo processo do </w:t>
      </w:r>
      <w:r w:rsidRPr="008C16BB">
        <w:rPr>
          <w:rFonts w:ascii="Calibri" w:hAnsi="Calibri"/>
          <w:i/>
          <w:color w:val="auto"/>
          <w:sz w:val="22"/>
          <w:szCs w:val="20"/>
        </w:rPr>
        <w:t>webserver</w:t>
      </w:r>
      <w:r>
        <w:rPr>
          <w:rFonts w:ascii="Calibri" w:hAnsi="Calibri"/>
          <w:color w:val="auto"/>
          <w:sz w:val="22"/>
          <w:szCs w:val="20"/>
        </w:rPr>
        <w:t xml:space="preserve"> existiria apenas uma instância para acesso ao repositório, contudo, esta solução apresentava desvantagens no caso de se querer por exemplo fazer um </w:t>
      </w:r>
      <w:r>
        <w:rPr>
          <w:rFonts w:ascii="Calibri" w:hAnsi="Calibri"/>
          <w:i/>
          <w:color w:val="auto"/>
          <w:sz w:val="22"/>
          <w:szCs w:val="20"/>
        </w:rPr>
        <w:t>scaling</w:t>
      </w:r>
      <w:r>
        <w:rPr>
          <w:rFonts w:ascii="Calibri" w:hAnsi="Calibri"/>
          <w:color w:val="auto"/>
          <w:sz w:val="22"/>
          <w:szCs w:val="20"/>
        </w:rPr>
        <w:t xml:space="preserve"> horizontal ao sistema. Neste caso iriam haver várias instâncias Singleton em cada processador o que iria provocar anomalias no resultado das leituras e escritas</w:t>
      </w:r>
      <w:r w:rsidR="00FF4A6F">
        <w:rPr>
          <w:rFonts w:ascii="Calibri" w:hAnsi="Calibri"/>
          <w:color w:val="auto"/>
          <w:sz w:val="22"/>
          <w:szCs w:val="20"/>
        </w:rPr>
        <w:t>.</w:t>
      </w:r>
    </w:p>
    <w:p w:rsidR="00CA79CD" w:rsidRDefault="00CA79CD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EC2684" w:rsidRDefault="00EC2684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4B747D" w:rsidRDefault="004B747D" w:rsidP="004B747D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Repositório - Dados</w:t>
      </w:r>
    </w:p>
    <w:p w:rsidR="004B747D" w:rsidRDefault="004B747D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243ED" w:rsidRDefault="00A01B63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Os dados escolhidos para cada cinema </w:t>
      </w:r>
      <w:r w:rsidR="00D243ED">
        <w:rPr>
          <w:rFonts w:ascii="Calibri" w:hAnsi="Calibri"/>
          <w:color w:val="auto"/>
          <w:sz w:val="22"/>
          <w:szCs w:val="20"/>
        </w:rPr>
        <w:t xml:space="preserve">foram </w:t>
      </w:r>
      <w:r>
        <w:rPr>
          <w:rFonts w:ascii="Calibri" w:hAnsi="Calibri"/>
          <w:color w:val="auto"/>
          <w:sz w:val="22"/>
          <w:szCs w:val="20"/>
        </w:rPr>
        <w:t xml:space="preserve">o seu nome e o endereço de acesso ao seu </w:t>
      </w:r>
      <w:r>
        <w:rPr>
          <w:rFonts w:ascii="Calibri" w:hAnsi="Calibri"/>
          <w:i/>
          <w:color w:val="auto"/>
          <w:sz w:val="22"/>
          <w:szCs w:val="20"/>
        </w:rPr>
        <w:t>websevice</w:t>
      </w:r>
      <w:r w:rsidR="00D243ED">
        <w:rPr>
          <w:rFonts w:ascii="Calibri" w:hAnsi="Calibri"/>
          <w:color w:val="auto"/>
          <w:sz w:val="22"/>
          <w:szCs w:val="20"/>
        </w:rPr>
        <w:t xml:space="preserve"> e, a forma escolhida para a persistência desses dados, foi em format</w:t>
      </w:r>
      <w:r w:rsidR="00FF4A6F">
        <w:rPr>
          <w:rFonts w:ascii="Calibri" w:hAnsi="Calibri"/>
          <w:color w:val="auto"/>
          <w:sz w:val="22"/>
          <w:szCs w:val="20"/>
        </w:rPr>
        <w:t>o</w:t>
      </w:r>
      <w:r w:rsidR="00D243ED">
        <w:rPr>
          <w:rFonts w:ascii="Calibri" w:hAnsi="Calibri"/>
          <w:color w:val="auto"/>
          <w:sz w:val="22"/>
          <w:szCs w:val="20"/>
        </w:rPr>
        <w:t xml:space="preserve"> XML, de acordo com o seguinte exemplo:</w:t>
      </w:r>
    </w:p>
    <w:p w:rsidR="00D243ED" w:rsidRDefault="00D243ED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243ED" w:rsidRDefault="00D243ED" w:rsidP="00B37771">
      <w:pPr>
        <w:autoSpaceDE w:val="0"/>
        <w:autoSpaceDN w:val="0"/>
        <w:adjustRightInd w:val="0"/>
        <w:ind w:left="1418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cinemas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243ED" w:rsidRDefault="004B747D" w:rsidP="00B37771">
      <w:pPr>
        <w:autoSpaceDE w:val="0"/>
        <w:autoSpaceDN w:val="0"/>
        <w:adjustRightInd w:val="0"/>
        <w:ind w:left="1418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 xml:space="preserve">    </w:t>
      </w:r>
      <w:r w:rsidR="00D243ED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="00D243ED">
        <w:rPr>
          <w:rFonts w:ascii="Arial" w:hAnsi="Arial" w:cs="Arial"/>
          <w:color w:val="800000"/>
          <w:sz w:val="20"/>
          <w:szCs w:val="20"/>
          <w:highlight w:val="white"/>
        </w:rPr>
        <w:t>cinema</w:t>
      </w:r>
      <w:r w:rsidR="00D243ED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243ED" w:rsidRDefault="004B747D" w:rsidP="00B37771">
      <w:pPr>
        <w:autoSpaceDE w:val="0"/>
        <w:autoSpaceDN w:val="0"/>
        <w:adjustRightInd w:val="0"/>
        <w:ind w:left="1418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="00D243ED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="00D243ED">
        <w:rPr>
          <w:rFonts w:ascii="Arial" w:hAnsi="Arial" w:cs="Arial"/>
          <w:color w:val="800000"/>
          <w:sz w:val="20"/>
          <w:szCs w:val="20"/>
          <w:highlight w:val="white"/>
        </w:rPr>
        <w:t>name</w:t>
      </w:r>
      <w:r w:rsidR="00D243ED"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 w:rsidR="00D243ED">
        <w:rPr>
          <w:rFonts w:ascii="Arial" w:hAnsi="Arial" w:cs="Arial"/>
          <w:color w:val="000000"/>
          <w:sz w:val="20"/>
          <w:szCs w:val="20"/>
          <w:highlight w:val="white"/>
        </w:rPr>
        <w:t>BBC - BlockBusterCalifornia</w:t>
      </w:r>
      <w:r w:rsidR="00D243ED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="00D243ED">
        <w:rPr>
          <w:rFonts w:ascii="Arial" w:hAnsi="Arial" w:cs="Arial"/>
          <w:color w:val="800000"/>
          <w:sz w:val="20"/>
          <w:szCs w:val="20"/>
          <w:highlight w:val="white"/>
        </w:rPr>
        <w:t>name</w:t>
      </w:r>
      <w:r w:rsidR="00D243ED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243ED" w:rsidRDefault="004B747D" w:rsidP="00B37771">
      <w:pPr>
        <w:autoSpaceDE w:val="0"/>
        <w:autoSpaceDN w:val="0"/>
        <w:adjustRightInd w:val="0"/>
        <w:ind w:left="1418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="00D243ED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="00D243ED">
        <w:rPr>
          <w:rFonts w:ascii="Arial" w:hAnsi="Arial" w:cs="Arial"/>
          <w:color w:val="800000"/>
          <w:sz w:val="20"/>
          <w:szCs w:val="20"/>
          <w:highlight w:val="white"/>
        </w:rPr>
        <w:t>url</w:t>
      </w:r>
      <w:r w:rsidR="00D243ED"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 w:rsidR="00D243ED">
        <w:rPr>
          <w:rFonts w:ascii="Arial" w:hAnsi="Arial" w:cs="Arial"/>
          <w:color w:val="000000"/>
          <w:sz w:val="20"/>
          <w:szCs w:val="20"/>
          <w:highlight w:val="white"/>
        </w:rPr>
        <w:t>http://localhost:3354/WSCinema.asmx</w:t>
      </w:r>
      <w:r w:rsidR="00D243ED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="00D243ED">
        <w:rPr>
          <w:rFonts w:ascii="Arial" w:hAnsi="Arial" w:cs="Arial"/>
          <w:color w:val="800000"/>
          <w:sz w:val="20"/>
          <w:szCs w:val="20"/>
          <w:highlight w:val="white"/>
        </w:rPr>
        <w:t>url</w:t>
      </w:r>
      <w:r w:rsidR="00D243ED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243ED" w:rsidRDefault="004B747D" w:rsidP="00B37771">
      <w:pPr>
        <w:autoSpaceDE w:val="0"/>
        <w:autoSpaceDN w:val="0"/>
        <w:adjustRightInd w:val="0"/>
        <w:ind w:left="1418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  <w:r w:rsidR="00D243ED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="00D243ED">
        <w:rPr>
          <w:rFonts w:ascii="Arial" w:hAnsi="Arial" w:cs="Arial"/>
          <w:color w:val="800000"/>
          <w:sz w:val="20"/>
          <w:szCs w:val="20"/>
          <w:highlight w:val="white"/>
        </w:rPr>
        <w:t>cinema</w:t>
      </w:r>
      <w:r w:rsidR="00D243ED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243ED" w:rsidRDefault="00D243ED" w:rsidP="00B37771">
      <w:pPr>
        <w:pStyle w:val="Default"/>
        <w:ind w:left="1418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cinemas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243ED" w:rsidRDefault="00D243ED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EC2684" w:rsidRPr="00A01B63" w:rsidRDefault="00EC2684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3A763F" w:rsidRDefault="004B747D" w:rsidP="00941E5C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Webservice</w:t>
      </w:r>
    </w:p>
    <w:p w:rsidR="003A763F" w:rsidRDefault="003A763F" w:rsidP="00941E5C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</w:p>
    <w:p w:rsidR="003A763F" w:rsidRDefault="003A763F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A fim de especificar as operações disponibilizadas pelo </w:t>
      </w:r>
      <w:r>
        <w:rPr>
          <w:rFonts w:ascii="Calibri" w:hAnsi="Calibri"/>
          <w:i/>
          <w:color w:val="auto"/>
          <w:sz w:val="22"/>
          <w:szCs w:val="20"/>
        </w:rPr>
        <w:t>webservice</w:t>
      </w:r>
      <w:r>
        <w:rPr>
          <w:rFonts w:ascii="Calibri" w:hAnsi="Calibri"/>
          <w:color w:val="auto"/>
          <w:sz w:val="22"/>
          <w:szCs w:val="20"/>
        </w:rPr>
        <w:t xml:space="preserve"> do Broker, definiu-se a interface IWSBroker com a seguinte estrutura:</w:t>
      </w:r>
    </w:p>
    <w:p w:rsidR="003005F8" w:rsidRDefault="003005F8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tbl>
      <w:tblPr>
        <w:tblStyle w:val="LightList-Accent5"/>
        <w:tblW w:w="0" w:type="auto"/>
        <w:jc w:val="center"/>
        <w:tblLook w:val="04A0"/>
      </w:tblPr>
      <w:tblGrid>
        <w:gridCol w:w="8644"/>
      </w:tblGrid>
      <w:tr w:rsidR="00655DD2" w:rsidRPr="00AC75E8" w:rsidTr="00D403B8">
        <w:trPr>
          <w:cnfStyle w:val="100000000000"/>
          <w:jc w:val="center"/>
        </w:trPr>
        <w:tc>
          <w:tcPr>
            <w:cnfStyle w:val="001000000000"/>
            <w:tcW w:w="8644" w:type="dxa"/>
          </w:tcPr>
          <w:p w:rsidR="000A3E23" w:rsidRPr="00AC75E8" w:rsidRDefault="000A3E23" w:rsidP="00EF0448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 xml:space="preserve">Interface </w:t>
            </w:r>
            <w:r w:rsidR="003A763F">
              <w:rPr>
                <w:rFonts w:ascii="Calibri" w:hAnsi="Calibri"/>
                <w:color w:val="auto"/>
                <w:sz w:val="20"/>
                <w:szCs w:val="20"/>
              </w:rPr>
              <w:t>IWSBroker</w:t>
            </w:r>
          </w:p>
          <w:p w:rsidR="00655DD2" w:rsidRPr="00AC75E8" w:rsidRDefault="00655DD2" w:rsidP="002E4495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>Int</w:t>
            </w:r>
            <w:r w:rsidR="002E4495">
              <w:rPr>
                <w:rFonts w:ascii="Calibri" w:hAnsi="Calibri"/>
                <w:b w:val="0"/>
                <w:color w:val="auto"/>
                <w:sz w:val="20"/>
                <w:szCs w:val="20"/>
              </w:rPr>
              <w:t>erface responsável por definir as</w:t>
            </w: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</w:t>
            </w:r>
            <w:r w:rsidR="002E4495">
              <w:rPr>
                <w:rFonts w:ascii="Calibri" w:hAnsi="Calibri"/>
                <w:b w:val="0"/>
                <w:color w:val="auto"/>
                <w:sz w:val="20"/>
                <w:szCs w:val="20"/>
              </w:rPr>
              <w:t>operações expostas pelo webservice de Broker.</w:t>
            </w:r>
          </w:p>
        </w:tc>
      </w:tr>
      <w:tr w:rsidR="00655DD2" w:rsidRPr="00AC75E8" w:rsidTr="00D403B8">
        <w:trPr>
          <w:cnfStyle w:val="000000100000"/>
          <w:jc w:val="center"/>
        </w:trPr>
        <w:tc>
          <w:tcPr>
            <w:cnfStyle w:val="001000000000"/>
            <w:tcW w:w="8644" w:type="dxa"/>
          </w:tcPr>
          <w:p w:rsidR="00655DD2" w:rsidRPr="00AC75E8" w:rsidRDefault="002E4495" w:rsidP="00EF0448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GetCinemas() : List&lt;CinemaRegistry</w:t>
            </w:r>
            <w:r w:rsidR="00655DD2" w:rsidRPr="00AC75E8">
              <w:rPr>
                <w:rFonts w:ascii="Calibri" w:hAnsi="Calibri"/>
                <w:color w:val="auto"/>
                <w:sz w:val="20"/>
                <w:szCs w:val="20"/>
              </w:rPr>
              <w:t>&gt;</w:t>
            </w:r>
          </w:p>
          <w:p w:rsidR="00655DD2" w:rsidRPr="002274E1" w:rsidRDefault="00655DD2" w:rsidP="00EF0448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que </w:t>
            </w:r>
            <w:r w:rsidR="002E4495">
              <w:rPr>
                <w:rFonts w:ascii="Calibri" w:hAnsi="Calibri"/>
                <w:b w:val="0"/>
                <w:color w:val="auto"/>
                <w:sz w:val="20"/>
                <w:szCs w:val="20"/>
              </w:rPr>
              <w:t>devolve uma lista</w:t>
            </w:r>
            <w:r w:rsidR="002274E1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de objectos representativos de cinemas e respectivos </w:t>
            </w:r>
            <w:r w:rsidR="002274E1">
              <w:rPr>
                <w:rFonts w:ascii="Calibri" w:hAnsi="Calibri"/>
                <w:b w:val="0"/>
                <w:i/>
                <w:color w:val="auto"/>
                <w:sz w:val="20"/>
                <w:szCs w:val="20"/>
              </w:rPr>
              <w:t>endpoints</w:t>
            </w:r>
            <w:r w:rsidR="002274E1">
              <w:rPr>
                <w:rFonts w:ascii="Calibri" w:hAnsi="Calibri"/>
                <w:b w:val="0"/>
                <w:color w:val="auto"/>
                <w:sz w:val="20"/>
                <w:szCs w:val="20"/>
              </w:rPr>
              <w:t>.</w:t>
            </w:r>
          </w:p>
          <w:p w:rsidR="00655DD2" w:rsidRPr="00AC75E8" w:rsidRDefault="00655DD2" w:rsidP="00EF0448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655DD2" w:rsidRPr="00AC75E8" w:rsidTr="00D403B8">
        <w:trPr>
          <w:jc w:val="center"/>
        </w:trPr>
        <w:tc>
          <w:tcPr>
            <w:cnfStyle w:val="001000000000"/>
            <w:tcW w:w="8644" w:type="dxa"/>
          </w:tcPr>
          <w:p w:rsidR="00655DD2" w:rsidRPr="002274E1" w:rsidRDefault="002274E1" w:rsidP="00EF0448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  <w:lang w:val="en-US"/>
              </w:rPr>
            </w:pPr>
            <w:r w:rsidRPr="002274E1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RegisterCinema(string name, string url)</w:t>
            </w:r>
          </w:p>
          <w:p w:rsidR="00655DD2" w:rsidRPr="002274E1" w:rsidRDefault="002274E1" w:rsidP="00EF0448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que permite o registo de um cinema, recebendo o seu nome e endereço onde o </w:t>
            </w:r>
            <w:r>
              <w:rPr>
                <w:rFonts w:ascii="Calibri" w:hAnsi="Calibri"/>
                <w:b w:val="0"/>
                <w:i/>
                <w:color w:val="auto"/>
                <w:sz w:val="20"/>
                <w:szCs w:val="20"/>
              </w:rPr>
              <w:t>webservice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é disponibilizado.</w:t>
            </w:r>
          </w:p>
          <w:p w:rsidR="00655DD2" w:rsidRPr="00AC75E8" w:rsidRDefault="00655DD2" w:rsidP="00EF0448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655DD2" w:rsidRPr="00AC75E8" w:rsidTr="00D403B8">
        <w:trPr>
          <w:cnfStyle w:val="000000100000"/>
          <w:jc w:val="center"/>
        </w:trPr>
        <w:tc>
          <w:tcPr>
            <w:cnfStyle w:val="001000000000"/>
            <w:tcW w:w="8644" w:type="dxa"/>
          </w:tcPr>
          <w:p w:rsidR="00655DD2" w:rsidRPr="00AC75E8" w:rsidRDefault="002274E1" w:rsidP="00EF0448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UnregisterCinema(string name)</w:t>
            </w:r>
          </w:p>
          <w:p w:rsidR="00FB64EA" w:rsidRPr="00AC75E8" w:rsidRDefault="002274E1" w:rsidP="00EF0448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Método que permite apagar o registo de um cinema</w:t>
            </w:r>
          </w:p>
          <w:p w:rsidR="00655DD2" w:rsidRPr="00AC75E8" w:rsidRDefault="00655DD2" w:rsidP="00EF0448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</w:tbl>
    <w:p w:rsidR="002274E1" w:rsidRDefault="002274E1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4B747D" w:rsidRDefault="004B747D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O tipo genérico da colecção devolvida pelo método GetCinemas(), </w:t>
      </w:r>
      <w:r>
        <w:rPr>
          <w:rFonts w:ascii="Calibri" w:hAnsi="Calibri"/>
          <w:i/>
          <w:color w:val="auto"/>
          <w:sz w:val="22"/>
          <w:szCs w:val="20"/>
        </w:rPr>
        <w:t>CinemaRegistry</w:t>
      </w:r>
      <w:r>
        <w:rPr>
          <w:rFonts w:ascii="Calibri" w:hAnsi="Calibri"/>
          <w:color w:val="auto"/>
          <w:sz w:val="22"/>
          <w:szCs w:val="20"/>
        </w:rPr>
        <w:t>, não é mais do que um tipo que permite encapsul</w:t>
      </w:r>
      <w:r w:rsidR="00186DF0">
        <w:rPr>
          <w:rFonts w:ascii="Calibri" w:hAnsi="Calibri"/>
          <w:color w:val="auto"/>
          <w:sz w:val="22"/>
          <w:szCs w:val="20"/>
        </w:rPr>
        <w:t>ar o nome do cinema e o seu url, ficando assim definido em WSDL:</w:t>
      </w:r>
    </w:p>
    <w:p w:rsidR="00186DF0" w:rsidRDefault="00186DF0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186DF0" w:rsidRPr="00186DF0" w:rsidRDefault="00186DF0" w:rsidP="001902DD">
      <w:pPr>
        <w:tabs>
          <w:tab w:val="left" w:pos="993"/>
          <w:tab w:val="left" w:pos="1418"/>
        </w:tabs>
        <w:autoSpaceDE w:val="0"/>
        <w:autoSpaceDN w:val="0"/>
        <w:adjustRightInd w:val="0"/>
        <w:ind w:left="567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186DF0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s:complexType</w:t>
      </w:r>
      <w:r w:rsidRPr="00186DF0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86DF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CinemaRegistry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"&gt;</w:t>
      </w:r>
    </w:p>
    <w:p w:rsidR="00186DF0" w:rsidRPr="00186DF0" w:rsidRDefault="00186DF0" w:rsidP="001902DD">
      <w:pPr>
        <w:tabs>
          <w:tab w:val="left" w:pos="993"/>
          <w:tab w:val="left" w:pos="1418"/>
        </w:tabs>
        <w:autoSpaceDE w:val="0"/>
        <w:autoSpaceDN w:val="0"/>
        <w:adjustRightInd w:val="0"/>
        <w:ind w:left="567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186DF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186DF0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s:sequence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:rsidR="00186DF0" w:rsidRPr="00186DF0" w:rsidRDefault="00186DF0" w:rsidP="001902DD">
      <w:pPr>
        <w:tabs>
          <w:tab w:val="left" w:pos="993"/>
          <w:tab w:val="left" w:pos="1418"/>
        </w:tabs>
        <w:autoSpaceDE w:val="0"/>
        <w:autoSpaceDN w:val="0"/>
        <w:adjustRightInd w:val="0"/>
        <w:ind w:left="567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186DF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86DF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186DF0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s:element</w:t>
      </w:r>
      <w:r w:rsidRPr="00186DF0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minOccurs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86DF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0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86DF0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maxOccurs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86DF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1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86DF0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86DF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Name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86DF0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86DF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s:string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186DF0" w:rsidRPr="00186DF0" w:rsidRDefault="00186DF0" w:rsidP="001902DD">
      <w:pPr>
        <w:tabs>
          <w:tab w:val="left" w:pos="993"/>
          <w:tab w:val="left" w:pos="1418"/>
        </w:tabs>
        <w:autoSpaceDE w:val="0"/>
        <w:autoSpaceDN w:val="0"/>
        <w:adjustRightInd w:val="0"/>
        <w:ind w:left="567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186DF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86DF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186DF0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s:element</w:t>
      </w:r>
      <w:r w:rsidRPr="00186DF0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minOccurs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86DF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0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86DF0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maxOccurs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86DF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1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86DF0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86DF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Url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86DF0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86DF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s:string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186DF0" w:rsidRDefault="00186DF0" w:rsidP="001902DD">
      <w:pPr>
        <w:tabs>
          <w:tab w:val="left" w:pos="993"/>
          <w:tab w:val="left" w:pos="1418"/>
        </w:tabs>
        <w:autoSpaceDE w:val="0"/>
        <w:autoSpaceDN w:val="0"/>
        <w:adjustRightInd w:val="0"/>
        <w:ind w:left="567"/>
        <w:rPr>
          <w:rFonts w:ascii="Arial" w:hAnsi="Arial" w:cs="Arial"/>
          <w:color w:val="000000"/>
          <w:sz w:val="20"/>
          <w:szCs w:val="20"/>
          <w:highlight w:val="white"/>
        </w:rPr>
      </w:pPr>
      <w:r w:rsidRPr="00186DF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s:sequence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186DF0" w:rsidRDefault="00186DF0" w:rsidP="001902DD">
      <w:pPr>
        <w:pStyle w:val="Default"/>
        <w:tabs>
          <w:tab w:val="left" w:pos="993"/>
          <w:tab w:val="left" w:pos="1418"/>
        </w:tabs>
        <w:ind w:left="567"/>
        <w:jc w:val="both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s:complexType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1D72D0" w:rsidRDefault="001D72D0" w:rsidP="001D72D0">
      <w:pPr>
        <w:pStyle w:val="Default"/>
        <w:tabs>
          <w:tab w:val="left" w:pos="284"/>
          <w:tab w:val="left" w:pos="567"/>
        </w:tabs>
        <w:jc w:val="both"/>
        <w:rPr>
          <w:rFonts w:ascii="Arial" w:hAnsi="Arial" w:cs="Arial"/>
          <w:color w:val="0000FF"/>
          <w:sz w:val="20"/>
          <w:szCs w:val="20"/>
        </w:rPr>
      </w:pPr>
    </w:p>
    <w:p w:rsidR="001D72D0" w:rsidRDefault="001D72D0" w:rsidP="001D72D0">
      <w:pPr>
        <w:pStyle w:val="Default"/>
        <w:tabs>
          <w:tab w:val="left" w:pos="284"/>
          <w:tab w:val="left" w:pos="567"/>
        </w:tabs>
        <w:jc w:val="both"/>
        <w:rPr>
          <w:rFonts w:ascii="Arial" w:hAnsi="Arial" w:cs="Arial"/>
          <w:color w:val="0000FF"/>
          <w:sz w:val="20"/>
          <w:szCs w:val="20"/>
        </w:rPr>
      </w:pPr>
    </w:p>
    <w:p w:rsidR="001D72D0" w:rsidRDefault="001D72D0" w:rsidP="001D72D0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Webservice – Tratamento de Falhas</w:t>
      </w:r>
    </w:p>
    <w:p w:rsidR="001D72D0" w:rsidRDefault="001D72D0" w:rsidP="001D72D0">
      <w:pPr>
        <w:pStyle w:val="Default"/>
        <w:tabs>
          <w:tab w:val="left" w:pos="284"/>
          <w:tab w:val="left" w:pos="567"/>
        </w:tabs>
        <w:jc w:val="both"/>
        <w:rPr>
          <w:rFonts w:ascii="Calibri" w:hAnsi="Calibri"/>
          <w:color w:val="auto"/>
          <w:sz w:val="22"/>
          <w:szCs w:val="20"/>
        </w:rPr>
      </w:pPr>
    </w:p>
    <w:p w:rsidR="001D72D0" w:rsidRDefault="001D72D0" w:rsidP="001D72D0">
      <w:pPr>
        <w:pStyle w:val="Default"/>
        <w:tabs>
          <w:tab w:val="left" w:pos="284"/>
          <w:tab w:val="left" w:pos="567"/>
        </w:tabs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O tratamento de falhas é feito com recurso a SoapExceptions. De entre os pontos onde podem surgir falhas, optou-se por </w:t>
      </w:r>
      <w:r w:rsidR="001902DD">
        <w:rPr>
          <w:rFonts w:ascii="Calibri" w:hAnsi="Calibri"/>
          <w:color w:val="auto"/>
          <w:sz w:val="22"/>
          <w:szCs w:val="20"/>
        </w:rPr>
        <w:t>dar</w:t>
      </w:r>
      <w:r>
        <w:rPr>
          <w:rFonts w:ascii="Calibri" w:hAnsi="Calibri"/>
          <w:color w:val="auto"/>
          <w:sz w:val="22"/>
          <w:szCs w:val="20"/>
        </w:rPr>
        <w:t xml:space="preserve"> atenção à ligação com o </w:t>
      </w:r>
      <w:r w:rsidR="001902DD" w:rsidRPr="001902DD">
        <w:rPr>
          <w:rFonts w:ascii="Calibri" w:hAnsi="Calibri"/>
          <w:i/>
          <w:color w:val="auto"/>
          <w:sz w:val="22"/>
          <w:szCs w:val="20"/>
        </w:rPr>
        <w:t>RegistryServer</w:t>
      </w:r>
      <w:r>
        <w:rPr>
          <w:rFonts w:ascii="Calibri" w:hAnsi="Calibri"/>
          <w:color w:val="auto"/>
          <w:sz w:val="22"/>
          <w:szCs w:val="20"/>
        </w:rPr>
        <w:t>.</w:t>
      </w:r>
    </w:p>
    <w:p w:rsidR="001D72D0" w:rsidRDefault="001D72D0" w:rsidP="001D72D0">
      <w:pPr>
        <w:pStyle w:val="Default"/>
        <w:tabs>
          <w:tab w:val="left" w:pos="284"/>
          <w:tab w:val="left" w:pos="567"/>
        </w:tabs>
        <w:jc w:val="both"/>
        <w:rPr>
          <w:rFonts w:ascii="Calibri" w:hAnsi="Calibri"/>
          <w:color w:val="auto"/>
          <w:sz w:val="22"/>
          <w:szCs w:val="20"/>
        </w:rPr>
      </w:pPr>
    </w:p>
    <w:p w:rsidR="001D72D0" w:rsidRDefault="001D72D0" w:rsidP="001D72D0">
      <w:pPr>
        <w:pStyle w:val="Default"/>
        <w:tabs>
          <w:tab w:val="left" w:pos="284"/>
          <w:tab w:val="left" w:pos="567"/>
        </w:tabs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No caso de não ser possível a ligação ao mesmo, é lançada uma SoapException com a informação relativa ao erro.</w:t>
      </w:r>
    </w:p>
    <w:p w:rsidR="001D72D0" w:rsidRDefault="001D72D0" w:rsidP="001D72D0">
      <w:pPr>
        <w:pStyle w:val="Default"/>
        <w:tabs>
          <w:tab w:val="left" w:pos="284"/>
          <w:tab w:val="left" w:pos="567"/>
        </w:tabs>
        <w:jc w:val="both"/>
        <w:rPr>
          <w:rFonts w:ascii="Calibri" w:hAnsi="Calibri"/>
          <w:color w:val="auto"/>
          <w:sz w:val="22"/>
          <w:szCs w:val="20"/>
        </w:rPr>
      </w:pPr>
    </w:p>
    <w:p w:rsidR="001902DD" w:rsidRDefault="001902DD" w:rsidP="001D72D0">
      <w:pPr>
        <w:pStyle w:val="Default"/>
        <w:tabs>
          <w:tab w:val="left" w:pos="284"/>
          <w:tab w:val="left" w:pos="567"/>
        </w:tabs>
        <w:jc w:val="both"/>
        <w:rPr>
          <w:rFonts w:ascii="Calibri" w:hAnsi="Calibri"/>
          <w:color w:val="auto"/>
          <w:sz w:val="22"/>
          <w:szCs w:val="20"/>
        </w:rPr>
      </w:pPr>
    </w:p>
    <w:tbl>
      <w:tblPr>
        <w:tblStyle w:val="MediumList1-Accent4"/>
        <w:tblW w:w="0" w:type="auto"/>
        <w:tblBorders>
          <w:top w:val="none" w:sz="0" w:space="0" w:color="auto"/>
          <w:bottom w:val="none" w:sz="0" w:space="0" w:color="auto"/>
        </w:tblBorders>
        <w:tblLook w:val="0400"/>
      </w:tblPr>
      <w:tblGrid>
        <w:gridCol w:w="8644"/>
      </w:tblGrid>
      <w:tr w:rsidR="001902DD" w:rsidRPr="001902DD" w:rsidTr="001902DD">
        <w:trPr>
          <w:cnfStyle w:val="000000100000"/>
        </w:trPr>
        <w:tc>
          <w:tcPr>
            <w:tcW w:w="8644" w:type="dxa"/>
          </w:tcPr>
          <w:p w:rsidR="001902DD" w:rsidRPr="001902DD" w:rsidRDefault="001902DD" w:rsidP="00460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90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1902D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(SocketException)</w:t>
            </w:r>
          </w:p>
        </w:tc>
      </w:tr>
      <w:tr w:rsidR="001902DD" w:rsidRPr="001902DD" w:rsidTr="001902DD">
        <w:tc>
          <w:tcPr>
            <w:tcW w:w="8644" w:type="dxa"/>
          </w:tcPr>
          <w:p w:rsidR="001902DD" w:rsidRPr="001902DD" w:rsidRDefault="001902DD" w:rsidP="00460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902DD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</w:tc>
      </w:tr>
      <w:tr w:rsidR="001902DD" w:rsidRPr="00422F47" w:rsidTr="001902DD">
        <w:trPr>
          <w:cnfStyle w:val="000000100000"/>
        </w:trPr>
        <w:tc>
          <w:tcPr>
            <w:tcW w:w="8644" w:type="dxa"/>
          </w:tcPr>
          <w:p w:rsidR="001902DD" w:rsidRPr="001902DD" w:rsidRDefault="001902DD" w:rsidP="00460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902D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</w:t>
            </w:r>
            <w:r w:rsidRPr="00190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1902D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90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902D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SoapException(</w:t>
            </w:r>
            <w:r w:rsidRPr="001902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"Cinema Registry Server down"</w:t>
            </w:r>
            <w:r w:rsidRPr="001902DD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</w:p>
        </w:tc>
      </w:tr>
      <w:tr w:rsidR="001902DD" w:rsidRPr="001902DD" w:rsidTr="001902DD">
        <w:tc>
          <w:tcPr>
            <w:tcW w:w="8644" w:type="dxa"/>
          </w:tcPr>
          <w:p w:rsidR="001902DD" w:rsidRPr="001902DD" w:rsidRDefault="001902DD" w:rsidP="00460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902D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SoapException.ServerFaultCode, </w:t>
            </w:r>
            <w:r w:rsidRPr="001902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"BBBroker"</w:t>
            </w:r>
            <w:r w:rsidRPr="001902DD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</w:p>
        </w:tc>
      </w:tr>
      <w:tr w:rsidR="001902DD" w:rsidRPr="00422F47" w:rsidTr="001902DD">
        <w:trPr>
          <w:cnfStyle w:val="000000100000"/>
        </w:trPr>
        <w:tc>
          <w:tcPr>
            <w:tcW w:w="8644" w:type="dxa"/>
          </w:tcPr>
          <w:p w:rsidR="001902DD" w:rsidRPr="001902DD" w:rsidRDefault="001902DD" w:rsidP="00460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902D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GetSoapExceptionDesc(</w:t>
            </w:r>
            <w:r w:rsidRPr="001902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"No registration capabilities possible."</w:t>
            </w:r>
            <w:r w:rsidRPr="001902DD">
              <w:rPr>
                <w:rFonts w:ascii="Consolas" w:hAnsi="Consolas" w:cs="Consolas"/>
                <w:sz w:val="19"/>
                <w:szCs w:val="19"/>
                <w:lang w:val="en-US"/>
              </w:rPr>
              <w:t>));</w:t>
            </w:r>
          </w:p>
        </w:tc>
      </w:tr>
      <w:tr w:rsidR="001902DD" w:rsidRPr="001902DD" w:rsidTr="001902DD">
        <w:tc>
          <w:tcPr>
            <w:tcW w:w="8644" w:type="dxa"/>
          </w:tcPr>
          <w:p w:rsidR="001902DD" w:rsidRPr="001902DD" w:rsidRDefault="001902DD" w:rsidP="00460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902DD"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  <w:tr w:rsidR="001902DD" w:rsidRPr="001902DD" w:rsidTr="001902DD">
        <w:trPr>
          <w:cnfStyle w:val="000000100000"/>
        </w:trPr>
        <w:tc>
          <w:tcPr>
            <w:tcW w:w="8644" w:type="dxa"/>
          </w:tcPr>
          <w:p w:rsidR="001902DD" w:rsidRPr="001902DD" w:rsidRDefault="001902DD" w:rsidP="00460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902DD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1902DD">
              <w:rPr>
                <w:rFonts w:ascii="Consolas" w:hAnsi="Consolas" w:cs="Consolas"/>
                <w:sz w:val="19"/>
                <w:szCs w:val="19"/>
              </w:rPr>
              <w:t xml:space="preserve"> ret;</w:t>
            </w:r>
          </w:p>
        </w:tc>
      </w:tr>
    </w:tbl>
    <w:p w:rsidR="001D72D0" w:rsidRDefault="001D72D0" w:rsidP="001D72D0">
      <w:pPr>
        <w:pStyle w:val="Default"/>
        <w:tabs>
          <w:tab w:val="left" w:pos="284"/>
          <w:tab w:val="left" w:pos="567"/>
        </w:tabs>
        <w:jc w:val="both"/>
        <w:rPr>
          <w:rFonts w:ascii="Calibri" w:hAnsi="Calibri"/>
          <w:color w:val="auto"/>
          <w:sz w:val="22"/>
          <w:szCs w:val="20"/>
        </w:rPr>
      </w:pPr>
    </w:p>
    <w:p w:rsidR="001902DD" w:rsidRDefault="001902DD" w:rsidP="001D72D0">
      <w:pPr>
        <w:pStyle w:val="Default"/>
        <w:tabs>
          <w:tab w:val="left" w:pos="284"/>
          <w:tab w:val="left" w:pos="567"/>
        </w:tabs>
        <w:jc w:val="both"/>
        <w:rPr>
          <w:rFonts w:ascii="Calibri" w:hAnsi="Calibri"/>
          <w:color w:val="auto"/>
          <w:sz w:val="22"/>
          <w:szCs w:val="20"/>
        </w:rPr>
      </w:pPr>
    </w:p>
    <w:p w:rsidR="00220D7B" w:rsidRDefault="00220D7B" w:rsidP="001D72D0">
      <w:pPr>
        <w:pStyle w:val="Default"/>
        <w:tabs>
          <w:tab w:val="left" w:pos="284"/>
          <w:tab w:val="left" w:pos="567"/>
        </w:tabs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Do lado do Cliente </w:t>
      </w:r>
      <w:r w:rsidR="001902DD">
        <w:rPr>
          <w:rFonts w:ascii="Calibri" w:hAnsi="Calibri"/>
          <w:color w:val="auto"/>
          <w:sz w:val="22"/>
          <w:szCs w:val="20"/>
        </w:rPr>
        <w:t>que pretende inserir e remover registos de cinemas, terá que ser</w:t>
      </w:r>
      <w:r>
        <w:rPr>
          <w:rFonts w:ascii="Calibri" w:hAnsi="Calibri"/>
          <w:color w:val="auto"/>
          <w:sz w:val="22"/>
          <w:szCs w:val="20"/>
        </w:rPr>
        <w:t xml:space="preserve"> feita a detecção da excepção, invalidando assim a possibilidade de aceder às funcionalidades relativas </w:t>
      </w:r>
      <w:r w:rsidR="001902DD">
        <w:rPr>
          <w:rFonts w:ascii="Calibri" w:hAnsi="Calibri"/>
          <w:color w:val="auto"/>
          <w:sz w:val="22"/>
          <w:szCs w:val="20"/>
        </w:rPr>
        <w:t>a</w:t>
      </w:r>
      <w:r>
        <w:rPr>
          <w:rFonts w:ascii="Calibri" w:hAnsi="Calibri"/>
          <w:color w:val="auto"/>
          <w:sz w:val="22"/>
          <w:szCs w:val="20"/>
        </w:rPr>
        <w:t xml:space="preserve"> registos de serviços de Cinemas. </w:t>
      </w:r>
    </w:p>
    <w:p w:rsidR="001902DD" w:rsidRDefault="001902DD" w:rsidP="001D72D0">
      <w:pPr>
        <w:pStyle w:val="Default"/>
        <w:tabs>
          <w:tab w:val="left" w:pos="284"/>
          <w:tab w:val="left" w:pos="567"/>
        </w:tabs>
        <w:jc w:val="both"/>
        <w:rPr>
          <w:rFonts w:ascii="Calibri" w:hAnsi="Calibri"/>
          <w:color w:val="auto"/>
          <w:sz w:val="22"/>
          <w:szCs w:val="20"/>
        </w:rPr>
      </w:pPr>
    </w:p>
    <w:p w:rsidR="001902DD" w:rsidRPr="001902DD" w:rsidRDefault="001902DD" w:rsidP="001D72D0">
      <w:pPr>
        <w:pStyle w:val="Default"/>
        <w:tabs>
          <w:tab w:val="left" w:pos="284"/>
          <w:tab w:val="left" w:pos="567"/>
        </w:tabs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O Cliente final, que terá como objectivo comunicar com os </w:t>
      </w:r>
      <w:r>
        <w:rPr>
          <w:rFonts w:ascii="Calibri" w:hAnsi="Calibri"/>
          <w:i/>
          <w:color w:val="auto"/>
          <w:sz w:val="22"/>
          <w:szCs w:val="20"/>
        </w:rPr>
        <w:t>webservices</w:t>
      </w:r>
      <w:r>
        <w:rPr>
          <w:rFonts w:ascii="Calibri" w:hAnsi="Calibri"/>
          <w:color w:val="auto"/>
          <w:sz w:val="22"/>
          <w:szCs w:val="20"/>
        </w:rPr>
        <w:t xml:space="preserve"> dos Cinemas, terá que detectar a excepção, invalidando assim a comunicação com qualquer cinema, devido à indiponibilidade do serviço de directório.</w:t>
      </w:r>
    </w:p>
    <w:p w:rsidR="001D72D0" w:rsidRDefault="001D72D0" w:rsidP="001D72D0">
      <w:pPr>
        <w:pStyle w:val="Default"/>
        <w:tabs>
          <w:tab w:val="left" w:pos="284"/>
          <w:tab w:val="left" w:pos="567"/>
        </w:tabs>
        <w:jc w:val="both"/>
        <w:rPr>
          <w:rFonts w:ascii="Calibri" w:hAnsi="Calibri"/>
          <w:color w:val="auto"/>
          <w:sz w:val="22"/>
          <w:szCs w:val="20"/>
        </w:rPr>
      </w:pPr>
    </w:p>
    <w:p w:rsidR="002274E1" w:rsidRDefault="002274E1">
      <w:pPr>
        <w:rPr>
          <w:rFonts w:ascii="Calibri" w:hAnsi="Calibri"/>
          <w:sz w:val="22"/>
          <w:szCs w:val="20"/>
          <w:lang w:eastAsia="pt-PT"/>
        </w:rPr>
      </w:pPr>
      <w:r>
        <w:rPr>
          <w:rFonts w:ascii="Calibri" w:hAnsi="Calibri"/>
          <w:sz w:val="22"/>
          <w:szCs w:val="20"/>
        </w:rPr>
        <w:br w:type="page"/>
      </w:r>
    </w:p>
    <w:p w:rsidR="002274E1" w:rsidRDefault="002274E1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2274E1" w:rsidRPr="00A01B63" w:rsidRDefault="002274E1" w:rsidP="002274E1">
      <w:pPr>
        <w:shd w:val="clear" w:color="auto" w:fill="BFBFBF"/>
        <w:jc w:val="center"/>
        <w:rPr>
          <w:rFonts w:ascii="Calibri" w:hAnsi="Calibri" w:cs="Arial"/>
          <w:b/>
          <w:i/>
        </w:rPr>
      </w:pPr>
      <w:r>
        <w:rPr>
          <w:rFonts w:ascii="Calibri" w:hAnsi="Calibri" w:cs="Arial"/>
          <w:b/>
        </w:rPr>
        <w:t xml:space="preserve">Cinema </w:t>
      </w:r>
      <w:r>
        <w:rPr>
          <w:rFonts w:ascii="Calibri" w:hAnsi="Calibri" w:cs="Arial"/>
          <w:b/>
          <w:i/>
        </w:rPr>
        <w:t>Webservice</w:t>
      </w:r>
    </w:p>
    <w:p w:rsidR="002274E1" w:rsidRDefault="002274E1" w:rsidP="002274E1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EC2684" w:rsidRDefault="00EC2684" w:rsidP="002274E1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6876B5" w:rsidRPr="00D70929" w:rsidRDefault="006876B5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Descrição</w:t>
      </w:r>
    </w:p>
    <w:p w:rsidR="006876B5" w:rsidRDefault="006876B5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6876B5" w:rsidRDefault="006876B5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O Cinema é o serviço que disponibilizará informação relativa a filmes em exibição, sessões e salas. Adicionalmente terá que suportar reservas de filmes e anulações de reservas.</w:t>
      </w:r>
    </w:p>
    <w:p w:rsidR="006876B5" w:rsidRDefault="006876B5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6876B5" w:rsidRDefault="006876B5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Este deverá ter acesso a um repositório que disponibilize dados relativos a filmes, sessões e salas, sendo estes apenas de leitura (considerando a inexistência de uma aplicação que actualize esta informação) e dados relativos a reservas, sendo estes de leitura e escrita.</w:t>
      </w:r>
    </w:p>
    <w:p w:rsidR="006876B5" w:rsidRDefault="006876B5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EC2684" w:rsidRDefault="00EC2684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6876B5" w:rsidRDefault="006876B5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Arquitectura</w:t>
      </w:r>
    </w:p>
    <w:p w:rsidR="006876B5" w:rsidRDefault="006876B5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6876B5" w:rsidRDefault="006876B5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A arquitectura escolhida para o processo relativo ao Cinema foi a seguinte:</w:t>
      </w:r>
    </w:p>
    <w:p w:rsidR="006876B5" w:rsidRDefault="006876B5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6876B5" w:rsidRDefault="006876B5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C20D71" w:rsidRDefault="000E1D26" w:rsidP="000E1D26">
      <w:pPr>
        <w:pStyle w:val="Default"/>
        <w:jc w:val="center"/>
        <w:rPr>
          <w:rFonts w:ascii="Calibri" w:hAnsi="Calibri"/>
          <w:color w:val="auto"/>
          <w:sz w:val="22"/>
          <w:szCs w:val="20"/>
        </w:rPr>
      </w:pPr>
      <w:r w:rsidRPr="000E1D26">
        <w:rPr>
          <w:rFonts w:ascii="Calibri" w:hAnsi="Calibri"/>
          <w:noProof/>
          <w:color w:val="auto"/>
          <w:sz w:val="22"/>
          <w:szCs w:val="20"/>
          <w:lang w:val="en-US" w:eastAsia="en-US"/>
        </w:rPr>
        <w:drawing>
          <wp:inline distT="0" distB="0" distL="0" distR="0">
            <wp:extent cx="5400040" cy="1872112"/>
            <wp:effectExtent l="19050" t="0" r="0" b="0"/>
            <wp:docPr id="4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974064" cy="2763838"/>
                      <a:chOff x="485749" y="130844"/>
                      <a:chExt cx="7974064" cy="2763838"/>
                    </a:xfrm>
                  </a:grpSpPr>
                  <a:sp>
                    <a:nvSpPr>
                      <a:cNvPr id="12" name="Arc 11"/>
                      <a:cNvSpPr/>
                    </a:nvSpPr>
                    <a:spPr>
                      <a:xfrm>
                        <a:off x="6934200" y="570565"/>
                        <a:ext cx="633433" cy="247663"/>
                      </a:xfrm>
                      <a:prstGeom prst="arc">
                        <a:avLst>
                          <a:gd name="adj1" fmla="val 11156849"/>
                          <a:gd name="adj2" fmla="val 0"/>
                        </a:avLst>
                      </a:prstGeom>
                      <a:ln w="19050">
                        <a:solidFill>
                          <a:srgbClr val="CC0000"/>
                        </a:solidFill>
                        <a:headEnd type="none" w="lg" len="lg"/>
                        <a:tailEnd type="triangle" w="lg" len="lg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13" name="Arc 12"/>
                      <a:cNvSpPr/>
                    </a:nvSpPr>
                    <a:spPr>
                      <a:xfrm rot="10800000">
                        <a:off x="6953250" y="732492"/>
                        <a:ext cx="633433" cy="247663"/>
                      </a:xfrm>
                      <a:prstGeom prst="arc">
                        <a:avLst>
                          <a:gd name="adj1" fmla="val 11156849"/>
                          <a:gd name="adj2" fmla="val 0"/>
                        </a:avLst>
                      </a:prstGeom>
                      <a:ln w="19050">
                        <a:solidFill>
                          <a:srgbClr val="CC0000"/>
                        </a:solidFill>
                        <a:headEnd type="none" w="lg" len="lg"/>
                        <a:tailEnd type="triangle" w="lg" len="lg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4" name="Flowchart: Magnetic Disk 3"/>
                      <a:cNvSpPr/>
                    </a:nvSpPr>
                    <a:spPr>
                      <a:xfrm>
                        <a:off x="7562869" y="322914"/>
                        <a:ext cx="885831" cy="857256"/>
                      </a:xfrm>
                      <a:prstGeom prst="flowChartMagneticDisk">
                        <a:avLst/>
                      </a:prstGeom>
                      <a:ln/>
                    </a:spPr>
                    <a:txSp>
                      <a:txBody>
                        <a:bodyPr rtlCol="0" anchor="b" anchorCtr="0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b="1" dirty="0" smtClean="0"/>
                            <a:t>Reservas</a:t>
                          </a:r>
                          <a:endParaRPr lang="pt-PT" sz="12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" name="Flowchart: Magnetic Disk 6"/>
                      <a:cNvSpPr/>
                    </a:nvSpPr>
                    <a:spPr>
                      <a:xfrm>
                        <a:off x="7573982" y="2037426"/>
                        <a:ext cx="885831" cy="857256"/>
                      </a:xfrm>
                      <a:prstGeom prst="flowChartMagneticDisk">
                        <a:avLst/>
                      </a:prstGeom>
                      <a:ln/>
                    </a:spPr>
                    <a:txSp>
                      <a:txBody>
                        <a:bodyPr rtlCol="0" anchor="t" anchorCtr="0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b="1" dirty="0" smtClean="0"/>
                            <a:t>Filmes, Sessões, Salas</a:t>
                          </a:r>
                          <a:endParaRPr lang="pt-PT" sz="12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" name="Rounded Rectangle 7"/>
                      <a:cNvSpPr/>
                    </a:nvSpPr>
                    <a:spPr>
                      <a:xfrm>
                        <a:off x="5671543" y="465790"/>
                        <a:ext cx="1285884" cy="64294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Reservations Server</a:t>
                          </a:r>
                        </a:p>
                        <a:p>
                          <a:pPr algn="ctr"/>
                          <a:r>
                            <a:rPr lang="pt-PT" sz="1200" i="1" dirty="0" smtClean="0"/>
                            <a:t>(MarshallByRef)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" name="Rounded Rectangle 8"/>
                      <a:cNvSpPr/>
                    </a:nvSpPr>
                    <a:spPr>
                      <a:xfrm>
                        <a:off x="5671543" y="1965988"/>
                        <a:ext cx="1285884" cy="64294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CinemaModel</a:t>
                          </a:r>
                          <a:endParaRPr lang="pt-PT" sz="1400" b="1" dirty="0" smtClean="0"/>
                        </a:p>
                        <a:p>
                          <a:pPr algn="ctr"/>
                          <a:r>
                            <a:rPr lang="pt-PT" sz="1200" i="1" dirty="0" smtClean="0"/>
                            <a:t>(Singleton)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" name="Rounded Rectangle 14"/>
                      <a:cNvSpPr/>
                    </a:nvSpPr>
                    <a:spPr>
                      <a:xfrm>
                        <a:off x="3895720" y="1215888"/>
                        <a:ext cx="1285884" cy="64294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Cinema Web Service</a:t>
                          </a:r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9" name="Left-Right Arrow 18"/>
                      <a:cNvSpPr/>
                    </a:nvSpPr>
                    <a:spPr>
                      <a:xfrm rot="12600000">
                        <a:off x="5161537" y="1830392"/>
                        <a:ext cx="526290" cy="186384"/>
                      </a:xfrm>
                      <a:prstGeom prst="left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Left-Right Arrow 19"/>
                      <a:cNvSpPr/>
                    </a:nvSpPr>
                    <a:spPr>
                      <a:xfrm rot="9000000" flipV="1">
                        <a:off x="5161537" y="1083574"/>
                        <a:ext cx="526290" cy="186384"/>
                      </a:xfrm>
                      <a:prstGeom prst="left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Cloud 20"/>
                      <a:cNvSpPr/>
                    </a:nvSpPr>
                    <a:spPr>
                      <a:xfrm>
                        <a:off x="1924034" y="1070632"/>
                        <a:ext cx="1481782" cy="1020770"/>
                      </a:xfrm>
                      <a:prstGeom prst="cloud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lumMod val="20000"/>
                              <a:lumOff val="80000"/>
                              <a:alpha val="96000"/>
                            </a:schemeClr>
                          </a:gs>
                          <a:gs pos="88000">
                            <a:schemeClr val="accent1">
                              <a:lumMod val="20000"/>
                              <a:lumOff val="80000"/>
                            </a:schemeClr>
                          </a:gs>
                          <a:gs pos="82000">
                            <a:schemeClr val="bg1"/>
                          </a:gs>
                        </a:gsLst>
                        <a:path path="circle">
                          <a:fillToRect l="50000" t="50000" r="50000" b="50000"/>
                        </a:path>
                        <a:tileRect/>
                      </a:gradFill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rPr>
                            <a:t>Internet</a:t>
                          </a:r>
                          <a:endParaRPr lang="pt-PT" dirty="0">
                            <a:solidFill>
                              <a:schemeClr val="accent1">
                                <a:lumMod val="50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Left-Right Arrow 21"/>
                      <a:cNvSpPr/>
                    </a:nvSpPr>
                    <a:spPr>
                      <a:xfrm rot="10800000" flipV="1">
                        <a:off x="3420489" y="1450042"/>
                        <a:ext cx="460941" cy="169208"/>
                      </a:xfrm>
                      <a:prstGeom prst="left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" name="Arc 23"/>
                      <a:cNvSpPr/>
                    </a:nvSpPr>
                    <a:spPr>
                      <a:xfrm>
                        <a:off x="6934200" y="2251740"/>
                        <a:ext cx="633433" cy="247663"/>
                      </a:xfrm>
                      <a:prstGeom prst="arc">
                        <a:avLst>
                          <a:gd name="adj1" fmla="val 11156849"/>
                          <a:gd name="adj2" fmla="val 0"/>
                        </a:avLst>
                      </a:prstGeom>
                      <a:ln w="19050">
                        <a:solidFill>
                          <a:srgbClr val="CC0000"/>
                        </a:solidFill>
                        <a:headEnd type="triangle" w="lg" len="lg"/>
                        <a:tailEnd type="none" w="lg" len="lg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grpSp>
                    <a:nvGrpSpPr>
                      <a:cNvPr id="50" name="Group 49"/>
                      <a:cNvGrpSpPr/>
                    </a:nvGrpSpPr>
                    <a:grpSpPr>
                      <a:xfrm>
                        <a:off x="485749" y="375309"/>
                        <a:ext cx="1298583" cy="642942"/>
                        <a:chOff x="466697" y="720692"/>
                        <a:chExt cx="1298583" cy="642942"/>
                      </a:xfrm>
                    </a:grpSpPr>
                    <a:sp>
                      <a:nvSpPr>
                        <a:cNvPr id="42" name="Rounded Rectangle 41"/>
                        <a:cNvSpPr/>
                      </a:nvSpPr>
                      <a:spPr>
                        <a:xfrm>
                          <a:off x="498796" y="830231"/>
                          <a:ext cx="361952" cy="4667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lin ang="0" scaled="1"/>
                          <a:tileRect/>
                        </a:gra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3" name="TextBox 42"/>
                        <a:cNvSpPr txBox="1"/>
                      </a:nvSpPr>
                      <a:spPr>
                        <a:xfrm rot="16200000">
                          <a:off x="276031" y="911358"/>
                          <a:ext cx="642942" cy="2616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PT" sz="1100" dirty="0" smtClean="0">
                                <a:solidFill>
                                  <a:schemeClr val="bg1"/>
                                </a:solidFill>
                              </a:rPr>
                              <a:t>Mobile</a:t>
                            </a:r>
                            <a:endParaRPr lang="pt-PT" sz="1100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5" name="Rounded Rectangle 24"/>
                        <a:cNvSpPr/>
                      </a:nvSpPr>
                      <a:spPr>
                        <a:xfrm>
                          <a:off x="693710" y="830232"/>
                          <a:ext cx="1071570" cy="466729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Client App.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grpSp>
                    <a:nvGrpSpPr>
                      <a:cNvPr id="48" name="Group 47"/>
                      <a:cNvGrpSpPr/>
                    </a:nvGrpSpPr>
                    <a:grpSpPr>
                      <a:xfrm>
                        <a:off x="2428860" y="2297792"/>
                        <a:ext cx="1278295" cy="538168"/>
                        <a:chOff x="2007821" y="3011471"/>
                        <a:chExt cx="1278295" cy="538168"/>
                      </a:xfrm>
                    </a:grpSpPr>
                    <a:sp>
                      <a:nvSpPr>
                        <a:cNvPr id="46" name="Rounded Rectangle 45"/>
                        <a:cNvSpPr/>
                      </a:nvSpPr>
                      <a:spPr>
                        <a:xfrm>
                          <a:off x="2039920" y="3038460"/>
                          <a:ext cx="361952" cy="4667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lin ang="0" scaled="1"/>
                          <a:tileRect/>
                        </a:gra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7" name="TextBox 46"/>
                        <a:cNvSpPr txBox="1"/>
                      </a:nvSpPr>
                      <a:spPr>
                        <a:xfrm rot="16200000">
                          <a:off x="1869542" y="3149750"/>
                          <a:ext cx="538168" cy="2616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PT" sz="1100" dirty="0" smtClean="0">
                                <a:solidFill>
                                  <a:schemeClr val="bg1"/>
                                </a:solidFill>
                              </a:rPr>
                              <a:t>Forms</a:t>
                            </a:r>
                            <a:endParaRPr lang="pt-PT" sz="1100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7" name="Rounded Rectangle 26"/>
                        <a:cNvSpPr/>
                      </a:nvSpPr>
                      <a:spPr>
                        <a:xfrm>
                          <a:off x="2214546" y="3038462"/>
                          <a:ext cx="1071570" cy="466729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Client App.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grpSp>
                    <a:nvGrpSpPr>
                      <a:cNvPr id="51" name="Group 50"/>
                      <a:cNvGrpSpPr/>
                    </a:nvGrpSpPr>
                    <a:grpSpPr>
                      <a:xfrm>
                        <a:off x="2136789" y="130844"/>
                        <a:ext cx="1303327" cy="642942"/>
                        <a:chOff x="2012951" y="428604"/>
                        <a:chExt cx="1303327" cy="642942"/>
                      </a:xfrm>
                    </a:grpSpPr>
                    <a:sp>
                      <a:nvSpPr>
                        <a:cNvPr id="44" name="Rounded Rectangle 43"/>
                        <a:cNvSpPr/>
                      </a:nvSpPr>
                      <a:spPr>
                        <a:xfrm>
                          <a:off x="2045050" y="517505"/>
                          <a:ext cx="361952" cy="4667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lin ang="0" scaled="1"/>
                          <a:tileRect/>
                        </a:gra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5" name="TextBox 44"/>
                        <a:cNvSpPr txBox="1"/>
                      </a:nvSpPr>
                      <a:spPr>
                        <a:xfrm rot="16200000">
                          <a:off x="1822285" y="619270"/>
                          <a:ext cx="642942" cy="2616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PT" sz="1100" dirty="0" smtClean="0">
                                <a:solidFill>
                                  <a:schemeClr val="bg1"/>
                                </a:solidFill>
                              </a:rPr>
                              <a:t>Console</a:t>
                            </a:r>
                            <a:endParaRPr lang="pt-PT" sz="1100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8" name="Rounded Rectangle 27"/>
                        <a:cNvSpPr/>
                      </a:nvSpPr>
                      <a:spPr>
                        <a:xfrm>
                          <a:off x="2244708" y="519080"/>
                          <a:ext cx="1071570" cy="466729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Client App.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cxnSp>
                    <a:nvCxnSpPr>
                      <a:cNvPr id="32" name="Straight Connector 31"/>
                      <a:cNvCxnSpPr/>
                    </a:nvCxnSpPr>
                    <a:spPr>
                      <a:xfrm rot="16200000" flipH="1">
                        <a:off x="2530483" y="910314"/>
                        <a:ext cx="427011" cy="1576"/>
                      </a:xfrm>
                      <a:prstGeom prst="line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triangle" w="lg" len="lg"/>
                        <a:tailEnd type="triangle" w="lg" len="lg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3" name="Straight Connector 32"/>
                      <a:cNvCxnSpPr/>
                    </a:nvCxnSpPr>
                    <a:spPr>
                      <a:xfrm>
                        <a:off x="1771632" y="927759"/>
                        <a:ext cx="336552" cy="319090"/>
                      </a:xfrm>
                      <a:prstGeom prst="line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triangle" w="lg" len="lg"/>
                        <a:tailEnd type="triangle" w="lg" len="lg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Straight Connector 35"/>
                      <a:cNvCxnSpPr/>
                    </a:nvCxnSpPr>
                    <a:spPr>
                      <a:xfrm flipV="1">
                        <a:off x="1785918" y="1983462"/>
                        <a:ext cx="390528" cy="330191"/>
                      </a:xfrm>
                      <a:prstGeom prst="line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triangle" w="lg" len="lg"/>
                        <a:tailEnd type="triangle" w="lg" len="lg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9" name="Straight Connector 38"/>
                      <a:cNvCxnSpPr/>
                    </a:nvCxnSpPr>
                    <a:spPr>
                      <a:xfrm rot="16200000" flipH="1">
                        <a:off x="2802891" y="2070450"/>
                        <a:ext cx="373991" cy="142874"/>
                      </a:xfrm>
                      <a:prstGeom prst="line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triangle" w="lg" len="lg"/>
                        <a:tailEnd type="triangle" w="lg" len="lg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49" name="Group 48"/>
                      <a:cNvGrpSpPr/>
                    </a:nvGrpSpPr>
                    <a:grpSpPr>
                      <a:xfrm>
                        <a:off x="517938" y="2291429"/>
                        <a:ext cx="1288613" cy="467523"/>
                        <a:chOff x="560805" y="2713020"/>
                        <a:chExt cx="1288613" cy="467523"/>
                      </a:xfrm>
                    </a:grpSpPr>
                    <a:sp>
                      <a:nvSpPr>
                        <a:cNvPr id="40" name="Rounded Rectangle 39"/>
                        <a:cNvSpPr/>
                      </a:nvSpPr>
                      <a:spPr>
                        <a:xfrm>
                          <a:off x="592905" y="2713814"/>
                          <a:ext cx="361952" cy="4667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lin ang="0" scaled="1"/>
                          <a:tileRect/>
                        </a:gra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6" name="Rounded Rectangle 25"/>
                        <a:cNvSpPr/>
                      </a:nvSpPr>
                      <a:spPr>
                        <a:xfrm>
                          <a:off x="777848" y="2713020"/>
                          <a:ext cx="1071570" cy="466729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Client App.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1" name="TextBox 40"/>
                        <a:cNvSpPr txBox="1"/>
                      </a:nvSpPr>
                      <a:spPr>
                        <a:xfrm rot="16200000">
                          <a:off x="458246" y="2816374"/>
                          <a:ext cx="466728" cy="2616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PT" sz="1100" dirty="0" smtClean="0">
                                <a:solidFill>
                                  <a:schemeClr val="bg1"/>
                                </a:solidFill>
                              </a:rPr>
                              <a:t>Web</a:t>
                            </a:r>
                            <a:endParaRPr lang="pt-PT" sz="1100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6876B5" w:rsidRDefault="006876B5" w:rsidP="002274E1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EC2684" w:rsidRDefault="00EC2684" w:rsidP="002274E1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EC2684" w:rsidRDefault="00EC2684" w:rsidP="002274E1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6876B5" w:rsidRDefault="006876B5" w:rsidP="006876B5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Repositório - Acesso</w:t>
      </w:r>
    </w:p>
    <w:p w:rsidR="006876B5" w:rsidRDefault="006876B5" w:rsidP="006876B5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</w:p>
    <w:p w:rsidR="006876B5" w:rsidRPr="00A66C8F" w:rsidRDefault="00AA2326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O desenvolvimento inicial da solução levou-nos </w:t>
      </w:r>
      <w:r w:rsidR="00A66C8F">
        <w:rPr>
          <w:rFonts w:ascii="Calibri" w:hAnsi="Calibri"/>
          <w:color w:val="auto"/>
          <w:sz w:val="22"/>
          <w:szCs w:val="20"/>
        </w:rPr>
        <w:t xml:space="preserve">à implementação de </w:t>
      </w:r>
      <w:r>
        <w:rPr>
          <w:rFonts w:ascii="Calibri" w:hAnsi="Calibri"/>
          <w:color w:val="auto"/>
          <w:sz w:val="22"/>
          <w:szCs w:val="20"/>
        </w:rPr>
        <w:t xml:space="preserve">uma solução </w:t>
      </w:r>
      <w:r w:rsidR="00A66C8F">
        <w:rPr>
          <w:rFonts w:ascii="Calibri" w:hAnsi="Calibri"/>
          <w:color w:val="auto"/>
          <w:sz w:val="22"/>
          <w:szCs w:val="20"/>
        </w:rPr>
        <w:t xml:space="preserve">que se baseava na </w:t>
      </w:r>
      <w:r>
        <w:rPr>
          <w:rFonts w:ascii="Calibri" w:hAnsi="Calibri"/>
          <w:color w:val="auto"/>
          <w:sz w:val="22"/>
          <w:szCs w:val="20"/>
        </w:rPr>
        <w:t>criação de um tipo Singleton para acesso a dados, contudo,</w:t>
      </w:r>
      <w:r w:rsidR="00A66C8F">
        <w:rPr>
          <w:rFonts w:ascii="Calibri" w:hAnsi="Calibri"/>
          <w:color w:val="auto"/>
          <w:sz w:val="22"/>
          <w:szCs w:val="20"/>
        </w:rPr>
        <w:t xml:space="preserve"> revelou as mesmas fragilidades que as indicadas no acesso ao repositório de registos de cinemas.</w:t>
      </w:r>
    </w:p>
    <w:p w:rsidR="00AA2326" w:rsidRDefault="00AA2326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AA2326" w:rsidRDefault="00AA2326" w:rsidP="002F20FA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Uma vez que,</w:t>
      </w:r>
      <w:r w:rsidR="002F20FA">
        <w:rPr>
          <w:rFonts w:ascii="Calibri" w:hAnsi="Calibri"/>
          <w:color w:val="auto"/>
          <w:sz w:val="22"/>
          <w:szCs w:val="20"/>
        </w:rPr>
        <w:t xml:space="preserve"> na</w:t>
      </w:r>
      <w:r>
        <w:rPr>
          <w:rFonts w:ascii="Calibri" w:hAnsi="Calibri"/>
          <w:color w:val="auto"/>
          <w:sz w:val="22"/>
          <w:szCs w:val="20"/>
        </w:rPr>
        <w:t xml:space="preserve"> consulta de dados</w:t>
      </w:r>
      <w:r w:rsidR="00D7603E">
        <w:rPr>
          <w:rFonts w:ascii="Calibri" w:hAnsi="Calibri"/>
          <w:color w:val="auto"/>
          <w:sz w:val="22"/>
          <w:szCs w:val="20"/>
        </w:rPr>
        <w:t>,</w:t>
      </w:r>
      <w:r>
        <w:rPr>
          <w:rFonts w:ascii="Calibri" w:hAnsi="Calibri"/>
          <w:color w:val="auto"/>
          <w:sz w:val="22"/>
          <w:szCs w:val="20"/>
        </w:rPr>
        <w:t xml:space="preserve"> estas fragili</w:t>
      </w:r>
      <w:r w:rsidR="00A66C8F">
        <w:rPr>
          <w:rFonts w:ascii="Calibri" w:hAnsi="Calibri"/>
          <w:color w:val="auto"/>
          <w:sz w:val="22"/>
          <w:szCs w:val="20"/>
        </w:rPr>
        <w:t>da</w:t>
      </w:r>
      <w:r>
        <w:rPr>
          <w:rFonts w:ascii="Calibri" w:hAnsi="Calibri"/>
          <w:color w:val="auto"/>
          <w:sz w:val="22"/>
          <w:szCs w:val="20"/>
        </w:rPr>
        <w:t xml:space="preserve">des não </w:t>
      </w:r>
      <w:r w:rsidR="00D7603E">
        <w:rPr>
          <w:rFonts w:ascii="Calibri" w:hAnsi="Calibri"/>
          <w:color w:val="auto"/>
          <w:sz w:val="22"/>
          <w:szCs w:val="20"/>
        </w:rPr>
        <w:t>constituem</w:t>
      </w:r>
      <w:r w:rsidR="002F20FA">
        <w:rPr>
          <w:rFonts w:ascii="Calibri" w:hAnsi="Calibri"/>
          <w:color w:val="auto"/>
          <w:sz w:val="22"/>
          <w:szCs w:val="20"/>
        </w:rPr>
        <w:t xml:space="preserve"> um problema, optou-se por manter o tipo Singleton no acesso </w:t>
      </w:r>
      <w:r>
        <w:rPr>
          <w:rFonts w:ascii="Calibri" w:hAnsi="Calibri"/>
          <w:color w:val="auto"/>
          <w:sz w:val="22"/>
          <w:szCs w:val="20"/>
        </w:rPr>
        <w:t>ao repositório apenas para leitura, considerando para o exemplo que</w:t>
      </w:r>
      <w:r w:rsidR="002F20FA">
        <w:rPr>
          <w:rFonts w:ascii="Calibri" w:hAnsi="Calibri"/>
          <w:color w:val="auto"/>
          <w:sz w:val="22"/>
          <w:szCs w:val="20"/>
        </w:rPr>
        <w:t>,</w:t>
      </w:r>
      <w:r>
        <w:rPr>
          <w:rFonts w:ascii="Calibri" w:hAnsi="Calibri"/>
          <w:color w:val="auto"/>
          <w:sz w:val="22"/>
          <w:szCs w:val="20"/>
        </w:rPr>
        <w:t xml:space="preserve"> a informação nele presente (filmes, sessões e salas) está persistida no mesmo suporte, acessível por todas as instâncias deste tipo e que, actualizações não serão feitas em alturas de disponibilidade do serviço.</w:t>
      </w:r>
    </w:p>
    <w:p w:rsidR="00AA2326" w:rsidRDefault="00AA2326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AA2326" w:rsidRDefault="00AA2326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No que respeita ao repositório com informação relativa a reservas, optou-se por </w:t>
      </w:r>
      <w:r w:rsidR="002F20FA">
        <w:rPr>
          <w:rFonts w:ascii="Calibri" w:hAnsi="Calibri"/>
          <w:color w:val="auto"/>
          <w:sz w:val="22"/>
          <w:szCs w:val="20"/>
        </w:rPr>
        <w:t>seguir a estratégia</w:t>
      </w:r>
      <w:r w:rsidR="008E0B82">
        <w:rPr>
          <w:rFonts w:ascii="Calibri" w:hAnsi="Calibri"/>
          <w:color w:val="auto"/>
          <w:sz w:val="22"/>
          <w:szCs w:val="20"/>
        </w:rPr>
        <w:t xml:space="preserve"> adoptada anteriormente </w:t>
      </w:r>
      <w:r w:rsidR="00B469E3">
        <w:rPr>
          <w:rFonts w:ascii="Calibri" w:hAnsi="Calibri"/>
          <w:color w:val="auto"/>
          <w:sz w:val="22"/>
          <w:szCs w:val="20"/>
        </w:rPr>
        <w:t>no acesso a dados de leitura e escrita, i.e., criar um objecto activado remotamente no modo Singleton.</w:t>
      </w:r>
    </w:p>
    <w:p w:rsidR="00B469E3" w:rsidRDefault="00B469E3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EC2684" w:rsidRDefault="00EC2684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266157" w:rsidRDefault="00266157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266157" w:rsidRDefault="00266157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EC2684" w:rsidRDefault="00EC2684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EC2684" w:rsidRDefault="00EC2684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B469E3" w:rsidRDefault="00B469E3" w:rsidP="00B469E3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 xml:space="preserve">Repositório </w:t>
      </w:r>
      <w:r w:rsidR="008A49EA">
        <w:rPr>
          <w:rFonts w:ascii="Calibri" w:hAnsi="Calibri"/>
          <w:b/>
          <w:color w:val="auto"/>
          <w:sz w:val="22"/>
          <w:szCs w:val="20"/>
        </w:rPr>
        <w:t>–</w:t>
      </w:r>
      <w:r>
        <w:rPr>
          <w:rFonts w:ascii="Calibri" w:hAnsi="Calibri"/>
          <w:b/>
          <w:color w:val="auto"/>
          <w:sz w:val="22"/>
          <w:szCs w:val="20"/>
        </w:rPr>
        <w:t xml:space="preserve"> Dados</w:t>
      </w:r>
    </w:p>
    <w:p w:rsidR="00B469E3" w:rsidRDefault="00B469E3" w:rsidP="00B469E3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</w:p>
    <w:p w:rsidR="00B37771" w:rsidRDefault="00D7603E" w:rsidP="00B469E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No que respeita aos dados relativos a filmes, sessões e salas optou-se por estrutura-los de acordo com o seguinte modelo.</w:t>
      </w:r>
    </w:p>
    <w:p w:rsidR="00D7603E" w:rsidRDefault="00D7603E" w:rsidP="00B469E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266157" w:rsidRDefault="00266157" w:rsidP="00B469E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7603E" w:rsidRDefault="00D7603E" w:rsidP="00D7603E">
      <w:pPr>
        <w:pStyle w:val="Default"/>
        <w:jc w:val="center"/>
        <w:rPr>
          <w:rFonts w:ascii="Calibri" w:hAnsi="Calibri"/>
          <w:color w:val="auto"/>
          <w:sz w:val="22"/>
          <w:szCs w:val="20"/>
        </w:rPr>
      </w:pPr>
      <w:r w:rsidRPr="00D7603E">
        <w:rPr>
          <w:rFonts w:ascii="Calibri" w:hAnsi="Calibri"/>
          <w:noProof/>
          <w:color w:val="auto"/>
          <w:sz w:val="22"/>
          <w:szCs w:val="20"/>
          <w:lang w:val="en-US" w:eastAsia="en-US"/>
        </w:rPr>
        <w:drawing>
          <wp:inline distT="0" distB="0" distL="0" distR="0">
            <wp:extent cx="3897343" cy="1663002"/>
            <wp:effectExtent l="19050" t="0" r="7907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266133" cy="2668606"/>
                      <a:chOff x="1500166" y="428604"/>
                      <a:chExt cx="6266133" cy="2668606"/>
                    </a:xfrm>
                  </a:grpSpPr>
                  <a:grpSp>
                    <a:nvGrpSpPr>
                      <a:cNvPr id="127" name="Group 126"/>
                      <a:cNvGrpSpPr/>
                    </a:nvGrpSpPr>
                    <a:grpSpPr>
                      <a:xfrm>
                        <a:off x="1500166" y="428604"/>
                        <a:ext cx="6266133" cy="2668606"/>
                        <a:chOff x="1142976" y="3643314"/>
                        <a:chExt cx="6266133" cy="2668606"/>
                      </a:xfrm>
                    </a:grpSpPr>
                    <a:cxnSp>
                      <a:nvCxnSpPr>
                        <a:cNvPr id="55" name="Shape 54"/>
                        <a:cNvCxnSpPr>
                          <a:stCxn id="26" idx="1"/>
                          <a:endCxn id="48" idx="0"/>
                        </a:cNvCxnSpPr>
                      </a:nvCxnSpPr>
                      <a:spPr>
                        <a:xfrm rot="10800000" flipV="1">
                          <a:off x="2893208" y="4662496"/>
                          <a:ext cx="750099" cy="766767"/>
                        </a:xfrm>
                        <a:prstGeom prst="bentConnector2">
                          <a:avLst/>
                        </a:prstGeom>
                        <a:ln w="19050">
                          <a:solidFill>
                            <a:srgbClr val="CC0000"/>
                          </a:solidFill>
                          <a:headEnd type="none" w="med" len="med"/>
                          <a:tailEnd type="none" w="med" len="med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9" name="Elbow Connector 58"/>
                        <a:cNvCxnSpPr>
                          <a:stCxn id="48" idx="3"/>
                          <a:endCxn id="49" idx="1"/>
                        </a:cNvCxnSpPr>
                      </a:nvCxnSpPr>
                      <a:spPr>
                        <a:xfrm>
                          <a:off x="3428992" y="5662629"/>
                          <a:ext cx="1571636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19050">
                          <a:solidFill>
                            <a:srgbClr val="CC0000"/>
                          </a:solidFill>
                          <a:headEnd type="none" w="med" len="med"/>
                          <a:tailEnd type="none" w="med" len="med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60" name="Oval 59"/>
                        <a:cNvSpPr/>
                      </a:nvSpPr>
                      <a:spPr>
                        <a:xfrm>
                          <a:off x="2571736" y="3786190"/>
                          <a:ext cx="979721" cy="428628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  <a:alpha val="96000"/>
                              </a:schemeClr>
                            </a:gs>
                            <a:gs pos="88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82000">
                              <a:schemeClr val="bg1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u="sng" dirty="0" smtClean="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rPr>
                              <a:t>id</a:t>
                            </a:r>
                            <a:endParaRPr lang="pt-PT" u="sng" dirty="0" smtClean="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1" name="Oval 60"/>
                        <a:cNvSpPr/>
                      </a:nvSpPr>
                      <a:spPr>
                        <a:xfrm>
                          <a:off x="3689344" y="3643314"/>
                          <a:ext cx="979721" cy="428628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  <a:alpha val="96000"/>
                              </a:schemeClr>
                            </a:gs>
                            <a:gs pos="88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82000">
                              <a:schemeClr val="bg1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dirty="0" smtClean="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rPr>
                              <a:t>title</a:t>
                            </a:r>
                            <a:endParaRPr lang="pt-PT" dirty="0" smtClean="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2" name="Oval 61"/>
                        <a:cNvSpPr/>
                      </a:nvSpPr>
                      <a:spPr>
                        <a:xfrm>
                          <a:off x="4857752" y="3786190"/>
                          <a:ext cx="979721" cy="428628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  <a:alpha val="96000"/>
                              </a:schemeClr>
                            </a:gs>
                            <a:gs pos="88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82000">
                              <a:schemeClr val="bg1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dirty="0" smtClean="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rPr>
                              <a:t>desc</a:t>
                            </a:r>
                            <a:endParaRPr lang="pt-PT" dirty="0" smtClean="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67" name="Straight Connector 66"/>
                        <a:cNvCxnSpPr>
                          <a:stCxn id="60" idx="5"/>
                          <a:endCxn id="26" idx="0"/>
                        </a:cNvCxnSpPr>
                      </a:nvCxnSpPr>
                      <a:spPr>
                        <a:xfrm rot="16200000" flipH="1">
                          <a:off x="3654993" y="3905033"/>
                          <a:ext cx="277085" cy="771111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9" name="Straight Connector 68"/>
                        <a:cNvCxnSpPr>
                          <a:stCxn id="61" idx="4"/>
                          <a:endCxn id="26" idx="0"/>
                        </a:cNvCxnSpPr>
                      </a:nvCxnSpPr>
                      <a:spPr>
                        <a:xfrm rot="5400000">
                          <a:off x="4000553" y="4250480"/>
                          <a:ext cx="357190" cy="114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1" name="Straight Connector 70"/>
                        <a:cNvCxnSpPr>
                          <a:stCxn id="62" idx="3"/>
                          <a:endCxn id="26" idx="0"/>
                        </a:cNvCxnSpPr>
                      </a:nvCxnSpPr>
                      <a:spPr>
                        <a:xfrm rot="5400000">
                          <a:off x="4451618" y="3879520"/>
                          <a:ext cx="277085" cy="822138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9" name="Oval 78"/>
                        <a:cNvSpPr/>
                      </a:nvSpPr>
                      <a:spPr>
                        <a:xfrm>
                          <a:off x="1142976" y="5097474"/>
                          <a:ext cx="979721" cy="428628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  <a:alpha val="96000"/>
                              </a:schemeClr>
                            </a:gs>
                            <a:gs pos="88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82000">
                              <a:schemeClr val="bg1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u="sng" dirty="0" smtClean="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rPr>
                              <a:t>id</a:t>
                            </a:r>
                            <a:endParaRPr lang="pt-PT" u="sng" dirty="0" smtClean="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0" name="Oval 79"/>
                        <a:cNvSpPr/>
                      </a:nvSpPr>
                      <a:spPr>
                        <a:xfrm>
                          <a:off x="1142976" y="5883292"/>
                          <a:ext cx="979721" cy="428628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  <a:alpha val="96000"/>
                              </a:schemeClr>
                            </a:gs>
                            <a:gs pos="88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82000">
                              <a:schemeClr val="bg1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dirty="0" smtClean="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rPr>
                              <a:t>start</a:t>
                            </a:r>
                            <a:endParaRPr lang="pt-PT" dirty="0" smtClean="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81" name="Straight Connector 80"/>
                        <a:cNvCxnSpPr>
                          <a:stCxn id="79" idx="5"/>
                          <a:endCxn id="48" idx="1"/>
                        </a:cNvCxnSpPr>
                      </a:nvCxnSpPr>
                      <a:spPr>
                        <a:xfrm rot="16200000" flipH="1">
                          <a:off x="2068672" y="5373879"/>
                          <a:ext cx="199298" cy="378202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4" name="Straight Connector 83"/>
                        <a:cNvCxnSpPr>
                          <a:stCxn id="80" idx="7"/>
                          <a:endCxn id="48" idx="1"/>
                        </a:cNvCxnSpPr>
                      </a:nvCxnSpPr>
                      <a:spPr>
                        <a:xfrm rot="5400000" flipH="1" flipV="1">
                          <a:off x="2026604" y="5615245"/>
                          <a:ext cx="283434" cy="378202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9" name="Oval 88"/>
                        <a:cNvSpPr/>
                      </a:nvSpPr>
                      <a:spPr>
                        <a:xfrm>
                          <a:off x="6429388" y="5097474"/>
                          <a:ext cx="979721" cy="428628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  <a:alpha val="96000"/>
                              </a:schemeClr>
                            </a:gs>
                            <a:gs pos="88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82000">
                              <a:schemeClr val="bg1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u="sng" dirty="0" smtClean="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rPr>
                              <a:t>id</a:t>
                            </a:r>
                            <a:endParaRPr lang="pt-PT" u="sng" dirty="0" smtClean="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1" name="Oval 90"/>
                        <a:cNvSpPr/>
                      </a:nvSpPr>
                      <a:spPr>
                        <a:xfrm>
                          <a:off x="6429388" y="5883292"/>
                          <a:ext cx="979721" cy="428628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  <a:alpha val="96000"/>
                              </a:schemeClr>
                            </a:gs>
                            <a:gs pos="88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82000">
                              <a:schemeClr val="bg1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dirty="0" smtClean="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rPr>
                              <a:t>size</a:t>
                            </a:r>
                            <a:endParaRPr lang="pt-PT" dirty="0" smtClean="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94" name="Straight Connector 93"/>
                        <a:cNvCxnSpPr>
                          <a:stCxn id="49" idx="3"/>
                          <a:endCxn id="89" idx="3"/>
                        </a:cNvCxnSpPr>
                      </a:nvCxnSpPr>
                      <a:spPr>
                        <a:xfrm flipV="1">
                          <a:off x="6072198" y="5463331"/>
                          <a:ext cx="500667" cy="199298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7" name="Straight Connector 96"/>
                        <a:cNvCxnSpPr>
                          <a:endCxn id="91" idx="1"/>
                        </a:cNvCxnSpPr>
                      </a:nvCxnSpPr>
                      <a:spPr>
                        <a:xfrm>
                          <a:off x="6072198" y="5786454"/>
                          <a:ext cx="500667" cy="159609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5" name="Straight Connector 104"/>
                        <a:cNvCxnSpPr/>
                      </a:nvCxnSpPr>
                      <a:spPr>
                        <a:xfrm rot="5400000">
                          <a:off x="3426612" y="4663290"/>
                          <a:ext cx="285752" cy="158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C0000"/>
                          </a:solidFill>
                          <a:headEnd type="none" w="med" len="med"/>
                          <a:tailEnd type="none" w="med" len="med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18" name="Straight Connector 117"/>
                        <a:cNvCxnSpPr/>
                      </a:nvCxnSpPr>
                      <a:spPr>
                        <a:xfrm rot="5400000">
                          <a:off x="3348822" y="4663290"/>
                          <a:ext cx="285752" cy="158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C0000"/>
                          </a:solidFill>
                          <a:headEnd type="none" w="med" len="med"/>
                          <a:tailEnd type="none" w="med" len="med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grpSp>
                      <a:nvGrpSpPr>
                        <a:cNvPr id="21" name="Group 123"/>
                        <a:cNvGrpSpPr/>
                      </a:nvGrpSpPr>
                      <a:grpSpPr>
                        <a:xfrm>
                          <a:off x="2828910" y="5019695"/>
                          <a:ext cx="119051" cy="438947"/>
                          <a:chOff x="2828910" y="5086363"/>
                          <a:chExt cx="119051" cy="438947"/>
                        </a:xfrm>
                      </a:grpSpPr>
                      <a:cxnSp>
                        <a:nvCxnSpPr>
                          <a:cNvPr id="116" name="Straight Connector 115"/>
                          <a:cNvCxnSpPr/>
                        </a:nvCxnSpPr>
                        <a:spPr>
                          <a:xfrm rot="4200000">
                            <a:off x="2795577" y="5381640"/>
                            <a:ext cx="285752" cy="158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CC0000"/>
                            </a:solidFill>
                            <a:headEnd type="none" w="med" len="med"/>
                            <a:tailEnd type="none" w="med" len="med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17" name="Straight Connector 116"/>
                          <a:cNvCxnSpPr/>
                        </a:nvCxnSpPr>
                        <a:spPr>
                          <a:xfrm rot="17400000" flipH="1">
                            <a:off x="2697551" y="5377265"/>
                            <a:ext cx="285752" cy="158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CC0000"/>
                            </a:solidFill>
                            <a:headEnd type="none" w="med" len="med"/>
                            <a:tailEnd type="none" w="med" len="med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119" name="Oval 118"/>
                          <a:cNvSpPr/>
                        </a:nvSpPr>
                        <a:spPr>
                          <a:xfrm>
                            <a:off x="2828910" y="5086363"/>
                            <a:ext cx="119051" cy="11905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CC0000"/>
                            </a:solidFill>
                            <a:headEnd type="none" w="med" len="med"/>
                            <a:tailEnd type="none" w="med" len="med"/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pt-PT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pt-PT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sp>
                    </a:grpSp>
                    <a:grpSp>
                      <a:nvGrpSpPr>
                        <a:cNvPr id="22" name="Group 122"/>
                        <a:cNvGrpSpPr/>
                      </a:nvGrpSpPr>
                      <a:grpSpPr>
                        <a:xfrm rot="5400000">
                          <a:off x="3565126" y="5440771"/>
                          <a:ext cx="119051" cy="438947"/>
                          <a:chOff x="3797689" y="5196286"/>
                          <a:chExt cx="119051" cy="438947"/>
                        </a:xfrm>
                      </a:grpSpPr>
                      <a:cxnSp>
                        <a:nvCxnSpPr>
                          <a:cNvPr id="120" name="Straight Connector 119"/>
                          <a:cNvCxnSpPr/>
                        </a:nvCxnSpPr>
                        <a:spPr>
                          <a:xfrm rot="4200000">
                            <a:off x="3764356" y="5491563"/>
                            <a:ext cx="285752" cy="158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CC0000"/>
                            </a:solidFill>
                            <a:headEnd type="none" w="med" len="med"/>
                            <a:tailEnd type="none" w="med" len="med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21" name="Straight Connector 120"/>
                          <a:cNvCxnSpPr/>
                        </a:nvCxnSpPr>
                        <a:spPr>
                          <a:xfrm rot="17400000" flipH="1">
                            <a:off x="3666330" y="5487188"/>
                            <a:ext cx="285752" cy="158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CC0000"/>
                            </a:solidFill>
                            <a:headEnd type="none" w="med" len="med"/>
                            <a:tailEnd type="none" w="med" len="med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122" name="Oval 121"/>
                          <a:cNvSpPr/>
                        </a:nvSpPr>
                        <a:spPr>
                          <a:xfrm>
                            <a:off x="3797689" y="5196286"/>
                            <a:ext cx="119051" cy="11905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CC0000"/>
                            </a:solidFill>
                            <a:headEnd type="none" w="med" len="med"/>
                            <a:tailEnd type="none" w="med" len="med"/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pt-PT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pt-PT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sp>
                    </a:grpSp>
                    <a:cxnSp>
                      <a:nvCxnSpPr>
                        <a:cNvPr id="125" name="Straight Connector 124"/>
                        <a:cNvCxnSpPr/>
                      </a:nvCxnSpPr>
                      <a:spPr>
                        <a:xfrm rot="5400000">
                          <a:off x="4783934" y="5661836"/>
                          <a:ext cx="285752" cy="158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C0000"/>
                          </a:solidFill>
                          <a:headEnd type="none" w="med" len="med"/>
                          <a:tailEnd type="none" w="med" len="med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26" name="Straight Connector 125"/>
                        <a:cNvCxnSpPr/>
                      </a:nvCxnSpPr>
                      <a:spPr>
                        <a:xfrm rot="5400000">
                          <a:off x="4706144" y="5661836"/>
                          <a:ext cx="285752" cy="158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C0000"/>
                          </a:solidFill>
                          <a:headEnd type="none" w="med" len="med"/>
                          <a:tailEnd type="none" w="med" len="med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6" name="Rounded Rectangle 25"/>
                        <a:cNvSpPr/>
                      </a:nvSpPr>
                      <a:spPr>
                        <a:xfrm>
                          <a:off x="3643306" y="4429132"/>
                          <a:ext cx="1071570" cy="466729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Movie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8" name="Rounded Rectangle 47"/>
                        <a:cNvSpPr/>
                      </a:nvSpPr>
                      <a:spPr>
                        <a:xfrm>
                          <a:off x="2357422" y="5429264"/>
                          <a:ext cx="1071570" cy="466729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Session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9" name="Rounded Rectangle 48"/>
                        <a:cNvSpPr/>
                      </a:nvSpPr>
                      <a:spPr>
                        <a:xfrm>
                          <a:off x="5000628" y="5429264"/>
                          <a:ext cx="1071570" cy="466729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Room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D7603E" w:rsidRDefault="00D7603E" w:rsidP="00D7603E">
      <w:pPr>
        <w:pStyle w:val="Default"/>
        <w:jc w:val="center"/>
        <w:rPr>
          <w:rFonts w:ascii="Calibri" w:hAnsi="Calibri"/>
          <w:color w:val="auto"/>
          <w:sz w:val="22"/>
          <w:szCs w:val="20"/>
        </w:rPr>
      </w:pPr>
    </w:p>
    <w:p w:rsidR="00266157" w:rsidRDefault="00266157" w:rsidP="00D7603E">
      <w:pPr>
        <w:pStyle w:val="Default"/>
        <w:jc w:val="center"/>
        <w:rPr>
          <w:rFonts w:ascii="Calibri" w:hAnsi="Calibri"/>
          <w:color w:val="auto"/>
          <w:sz w:val="22"/>
          <w:szCs w:val="20"/>
        </w:rPr>
      </w:pPr>
    </w:p>
    <w:p w:rsidR="00D7603E" w:rsidRDefault="00D7603E" w:rsidP="00D7603E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Assim, para a classe CinemaModel, responsável pelo acesso aos dados indicados, foi definida a seguinte interface:</w:t>
      </w:r>
    </w:p>
    <w:p w:rsidR="00D7603E" w:rsidRDefault="00D7603E" w:rsidP="00D7603E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266157" w:rsidRDefault="00266157" w:rsidP="00D7603E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tbl>
      <w:tblPr>
        <w:tblStyle w:val="LightList-Accent5"/>
        <w:tblW w:w="0" w:type="auto"/>
        <w:jc w:val="center"/>
        <w:tblLook w:val="04A0"/>
      </w:tblPr>
      <w:tblGrid>
        <w:gridCol w:w="8644"/>
      </w:tblGrid>
      <w:tr w:rsidR="00D7603E" w:rsidRPr="00AC75E8" w:rsidTr="00460BA3">
        <w:trPr>
          <w:cnfStyle w:val="100000000000"/>
          <w:jc w:val="center"/>
        </w:trPr>
        <w:tc>
          <w:tcPr>
            <w:cnfStyle w:val="001000000000"/>
            <w:tcW w:w="8644" w:type="dxa"/>
          </w:tcPr>
          <w:p w:rsidR="00D7603E" w:rsidRPr="00AC75E8" w:rsidRDefault="00D7603E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 xml:space="preserve">Interface 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I</w:t>
            </w:r>
            <w:r w:rsidR="00AA151E">
              <w:rPr>
                <w:rFonts w:ascii="Calibri" w:hAnsi="Calibri"/>
                <w:color w:val="auto"/>
                <w:sz w:val="20"/>
                <w:szCs w:val="20"/>
              </w:rPr>
              <w:t>CinemaModel</w:t>
            </w:r>
          </w:p>
          <w:p w:rsidR="00D7603E" w:rsidRPr="00AC75E8" w:rsidRDefault="00D7603E" w:rsidP="00AA151E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>Int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erface responsável por definir as</w:t>
            </w: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operações expostas pelo </w:t>
            </w:r>
            <w:r w:rsidR="00AA151E">
              <w:rPr>
                <w:rFonts w:ascii="Calibri" w:hAnsi="Calibri"/>
                <w:b w:val="0"/>
                <w:color w:val="auto"/>
                <w:sz w:val="20"/>
                <w:szCs w:val="20"/>
              </w:rPr>
              <w:t>tipo responsável por aceder aos dados de leitura relativos a filmes, sessões e salas.</w:t>
            </w:r>
          </w:p>
        </w:tc>
      </w:tr>
      <w:tr w:rsidR="00D7603E" w:rsidRPr="00AC75E8" w:rsidTr="00460BA3">
        <w:trPr>
          <w:cnfStyle w:val="000000100000"/>
          <w:jc w:val="center"/>
        </w:trPr>
        <w:tc>
          <w:tcPr>
            <w:cnfStyle w:val="001000000000"/>
            <w:tcW w:w="8644" w:type="dxa"/>
          </w:tcPr>
          <w:p w:rsidR="00D7603E" w:rsidRPr="00AC75E8" w:rsidRDefault="00D7603E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GetMovies() : List&lt;Movie</w:t>
            </w: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>&gt;</w:t>
            </w:r>
          </w:p>
          <w:p w:rsidR="00D7603E" w:rsidRPr="002274E1" w:rsidRDefault="00D7603E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que 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devolve a lista de filmes</w:t>
            </w:r>
            <w:r w:rsidR="0010122B">
              <w:rPr>
                <w:rFonts w:ascii="Calibri" w:hAnsi="Calibri"/>
                <w:b w:val="0"/>
                <w:color w:val="auto"/>
                <w:sz w:val="20"/>
                <w:szCs w:val="20"/>
              </w:rPr>
              <w:t>.</w:t>
            </w:r>
          </w:p>
          <w:p w:rsidR="00D7603E" w:rsidRPr="00AC75E8" w:rsidRDefault="00D7603E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D7603E" w:rsidRPr="00AC75E8" w:rsidTr="00460BA3">
        <w:trPr>
          <w:jc w:val="center"/>
        </w:trPr>
        <w:tc>
          <w:tcPr>
            <w:cnfStyle w:val="001000000000"/>
            <w:tcW w:w="8644" w:type="dxa"/>
          </w:tcPr>
          <w:p w:rsidR="00D7603E" w:rsidRPr="002274E1" w:rsidRDefault="00D7603E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GetMovies(List&lt;String&gt; keywords) : List&lt;Movie&gt;</w:t>
            </w:r>
          </w:p>
          <w:p w:rsidR="00D7603E" w:rsidRPr="002274E1" w:rsidRDefault="00D7603E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que </w:t>
            </w:r>
            <w:r w:rsidR="0010122B">
              <w:rPr>
                <w:rFonts w:ascii="Calibri" w:hAnsi="Calibri"/>
                <w:b w:val="0"/>
                <w:color w:val="auto"/>
                <w:sz w:val="20"/>
                <w:szCs w:val="20"/>
              </w:rPr>
              <w:t>devolve a lista de filmes que contém no seu titulo as palavras chave recebidas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.</w:t>
            </w:r>
          </w:p>
          <w:p w:rsidR="00D7603E" w:rsidRPr="00AC75E8" w:rsidRDefault="00D7603E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D7603E" w:rsidRPr="00AC75E8" w:rsidTr="00460BA3">
        <w:trPr>
          <w:cnfStyle w:val="000000100000"/>
          <w:jc w:val="center"/>
        </w:trPr>
        <w:tc>
          <w:tcPr>
            <w:cnfStyle w:val="001000000000"/>
            <w:tcW w:w="8644" w:type="dxa"/>
          </w:tcPr>
          <w:p w:rsidR="00D7603E" w:rsidRPr="00D7603E" w:rsidRDefault="00D7603E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  <w:lang w:val="en-US"/>
              </w:rPr>
            </w:pPr>
            <w:r w:rsidRPr="00D7603E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GetMovies(DateTime start, DateTime end) : List&lt;Movie&gt;</w:t>
            </w:r>
          </w:p>
          <w:p w:rsidR="00D7603E" w:rsidRDefault="00D7603E" w:rsidP="0010122B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que </w:t>
            </w:r>
            <w:r w:rsidR="0010122B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devolve a lista de filmes que são exibidos em sessões </w:t>
            </w:r>
            <w:r w:rsidR="00FB0CF2">
              <w:rPr>
                <w:rFonts w:ascii="Calibri" w:hAnsi="Calibri"/>
                <w:b w:val="0"/>
                <w:color w:val="auto"/>
                <w:sz w:val="20"/>
                <w:szCs w:val="20"/>
              </w:rPr>
              <w:t>que começam</w:t>
            </w:r>
            <w:r w:rsidR="0010122B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dentro do periodo recebido.</w:t>
            </w:r>
          </w:p>
          <w:p w:rsidR="0010122B" w:rsidRPr="00AC75E8" w:rsidRDefault="0010122B" w:rsidP="0010122B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</w:tbl>
    <w:p w:rsidR="00266157" w:rsidRDefault="00266157" w:rsidP="00D7603E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703F10" w:rsidRDefault="00703F10" w:rsidP="00703F1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Os dados escolhidos para as reservas foram o seu código, que a identificará inequivocamente, o nome do titular, o código da sessão e o número de lugares, ficando persistidos em formato XML, de acordo com o seguinte exemplo:</w:t>
      </w:r>
    </w:p>
    <w:p w:rsidR="00266157" w:rsidRDefault="00266157" w:rsidP="00703F1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FF5836" w:rsidRDefault="00FF5836" w:rsidP="00703F1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703F10" w:rsidRPr="00703F10" w:rsidRDefault="00703F10" w:rsidP="00703F10">
      <w:pPr>
        <w:tabs>
          <w:tab w:val="left" w:pos="1134"/>
          <w:tab w:val="left" w:pos="2268"/>
        </w:tabs>
        <w:autoSpaceDE w:val="0"/>
        <w:autoSpaceDN w:val="0"/>
        <w:adjustRightInd w:val="0"/>
        <w:ind w:left="709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703F1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703F10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contents</w:t>
      </w:r>
    </w:p>
    <w:p w:rsidR="00703F10" w:rsidRDefault="00703F10" w:rsidP="00703F10">
      <w:pPr>
        <w:tabs>
          <w:tab w:val="left" w:pos="1134"/>
          <w:tab w:val="left" w:pos="2268"/>
        </w:tabs>
        <w:autoSpaceDE w:val="0"/>
        <w:autoSpaceDN w:val="0"/>
        <w:adjustRightInd w:val="0"/>
        <w:ind w:left="709"/>
        <w:rPr>
          <w:rFonts w:ascii="Arial" w:hAnsi="Arial" w:cs="Arial"/>
          <w:color w:val="FF0000"/>
          <w:sz w:val="20"/>
          <w:szCs w:val="20"/>
          <w:highlight w:val="white"/>
          <w:lang w:val="en-US"/>
        </w:rPr>
      </w:pPr>
      <w:r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ab/>
      </w:r>
      <w:r w:rsidRPr="00703F1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703F10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reservation</w:t>
      </w:r>
      <w:r w:rsidRPr="00703F10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code</w:t>
      </w:r>
      <w:r w:rsidRPr="00703F1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703F1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2eaab201-af12-451e-bfad-3c901b2fc9a3</w:t>
      </w:r>
      <w:r w:rsidRPr="00703F1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</w:p>
    <w:p w:rsidR="00703F10" w:rsidRPr="00703F10" w:rsidRDefault="00703F10" w:rsidP="00703F10">
      <w:pPr>
        <w:tabs>
          <w:tab w:val="left" w:pos="1134"/>
          <w:tab w:val="left" w:pos="2268"/>
        </w:tabs>
        <w:autoSpaceDE w:val="0"/>
        <w:autoSpaceDN w:val="0"/>
        <w:adjustRightInd w:val="0"/>
        <w:ind w:left="709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ab/>
      </w:r>
      <w:r w:rsidRPr="00703F10">
        <w:rPr>
          <w:rFonts w:ascii="Arial" w:hAnsi="Arial" w:cs="Arial"/>
          <w:color w:val="FF0000"/>
          <w:sz w:val="20"/>
          <w:szCs w:val="20"/>
          <w:highlight w:val="white"/>
        </w:rPr>
        <w:t>name</w:t>
      </w:r>
      <w:r w:rsidRPr="00703F10"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 w:rsidRPr="00703F10">
        <w:rPr>
          <w:rFonts w:ascii="Arial" w:hAnsi="Arial" w:cs="Arial"/>
          <w:color w:val="000000"/>
          <w:sz w:val="20"/>
          <w:szCs w:val="20"/>
          <w:highlight w:val="white"/>
        </w:rPr>
        <w:t>Zé Manel Pirata</w:t>
      </w:r>
      <w:r w:rsidRPr="00703F10"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 w:rsidRPr="00703F10">
        <w:rPr>
          <w:rFonts w:ascii="Arial" w:hAnsi="Arial" w:cs="Arial"/>
          <w:color w:val="FF0000"/>
          <w:sz w:val="20"/>
          <w:szCs w:val="20"/>
          <w:highlight w:val="white"/>
        </w:rPr>
        <w:t xml:space="preserve"> sessionId</w:t>
      </w:r>
      <w:r w:rsidRPr="00703F10"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 w:rsidRPr="00703F10">
        <w:rPr>
          <w:rFonts w:ascii="Arial" w:hAnsi="Arial" w:cs="Arial"/>
          <w:color w:val="000000"/>
          <w:sz w:val="20"/>
          <w:szCs w:val="20"/>
          <w:highlight w:val="white"/>
        </w:rPr>
        <w:t>13H-R2</w:t>
      </w:r>
      <w:r w:rsidRPr="00703F10"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 w:rsidRPr="00703F10">
        <w:rPr>
          <w:rFonts w:ascii="Arial" w:hAnsi="Arial" w:cs="Arial"/>
          <w:color w:val="FF0000"/>
          <w:sz w:val="20"/>
          <w:szCs w:val="20"/>
          <w:highlight w:val="white"/>
        </w:rPr>
        <w:t xml:space="preserve"> seats</w:t>
      </w:r>
      <w:r w:rsidRPr="00703F10"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 w:rsidRPr="00703F10">
        <w:rPr>
          <w:rFonts w:ascii="Arial" w:hAnsi="Arial" w:cs="Arial"/>
          <w:color w:val="000000"/>
          <w:sz w:val="20"/>
          <w:szCs w:val="20"/>
          <w:highlight w:val="white"/>
        </w:rPr>
        <w:t>20</w:t>
      </w:r>
      <w:r w:rsidRPr="00703F10">
        <w:rPr>
          <w:rFonts w:ascii="Arial" w:hAnsi="Arial" w:cs="Arial"/>
          <w:color w:val="0000FF"/>
          <w:sz w:val="20"/>
          <w:szCs w:val="20"/>
          <w:highlight w:val="white"/>
        </w:rPr>
        <w:t>"/&gt;</w:t>
      </w:r>
    </w:p>
    <w:p w:rsidR="00703F10" w:rsidRDefault="00703F10" w:rsidP="00703F10">
      <w:pPr>
        <w:tabs>
          <w:tab w:val="left" w:pos="1134"/>
          <w:tab w:val="left" w:pos="2268"/>
        </w:tabs>
        <w:autoSpaceDE w:val="0"/>
        <w:autoSpaceDN w:val="0"/>
        <w:adjustRightInd w:val="0"/>
        <w:ind w:left="709"/>
        <w:rPr>
          <w:rFonts w:ascii="Arial" w:hAnsi="Arial" w:cs="Arial"/>
          <w:color w:val="FF0000"/>
          <w:sz w:val="20"/>
          <w:szCs w:val="20"/>
          <w:highlight w:val="white"/>
          <w:lang w:val="en-US"/>
        </w:rPr>
      </w:pPr>
      <w:r w:rsidRPr="00703F10">
        <w:rPr>
          <w:rFonts w:ascii="Arial" w:hAnsi="Arial" w:cs="Arial"/>
          <w:color w:val="0000FF"/>
          <w:sz w:val="20"/>
          <w:szCs w:val="20"/>
          <w:highlight w:val="white"/>
        </w:rPr>
        <w:tab/>
      </w:r>
      <w:r w:rsidRPr="00703F1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703F10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reservation</w:t>
      </w:r>
      <w:r w:rsidRPr="00703F10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code</w:t>
      </w:r>
      <w:r w:rsidRPr="00703F1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703F1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7e6ad399-5dee-4310-8c13-88ec740dd0ae</w:t>
      </w:r>
      <w:r w:rsidRPr="00703F1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</w:p>
    <w:p w:rsidR="00703F10" w:rsidRPr="00266157" w:rsidRDefault="00703F10" w:rsidP="00703F10">
      <w:pPr>
        <w:tabs>
          <w:tab w:val="left" w:pos="1134"/>
          <w:tab w:val="left" w:pos="2268"/>
        </w:tabs>
        <w:autoSpaceDE w:val="0"/>
        <w:autoSpaceDN w:val="0"/>
        <w:adjustRightInd w:val="0"/>
        <w:ind w:left="709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ab/>
      </w:r>
      <w:r w:rsidRPr="00266157">
        <w:rPr>
          <w:rFonts w:ascii="Arial" w:hAnsi="Arial" w:cs="Arial"/>
          <w:color w:val="FF0000"/>
          <w:sz w:val="20"/>
          <w:szCs w:val="20"/>
          <w:highlight w:val="white"/>
        </w:rPr>
        <w:t>name</w:t>
      </w:r>
      <w:r w:rsidRPr="00266157"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 w:rsidRPr="00266157">
        <w:rPr>
          <w:rFonts w:ascii="Arial" w:hAnsi="Arial" w:cs="Arial"/>
          <w:color w:val="000000"/>
          <w:sz w:val="20"/>
          <w:szCs w:val="20"/>
          <w:highlight w:val="white"/>
        </w:rPr>
        <w:t>Carlos Lopes</w:t>
      </w:r>
      <w:r w:rsidRPr="00266157"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 w:rsidRPr="00266157">
        <w:rPr>
          <w:rFonts w:ascii="Arial" w:hAnsi="Arial" w:cs="Arial"/>
          <w:color w:val="FF0000"/>
          <w:sz w:val="20"/>
          <w:szCs w:val="20"/>
          <w:highlight w:val="white"/>
        </w:rPr>
        <w:t xml:space="preserve"> sessionId</w:t>
      </w:r>
      <w:r w:rsidRPr="00266157"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 w:rsidRPr="00266157">
        <w:rPr>
          <w:rFonts w:ascii="Arial" w:hAnsi="Arial" w:cs="Arial"/>
          <w:color w:val="000000"/>
          <w:sz w:val="20"/>
          <w:szCs w:val="20"/>
          <w:highlight w:val="white"/>
        </w:rPr>
        <w:t>13H-R2</w:t>
      </w:r>
      <w:r w:rsidRPr="00266157"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 w:rsidRPr="00266157">
        <w:rPr>
          <w:rFonts w:ascii="Arial" w:hAnsi="Arial" w:cs="Arial"/>
          <w:color w:val="FF0000"/>
          <w:sz w:val="20"/>
          <w:szCs w:val="20"/>
          <w:highlight w:val="white"/>
        </w:rPr>
        <w:t xml:space="preserve"> seats</w:t>
      </w:r>
      <w:r w:rsidRPr="00266157"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 w:rsidRPr="00266157">
        <w:rPr>
          <w:rFonts w:ascii="Arial" w:hAnsi="Arial" w:cs="Arial"/>
          <w:color w:val="000000"/>
          <w:sz w:val="20"/>
          <w:szCs w:val="20"/>
          <w:highlight w:val="white"/>
        </w:rPr>
        <w:t>10</w:t>
      </w:r>
      <w:r w:rsidRPr="00266157">
        <w:rPr>
          <w:rFonts w:ascii="Arial" w:hAnsi="Arial" w:cs="Arial"/>
          <w:color w:val="0000FF"/>
          <w:sz w:val="20"/>
          <w:szCs w:val="20"/>
          <w:highlight w:val="white"/>
        </w:rPr>
        <w:t>"/&gt;</w:t>
      </w:r>
    </w:p>
    <w:p w:rsidR="00AA151E" w:rsidRDefault="00703F10" w:rsidP="00AA151E">
      <w:pPr>
        <w:pStyle w:val="Default"/>
        <w:tabs>
          <w:tab w:val="left" w:pos="1134"/>
          <w:tab w:val="left" w:pos="2268"/>
        </w:tabs>
        <w:ind w:left="709"/>
        <w:jc w:val="both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contents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AA151E" w:rsidRDefault="00AA151E" w:rsidP="00AA151E">
      <w:pPr>
        <w:pStyle w:val="Default"/>
        <w:tabs>
          <w:tab w:val="left" w:pos="1134"/>
          <w:tab w:val="left" w:pos="2268"/>
        </w:tabs>
        <w:jc w:val="both"/>
        <w:rPr>
          <w:rFonts w:ascii="Calibri" w:hAnsi="Calibri"/>
          <w:color w:val="auto"/>
          <w:sz w:val="22"/>
          <w:szCs w:val="20"/>
        </w:rPr>
      </w:pPr>
    </w:p>
    <w:p w:rsidR="00266157" w:rsidRDefault="00266157" w:rsidP="00AA151E">
      <w:pPr>
        <w:pStyle w:val="Default"/>
        <w:tabs>
          <w:tab w:val="left" w:pos="1134"/>
          <w:tab w:val="left" w:pos="2268"/>
        </w:tabs>
        <w:jc w:val="both"/>
        <w:rPr>
          <w:rFonts w:ascii="Calibri" w:hAnsi="Calibri"/>
          <w:color w:val="auto"/>
          <w:sz w:val="22"/>
          <w:szCs w:val="20"/>
        </w:rPr>
      </w:pPr>
    </w:p>
    <w:p w:rsidR="00266157" w:rsidRDefault="00266157" w:rsidP="00AA151E">
      <w:pPr>
        <w:pStyle w:val="Default"/>
        <w:tabs>
          <w:tab w:val="left" w:pos="1134"/>
          <w:tab w:val="left" w:pos="2268"/>
        </w:tabs>
        <w:jc w:val="both"/>
        <w:rPr>
          <w:rFonts w:ascii="Calibri" w:hAnsi="Calibri"/>
          <w:color w:val="auto"/>
          <w:sz w:val="22"/>
          <w:szCs w:val="20"/>
        </w:rPr>
      </w:pPr>
    </w:p>
    <w:p w:rsidR="00266157" w:rsidRDefault="00266157" w:rsidP="00AA151E">
      <w:pPr>
        <w:pStyle w:val="Default"/>
        <w:tabs>
          <w:tab w:val="left" w:pos="1134"/>
          <w:tab w:val="left" w:pos="2268"/>
        </w:tabs>
        <w:jc w:val="both"/>
        <w:rPr>
          <w:rFonts w:ascii="Calibri" w:hAnsi="Calibri"/>
          <w:color w:val="auto"/>
          <w:sz w:val="22"/>
          <w:szCs w:val="20"/>
        </w:rPr>
      </w:pPr>
    </w:p>
    <w:p w:rsidR="00266157" w:rsidRDefault="00266157" w:rsidP="00AA151E">
      <w:pPr>
        <w:pStyle w:val="Default"/>
        <w:tabs>
          <w:tab w:val="left" w:pos="1134"/>
          <w:tab w:val="left" w:pos="2268"/>
        </w:tabs>
        <w:jc w:val="both"/>
        <w:rPr>
          <w:rFonts w:ascii="Calibri" w:hAnsi="Calibri"/>
          <w:color w:val="auto"/>
          <w:sz w:val="22"/>
          <w:szCs w:val="20"/>
        </w:rPr>
      </w:pPr>
    </w:p>
    <w:p w:rsidR="005445B4" w:rsidRDefault="005445B4" w:rsidP="00266157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266157" w:rsidRDefault="00266157" w:rsidP="00266157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Sendo o acesso realizado por um tipo </w:t>
      </w:r>
      <w:r w:rsidR="00646806">
        <w:rPr>
          <w:rFonts w:ascii="Calibri" w:hAnsi="Calibri"/>
          <w:color w:val="auto"/>
          <w:sz w:val="22"/>
          <w:szCs w:val="20"/>
        </w:rPr>
        <w:t xml:space="preserve">a ser </w:t>
      </w:r>
      <w:r>
        <w:rPr>
          <w:rFonts w:ascii="Calibri" w:hAnsi="Calibri"/>
          <w:color w:val="auto"/>
          <w:sz w:val="22"/>
          <w:szCs w:val="20"/>
        </w:rPr>
        <w:t xml:space="preserve">activado </w:t>
      </w:r>
      <w:r w:rsidR="00646806">
        <w:rPr>
          <w:rFonts w:ascii="Calibri" w:hAnsi="Calibri"/>
          <w:color w:val="auto"/>
          <w:sz w:val="22"/>
          <w:szCs w:val="20"/>
        </w:rPr>
        <w:t xml:space="preserve">remotamente </w:t>
      </w:r>
      <w:r>
        <w:rPr>
          <w:rFonts w:ascii="Calibri" w:hAnsi="Calibri"/>
          <w:color w:val="auto"/>
          <w:sz w:val="22"/>
          <w:szCs w:val="20"/>
        </w:rPr>
        <w:t>definiu-se a seguinte interface:</w:t>
      </w:r>
    </w:p>
    <w:p w:rsidR="00280377" w:rsidRDefault="00280377" w:rsidP="00266157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tbl>
      <w:tblPr>
        <w:tblStyle w:val="LightList-Accent5"/>
        <w:tblW w:w="0" w:type="auto"/>
        <w:tblLook w:val="04A0"/>
      </w:tblPr>
      <w:tblGrid>
        <w:gridCol w:w="8644"/>
      </w:tblGrid>
      <w:tr w:rsidR="00266157" w:rsidRPr="00AC75E8" w:rsidTr="00460BA3">
        <w:trPr>
          <w:cnfStyle w:val="100000000000"/>
        </w:trPr>
        <w:tc>
          <w:tcPr>
            <w:cnfStyle w:val="001000000000"/>
            <w:tcW w:w="8644" w:type="dxa"/>
          </w:tcPr>
          <w:p w:rsidR="00266157" w:rsidRPr="00AC75E8" w:rsidRDefault="00266157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 xml:space="preserve">Interface 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ICinema</w:t>
            </w:r>
            <w:r w:rsidR="00646806">
              <w:rPr>
                <w:rFonts w:ascii="Calibri" w:hAnsi="Calibri"/>
                <w:color w:val="auto"/>
                <w:sz w:val="20"/>
                <w:szCs w:val="20"/>
              </w:rPr>
              <w:t>R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eservationServer</w:t>
            </w:r>
          </w:p>
          <w:p w:rsidR="00266157" w:rsidRPr="00AC75E8" w:rsidRDefault="00266157" w:rsidP="00646806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>Int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erface responsável por definir as</w:t>
            </w: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operações expostas pelo objecto remoto responsável por aceder e persistir dados relativos a </w:t>
            </w:r>
            <w:r w:rsidR="00646806">
              <w:rPr>
                <w:rFonts w:ascii="Calibri" w:hAnsi="Calibri"/>
                <w:b w:val="0"/>
                <w:color w:val="auto"/>
                <w:sz w:val="20"/>
                <w:szCs w:val="20"/>
              </w:rPr>
              <w:t>reservas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.</w:t>
            </w:r>
          </w:p>
        </w:tc>
      </w:tr>
      <w:tr w:rsidR="00266157" w:rsidRPr="00AC75E8" w:rsidTr="00460BA3">
        <w:trPr>
          <w:cnfStyle w:val="000000100000"/>
        </w:trPr>
        <w:tc>
          <w:tcPr>
            <w:cnfStyle w:val="001000000000"/>
            <w:tcW w:w="8644" w:type="dxa"/>
          </w:tcPr>
          <w:p w:rsidR="00266157" w:rsidRPr="00190109" w:rsidRDefault="00266157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  <w:lang w:val="en-US"/>
              </w:rPr>
            </w:pPr>
            <w:r w:rsidRPr="00190109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Add</w:t>
            </w:r>
            <w:r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Reservation</w:t>
            </w:r>
            <w:r w:rsidRPr="00190109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 xml:space="preserve">(string name, string </w:t>
            </w:r>
            <w:r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sessionId, int seats</w:t>
            </w:r>
            <w:r w:rsidRPr="00190109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)</w:t>
            </w:r>
            <w:r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 xml:space="preserve"> : Guid</w:t>
            </w:r>
          </w:p>
          <w:p w:rsidR="00266157" w:rsidRPr="002274E1" w:rsidRDefault="00266157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que permite a inserção de uma reserva, retornado o se o registo de um cinema, recebendo o seu nome e endereço onde o </w:t>
            </w:r>
            <w:r>
              <w:rPr>
                <w:rFonts w:ascii="Calibri" w:hAnsi="Calibri"/>
                <w:b w:val="0"/>
                <w:i/>
                <w:color w:val="auto"/>
                <w:sz w:val="20"/>
                <w:szCs w:val="20"/>
              </w:rPr>
              <w:t>webservice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é disponibilizado.</w:t>
            </w:r>
            <w:r w:rsidR="00646806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Caso a reserva não tenha sido efectuada então é retornado um Guid vazio.</w:t>
            </w:r>
          </w:p>
          <w:p w:rsidR="00266157" w:rsidRPr="00AC75E8" w:rsidRDefault="00266157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266157" w:rsidRPr="00AC75E8" w:rsidTr="00460BA3">
        <w:tc>
          <w:tcPr>
            <w:cnfStyle w:val="001000000000"/>
            <w:tcW w:w="8644" w:type="dxa"/>
          </w:tcPr>
          <w:p w:rsidR="00266157" w:rsidRPr="004B747D" w:rsidRDefault="00646806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RemoveReservation(Guid code) : bool</w:t>
            </w:r>
          </w:p>
          <w:p w:rsidR="00266157" w:rsidRDefault="00266157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que permite apagar </w:t>
            </w:r>
            <w:r w:rsidR="00646806">
              <w:rPr>
                <w:rFonts w:ascii="Calibri" w:hAnsi="Calibri"/>
                <w:b w:val="0"/>
                <w:color w:val="auto"/>
                <w:sz w:val="20"/>
                <w:szCs w:val="20"/>
              </w:rPr>
              <w:t>uma reserva.</w:t>
            </w:r>
          </w:p>
          <w:p w:rsidR="00266157" w:rsidRPr="00AC75E8" w:rsidRDefault="00266157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</w:t>
            </w:r>
          </w:p>
        </w:tc>
      </w:tr>
      <w:tr w:rsidR="00266157" w:rsidRPr="00646806" w:rsidTr="00460BA3">
        <w:trPr>
          <w:cnfStyle w:val="000000100000"/>
        </w:trPr>
        <w:tc>
          <w:tcPr>
            <w:cnfStyle w:val="001000000000"/>
            <w:tcW w:w="8644" w:type="dxa"/>
          </w:tcPr>
          <w:p w:rsidR="00266157" w:rsidRPr="001902DD" w:rsidRDefault="00646806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1902DD">
              <w:rPr>
                <w:rFonts w:ascii="Calibri" w:hAnsi="Calibri"/>
                <w:color w:val="auto"/>
                <w:sz w:val="20"/>
                <w:szCs w:val="20"/>
              </w:rPr>
              <w:t>GetTotalReservations(String sessionId) : int</w:t>
            </w:r>
          </w:p>
          <w:p w:rsidR="00266157" w:rsidRPr="00646806" w:rsidRDefault="00646806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646806">
              <w:rPr>
                <w:rFonts w:ascii="Calibri" w:hAnsi="Calibri"/>
                <w:b w:val="0"/>
                <w:color w:val="auto"/>
                <w:sz w:val="20"/>
                <w:szCs w:val="20"/>
              </w:rPr>
              <w:t>Método que devolve o número de reservas inseridas para o c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ódigo de sessão recebido.</w:t>
            </w:r>
          </w:p>
          <w:p w:rsidR="00266157" w:rsidRPr="00646806" w:rsidRDefault="00266157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</w:tbl>
    <w:p w:rsidR="00280377" w:rsidRDefault="00280377" w:rsidP="00280377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266157" w:rsidRDefault="00266157" w:rsidP="00280377">
      <w:pPr>
        <w:pStyle w:val="Default"/>
        <w:tabs>
          <w:tab w:val="left" w:pos="1134"/>
          <w:tab w:val="left" w:pos="2268"/>
        </w:tabs>
        <w:jc w:val="both"/>
      </w:pPr>
    </w:p>
    <w:p w:rsidR="00280377" w:rsidRDefault="00280377" w:rsidP="00280377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Webservice</w:t>
      </w:r>
    </w:p>
    <w:p w:rsidR="00280377" w:rsidRDefault="00280377" w:rsidP="00280377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</w:p>
    <w:p w:rsidR="00280377" w:rsidRDefault="00280377" w:rsidP="00280377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A fim de especificar as operações disponibilizadas pelo </w:t>
      </w:r>
      <w:r>
        <w:rPr>
          <w:rFonts w:ascii="Calibri" w:hAnsi="Calibri"/>
          <w:i/>
          <w:color w:val="auto"/>
          <w:sz w:val="22"/>
          <w:szCs w:val="20"/>
        </w:rPr>
        <w:t>webservice</w:t>
      </w:r>
      <w:r>
        <w:rPr>
          <w:rFonts w:ascii="Calibri" w:hAnsi="Calibri"/>
          <w:color w:val="auto"/>
          <w:sz w:val="22"/>
          <w:szCs w:val="20"/>
        </w:rPr>
        <w:t xml:space="preserve"> do Broker, definiu-se a interface IWSCinema com a seguinte estrutura:</w:t>
      </w:r>
    </w:p>
    <w:p w:rsidR="00280377" w:rsidRDefault="00280377" w:rsidP="00280377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tbl>
      <w:tblPr>
        <w:tblStyle w:val="LightList-Accent5"/>
        <w:tblW w:w="0" w:type="auto"/>
        <w:jc w:val="center"/>
        <w:tblLook w:val="04A0"/>
      </w:tblPr>
      <w:tblGrid>
        <w:gridCol w:w="8644"/>
      </w:tblGrid>
      <w:tr w:rsidR="00280377" w:rsidRPr="00AC75E8" w:rsidTr="00460BA3">
        <w:trPr>
          <w:cnfStyle w:val="100000000000"/>
          <w:jc w:val="center"/>
        </w:trPr>
        <w:tc>
          <w:tcPr>
            <w:cnfStyle w:val="001000000000"/>
            <w:tcW w:w="8644" w:type="dxa"/>
          </w:tcPr>
          <w:p w:rsidR="00280377" w:rsidRPr="00AC75E8" w:rsidRDefault="00280377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 xml:space="preserve">Interface 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IWSCinema</w:t>
            </w:r>
          </w:p>
          <w:p w:rsidR="00280377" w:rsidRPr="00AC75E8" w:rsidRDefault="00280377" w:rsidP="00280377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>Int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erface responsável por definir as</w:t>
            </w: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operações expostas pelo webservice de Cinema.</w:t>
            </w:r>
          </w:p>
        </w:tc>
      </w:tr>
      <w:tr w:rsidR="00280377" w:rsidRPr="00AC75E8" w:rsidTr="00460BA3">
        <w:trPr>
          <w:cnfStyle w:val="000000100000"/>
          <w:jc w:val="center"/>
        </w:trPr>
        <w:tc>
          <w:tcPr>
            <w:cnfStyle w:val="001000000000"/>
            <w:tcW w:w="8644" w:type="dxa"/>
          </w:tcPr>
          <w:p w:rsidR="00280377" w:rsidRPr="00AC75E8" w:rsidRDefault="00280377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GetMovies() : List&lt;Movie</w:t>
            </w: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>&gt;</w:t>
            </w:r>
          </w:p>
          <w:p w:rsidR="00280377" w:rsidRPr="002274E1" w:rsidRDefault="00280377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que 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devolve a lista de filmes.</w:t>
            </w:r>
          </w:p>
          <w:p w:rsidR="00280377" w:rsidRPr="00AC75E8" w:rsidRDefault="00280377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280377" w:rsidRPr="00AC75E8" w:rsidTr="00460BA3">
        <w:trPr>
          <w:jc w:val="center"/>
        </w:trPr>
        <w:tc>
          <w:tcPr>
            <w:cnfStyle w:val="001000000000"/>
            <w:tcW w:w="8644" w:type="dxa"/>
          </w:tcPr>
          <w:p w:rsidR="00280377" w:rsidRPr="002274E1" w:rsidRDefault="00280377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GetMoviesByTitle</w:t>
            </w:r>
            <w:r w:rsidRPr="002274E1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(</w:t>
            </w:r>
            <w:r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List&lt;string&gt; keywords</w:t>
            </w:r>
            <w:r w:rsidRPr="002274E1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)</w:t>
            </w:r>
            <w:r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 xml:space="preserve"> : List&lt;Movie&gt;</w:t>
            </w:r>
          </w:p>
          <w:p w:rsidR="00280377" w:rsidRPr="002274E1" w:rsidRDefault="00280377" w:rsidP="00280377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Método que devolve a lista de filmes que contém no seu titulo as palavras chave recebidas.</w:t>
            </w:r>
          </w:p>
          <w:p w:rsidR="00280377" w:rsidRPr="00AC75E8" w:rsidRDefault="00280377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280377" w:rsidRPr="00AC75E8" w:rsidTr="00460BA3">
        <w:trPr>
          <w:cnfStyle w:val="000000100000"/>
          <w:jc w:val="center"/>
        </w:trPr>
        <w:tc>
          <w:tcPr>
            <w:cnfStyle w:val="001000000000"/>
            <w:tcW w:w="8644" w:type="dxa"/>
          </w:tcPr>
          <w:p w:rsidR="00280377" w:rsidRPr="00280377" w:rsidRDefault="00280377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  <w:lang w:val="en-US"/>
              </w:rPr>
            </w:pPr>
            <w:r w:rsidRPr="00280377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GetMoviesByPeriod(</w:t>
            </w:r>
            <w:r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DateTime start, DateTime end</w:t>
            </w:r>
            <w:r w:rsidRPr="00280377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) : List&lt;Movie&gt;</w:t>
            </w:r>
          </w:p>
          <w:p w:rsidR="00280377" w:rsidRDefault="00280377" w:rsidP="00280377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Método que devolve a lista de filmes que são</w:t>
            </w:r>
            <w:r w:rsidR="00FB0CF2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exibidos em sessões que começam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dentro do periodo recebido.</w:t>
            </w:r>
          </w:p>
          <w:p w:rsidR="00280377" w:rsidRPr="00AC75E8" w:rsidRDefault="00280377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280377" w:rsidRPr="00AC75E8" w:rsidTr="00460BA3">
        <w:trPr>
          <w:jc w:val="center"/>
        </w:trPr>
        <w:tc>
          <w:tcPr>
            <w:cnfStyle w:val="001000000000"/>
            <w:tcW w:w="8644" w:type="dxa"/>
          </w:tcPr>
          <w:p w:rsidR="00280377" w:rsidRPr="00280377" w:rsidRDefault="00280377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AddReservation</w:t>
            </w:r>
            <w:r w:rsidRPr="00280377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(</w:t>
            </w:r>
            <w:r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String name, String sessionId, int seats</w:t>
            </w:r>
            <w:r w:rsidRPr="00280377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 xml:space="preserve">) : </w:t>
            </w:r>
            <w:r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Guid</w:t>
            </w:r>
          </w:p>
          <w:p w:rsidR="00280377" w:rsidRDefault="00280377" w:rsidP="00280377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Método que permite adicionar uma reserva.</w:t>
            </w:r>
          </w:p>
          <w:p w:rsidR="00280377" w:rsidRPr="00AC75E8" w:rsidRDefault="00280377" w:rsidP="00280377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</w:t>
            </w:r>
          </w:p>
        </w:tc>
      </w:tr>
      <w:tr w:rsidR="00280377" w:rsidRPr="00AC75E8" w:rsidTr="00460BA3">
        <w:trPr>
          <w:cnfStyle w:val="000000100000"/>
          <w:jc w:val="center"/>
        </w:trPr>
        <w:tc>
          <w:tcPr>
            <w:cnfStyle w:val="001000000000"/>
            <w:tcW w:w="8644" w:type="dxa"/>
          </w:tcPr>
          <w:p w:rsidR="00280377" w:rsidRPr="00280377" w:rsidRDefault="00280377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280377">
              <w:rPr>
                <w:rFonts w:ascii="Calibri" w:hAnsi="Calibri"/>
                <w:color w:val="auto"/>
                <w:sz w:val="20"/>
                <w:szCs w:val="20"/>
              </w:rPr>
              <w:t>RemoveReservation(Guid code) : bool</w:t>
            </w:r>
          </w:p>
          <w:p w:rsidR="00280377" w:rsidRPr="00AC75E8" w:rsidRDefault="00280377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Método que permite remover uma reserva.</w:t>
            </w:r>
          </w:p>
          <w:p w:rsidR="00280377" w:rsidRPr="00AC75E8" w:rsidRDefault="00280377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</w:tbl>
    <w:p w:rsidR="00193D04" w:rsidRDefault="00193D04" w:rsidP="00193D04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193D04" w:rsidRDefault="00193D04" w:rsidP="00193D04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Toda a lógica de negócio inerente à gestão de reservas fica centralizada no</w:t>
      </w:r>
      <w:r>
        <w:rPr>
          <w:rFonts w:ascii="Calibri" w:hAnsi="Calibri"/>
          <w:i/>
          <w:color w:val="auto"/>
          <w:sz w:val="22"/>
          <w:szCs w:val="20"/>
        </w:rPr>
        <w:t xml:space="preserve"> webservice</w:t>
      </w:r>
      <w:r>
        <w:rPr>
          <w:rFonts w:ascii="Calibri" w:hAnsi="Calibri"/>
          <w:color w:val="auto"/>
          <w:sz w:val="22"/>
          <w:szCs w:val="20"/>
        </w:rPr>
        <w:t xml:space="preserve"> do Cinema. Este, ao receber um pedido de inserção de reserva, verificará junto do </w:t>
      </w:r>
      <w:r>
        <w:rPr>
          <w:rFonts w:ascii="Calibri" w:hAnsi="Calibri"/>
          <w:i/>
          <w:color w:val="auto"/>
          <w:sz w:val="22"/>
          <w:szCs w:val="20"/>
        </w:rPr>
        <w:t>ReservationServer</w:t>
      </w:r>
      <w:r>
        <w:rPr>
          <w:rFonts w:ascii="Calibri" w:hAnsi="Calibri"/>
          <w:color w:val="auto"/>
          <w:sz w:val="22"/>
          <w:szCs w:val="20"/>
        </w:rPr>
        <w:t xml:space="preserve"> qual a o número de reservas para determinada sessão e, junto do </w:t>
      </w:r>
      <w:r>
        <w:rPr>
          <w:rFonts w:ascii="Calibri" w:hAnsi="Calibri"/>
          <w:i/>
          <w:color w:val="auto"/>
          <w:sz w:val="22"/>
          <w:szCs w:val="20"/>
        </w:rPr>
        <w:t>CinemaModel</w:t>
      </w:r>
      <w:r>
        <w:rPr>
          <w:rFonts w:ascii="Calibri" w:hAnsi="Calibri"/>
          <w:color w:val="auto"/>
          <w:sz w:val="22"/>
          <w:szCs w:val="20"/>
        </w:rPr>
        <w:t xml:space="preserve"> confirmará a capacidade da sala relativa ao código de sessão indicado. Assim, confirmará a possibilidade de acrescentar uma nova reserva para o número de lugares recebidos.</w:t>
      </w:r>
    </w:p>
    <w:p w:rsidR="00193D04" w:rsidRDefault="00193D04" w:rsidP="00280377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5445B4" w:rsidRDefault="005445B4" w:rsidP="00280377">
      <w:pPr>
        <w:pStyle w:val="Default"/>
        <w:jc w:val="both"/>
      </w:pPr>
    </w:p>
    <w:p w:rsidR="005445B4" w:rsidRDefault="005445B4" w:rsidP="00280377">
      <w:pPr>
        <w:pStyle w:val="Default"/>
        <w:jc w:val="both"/>
      </w:pPr>
    </w:p>
    <w:p w:rsidR="005445B4" w:rsidRDefault="005445B4" w:rsidP="00280377">
      <w:pPr>
        <w:pStyle w:val="Default"/>
        <w:jc w:val="both"/>
      </w:pPr>
    </w:p>
    <w:p w:rsidR="009F6350" w:rsidRDefault="009F6350" w:rsidP="009F6350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lastRenderedPageBreak/>
        <w:t>Webservice – Tratamento de Falhas</w:t>
      </w:r>
    </w:p>
    <w:p w:rsidR="009F6350" w:rsidRDefault="009F6350" w:rsidP="009F6350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</w:p>
    <w:p w:rsidR="00DB02CC" w:rsidRDefault="00DB02CC" w:rsidP="00DB02CC">
      <w:pPr>
        <w:pStyle w:val="Default"/>
        <w:tabs>
          <w:tab w:val="left" w:pos="284"/>
          <w:tab w:val="left" w:pos="567"/>
        </w:tabs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O tratamento de falhas é feito com recurso a SoapExceptions. De entre os pontos onde podem surgir falhas, optou-se por dar atenção à ligação com o </w:t>
      </w:r>
      <w:r>
        <w:rPr>
          <w:rFonts w:ascii="Calibri" w:hAnsi="Calibri"/>
          <w:i/>
          <w:color w:val="auto"/>
          <w:sz w:val="22"/>
          <w:szCs w:val="20"/>
        </w:rPr>
        <w:t>ReservationServer</w:t>
      </w:r>
      <w:r>
        <w:rPr>
          <w:rFonts w:ascii="Calibri" w:hAnsi="Calibri"/>
          <w:color w:val="auto"/>
          <w:sz w:val="22"/>
          <w:szCs w:val="20"/>
        </w:rPr>
        <w:t>.</w:t>
      </w:r>
    </w:p>
    <w:p w:rsidR="00DB02CC" w:rsidRDefault="00DB02CC" w:rsidP="00DB02CC">
      <w:pPr>
        <w:pStyle w:val="Default"/>
        <w:tabs>
          <w:tab w:val="left" w:pos="284"/>
          <w:tab w:val="left" w:pos="567"/>
        </w:tabs>
        <w:jc w:val="both"/>
        <w:rPr>
          <w:rFonts w:ascii="Calibri" w:hAnsi="Calibri"/>
          <w:color w:val="auto"/>
          <w:sz w:val="22"/>
          <w:szCs w:val="20"/>
        </w:rPr>
      </w:pPr>
    </w:p>
    <w:p w:rsidR="00DB02CC" w:rsidRDefault="00DB02CC" w:rsidP="00DB02CC">
      <w:pPr>
        <w:pStyle w:val="Default"/>
        <w:tabs>
          <w:tab w:val="left" w:pos="284"/>
          <w:tab w:val="left" w:pos="567"/>
        </w:tabs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No caso de não ser possível a ligação ao mesmo, é lançada uma SoapException com a informação relativa ao erro.</w:t>
      </w:r>
    </w:p>
    <w:p w:rsidR="00DB02CC" w:rsidRDefault="00DB02CC" w:rsidP="00DB02CC">
      <w:pPr>
        <w:pStyle w:val="Default"/>
        <w:tabs>
          <w:tab w:val="left" w:pos="284"/>
          <w:tab w:val="left" w:pos="567"/>
        </w:tabs>
        <w:jc w:val="both"/>
        <w:rPr>
          <w:rFonts w:ascii="Calibri" w:hAnsi="Calibri"/>
          <w:color w:val="auto"/>
          <w:sz w:val="22"/>
          <w:szCs w:val="20"/>
        </w:rPr>
      </w:pPr>
    </w:p>
    <w:p w:rsidR="00DB02CC" w:rsidRDefault="00DB02CC" w:rsidP="00DB02CC">
      <w:pPr>
        <w:pStyle w:val="Default"/>
        <w:tabs>
          <w:tab w:val="left" w:pos="284"/>
          <w:tab w:val="left" w:pos="567"/>
        </w:tabs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O Cliente final deverá detectar a excepção no momento em que tenta fazer operações relativas a reservas, invalidando este tipo de operações, contudo, podendo continuar a comunicar com o </w:t>
      </w:r>
      <w:r w:rsidRPr="00DB02CC">
        <w:rPr>
          <w:rFonts w:ascii="Calibri" w:hAnsi="Calibri"/>
          <w:i/>
          <w:color w:val="auto"/>
          <w:sz w:val="22"/>
          <w:szCs w:val="20"/>
        </w:rPr>
        <w:t>webservice</w:t>
      </w:r>
      <w:r>
        <w:rPr>
          <w:rFonts w:ascii="Calibri" w:hAnsi="Calibri"/>
          <w:color w:val="auto"/>
          <w:sz w:val="22"/>
          <w:szCs w:val="20"/>
        </w:rPr>
        <w:t xml:space="preserve"> para obtenção de informações provenientes de </w:t>
      </w:r>
      <w:r>
        <w:rPr>
          <w:rFonts w:ascii="Calibri" w:hAnsi="Calibri"/>
          <w:i/>
          <w:color w:val="auto"/>
          <w:sz w:val="22"/>
          <w:szCs w:val="20"/>
        </w:rPr>
        <w:t>CinemaModel</w:t>
      </w:r>
      <w:r>
        <w:rPr>
          <w:rFonts w:ascii="Calibri" w:hAnsi="Calibri"/>
          <w:color w:val="auto"/>
          <w:sz w:val="22"/>
          <w:szCs w:val="20"/>
        </w:rPr>
        <w:t>.</w:t>
      </w:r>
    </w:p>
    <w:p w:rsidR="00422F47" w:rsidRDefault="00422F47" w:rsidP="00DB02CC">
      <w:pPr>
        <w:pStyle w:val="Default"/>
        <w:tabs>
          <w:tab w:val="left" w:pos="284"/>
          <w:tab w:val="left" w:pos="567"/>
        </w:tabs>
        <w:jc w:val="both"/>
        <w:rPr>
          <w:rFonts w:ascii="Calibri" w:hAnsi="Calibri"/>
          <w:color w:val="auto"/>
          <w:sz w:val="22"/>
          <w:szCs w:val="20"/>
        </w:rPr>
      </w:pPr>
    </w:p>
    <w:p w:rsidR="00422F47" w:rsidRDefault="00422F47" w:rsidP="00DB02CC">
      <w:pPr>
        <w:pStyle w:val="Default"/>
        <w:tabs>
          <w:tab w:val="left" w:pos="284"/>
          <w:tab w:val="left" w:pos="567"/>
        </w:tabs>
        <w:jc w:val="both"/>
        <w:rPr>
          <w:rFonts w:ascii="Calibri" w:hAnsi="Calibri"/>
          <w:color w:val="auto"/>
          <w:sz w:val="22"/>
          <w:szCs w:val="20"/>
        </w:rPr>
      </w:pPr>
    </w:p>
    <w:p w:rsidR="00422F47" w:rsidRDefault="00422F47" w:rsidP="00422F47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Webservice – Soap Headers</w:t>
      </w:r>
    </w:p>
    <w:p w:rsidR="00422F47" w:rsidRDefault="00422F47" w:rsidP="00422F47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</w:p>
    <w:p w:rsidR="00422F47" w:rsidRPr="00DB02CC" w:rsidRDefault="00422F47" w:rsidP="00DB02CC">
      <w:pPr>
        <w:pStyle w:val="Default"/>
        <w:tabs>
          <w:tab w:val="left" w:pos="284"/>
          <w:tab w:val="left" w:pos="567"/>
        </w:tabs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Os Soap Headers foram utilizados para devolver informação ao utilizador sobre a validade da sua reserva, este período de validade é apenas informativo não havendo qualquer repercurssão a nível da reserva.</w:t>
      </w:r>
    </w:p>
    <w:p w:rsidR="009F6350" w:rsidRDefault="009F6350">
      <w:pPr>
        <w:rPr>
          <w:rFonts w:ascii="Calibri" w:hAnsi="Calibri"/>
          <w:sz w:val="22"/>
          <w:szCs w:val="20"/>
          <w:lang w:eastAsia="pt-PT"/>
        </w:rPr>
      </w:pPr>
      <w:r>
        <w:rPr>
          <w:rFonts w:ascii="Calibri" w:hAnsi="Calibri"/>
          <w:sz w:val="22"/>
          <w:szCs w:val="20"/>
        </w:rPr>
        <w:br w:type="page"/>
      </w:r>
    </w:p>
    <w:p w:rsidR="009F6350" w:rsidRPr="00A01B63" w:rsidRDefault="009F6350" w:rsidP="009F6350">
      <w:pPr>
        <w:shd w:val="clear" w:color="auto" w:fill="BFBFBF"/>
        <w:jc w:val="center"/>
        <w:rPr>
          <w:rFonts w:ascii="Calibri" w:hAnsi="Calibri" w:cs="Arial"/>
          <w:b/>
          <w:i/>
        </w:rPr>
      </w:pPr>
      <w:r>
        <w:rPr>
          <w:rFonts w:ascii="Calibri" w:hAnsi="Calibri" w:cs="Arial"/>
          <w:b/>
        </w:rPr>
        <w:lastRenderedPageBreak/>
        <w:t>Aplicação Cliente</w:t>
      </w:r>
      <w:r w:rsidR="00911387">
        <w:rPr>
          <w:rFonts w:ascii="Calibri" w:hAnsi="Calibri" w:cs="Arial"/>
          <w:b/>
        </w:rPr>
        <w:t xml:space="preserve"> - WinForms</w:t>
      </w:r>
    </w:p>
    <w:p w:rsidR="009F6350" w:rsidRDefault="009F6350" w:rsidP="009F635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9F6350" w:rsidRDefault="009F6350" w:rsidP="009F635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911387" w:rsidRDefault="00911387" w:rsidP="009F635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No sentido de retirar toda a lógica associada à comunicação com os </w:t>
      </w:r>
      <w:r>
        <w:rPr>
          <w:rFonts w:ascii="Calibri" w:hAnsi="Calibri"/>
          <w:i/>
          <w:color w:val="auto"/>
          <w:sz w:val="22"/>
          <w:szCs w:val="20"/>
        </w:rPr>
        <w:t xml:space="preserve">webservices </w:t>
      </w:r>
      <w:r>
        <w:rPr>
          <w:rFonts w:ascii="Calibri" w:hAnsi="Calibri"/>
          <w:color w:val="auto"/>
          <w:sz w:val="22"/>
          <w:szCs w:val="20"/>
        </w:rPr>
        <w:t>do form da aplicação, foi criada a interface ICoordinator</w:t>
      </w:r>
      <w:r w:rsidR="00256179">
        <w:rPr>
          <w:rFonts w:ascii="Calibri" w:hAnsi="Calibri"/>
          <w:color w:val="auto"/>
          <w:sz w:val="22"/>
          <w:szCs w:val="20"/>
        </w:rPr>
        <w:t>, implementada pela classe Coordinator,</w:t>
      </w:r>
      <w:r>
        <w:rPr>
          <w:rFonts w:ascii="Calibri" w:hAnsi="Calibri"/>
          <w:color w:val="auto"/>
          <w:sz w:val="22"/>
          <w:szCs w:val="20"/>
        </w:rPr>
        <w:t xml:space="preserve"> que tem a seguinte estrutura:</w:t>
      </w:r>
    </w:p>
    <w:p w:rsidR="00911387" w:rsidRDefault="00911387" w:rsidP="009F635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tbl>
      <w:tblPr>
        <w:tblStyle w:val="LightList-Accent5"/>
        <w:tblW w:w="0" w:type="auto"/>
        <w:jc w:val="center"/>
        <w:tblLook w:val="04A0"/>
      </w:tblPr>
      <w:tblGrid>
        <w:gridCol w:w="8644"/>
      </w:tblGrid>
      <w:tr w:rsidR="00911387" w:rsidRPr="00AC75E8" w:rsidTr="00460BA3">
        <w:trPr>
          <w:cnfStyle w:val="100000000000"/>
          <w:jc w:val="center"/>
        </w:trPr>
        <w:tc>
          <w:tcPr>
            <w:cnfStyle w:val="001000000000"/>
            <w:tcW w:w="8644" w:type="dxa"/>
          </w:tcPr>
          <w:p w:rsidR="00911387" w:rsidRPr="00AC75E8" w:rsidRDefault="00256179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Class</w:t>
            </w:r>
            <w:r w:rsidR="00911387" w:rsidRPr="00AC75E8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  <w:r w:rsidR="00911387">
              <w:rPr>
                <w:rFonts w:ascii="Calibri" w:hAnsi="Calibri"/>
                <w:color w:val="auto"/>
                <w:sz w:val="20"/>
                <w:szCs w:val="20"/>
              </w:rPr>
              <w:t>Coordinator</w:t>
            </w:r>
          </w:p>
          <w:p w:rsidR="00911387" w:rsidRPr="00AC75E8" w:rsidRDefault="00256179" w:rsidP="00256179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Componente </w:t>
            </w:r>
            <w:r w:rsidR="00911387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responsável por 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comunicar de forma assíncrona </w:t>
            </w:r>
            <w:r w:rsidR="00911387">
              <w:rPr>
                <w:rFonts w:ascii="Calibri" w:hAnsi="Calibri"/>
                <w:b w:val="0"/>
                <w:color w:val="auto"/>
                <w:sz w:val="20"/>
                <w:szCs w:val="20"/>
              </w:rPr>
              <w:t>com os webservices de Broker e Cinema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.</w:t>
            </w:r>
          </w:p>
        </w:tc>
      </w:tr>
      <w:tr w:rsidR="00911387" w:rsidRPr="00AC75E8" w:rsidTr="00460BA3">
        <w:trPr>
          <w:cnfStyle w:val="000000100000"/>
          <w:jc w:val="center"/>
        </w:trPr>
        <w:tc>
          <w:tcPr>
            <w:cnfStyle w:val="001000000000"/>
            <w:tcW w:w="8644" w:type="dxa"/>
          </w:tcPr>
          <w:p w:rsidR="00911387" w:rsidRPr="00AC75E8" w:rsidRDefault="00911387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GetMovies()</w:t>
            </w:r>
          </w:p>
          <w:p w:rsidR="00911387" w:rsidRPr="002274E1" w:rsidRDefault="00911387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que </w:t>
            </w:r>
            <w:r w:rsidR="00FB0CF2">
              <w:rPr>
                <w:rFonts w:ascii="Calibri" w:hAnsi="Calibri"/>
                <w:b w:val="0"/>
                <w:color w:val="auto"/>
                <w:sz w:val="20"/>
                <w:szCs w:val="20"/>
              </w:rPr>
              <w:t>obtém de forma assíncrona a lista de filmes do Cinema.</w:t>
            </w:r>
          </w:p>
          <w:p w:rsidR="00911387" w:rsidRPr="00AC75E8" w:rsidRDefault="00911387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911387" w:rsidRPr="00AC75E8" w:rsidTr="00460BA3">
        <w:trPr>
          <w:jc w:val="center"/>
        </w:trPr>
        <w:tc>
          <w:tcPr>
            <w:cnfStyle w:val="001000000000"/>
            <w:tcW w:w="8644" w:type="dxa"/>
          </w:tcPr>
          <w:p w:rsidR="00911387" w:rsidRPr="00FB0CF2" w:rsidRDefault="00911387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FB0CF2">
              <w:rPr>
                <w:rFonts w:ascii="Calibri" w:hAnsi="Calibri"/>
                <w:color w:val="auto"/>
                <w:sz w:val="20"/>
                <w:szCs w:val="20"/>
              </w:rPr>
              <w:t>GetMoviesByTitle(string keywords)</w:t>
            </w:r>
          </w:p>
          <w:p w:rsidR="00911387" w:rsidRPr="002274E1" w:rsidRDefault="00911387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que </w:t>
            </w:r>
            <w:r w:rsidR="00FB0CF2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obtém de forma assíncrona 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a lista de filmes</w:t>
            </w:r>
            <w:r w:rsidR="00256179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do Cinema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que cont</w:t>
            </w:r>
            <w:r w:rsidR="00256179">
              <w:rPr>
                <w:rFonts w:ascii="Calibri" w:hAnsi="Calibri"/>
                <w:b w:val="0"/>
                <w:color w:val="auto"/>
                <w:sz w:val="20"/>
                <w:szCs w:val="20"/>
              </w:rPr>
              <w:t>ê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m no seu titulo as palavras chave recebidas.</w:t>
            </w:r>
          </w:p>
          <w:p w:rsidR="00911387" w:rsidRPr="00AC75E8" w:rsidRDefault="00911387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911387" w:rsidRPr="00AC75E8" w:rsidTr="00460BA3">
        <w:trPr>
          <w:cnfStyle w:val="000000100000"/>
          <w:jc w:val="center"/>
        </w:trPr>
        <w:tc>
          <w:tcPr>
            <w:cnfStyle w:val="001000000000"/>
            <w:tcW w:w="8644" w:type="dxa"/>
          </w:tcPr>
          <w:p w:rsidR="00911387" w:rsidRPr="00280377" w:rsidRDefault="00911387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  <w:lang w:val="en-US"/>
              </w:rPr>
            </w:pPr>
            <w:r w:rsidRPr="00280377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GetMoviesByPeriod(</w:t>
            </w:r>
            <w:r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DateTime start, DateTime end</w:t>
            </w:r>
            <w:r w:rsidRPr="00280377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)</w:t>
            </w:r>
          </w:p>
          <w:p w:rsidR="00911387" w:rsidRDefault="00911387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que </w:t>
            </w:r>
            <w:r w:rsidR="00FB0CF2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obtém de forma assíncrona 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a lista de filmes </w:t>
            </w:r>
            <w:r w:rsidR="00FB0CF2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do Cinema </w:t>
            </w:r>
            <w:r w:rsidR="00256179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que serão 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exibidos em sessões </w:t>
            </w:r>
            <w:r w:rsidR="00256179">
              <w:rPr>
                <w:rFonts w:ascii="Calibri" w:hAnsi="Calibri"/>
                <w:b w:val="0"/>
                <w:color w:val="auto"/>
                <w:sz w:val="20"/>
                <w:szCs w:val="20"/>
              </w:rPr>
              <w:t>que começam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dentro do periodo recebido.</w:t>
            </w:r>
          </w:p>
          <w:p w:rsidR="00911387" w:rsidRPr="00AC75E8" w:rsidRDefault="00911387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911387" w:rsidRPr="00AC75E8" w:rsidTr="00460BA3">
        <w:trPr>
          <w:jc w:val="center"/>
        </w:trPr>
        <w:tc>
          <w:tcPr>
            <w:cnfStyle w:val="001000000000"/>
            <w:tcW w:w="8644" w:type="dxa"/>
          </w:tcPr>
          <w:p w:rsidR="00911387" w:rsidRPr="000C3BE5" w:rsidRDefault="00256179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0C3BE5">
              <w:rPr>
                <w:rFonts w:ascii="Calibri" w:hAnsi="Calibri"/>
                <w:color w:val="auto"/>
                <w:sz w:val="20"/>
                <w:szCs w:val="20"/>
              </w:rPr>
              <w:t>Send</w:t>
            </w:r>
            <w:r w:rsidR="00911387" w:rsidRPr="000C3BE5">
              <w:rPr>
                <w:rFonts w:ascii="Calibri" w:hAnsi="Calibri"/>
                <w:color w:val="auto"/>
                <w:sz w:val="20"/>
                <w:szCs w:val="20"/>
              </w:rPr>
              <w:t>Reservation(</w:t>
            </w:r>
            <w:r w:rsidRPr="000C3BE5">
              <w:rPr>
                <w:rFonts w:ascii="Calibri" w:hAnsi="Calibri"/>
                <w:color w:val="auto"/>
                <w:sz w:val="20"/>
                <w:szCs w:val="20"/>
              </w:rPr>
              <w:t>SessionInfo resInfo</w:t>
            </w:r>
            <w:r w:rsidR="00911387" w:rsidRPr="000C3BE5">
              <w:rPr>
                <w:rFonts w:ascii="Calibri" w:hAnsi="Calibri"/>
                <w:color w:val="auto"/>
                <w:sz w:val="20"/>
                <w:szCs w:val="20"/>
              </w:rPr>
              <w:t>)</w:t>
            </w:r>
          </w:p>
          <w:p w:rsidR="00911387" w:rsidRDefault="00256179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Método que envia de forma assíncrona um pedido de inserção de reserva para determinada sessão.</w:t>
            </w:r>
          </w:p>
          <w:p w:rsidR="00911387" w:rsidRPr="00AC75E8" w:rsidRDefault="00911387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</w:t>
            </w:r>
          </w:p>
        </w:tc>
      </w:tr>
      <w:tr w:rsidR="00911387" w:rsidRPr="00AC75E8" w:rsidTr="00460BA3">
        <w:trPr>
          <w:cnfStyle w:val="000000100000"/>
          <w:jc w:val="center"/>
        </w:trPr>
        <w:tc>
          <w:tcPr>
            <w:cnfStyle w:val="001000000000"/>
            <w:tcW w:w="8644" w:type="dxa"/>
          </w:tcPr>
          <w:p w:rsidR="00911387" w:rsidRPr="00280377" w:rsidRDefault="00911387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280377">
              <w:rPr>
                <w:rFonts w:ascii="Calibri" w:hAnsi="Calibri"/>
                <w:color w:val="auto"/>
                <w:sz w:val="20"/>
                <w:szCs w:val="20"/>
              </w:rPr>
              <w:t>RemoveReservation(Guid code) : bool</w:t>
            </w:r>
          </w:p>
          <w:p w:rsidR="00911387" w:rsidRPr="00AC75E8" w:rsidRDefault="00911387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que </w:t>
            </w:r>
            <w:r w:rsidR="00256179">
              <w:rPr>
                <w:rFonts w:ascii="Calibri" w:hAnsi="Calibri"/>
                <w:b w:val="0"/>
                <w:color w:val="auto"/>
                <w:sz w:val="20"/>
                <w:szCs w:val="20"/>
              </w:rPr>
              <w:t>envia de forma assíncrona um pedido de remoção de reserva para determinada sessão.</w:t>
            </w:r>
          </w:p>
          <w:p w:rsidR="00911387" w:rsidRPr="00AC75E8" w:rsidRDefault="00911387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</w:tbl>
    <w:p w:rsidR="009F6350" w:rsidRDefault="009F6350" w:rsidP="009F6350">
      <w:pPr>
        <w:pStyle w:val="Default"/>
        <w:jc w:val="both"/>
      </w:pPr>
    </w:p>
    <w:p w:rsidR="00256179" w:rsidRDefault="00256179" w:rsidP="009F635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A fim de poder </w:t>
      </w:r>
      <w:r w:rsidR="00AC0DC0">
        <w:rPr>
          <w:rFonts w:ascii="Calibri" w:hAnsi="Calibri"/>
          <w:color w:val="auto"/>
          <w:sz w:val="22"/>
          <w:szCs w:val="20"/>
        </w:rPr>
        <w:t>notificar interessados n</w:t>
      </w:r>
      <w:r>
        <w:rPr>
          <w:rFonts w:ascii="Calibri" w:hAnsi="Calibri"/>
          <w:color w:val="auto"/>
          <w:sz w:val="22"/>
          <w:szCs w:val="20"/>
        </w:rPr>
        <w:t>o fim de uma operação assíncrona, este componente expõe os seguinte eventos:</w:t>
      </w:r>
    </w:p>
    <w:p w:rsidR="00256179" w:rsidRDefault="00256179" w:rsidP="009F635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tbl>
      <w:tblPr>
        <w:tblStyle w:val="LightList-Accent5"/>
        <w:tblW w:w="0" w:type="auto"/>
        <w:jc w:val="center"/>
        <w:tblLook w:val="04A0"/>
      </w:tblPr>
      <w:tblGrid>
        <w:gridCol w:w="8644"/>
      </w:tblGrid>
      <w:tr w:rsidR="00256179" w:rsidRPr="00AC75E8" w:rsidTr="00460BA3">
        <w:trPr>
          <w:cnfStyle w:val="100000000000"/>
          <w:jc w:val="center"/>
        </w:trPr>
        <w:tc>
          <w:tcPr>
            <w:cnfStyle w:val="001000000000"/>
            <w:tcW w:w="8644" w:type="dxa"/>
          </w:tcPr>
          <w:p w:rsidR="00256179" w:rsidRPr="00AC75E8" w:rsidRDefault="00256179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Class</w:t>
            </w: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Coordinator</w:t>
            </w:r>
          </w:p>
          <w:p w:rsidR="00256179" w:rsidRPr="00AC75E8" w:rsidRDefault="00256179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Descrição dos eventos expostos</w:t>
            </w:r>
          </w:p>
        </w:tc>
      </w:tr>
      <w:tr w:rsidR="00256179" w:rsidRPr="00422F47" w:rsidTr="00460BA3">
        <w:trPr>
          <w:cnfStyle w:val="000000100000"/>
          <w:jc w:val="center"/>
        </w:trPr>
        <w:tc>
          <w:tcPr>
            <w:cnfStyle w:val="001000000000"/>
            <w:tcW w:w="8644" w:type="dxa"/>
          </w:tcPr>
          <w:p w:rsidR="00256179" w:rsidRPr="00AC75E8" w:rsidRDefault="00256179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ReceivedMovieListDelegate MoviesReceived</w:t>
            </w:r>
          </w:p>
          <w:p w:rsidR="00460BA3" w:rsidRDefault="00256179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Este evento notificará os interessados de que o pedido de uma lista de filmes foi terminado.</w:t>
            </w:r>
          </w:p>
          <w:p w:rsidR="00256179" w:rsidRDefault="00256179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A assinatura exigida ao m</w:t>
            </w:r>
            <w:r w:rsidR="00460BA3">
              <w:rPr>
                <w:rFonts w:ascii="Calibri" w:hAnsi="Calibri"/>
                <w:b w:val="0"/>
                <w:color w:val="auto"/>
                <w:sz w:val="20"/>
                <w:szCs w:val="20"/>
              </w:rPr>
              <w:t>étodo interessado deverá ser a definida pelo seguinte delegate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:</w:t>
            </w:r>
          </w:p>
          <w:p w:rsidR="00256179" w:rsidRDefault="00256179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  <w:p w:rsidR="00256179" w:rsidRPr="00460BA3" w:rsidRDefault="00460BA3" w:rsidP="00460BA3">
            <w:pPr>
              <w:pStyle w:val="Default"/>
              <w:jc w:val="center"/>
              <w:rPr>
                <w:rFonts w:ascii="Calibri" w:hAnsi="Calibri"/>
                <w:b w:val="0"/>
                <w:i/>
                <w:color w:val="auto"/>
                <w:sz w:val="20"/>
                <w:szCs w:val="20"/>
                <w:lang w:val="en-US"/>
              </w:rPr>
            </w:pPr>
            <w:r w:rsidRPr="00460BA3">
              <w:rPr>
                <w:rFonts w:ascii="Calibri" w:hAnsi="Calibri"/>
                <w:b w:val="0"/>
                <w:i/>
                <w:color w:val="auto"/>
                <w:sz w:val="20"/>
                <w:szCs w:val="20"/>
                <w:lang w:val="en-US"/>
              </w:rPr>
              <w:t>v</w:t>
            </w:r>
            <w:r w:rsidR="00256179" w:rsidRPr="00460BA3">
              <w:rPr>
                <w:rFonts w:ascii="Calibri" w:hAnsi="Calibri"/>
                <w:b w:val="0"/>
                <w:i/>
                <w:color w:val="auto"/>
                <w:sz w:val="20"/>
                <w:szCs w:val="20"/>
                <w:lang w:val="en-US"/>
              </w:rPr>
              <w:t>oid ReceivedMovieListDelegate</w:t>
            </w:r>
            <w:r w:rsidRPr="00460BA3">
              <w:rPr>
                <w:rFonts w:ascii="Calibri" w:hAnsi="Calibri"/>
                <w:b w:val="0"/>
                <w:i/>
                <w:color w:val="auto"/>
                <w:sz w:val="20"/>
                <w:szCs w:val="20"/>
                <w:lang w:val="en-US"/>
              </w:rPr>
              <w:t>(string cinemaName, List&lt;Movie&gt; movies)</w:t>
            </w:r>
          </w:p>
          <w:p w:rsidR="00256179" w:rsidRPr="00460BA3" w:rsidRDefault="00256179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  <w:lang w:val="en-US"/>
              </w:rPr>
            </w:pPr>
          </w:p>
        </w:tc>
      </w:tr>
      <w:tr w:rsidR="00256179" w:rsidRPr="00460BA3" w:rsidTr="00460BA3">
        <w:trPr>
          <w:jc w:val="center"/>
        </w:trPr>
        <w:tc>
          <w:tcPr>
            <w:cnfStyle w:val="001000000000"/>
            <w:tcW w:w="8644" w:type="dxa"/>
          </w:tcPr>
          <w:p w:rsidR="00256179" w:rsidRPr="00FB0CF2" w:rsidRDefault="00256179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ErrorOccuredDelegate ErrorOccured</w:t>
            </w:r>
          </w:p>
          <w:p w:rsidR="00256179" w:rsidRPr="002274E1" w:rsidRDefault="00256179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Este evento notificará os interessados de que ocorreu um erro.</w:t>
            </w:r>
          </w:p>
          <w:p w:rsidR="00460BA3" w:rsidRDefault="00460BA3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A assinatura exigida ao método interessado deverá ser a definida pelo seguinte delegate:</w:t>
            </w:r>
          </w:p>
          <w:p w:rsidR="00460BA3" w:rsidRDefault="00460BA3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  <w:p w:rsidR="00460BA3" w:rsidRPr="00460BA3" w:rsidRDefault="00460BA3" w:rsidP="00460BA3">
            <w:pPr>
              <w:pStyle w:val="Default"/>
              <w:jc w:val="center"/>
              <w:rPr>
                <w:rFonts w:ascii="Calibri" w:hAnsi="Calibri"/>
                <w:b w:val="0"/>
                <w:i/>
                <w:color w:val="auto"/>
                <w:sz w:val="20"/>
                <w:szCs w:val="20"/>
                <w:lang w:val="en-US"/>
              </w:rPr>
            </w:pPr>
            <w:r w:rsidRPr="00460BA3">
              <w:rPr>
                <w:rFonts w:ascii="Calibri" w:hAnsi="Calibri"/>
                <w:b w:val="0"/>
                <w:i/>
                <w:color w:val="auto"/>
                <w:sz w:val="20"/>
                <w:szCs w:val="20"/>
                <w:lang w:val="en-US"/>
              </w:rPr>
              <w:t xml:space="preserve">void </w:t>
            </w:r>
            <w:r>
              <w:rPr>
                <w:rFonts w:ascii="Calibri" w:hAnsi="Calibri"/>
                <w:b w:val="0"/>
                <w:i/>
                <w:color w:val="auto"/>
                <w:sz w:val="20"/>
                <w:szCs w:val="20"/>
                <w:lang w:val="en-US"/>
              </w:rPr>
              <w:t>ErrorOccuredDelegate</w:t>
            </w:r>
            <w:r w:rsidRPr="00460BA3">
              <w:rPr>
                <w:rFonts w:ascii="Calibri" w:hAnsi="Calibri"/>
                <w:b w:val="0"/>
                <w:i/>
                <w:color w:val="auto"/>
                <w:sz w:val="20"/>
                <w:szCs w:val="20"/>
                <w:lang w:val="en-US"/>
              </w:rPr>
              <w:t xml:space="preserve">(string </w:t>
            </w:r>
            <w:r>
              <w:rPr>
                <w:rFonts w:ascii="Calibri" w:hAnsi="Calibri"/>
                <w:b w:val="0"/>
                <w:i/>
                <w:color w:val="auto"/>
                <w:sz w:val="20"/>
                <w:szCs w:val="20"/>
                <w:lang w:val="en-US"/>
              </w:rPr>
              <w:t>message</w:t>
            </w:r>
            <w:r w:rsidRPr="00460BA3">
              <w:rPr>
                <w:rFonts w:ascii="Calibri" w:hAnsi="Calibri"/>
                <w:b w:val="0"/>
                <w:i/>
                <w:color w:val="auto"/>
                <w:sz w:val="20"/>
                <w:szCs w:val="20"/>
                <w:lang w:val="en-US"/>
              </w:rPr>
              <w:t>)</w:t>
            </w:r>
          </w:p>
          <w:p w:rsidR="00256179" w:rsidRPr="00460BA3" w:rsidRDefault="00256179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  <w:lang w:val="en-US"/>
              </w:rPr>
            </w:pPr>
          </w:p>
        </w:tc>
      </w:tr>
      <w:tr w:rsidR="00256179" w:rsidRPr="00460BA3" w:rsidTr="00460BA3">
        <w:trPr>
          <w:cnfStyle w:val="000000100000"/>
          <w:jc w:val="center"/>
        </w:trPr>
        <w:tc>
          <w:tcPr>
            <w:cnfStyle w:val="001000000000"/>
            <w:tcW w:w="8644" w:type="dxa"/>
          </w:tcPr>
          <w:p w:rsidR="00256179" w:rsidRPr="00256179" w:rsidRDefault="00256179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256179">
              <w:rPr>
                <w:rFonts w:ascii="Calibri" w:hAnsi="Calibri"/>
                <w:color w:val="auto"/>
                <w:sz w:val="20"/>
                <w:szCs w:val="20"/>
              </w:rPr>
              <w:t>ReservationProcessedDelegate AddReservationProcessed</w:t>
            </w:r>
          </w:p>
          <w:p w:rsidR="00256179" w:rsidRDefault="00256179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Este evento notificará os interessados de que o processo de inserção de uma reserva terminou.</w:t>
            </w:r>
          </w:p>
          <w:p w:rsidR="00460BA3" w:rsidRDefault="00460BA3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A assinatura exigida ao método interessado deverá ser a definida pelo seguinte delegate:</w:t>
            </w:r>
          </w:p>
          <w:p w:rsidR="00460BA3" w:rsidRDefault="00460BA3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  <w:p w:rsidR="00460BA3" w:rsidRPr="00460BA3" w:rsidRDefault="00460BA3" w:rsidP="00460BA3">
            <w:pPr>
              <w:pStyle w:val="Default"/>
              <w:jc w:val="center"/>
              <w:rPr>
                <w:rFonts w:ascii="Calibri" w:hAnsi="Calibri"/>
                <w:b w:val="0"/>
                <w:i/>
                <w:color w:val="auto"/>
                <w:sz w:val="20"/>
                <w:szCs w:val="20"/>
                <w:lang w:val="en-US"/>
              </w:rPr>
            </w:pPr>
            <w:r w:rsidRPr="00460BA3">
              <w:rPr>
                <w:rFonts w:ascii="Calibri" w:hAnsi="Calibri"/>
                <w:b w:val="0"/>
                <w:i/>
                <w:color w:val="auto"/>
                <w:sz w:val="20"/>
                <w:szCs w:val="20"/>
                <w:lang w:val="en-US"/>
              </w:rPr>
              <w:t xml:space="preserve">void </w:t>
            </w:r>
            <w:r>
              <w:rPr>
                <w:rFonts w:ascii="Calibri" w:hAnsi="Calibri"/>
                <w:b w:val="0"/>
                <w:i/>
                <w:color w:val="auto"/>
                <w:sz w:val="20"/>
                <w:szCs w:val="20"/>
                <w:lang w:val="en-US"/>
              </w:rPr>
              <w:t>ReservationProcessedDelegate</w:t>
            </w:r>
            <w:r w:rsidRPr="00460BA3">
              <w:rPr>
                <w:rFonts w:ascii="Calibri" w:hAnsi="Calibri"/>
                <w:b w:val="0"/>
                <w:i/>
                <w:color w:val="auto"/>
                <w:sz w:val="20"/>
                <w:szCs w:val="20"/>
                <w:lang w:val="en-US"/>
              </w:rPr>
              <w:t>(</w:t>
            </w:r>
            <w:r>
              <w:rPr>
                <w:rFonts w:ascii="Calibri" w:hAnsi="Calibri"/>
                <w:b w:val="0"/>
                <w:i/>
                <w:color w:val="auto"/>
                <w:sz w:val="20"/>
                <w:szCs w:val="20"/>
                <w:lang w:val="en-US"/>
              </w:rPr>
              <w:t>SessionInfo resInfo</w:t>
            </w:r>
            <w:r w:rsidRPr="00460BA3">
              <w:rPr>
                <w:rFonts w:ascii="Calibri" w:hAnsi="Calibri"/>
                <w:b w:val="0"/>
                <w:i/>
                <w:color w:val="auto"/>
                <w:sz w:val="20"/>
                <w:szCs w:val="20"/>
                <w:lang w:val="en-US"/>
              </w:rPr>
              <w:t>)</w:t>
            </w:r>
          </w:p>
          <w:p w:rsidR="00256179" w:rsidRPr="00460BA3" w:rsidRDefault="00256179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  <w:lang w:val="en-US"/>
              </w:rPr>
            </w:pPr>
          </w:p>
        </w:tc>
      </w:tr>
      <w:tr w:rsidR="00256179" w:rsidRPr="00460BA3" w:rsidTr="00460BA3">
        <w:trPr>
          <w:jc w:val="center"/>
        </w:trPr>
        <w:tc>
          <w:tcPr>
            <w:cnfStyle w:val="001000000000"/>
            <w:tcW w:w="8644" w:type="dxa"/>
          </w:tcPr>
          <w:p w:rsidR="00256179" w:rsidRPr="00256179" w:rsidRDefault="00256179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ReservationProcessedDelegate RemoveReservationProcessed</w:t>
            </w:r>
          </w:p>
          <w:p w:rsidR="00256179" w:rsidRDefault="00256179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Este evento notificará os interessados de que o processo de remoção de uma reserva terminou.</w:t>
            </w:r>
          </w:p>
          <w:p w:rsidR="00460BA3" w:rsidRPr="00460BA3" w:rsidRDefault="00460BA3" w:rsidP="00460BA3">
            <w:pPr>
              <w:pStyle w:val="Default"/>
              <w:jc w:val="both"/>
              <w:rPr>
                <w:rFonts w:ascii="Calibri" w:hAnsi="Calibri"/>
                <w:b w:val="0"/>
                <w:i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A assinatura exigida ao método interessado deverá ser a definida pelo delegate em cima detalhado.</w:t>
            </w:r>
          </w:p>
          <w:p w:rsidR="00256179" w:rsidRPr="00460BA3" w:rsidRDefault="00256179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</w:tbl>
    <w:p w:rsidR="00460BA3" w:rsidRDefault="00460BA3" w:rsidP="00460BA3">
      <w:pPr>
        <w:pStyle w:val="Default"/>
        <w:jc w:val="both"/>
      </w:pPr>
    </w:p>
    <w:p w:rsidR="00460BA3" w:rsidRDefault="00AC0DC0" w:rsidP="00460BA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Assim, a</w:t>
      </w:r>
      <w:r w:rsidR="00460BA3">
        <w:rPr>
          <w:rFonts w:ascii="Calibri" w:hAnsi="Calibri"/>
          <w:color w:val="auto"/>
          <w:sz w:val="22"/>
          <w:szCs w:val="20"/>
        </w:rPr>
        <w:t>s aplicações que pretendam tirar partido do tipo Coordinator deverão registar-s</w:t>
      </w:r>
      <w:r>
        <w:rPr>
          <w:rFonts w:ascii="Calibri" w:hAnsi="Calibri"/>
          <w:color w:val="auto"/>
          <w:sz w:val="22"/>
          <w:szCs w:val="20"/>
        </w:rPr>
        <w:t>e nos eventos por este expostos, que é o caso do form da aplicação implementada.</w:t>
      </w:r>
    </w:p>
    <w:p w:rsidR="00460BA3" w:rsidRDefault="00460BA3" w:rsidP="00460BA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460BA3" w:rsidRDefault="00460BA3" w:rsidP="00460BA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O tipo SessionInfo, utilizado nas operações de reservas, que apresenta a estrutura em baixo apresentada, visa diminuir os pedidos de obtenção de informação relativa a determinada sessão, ficando, na implementação proposta, associado à propriedade </w:t>
      </w:r>
      <w:r>
        <w:rPr>
          <w:rFonts w:ascii="Calibri" w:hAnsi="Calibri"/>
          <w:i/>
          <w:color w:val="auto"/>
          <w:sz w:val="22"/>
          <w:szCs w:val="20"/>
        </w:rPr>
        <w:t>Tag</w:t>
      </w:r>
      <w:r>
        <w:rPr>
          <w:rFonts w:ascii="Calibri" w:hAnsi="Calibri"/>
          <w:color w:val="auto"/>
          <w:sz w:val="22"/>
          <w:szCs w:val="20"/>
        </w:rPr>
        <w:t xml:space="preserve"> do nó de sessão correspondente.</w:t>
      </w:r>
    </w:p>
    <w:p w:rsidR="00460BA3" w:rsidRDefault="00460BA3" w:rsidP="00460BA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460BA3" w:rsidRPr="00460BA3" w:rsidRDefault="00460BA3" w:rsidP="00460BA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tbl>
      <w:tblPr>
        <w:tblStyle w:val="LightShading-Accent4"/>
        <w:tblW w:w="0" w:type="auto"/>
        <w:tblBorders>
          <w:top w:val="none" w:sz="0" w:space="0" w:color="auto"/>
          <w:bottom w:val="none" w:sz="0" w:space="0" w:color="auto"/>
        </w:tblBorders>
        <w:tblLook w:val="0400"/>
      </w:tblPr>
      <w:tblGrid>
        <w:gridCol w:w="8644"/>
      </w:tblGrid>
      <w:tr w:rsidR="00460BA3" w:rsidRPr="00460BA3" w:rsidTr="00460BA3">
        <w:trPr>
          <w:cnfStyle w:val="000000100000"/>
        </w:trPr>
        <w:tc>
          <w:tcPr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460BA3" w:rsidRPr="00460BA3" w:rsidRDefault="00460BA3" w:rsidP="00460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C3BE5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60BA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SessionInfo</w:t>
            </w:r>
          </w:p>
        </w:tc>
      </w:tr>
      <w:tr w:rsidR="00460BA3" w:rsidRPr="00460BA3" w:rsidTr="00460BA3">
        <w:tc>
          <w:tcPr>
            <w:tcW w:w="8644" w:type="dxa"/>
          </w:tcPr>
          <w:p w:rsidR="00460BA3" w:rsidRPr="00460BA3" w:rsidRDefault="00460BA3" w:rsidP="00460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</w:tc>
      </w:tr>
      <w:tr w:rsidR="00460BA3" w:rsidRPr="00422F47" w:rsidTr="00460BA3">
        <w:trPr>
          <w:cnfStyle w:val="000000100000"/>
        </w:trPr>
        <w:tc>
          <w:tcPr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460BA3" w:rsidRPr="00460BA3" w:rsidRDefault="00460BA3" w:rsidP="00460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SessionID {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;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>; }</w:t>
            </w:r>
          </w:p>
        </w:tc>
      </w:tr>
      <w:tr w:rsidR="00460BA3" w:rsidRPr="00422F47" w:rsidTr="00460BA3">
        <w:tc>
          <w:tcPr>
            <w:tcW w:w="8644" w:type="dxa"/>
          </w:tcPr>
          <w:p w:rsidR="00460BA3" w:rsidRPr="00460BA3" w:rsidRDefault="00460BA3" w:rsidP="00460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60BA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DateTime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StartTime {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;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>; }</w:t>
            </w:r>
          </w:p>
        </w:tc>
      </w:tr>
      <w:tr w:rsidR="00460BA3" w:rsidRPr="00422F47" w:rsidTr="00460BA3">
        <w:trPr>
          <w:cnfStyle w:val="000000100000"/>
        </w:trPr>
        <w:tc>
          <w:tcPr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460BA3" w:rsidRPr="00460BA3" w:rsidRDefault="00460BA3" w:rsidP="00460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Cinema {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;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>; }</w:t>
            </w:r>
          </w:p>
        </w:tc>
      </w:tr>
      <w:tr w:rsidR="00460BA3" w:rsidRPr="00422F47" w:rsidTr="00460BA3">
        <w:tc>
          <w:tcPr>
            <w:tcW w:w="8644" w:type="dxa"/>
          </w:tcPr>
          <w:p w:rsidR="00460BA3" w:rsidRPr="00460BA3" w:rsidRDefault="00460BA3" w:rsidP="00460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MovieTitle {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;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>; }</w:t>
            </w:r>
          </w:p>
        </w:tc>
      </w:tr>
      <w:tr w:rsidR="00460BA3" w:rsidRPr="00422F47" w:rsidTr="00460BA3">
        <w:trPr>
          <w:cnfStyle w:val="000000100000"/>
        </w:trPr>
        <w:tc>
          <w:tcPr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460BA3" w:rsidRPr="00460BA3" w:rsidRDefault="00460BA3" w:rsidP="00460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Name {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;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>; }</w:t>
            </w:r>
          </w:p>
        </w:tc>
      </w:tr>
      <w:tr w:rsidR="00460BA3" w:rsidRPr="00422F47" w:rsidTr="00460BA3">
        <w:tc>
          <w:tcPr>
            <w:tcW w:w="8644" w:type="dxa"/>
          </w:tcPr>
          <w:p w:rsidR="00460BA3" w:rsidRPr="00460BA3" w:rsidRDefault="00460BA3" w:rsidP="00460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60BA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Guid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Code {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;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>; }</w:t>
            </w:r>
          </w:p>
        </w:tc>
      </w:tr>
      <w:tr w:rsidR="00460BA3" w:rsidRPr="00422F47" w:rsidTr="00460BA3">
        <w:trPr>
          <w:cnfStyle w:val="000000100000"/>
        </w:trPr>
        <w:tc>
          <w:tcPr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460BA3" w:rsidRPr="00460BA3" w:rsidRDefault="00460BA3" w:rsidP="00460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Seats {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;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>; }</w:t>
            </w:r>
          </w:p>
        </w:tc>
      </w:tr>
      <w:tr w:rsidR="00422F47" w:rsidRPr="00422F47" w:rsidTr="00460BA3">
        <w:tc>
          <w:tcPr>
            <w:tcW w:w="8644" w:type="dxa"/>
          </w:tcPr>
          <w:p w:rsidR="00422F47" w:rsidRPr="00422F47" w:rsidRDefault="00422F47" w:rsidP="00460B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urier New"/>
                <w:noProof/>
                <w:color w:val="0000FF"/>
                <w:sz w:val="19"/>
                <w:szCs w:val="19"/>
                <w:lang w:val="en-US"/>
              </w:rPr>
              <w:t xml:space="preserve">  </w:t>
            </w:r>
            <w:r w:rsidRPr="00422F47">
              <w:rPr>
                <w:rFonts w:ascii="Consolas" w:hAnsi="Consolas" w:cs="Courier New"/>
                <w:noProof/>
                <w:color w:val="0000FF"/>
                <w:sz w:val="19"/>
                <w:szCs w:val="19"/>
                <w:lang w:val="en-US"/>
              </w:rPr>
              <w:t xml:space="preserve">                 public</w:t>
            </w:r>
            <w:r w:rsidRPr="00422F47">
              <w:rPr>
                <w:rFonts w:ascii="Consolas" w:hAnsi="Consolas" w:cs="Courier New"/>
                <w:noProof/>
                <w:sz w:val="19"/>
                <w:szCs w:val="19"/>
                <w:lang w:val="en-US"/>
              </w:rPr>
              <w:t xml:space="preserve"> </w:t>
            </w:r>
            <w:r w:rsidRPr="00422F47">
              <w:rPr>
                <w:rFonts w:ascii="Consolas" w:hAnsi="Consolas" w:cs="Courier New"/>
                <w:noProof/>
                <w:color w:val="0000FF"/>
                <w:sz w:val="19"/>
                <w:szCs w:val="19"/>
                <w:lang w:val="en-US"/>
              </w:rPr>
              <w:t>int</w:t>
            </w:r>
            <w:r w:rsidRPr="00422F47">
              <w:rPr>
                <w:rFonts w:ascii="Consolas" w:hAnsi="Consolas" w:cs="Courier New"/>
                <w:noProof/>
                <w:sz w:val="19"/>
                <w:szCs w:val="19"/>
                <w:lang w:val="en-US"/>
              </w:rPr>
              <w:t xml:space="preserve"> Expires { </w:t>
            </w:r>
            <w:r w:rsidRPr="00422F47">
              <w:rPr>
                <w:rFonts w:ascii="Consolas" w:hAnsi="Consolas" w:cs="Courier New"/>
                <w:noProof/>
                <w:color w:val="0000FF"/>
                <w:sz w:val="19"/>
                <w:szCs w:val="19"/>
                <w:lang w:val="en-US"/>
              </w:rPr>
              <w:t>get</w:t>
            </w:r>
            <w:r w:rsidRPr="00422F47">
              <w:rPr>
                <w:rFonts w:ascii="Consolas" w:hAnsi="Consolas" w:cs="Courier New"/>
                <w:noProof/>
                <w:sz w:val="19"/>
                <w:szCs w:val="19"/>
                <w:lang w:val="en-US"/>
              </w:rPr>
              <w:t xml:space="preserve">; </w:t>
            </w:r>
            <w:r w:rsidRPr="00422F47">
              <w:rPr>
                <w:rFonts w:ascii="Consolas" w:hAnsi="Consolas" w:cs="Courier New"/>
                <w:noProof/>
                <w:color w:val="0000FF"/>
                <w:sz w:val="19"/>
                <w:szCs w:val="19"/>
                <w:lang w:val="en-US"/>
              </w:rPr>
              <w:t>set</w:t>
            </w:r>
            <w:r w:rsidRPr="00422F47">
              <w:rPr>
                <w:rFonts w:ascii="Consolas" w:hAnsi="Consolas" w:cs="Courier New"/>
                <w:noProof/>
                <w:sz w:val="19"/>
                <w:szCs w:val="19"/>
                <w:lang w:val="en-US"/>
              </w:rPr>
              <w:t>; }</w:t>
            </w:r>
          </w:p>
        </w:tc>
      </w:tr>
      <w:tr w:rsidR="00460BA3" w:rsidTr="00460BA3">
        <w:trPr>
          <w:cnfStyle w:val="000000100000"/>
        </w:trPr>
        <w:tc>
          <w:tcPr>
            <w:tcW w:w="8644" w:type="dxa"/>
          </w:tcPr>
          <w:p w:rsidR="00460BA3" w:rsidRDefault="00460BA3" w:rsidP="00460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460BA3"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</w:tbl>
    <w:p w:rsidR="00460BA3" w:rsidRDefault="00460BA3" w:rsidP="00460BA3">
      <w:pPr>
        <w:autoSpaceDE w:val="0"/>
        <w:autoSpaceDN w:val="0"/>
        <w:adjustRightInd w:val="0"/>
        <w:ind w:left="1418"/>
        <w:rPr>
          <w:rFonts w:ascii="Consolas" w:hAnsi="Consolas" w:cs="Consolas"/>
          <w:sz w:val="19"/>
          <w:szCs w:val="19"/>
        </w:rPr>
      </w:pPr>
    </w:p>
    <w:p w:rsidR="00256179" w:rsidRDefault="00256179" w:rsidP="009F6350">
      <w:pPr>
        <w:pStyle w:val="Default"/>
        <w:jc w:val="both"/>
      </w:pPr>
    </w:p>
    <w:p w:rsidR="00460BA3" w:rsidRDefault="00460BA3" w:rsidP="00460BA3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Instruções para Utilização</w:t>
      </w:r>
    </w:p>
    <w:p w:rsidR="00460BA3" w:rsidRDefault="00460BA3" w:rsidP="00460BA3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</w:p>
    <w:p w:rsidR="00460BA3" w:rsidRDefault="00460BA3" w:rsidP="00460BA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No sentido de se utilizar a aplicação Cliente, disponível no projecto </w:t>
      </w:r>
      <w:r>
        <w:rPr>
          <w:rFonts w:ascii="Calibri" w:hAnsi="Calibri"/>
          <w:i/>
          <w:color w:val="auto"/>
          <w:sz w:val="22"/>
          <w:szCs w:val="20"/>
        </w:rPr>
        <w:t>ClientFormsApplication</w:t>
      </w:r>
      <w:r w:rsidRPr="00460BA3">
        <w:rPr>
          <w:rFonts w:ascii="Calibri" w:hAnsi="Calibri"/>
          <w:color w:val="auto"/>
          <w:sz w:val="22"/>
          <w:szCs w:val="20"/>
        </w:rPr>
        <w:t>,</w:t>
      </w:r>
      <w:r>
        <w:rPr>
          <w:rFonts w:ascii="Calibri" w:hAnsi="Calibri"/>
          <w:i/>
          <w:color w:val="auto"/>
          <w:sz w:val="22"/>
          <w:szCs w:val="20"/>
        </w:rPr>
        <w:t xml:space="preserve"> </w:t>
      </w:r>
      <w:r w:rsidR="00F55DD5">
        <w:rPr>
          <w:rFonts w:ascii="Calibri" w:hAnsi="Calibri"/>
          <w:color w:val="auto"/>
          <w:sz w:val="22"/>
          <w:szCs w:val="20"/>
        </w:rPr>
        <w:t>foi incluido o ficheiro “</w:t>
      </w:r>
      <w:r w:rsidR="00F55DD5">
        <w:rPr>
          <w:rFonts w:ascii="Calibri" w:hAnsi="Calibri"/>
          <w:i/>
          <w:color w:val="auto"/>
          <w:sz w:val="22"/>
          <w:szCs w:val="20"/>
        </w:rPr>
        <w:t>BlockBuster Example.rar”</w:t>
      </w:r>
      <w:r>
        <w:rPr>
          <w:rFonts w:ascii="Calibri" w:hAnsi="Calibri"/>
          <w:color w:val="auto"/>
          <w:sz w:val="22"/>
          <w:szCs w:val="20"/>
        </w:rPr>
        <w:t xml:space="preserve"> </w:t>
      </w:r>
      <w:r w:rsidR="00F55DD5">
        <w:rPr>
          <w:rFonts w:ascii="Calibri" w:hAnsi="Calibri"/>
          <w:color w:val="auto"/>
          <w:sz w:val="22"/>
          <w:szCs w:val="20"/>
        </w:rPr>
        <w:t>que se apresenta dividido da seguinte forma:</w:t>
      </w:r>
    </w:p>
    <w:p w:rsidR="00460BA3" w:rsidRDefault="00460BA3" w:rsidP="00460BA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tbl>
      <w:tblPr>
        <w:tblStyle w:val="LightShading-Accent5"/>
        <w:tblW w:w="7229" w:type="dxa"/>
        <w:jc w:val="center"/>
        <w:tblInd w:w="817" w:type="dxa"/>
        <w:tblLook w:val="0600"/>
      </w:tblPr>
      <w:tblGrid>
        <w:gridCol w:w="3119"/>
        <w:gridCol w:w="4110"/>
      </w:tblGrid>
      <w:tr w:rsidR="00F55DD5" w:rsidRPr="00F55DD5" w:rsidTr="00F55DD5">
        <w:trPr>
          <w:jc w:val="center"/>
        </w:trPr>
        <w:tc>
          <w:tcPr>
            <w:tcW w:w="3119" w:type="dxa"/>
          </w:tcPr>
          <w:p w:rsidR="00F55DD5" w:rsidRPr="00F55DD5" w:rsidRDefault="00F55DD5" w:rsidP="002D2A08">
            <w:pPr>
              <w:pStyle w:val="Default"/>
              <w:jc w:val="both"/>
              <w:rPr>
                <w:rFonts w:ascii="Calibri" w:hAnsi="Calibri"/>
                <w:b/>
                <w:color w:val="auto"/>
                <w:sz w:val="22"/>
                <w:szCs w:val="20"/>
              </w:rPr>
            </w:pPr>
            <w:r w:rsidRPr="00F55DD5">
              <w:rPr>
                <w:rFonts w:ascii="Calibri" w:hAnsi="Calibri"/>
                <w:b/>
                <w:color w:val="auto"/>
                <w:sz w:val="22"/>
                <w:szCs w:val="20"/>
              </w:rPr>
              <w:tab/>
              <w:t>BBBroker</w:t>
            </w:r>
          </w:p>
        </w:tc>
        <w:tc>
          <w:tcPr>
            <w:tcW w:w="4110" w:type="dxa"/>
          </w:tcPr>
          <w:p w:rsidR="00F55DD5" w:rsidRPr="00F55DD5" w:rsidRDefault="00F55DD5" w:rsidP="00F55DD5">
            <w:pPr>
              <w:pStyle w:val="Default"/>
              <w:ind w:left="607"/>
              <w:rPr>
                <w:rFonts w:ascii="Calibri" w:hAnsi="Calibri"/>
                <w:color w:val="auto"/>
                <w:sz w:val="22"/>
                <w:szCs w:val="20"/>
              </w:rPr>
            </w:pPr>
            <w:r w:rsidRPr="00F55DD5">
              <w:rPr>
                <w:rFonts w:ascii="Calibri" w:hAnsi="Calibri"/>
                <w:i/>
                <w:color w:val="auto"/>
                <w:sz w:val="22"/>
                <w:szCs w:val="20"/>
              </w:rPr>
              <w:t>Webservice</w:t>
            </w:r>
            <w:r w:rsidRPr="00F55DD5">
              <w:rPr>
                <w:rFonts w:ascii="Calibri" w:hAnsi="Calibri"/>
                <w:color w:val="auto"/>
                <w:sz w:val="22"/>
                <w:szCs w:val="20"/>
              </w:rPr>
              <w:t xml:space="preserve"> do Broker</w:t>
            </w:r>
          </w:p>
        </w:tc>
      </w:tr>
      <w:tr w:rsidR="00F55DD5" w:rsidRPr="00F55DD5" w:rsidTr="00F55DD5">
        <w:trPr>
          <w:jc w:val="center"/>
        </w:trPr>
        <w:tc>
          <w:tcPr>
            <w:tcW w:w="3119" w:type="dxa"/>
          </w:tcPr>
          <w:p w:rsidR="00F55DD5" w:rsidRPr="00F55DD5" w:rsidRDefault="00F55DD5" w:rsidP="002D2A08">
            <w:pPr>
              <w:pStyle w:val="Default"/>
              <w:jc w:val="both"/>
              <w:rPr>
                <w:rFonts w:ascii="Calibri" w:hAnsi="Calibri"/>
                <w:b/>
                <w:color w:val="auto"/>
                <w:sz w:val="22"/>
                <w:szCs w:val="20"/>
              </w:rPr>
            </w:pPr>
            <w:r w:rsidRPr="00F55DD5">
              <w:rPr>
                <w:rFonts w:ascii="Calibri" w:hAnsi="Calibri"/>
                <w:b/>
                <w:color w:val="auto"/>
                <w:sz w:val="22"/>
                <w:szCs w:val="20"/>
              </w:rPr>
              <w:tab/>
              <w:t>BBBrokerRegistryServer</w:t>
            </w:r>
          </w:p>
        </w:tc>
        <w:tc>
          <w:tcPr>
            <w:tcW w:w="4110" w:type="dxa"/>
          </w:tcPr>
          <w:p w:rsidR="00F55DD5" w:rsidRPr="00F55DD5" w:rsidRDefault="00F55DD5" w:rsidP="00F55DD5">
            <w:pPr>
              <w:pStyle w:val="Default"/>
              <w:ind w:left="607"/>
              <w:rPr>
                <w:rFonts w:ascii="Calibri" w:hAnsi="Calibri"/>
                <w:color w:val="auto"/>
                <w:sz w:val="22"/>
                <w:szCs w:val="20"/>
              </w:rPr>
            </w:pPr>
            <w:r w:rsidRPr="00F55DD5">
              <w:rPr>
                <w:rFonts w:ascii="Calibri" w:hAnsi="Calibri"/>
                <w:color w:val="auto"/>
                <w:sz w:val="22"/>
                <w:szCs w:val="20"/>
              </w:rPr>
              <w:t>Servidor</w:t>
            </w:r>
            <w:r>
              <w:rPr>
                <w:rFonts w:ascii="Calibri" w:hAnsi="Calibri"/>
                <w:color w:val="auto"/>
                <w:sz w:val="22"/>
                <w:szCs w:val="20"/>
              </w:rPr>
              <w:t xml:space="preserve"> de registos de cinemas</w:t>
            </w:r>
          </w:p>
        </w:tc>
      </w:tr>
      <w:tr w:rsidR="00F55DD5" w:rsidRPr="00F55DD5" w:rsidTr="00F55DD5">
        <w:trPr>
          <w:jc w:val="center"/>
        </w:trPr>
        <w:tc>
          <w:tcPr>
            <w:tcW w:w="3119" w:type="dxa"/>
            <w:shd w:val="clear" w:color="auto" w:fill="DAEEF3" w:themeFill="accent5" w:themeFillTint="33"/>
          </w:tcPr>
          <w:p w:rsidR="00F55DD5" w:rsidRPr="00F55DD5" w:rsidRDefault="00F55DD5" w:rsidP="002D2A08">
            <w:pPr>
              <w:pStyle w:val="Default"/>
              <w:jc w:val="both"/>
              <w:rPr>
                <w:rFonts w:ascii="Calibri" w:hAnsi="Calibri"/>
                <w:b/>
                <w:color w:val="auto"/>
                <w:sz w:val="22"/>
                <w:szCs w:val="20"/>
              </w:rPr>
            </w:pPr>
          </w:p>
        </w:tc>
        <w:tc>
          <w:tcPr>
            <w:tcW w:w="4110" w:type="dxa"/>
            <w:shd w:val="clear" w:color="auto" w:fill="DAEEF3" w:themeFill="accent5" w:themeFillTint="33"/>
          </w:tcPr>
          <w:p w:rsidR="00F55DD5" w:rsidRPr="00F55DD5" w:rsidRDefault="00F55DD5" w:rsidP="00F55DD5">
            <w:pPr>
              <w:pStyle w:val="Default"/>
              <w:ind w:left="607"/>
              <w:rPr>
                <w:rFonts w:ascii="Calibri" w:hAnsi="Calibri"/>
                <w:color w:val="auto"/>
                <w:sz w:val="22"/>
                <w:szCs w:val="20"/>
              </w:rPr>
            </w:pPr>
          </w:p>
        </w:tc>
      </w:tr>
      <w:tr w:rsidR="00F55DD5" w:rsidRPr="00F55DD5" w:rsidTr="00F55DD5">
        <w:trPr>
          <w:jc w:val="center"/>
        </w:trPr>
        <w:tc>
          <w:tcPr>
            <w:tcW w:w="3119" w:type="dxa"/>
          </w:tcPr>
          <w:p w:rsidR="00F55DD5" w:rsidRPr="00F55DD5" w:rsidRDefault="00F55DD5" w:rsidP="002D2A08">
            <w:pPr>
              <w:pStyle w:val="Default"/>
              <w:jc w:val="both"/>
              <w:rPr>
                <w:rFonts w:ascii="Calibri" w:hAnsi="Calibri"/>
                <w:b/>
                <w:color w:val="auto"/>
                <w:sz w:val="22"/>
                <w:szCs w:val="20"/>
                <w:lang w:val="en-US"/>
              </w:rPr>
            </w:pPr>
            <w:r w:rsidRPr="00F55DD5">
              <w:rPr>
                <w:rFonts w:ascii="Calibri" w:hAnsi="Calibri"/>
                <w:b/>
                <w:color w:val="auto"/>
                <w:sz w:val="22"/>
                <w:szCs w:val="20"/>
              </w:rPr>
              <w:tab/>
            </w:r>
            <w:r w:rsidRPr="00F55DD5">
              <w:rPr>
                <w:rFonts w:ascii="Calibri" w:hAnsi="Calibri"/>
                <w:b/>
                <w:color w:val="auto"/>
                <w:sz w:val="22"/>
                <w:szCs w:val="20"/>
                <w:lang w:val="en-US"/>
              </w:rPr>
              <w:t>BBCalifornia</w:t>
            </w:r>
          </w:p>
        </w:tc>
        <w:tc>
          <w:tcPr>
            <w:tcW w:w="4110" w:type="dxa"/>
          </w:tcPr>
          <w:p w:rsidR="00F55DD5" w:rsidRPr="00F55DD5" w:rsidRDefault="00F55DD5" w:rsidP="00F55DD5">
            <w:pPr>
              <w:pStyle w:val="Default"/>
              <w:ind w:left="607"/>
              <w:rPr>
                <w:rFonts w:ascii="Calibri" w:hAnsi="Calibri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/>
                <w:i/>
                <w:color w:val="auto"/>
                <w:sz w:val="22"/>
                <w:szCs w:val="20"/>
                <w:lang w:val="en-US"/>
              </w:rPr>
              <w:t>Webservice</w:t>
            </w:r>
            <w:r>
              <w:rPr>
                <w:rFonts w:ascii="Calibri" w:hAnsi="Calibri"/>
                <w:color w:val="auto"/>
                <w:sz w:val="22"/>
                <w:szCs w:val="20"/>
                <w:lang w:val="en-US"/>
              </w:rPr>
              <w:t xml:space="preserve"> de exemplo #1</w:t>
            </w:r>
          </w:p>
        </w:tc>
      </w:tr>
      <w:tr w:rsidR="00F55DD5" w:rsidRPr="00F55DD5" w:rsidTr="00F55DD5">
        <w:trPr>
          <w:jc w:val="center"/>
        </w:trPr>
        <w:tc>
          <w:tcPr>
            <w:tcW w:w="3119" w:type="dxa"/>
          </w:tcPr>
          <w:p w:rsidR="00F55DD5" w:rsidRPr="00F55DD5" w:rsidRDefault="00F55DD5" w:rsidP="002D2A08">
            <w:pPr>
              <w:pStyle w:val="Default"/>
              <w:jc w:val="both"/>
              <w:rPr>
                <w:rFonts w:ascii="Calibri" w:hAnsi="Calibri"/>
                <w:b/>
                <w:color w:val="auto"/>
                <w:sz w:val="22"/>
                <w:szCs w:val="20"/>
                <w:lang w:val="en-US"/>
              </w:rPr>
            </w:pPr>
            <w:r w:rsidRPr="00F55DD5">
              <w:rPr>
                <w:rFonts w:ascii="Calibri" w:hAnsi="Calibri"/>
                <w:b/>
                <w:color w:val="auto"/>
                <w:sz w:val="22"/>
                <w:szCs w:val="20"/>
                <w:lang w:val="en-US"/>
              </w:rPr>
              <w:tab/>
              <w:t>BBCReservationServer</w:t>
            </w:r>
          </w:p>
        </w:tc>
        <w:tc>
          <w:tcPr>
            <w:tcW w:w="4110" w:type="dxa"/>
          </w:tcPr>
          <w:p w:rsidR="00F55DD5" w:rsidRPr="00F55DD5" w:rsidRDefault="00F55DD5" w:rsidP="00F55DD5">
            <w:pPr>
              <w:pStyle w:val="Default"/>
              <w:ind w:left="607"/>
              <w:rPr>
                <w:rFonts w:ascii="Calibri" w:hAnsi="Calibri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/>
                <w:color w:val="auto"/>
                <w:sz w:val="22"/>
                <w:szCs w:val="20"/>
                <w:lang w:val="en-US"/>
              </w:rPr>
              <w:t>Servidor de reservas #1</w:t>
            </w:r>
          </w:p>
        </w:tc>
      </w:tr>
      <w:tr w:rsidR="00F55DD5" w:rsidRPr="00F55DD5" w:rsidTr="00F55DD5">
        <w:trPr>
          <w:jc w:val="center"/>
        </w:trPr>
        <w:tc>
          <w:tcPr>
            <w:tcW w:w="3119" w:type="dxa"/>
            <w:shd w:val="clear" w:color="auto" w:fill="DAEEF3" w:themeFill="accent5" w:themeFillTint="33"/>
          </w:tcPr>
          <w:p w:rsidR="00F55DD5" w:rsidRPr="00F55DD5" w:rsidRDefault="00F55DD5" w:rsidP="002D2A08">
            <w:pPr>
              <w:pStyle w:val="Default"/>
              <w:jc w:val="both"/>
              <w:rPr>
                <w:rFonts w:ascii="Calibri" w:hAnsi="Calibri"/>
                <w:b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4110" w:type="dxa"/>
            <w:shd w:val="clear" w:color="auto" w:fill="DAEEF3" w:themeFill="accent5" w:themeFillTint="33"/>
          </w:tcPr>
          <w:p w:rsidR="00F55DD5" w:rsidRPr="00F55DD5" w:rsidRDefault="00F55DD5" w:rsidP="00F55DD5">
            <w:pPr>
              <w:pStyle w:val="Default"/>
              <w:ind w:left="607"/>
              <w:rPr>
                <w:rFonts w:ascii="Calibri" w:hAnsi="Calibri"/>
                <w:color w:val="auto"/>
                <w:sz w:val="22"/>
                <w:szCs w:val="20"/>
                <w:lang w:val="en-US"/>
              </w:rPr>
            </w:pPr>
          </w:p>
        </w:tc>
      </w:tr>
      <w:tr w:rsidR="00F55DD5" w:rsidRPr="00F55DD5" w:rsidTr="00F55DD5">
        <w:trPr>
          <w:jc w:val="center"/>
        </w:trPr>
        <w:tc>
          <w:tcPr>
            <w:tcW w:w="3119" w:type="dxa"/>
          </w:tcPr>
          <w:p w:rsidR="00F55DD5" w:rsidRPr="00F55DD5" w:rsidRDefault="00F55DD5" w:rsidP="002D2A08">
            <w:pPr>
              <w:pStyle w:val="Default"/>
              <w:jc w:val="both"/>
              <w:rPr>
                <w:rFonts w:ascii="Calibri" w:hAnsi="Calibri"/>
                <w:b/>
                <w:color w:val="auto"/>
                <w:sz w:val="22"/>
                <w:szCs w:val="20"/>
                <w:lang w:val="en-US"/>
              </w:rPr>
            </w:pPr>
            <w:r w:rsidRPr="00F55DD5">
              <w:rPr>
                <w:rFonts w:ascii="Calibri" w:hAnsi="Calibri"/>
                <w:b/>
                <w:color w:val="auto"/>
                <w:sz w:val="22"/>
                <w:szCs w:val="20"/>
                <w:lang w:val="en-US"/>
              </w:rPr>
              <w:tab/>
              <w:t>BBSidney</w:t>
            </w:r>
          </w:p>
        </w:tc>
        <w:tc>
          <w:tcPr>
            <w:tcW w:w="4110" w:type="dxa"/>
          </w:tcPr>
          <w:p w:rsidR="00F55DD5" w:rsidRPr="00F55DD5" w:rsidRDefault="00F55DD5" w:rsidP="00F55DD5">
            <w:pPr>
              <w:pStyle w:val="Default"/>
              <w:ind w:left="607"/>
              <w:rPr>
                <w:rFonts w:ascii="Calibri" w:hAnsi="Calibri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/>
                <w:i/>
                <w:color w:val="auto"/>
                <w:sz w:val="22"/>
                <w:szCs w:val="20"/>
                <w:lang w:val="en-US"/>
              </w:rPr>
              <w:t>Webservice</w:t>
            </w:r>
            <w:r>
              <w:rPr>
                <w:rFonts w:ascii="Calibri" w:hAnsi="Calibri"/>
                <w:color w:val="auto"/>
                <w:sz w:val="22"/>
                <w:szCs w:val="20"/>
                <w:lang w:val="en-US"/>
              </w:rPr>
              <w:t xml:space="preserve"> de exemplo #2</w:t>
            </w:r>
          </w:p>
        </w:tc>
      </w:tr>
      <w:tr w:rsidR="00F55DD5" w:rsidRPr="00F55DD5" w:rsidTr="00F55DD5">
        <w:trPr>
          <w:jc w:val="center"/>
        </w:trPr>
        <w:tc>
          <w:tcPr>
            <w:tcW w:w="3119" w:type="dxa"/>
          </w:tcPr>
          <w:p w:rsidR="00F55DD5" w:rsidRPr="00F55DD5" w:rsidRDefault="00F55DD5" w:rsidP="002D2A08">
            <w:pPr>
              <w:pStyle w:val="Default"/>
              <w:jc w:val="both"/>
              <w:rPr>
                <w:rFonts w:ascii="Calibri" w:hAnsi="Calibri"/>
                <w:b/>
                <w:color w:val="auto"/>
                <w:sz w:val="22"/>
                <w:szCs w:val="20"/>
                <w:lang w:val="en-US"/>
              </w:rPr>
            </w:pPr>
            <w:r w:rsidRPr="00F55DD5">
              <w:rPr>
                <w:rFonts w:ascii="Calibri" w:hAnsi="Calibri"/>
                <w:b/>
                <w:color w:val="auto"/>
                <w:sz w:val="22"/>
                <w:szCs w:val="20"/>
                <w:lang w:val="en-US"/>
              </w:rPr>
              <w:tab/>
              <w:t>BBSReservationServer</w:t>
            </w:r>
          </w:p>
        </w:tc>
        <w:tc>
          <w:tcPr>
            <w:tcW w:w="4110" w:type="dxa"/>
          </w:tcPr>
          <w:p w:rsidR="00F55DD5" w:rsidRPr="00F55DD5" w:rsidRDefault="00F55DD5" w:rsidP="00F55DD5">
            <w:pPr>
              <w:pStyle w:val="Default"/>
              <w:ind w:left="607"/>
              <w:rPr>
                <w:rFonts w:ascii="Calibri" w:hAnsi="Calibri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/>
                <w:color w:val="auto"/>
                <w:sz w:val="22"/>
                <w:szCs w:val="20"/>
                <w:lang w:val="en-US"/>
              </w:rPr>
              <w:t>Servidor de reservas #1</w:t>
            </w:r>
          </w:p>
        </w:tc>
      </w:tr>
      <w:tr w:rsidR="00F55DD5" w:rsidRPr="00F55DD5" w:rsidTr="00F55DD5">
        <w:trPr>
          <w:jc w:val="center"/>
        </w:trPr>
        <w:tc>
          <w:tcPr>
            <w:tcW w:w="3119" w:type="dxa"/>
            <w:shd w:val="clear" w:color="auto" w:fill="DAEEF3" w:themeFill="accent5" w:themeFillTint="33"/>
          </w:tcPr>
          <w:p w:rsidR="00F55DD5" w:rsidRPr="00F55DD5" w:rsidRDefault="00F55DD5" w:rsidP="002D2A08">
            <w:pPr>
              <w:pStyle w:val="Default"/>
              <w:jc w:val="both"/>
              <w:rPr>
                <w:rFonts w:ascii="Calibri" w:hAnsi="Calibri"/>
                <w:b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4110" w:type="dxa"/>
            <w:shd w:val="clear" w:color="auto" w:fill="DAEEF3" w:themeFill="accent5" w:themeFillTint="33"/>
          </w:tcPr>
          <w:p w:rsidR="00F55DD5" w:rsidRPr="00F55DD5" w:rsidRDefault="00F55DD5" w:rsidP="00F55DD5">
            <w:pPr>
              <w:pStyle w:val="Default"/>
              <w:ind w:left="607"/>
              <w:rPr>
                <w:rFonts w:ascii="Calibri" w:hAnsi="Calibri"/>
                <w:color w:val="auto"/>
                <w:sz w:val="22"/>
                <w:szCs w:val="20"/>
                <w:lang w:val="en-US"/>
              </w:rPr>
            </w:pPr>
          </w:p>
        </w:tc>
      </w:tr>
      <w:tr w:rsidR="00F55DD5" w:rsidRPr="00F55DD5" w:rsidTr="00F55DD5">
        <w:trPr>
          <w:jc w:val="center"/>
        </w:trPr>
        <w:tc>
          <w:tcPr>
            <w:tcW w:w="3119" w:type="dxa"/>
          </w:tcPr>
          <w:p w:rsidR="00F55DD5" w:rsidRPr="00F55DD5" w:rsidRDefault="00F55DD5" w:rsidP="002D2A08">
            <w:pPr>
              <w:pStyle w:val="Default"/>
              <w:jc w:val="both"/>
              <w:rPr>
                <w:rFonts w:ascii="Calibri" w:hAnsi="Calibri"/>
                <w:b/>
                <w:color w:val="auto"/>
                <w:sz w:val="22"/>
                <w:szCs w:val="20"/>
                <w:lang w:val="en-US"/>
              </w:rPr>
            </w:pPr>
            <w:r w:rsidRPr="00F55DD5">
              <w:rPr>
                <w:rFonts w:ascii="Calibri" w:hAnsi="Calibri"/>
                <w:b/>
                <w:color w:val="auto"/>
                <w:sz w:val="22"/>
                <w:szCs w:val="20"/>
                <w:lang w:val="en-US"/>
              </w:rPr>
              <w:tab/>
              <w:t>BBZambujeira</w:t>
            </w:r>
          </w:p>
        </w:tc>
        <w:tc>
          <w:tcPr>
            <w:tcW w:w="4110" w:type="dxa"/>
          </w:tcPr>
          <w:p w:rsidR="00F55DD5" w:rsidRPr="00F55DD5" w:rsidRDefault="00F55DD5" w:rsidP="00F55DD5">
            <w:pPr>
              <w:pStyle w:val="Default"/>
              <w:ind w:left="607"/>
              <w:rPr>
                <w:rFonts w:ascii="Calibri" w:hAnsi="Calibri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/>
                <w:i/>
                <w:color w:val="auto"/>
                <w:sz w:val="22"/>
                <w:szCs w:val="20"/>
                <w:lang w:val="en-US"/>
              </w:rPr>
              <w:t>Webservice</w:t>
            </w:r>
            <w:r>
              <w:rPr>
                <w:rFonts w:ascii="Calibri" w:hAnsi="Calibri"/>
                <w:color w:val="auto"/>
                <w:sz w:val="22"/>
                <w:szCs w:val="20"/>
                <w:lang w:val="en-US"/>
              </w:rPr>
              <w:t xml:space="preserve"> de exemplo #3</w:t>
            </w:r>
          </w:p>
        </w:tc>
      </w:tr>
      <w:tr w:rsidR="00F55DD5" w:rsidRPr="00F55DD5" w:rsidTr="00F55DD5">
        <w:trPr>
          <w:jc w:val="center"/>
        </w:trPr>
        <w:tc>
          <w:tcPr>
            <w:tcW w:w="3119" w:type="dxa"/>
          </w:tcPr>
          <w:p w:rsidR="00F55DD5" w:rsidRPr="00F55DD5" w:rsidRDefault="00F55DD5" w:rsidP="002D2A08">
            <w:pPr>
              <w:pStyle w:val="Default"/>
              <w:jc w:val="both"/>
              <w:rPr>
                <w:rFonts w:ascii="Calibri" w:hAnsi="Calibri"/>
                <w:b/>
                <w:color w:val="auto"/>
                <w:sz w:val="22"/>
                <w:szCs w:val="20"/>
                <w:lang w:val="en-US"/>
              </w:rPr>
            </w:pPr>
            <w:r w:rsidRPr="00F55DD5">
              <w:rPr>
                <w:rFonts w:ascii="Calibri" w:hAnsi="Calibri"/>
                <w:b/>
                <w:color w:val="auto"/>
                <w:sz w:val="22"/>
                <w:szCs w:val="20"/>
                <w:lang w:val="en-US"/>
              </w:rPr>
              <w:tab/>
              <w:t>BBZReservationServer</w:t>
            </w:r>
          </w:p>
        </w:tc>
        <w:tc>
          <w:tcPr>
            <w:tcW w:w="4110" w:type="dxa"/>
          </w:tcPr>
          <w:p w:rsidR="00F55DD5" w:rsidRPr="00F55DD5" w:rsidRDefault="00F55DD5" w:rsidP="00F55DD5">
            <w:pPr>
              <w:pStyle w:val="Default"/>
              <w:ind w:left="607"/>
              <w:rPr>
                <w:rFonts w:ascii="Calibri" w:hAnsi="Calibri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/>
                <w:color w:val="auto"/>
                <w:sz w:val="22"/>
                <w:szCs w:val="20"/>
                <w:lang w:val="en-US"/>
              </w:rPr>
              <w:t>Servidor de reservas #1</w:t>
            </w:r>
          </w:p>
        </w:tc>
      </w:tr>
    </w:tbl>
    <w:p w:rsidR="00460BA3" w:rsidRPr="00F55DD5" w:rsidRDefault="00460BA3" w:rsidP="00460BA3">
      <w:pPr>
        <w:pStyle w:val="Default"/>
        <w:jc w:val="both"/>
        <w:rPr>
          <w:rFonts w:ascii="Calibri" w:hAnsi="Calibri"/>
          <w:color w:val="auto"/>
          <w:sz w:val="22"/>
          <w:szCs w:val="20"/>
          <w:lang w:val="en-US"/>
        </w:rPr>
      </w:pPr>
    </w:p>
    <w:p w:rsidR="00F55DD5" w:rsidRDefault="00F55DD5" w:rsidP="00460BA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F55DD5" w:rsidRDefault="00F55DD5" w:rsidP="00460BA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As configurações de remoting do servidor de registo, bem como, dos servidores de reservas já estão parametrizadas no </w:t>
      </w:r>
      <w:r>
        <w:rPr>
          <w:rFonts w:ascii="Calibri" w:hAnsi="Calibri"/>
          <w:i/>
          <w:color w:val="auto"/>
          <w:sz w:val="22"/>
          <w:szCs w:val="20"/>
        </w:rPr>
        <w:t>web.config</w:t>
      </w:r>
      <w:r>
        <w:rPr>
          <w:rFonts w:ascii="Calibri" w:hAnsi="Calibri"/>
          <w:color w:val="auto"/>
          <w:sz w:val="22"/>
          <w:szCs w:val="20"/>
        </w:rPr>
        <w:t xml:space="preserve"> de cada </w:t>
      </w:r>
      <w:r>
        <w:rPr>
          <w:rFonts w:ascii="Calibri" w:hAnsi="Calibri"/>
          <w:i/>
          <w:color w:val="auto"/>
          <w:sz w:val="22"/>
          <w:szCs w:val="20"/>
        </w:rPr>
        <w:t>webservice</w:t>
      </w:r>
      <w:r>
        <w:rPr>
          <w:rFonts w:ascii="Calibri" w:hAnsi="Calibri"/>
          <w:color w:val="auto"/>
          <w:sz w:val="22"/>
          <w:szCs w:val="20"/>
        </w:rPr>
        <w:t>.</w:t>
      </w:r>
    </w:p>
    <w:p w:rsidR="00F55DD5" w:rsidRDefault="00F55DD5" w:rsidP="00460BA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460BA3" w:rsidRDefault="00F55DD5" w:rsidP="00460BA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Os </w:t>
      </w:r>
      <w:r w:rsidRPr="00F55DD5">
        <w:rPr>
          <w:rFonts w:ascii="Calibri" w:hAnsi="Calibri"/>
          <w:i/>
          <w:color w:val="auto"/>
          <w:sz w:val="22"/>
          <w:szCs w:val="20"/>
        </w:rPr>
        <w:t>endpoint</w:t>
      </w:r>
      <w:r>
        <w:rPr>
          <w:rFonts w:ascii="Calibri" w:hAnsi="Calibri"/>
          <w:i/>
          <w:color w:val="auto"/>
          <w:sz w:val="22"/>
          <w:szCs w:val="20"/>
        </w:rPr>
        <w:t>s</w:t>
      </w:r>
      <w:r>
        <w:rPr>
          <w:rFonts w:ascii="Calibri" w:hAnsi="Calibri"/>
          <w:color w:val="auto"/>
          <w:sz w:val="22"/>
          <w:szCs w:val="20"/>
        </w:rPr>
        <w:t xml:space="preserve"> que ficaram estabelecidos para os </w:t>
      </w:r>
      <w:r>
        <w:rPr>
          <w:rFonts w:ascii="Calibri" w:hAnsi="Calibri"/>
          <w:i/>
          <w:color w:val="auto"/>
          <w:sz w:val="22"/>
          <w:szCs w:val="20"/>
        </w:rPr>
        <w:t xml:space="preserve">webservices </w:t>
      </w:r>
      <w:r>
        <w:rPr>
          <w:rFonts w:ascii="Calibri" w:hAnsi="Calibri"/>
          <w:color w:val="auto"/>
          <w:sz w:val="22"/>
          <w:szCs w:val="20"/>
        </w:rPr>
        <w:t>são os seguintes, podendo os mesmos serem re-configurados:</w:t>
      </w:r>
    </w:p>
    <w:p w:rsidR="00F55DD5" w:rsidRDefault="00F55DD5" w:rsidP="00460BA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F55DD5" w:rsidRDefault="00F55DD5" w:rsidP="00F55DD5">
      <w:pPr>
        <w:pStyle w:val="Default"/>
        <w:ind w:left="1418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ab/>
      </w:r>
      <w:hyperlink r:id="rId9" w:history="1">
        <w:r w:rsidRPr="00A8369D">
          <w:rPr>
            <w:rStyle w:val="Hyperlink"/>
            <w:rFonts w:ascii="Calibri" w:hAnsi="Calibri"/>
            <w:sz w:val="22"/>
            <w:szCs w:val="20"/>
          </w:rPr>
          <w:t>http://localhost/BBBroker/WSBroker.asmx</w:t>
        </w:r>
      </w:hyperlink>
    </w:p>
    <w:p w:rsidR="00F55DD5" w:rsidRDefault="00F55DD5" w:rsidP="00F55DD5">
      <w:pPr>
        <w:pStyle w:val="Default"/>
        <w:ind w:left="1418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ab/>
      </w:r>
      <w:hyperlink r:id="rId10" w:history="1">
        <w:r w:rsidRPr="00A8369D">
          <w:rPr>
            <w:rStyle w:val="Hyperlink"/>
            <w:rFonts w:ascii="Calibri" w:hAnsi="Calibri"/>
            <w:sz w:val="22"/>
            <w:szCs w:val="20"/>
          </w:rPr>
          <w:t>http://localhost/BBCalifornia/WSBroker.asmx</w:t>
        </w:r>
      </w:hyperlink>
    </w:p>
    <w:p w:rsidR="00F55DD5" w:rsidRDefault="00F55DD5" w:rsidP="00F55DD5">
      <w:pPr>
        <w:pStyle w:val="Default"/>
        <w:ind w:left="1418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ab/>
      </w:r>
      <w:hyperlink r:id="rId11" w:history="1">
        <w:r w:rsidRPr="00A8369D">
          <w:rPr>
            <w:rStyle w:val="Hyperlink"/>
            <w:rFonts w:ascii="Calibri" w:hAnsi="Calibri"/>
            <w:sz w:val="22"/>
            <w:szCs w:val="20"/>
          </w:rPr>
          <w:t>http://localhost/BBSidney/WSBroker.asmx</w:t>
        </w:r>
      </w:hyperlink>
    </w:p>
    <w:p w:rsidR="00F55DD5" w:rsidRDefault="00F55DD5" w:rsidP="00F55DD5">
      <w:pPr>
        <w:pStyle w:val="Default"/>
        <w:ind w:left="1418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ab/>
      </w:r>
      <w:hyperlink r:id="rId12" w:history="1">
        <w:r w:rsidRPr="00A8369D">
          <w:rPr>
            <w:rStyle w:val="Hyperlink"/>
            <w:rFonts w:ascii="Calibri" w:hAnsi="Calibri"/>
            <w:sz w:val="22"/>
            <w:szCs w:val="20"/>
          </w:rPr>
          <w:t>http://localhost/BBZambujeira/WSBroker.asmx</w:t>
        </w:r>
      </w:hyperlink>
    </w:p>
    <w:p w:rsidR="00F55DD5" w:rsidRPr="00F55DD5" w:rsidRDefault="00F55DD5" w:rsidP="00460BA3">
      <w:pPr>
        <w:pStyle w:val="Default"/>
        <w:jc w:val="both"/>
      </w:pPr>
    </w:p>
    <w:sectPr w:rsidR="00F55DD5" w:rsidRPr="00F55DD5" w:rsidSect="006D0828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227B" w:rsidRDefault="0049227B">
      <w:r>
        <w:separator/>
      </w:r>
    </w:p>
  </w:endnote>
  <w:endnote w:type="continuationSeparator" w:id="0">
    <w:p w:rsidR="0049227B" w:rsidRDefault="004922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BA3" w:rsidRPr="00C520CB" w:rsidRDefault="00460BA3" w:rsidP="00C520CB">
    <w:pPr>
      <w:pStyle w:val="Footer"/>
      <w:jc w:val="right"/>
      <w:rPr>
        <w:rStyle w:val="PageNumber"/>
        <w:rFonts w:ascii="Century Gothic" w:hAnsi="Century Gothic" w:cs="Arial"/>
        <w:sz w:val="16"/>
        <w:szCs w:val="16"/>
      </w:rPr>
    </w:pPr>
    <w:r w:rsidRPr="00C520CB">
      <w:rPr>
        <w:rStyle w:val="PageNumber"/>
        <w:rFonts w:ascii="Century Gothic" w:hAnsi="Century Gothic" w:cs="Arial"/>
        <w:sz w:val="16"/>
        <w:szCs w:val="16"/>
      </w:rPr>
      <w:t>POO.LI12N.SV0707.Trabalho1</w:t>
    </w:r>
  </w:p>
  <w:p w:rsidR="00460BA3" w:rsidRPr="00C520CB" w:rsidRDefault="00743370" w:rsidP="00C520CB">
    <w:pPr>
      <w:pStyle w:val="Footer"/>
      <w:jc w:val="center"/>
      <w:rPr>
        <w:rFonts w:ascii="Century Gothic" w:hAnsi="Century Gothic" w:cs="Arial"/>
        <w:sz w:val="16"/>
        <w:szCs w:val="16"/>
      </w:rPr>
    </w:pPr>
    <w:r w:rsidRPr="00C520CB"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460BA3" w:rsidRPr="00C520CB">
      <w:rPr>
        <w:rStyle w:val="PageNumber"/>
        <w:rFonts w:ascii="Century Gothic" w:hAnsi="Century Gothic" w:cs="Arial"/>
        <w:sz w:val="16"/>
        <w:szCs w:val="16"/>
      </w:rPr>
      <w:instrText xml:space="preserve"> PAGE </w:instrTex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460BA3">
      <w:rPr>
        <w:rStyle w:val="PageNumber"/>
        <w:rFonts w:ascii="Century Gothic" w:hAnsi="Century Gothic" w:cs="Arial"/>
        <w:noProof/>
        <w:sz w:val="16"/>
        <w:szCs w:val="16"/>
      </w:rPr>
      <w:t>2</w: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end"/>
    </w:r>
    <w:r w:rsidR="00460BA3" w:rsidRPr="00C520CB">
      <w:rPr>
        <w:rStyle w:val="PageNumber"/>
        <w:rFonts w:ascii="Century Gothic" w:hAnsi="Century Gothic" w:cs="Arial"/>
        <w:sz w:val="16"/>
        <w:szCs w:val="16"/>
      </w:rPr>
      <w:t>/</w: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460BA3" w:rsidRPr="00C520CB">
      <w:rPr>
        <w:rStyle w:val="PageNumber"/>
        <w:rFonts w:ascii="Century Gothic" w:hAnsi="Century Gothic" w:cs="Arial"/>
        <w:sz w:val="16"/>
        <w:szCs w:val="16"/>
      </w:rPr>
      <w:instrText xml:space="preserve"> NUMPAGES </w:instrTex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460BA3">
      <w:rPr>
        <w:rStyle w:val="PageNumber"/>
        <w:rFonts w:ascii="Century Gothic" w:hAnsi="Century Gothic" w:cs="Arial"/>
        <w:noProof/>
        <w:sz w:val="16"/>
        <w:szCs w:val="16"/>
      </w:rPr>
      <w:t>12</w: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BA3" w:rsidRPr="00C520CB" w:rsidRDefault="00460BA3" w:rsidP="00C520CB">
    <w:pPr>
      <w:pStyle w:val="Footer"/>
      <w:jc w:val="right"/>
      <w:rPr>
        <w:rStyle w:val="PageNumber"/>
        <w:rFonts w:ascii="Century Gothic" w:hAnsi="Century Gothic" w:cs="Arial"/>
        <w:sz w:val="16"/>
        <w:szCs w:val="16"/>
      </w:rPr>
    </w:pPr>
    <w:r>
      <w:rPr>
        <w:rStyle w:val="PageNumber"/>
        <w:rFonts w:ascii="Century Gothic" w:hAnsi="Century Gothic" w:cs="Arial"/>
        <w:sz w:val="16"/>
        <w:szCs w:val="16"/>
      </w:rPr>
      <w:t>SD.LI61</w:t>
    </w:r>
    <w:r w:rsidRPr="00C520CB">
      <w:rPr>
        <w:rStyle w:val="PageNumber"/>
        <w:rFonts w:ascii="Century Gothic" w:hAnsi="Century Gothic" w:cs="Arial"/>
        <w:sz w:val="16"/>
        <w:szCs w:val="16"/>
      </w:rPr>
      <w:t>N.S</w:t>
    </w:r>
    <w:r>
      <w:rPr>
        <w:rStyle w:val="PageNumber"/>
        <w:rFonts w:ascii="Century Gothic" w:hAnsi="Century Gothic" w:cs="Arial"/>
        <w:sz w:val="16"/>
        <w:szCs w:val="16"/>
      </w:rPr>
      <w:t>V</w:t>
    </w:r>
    <w:r w:rsidRPr="00C520CB">
      <w:rPr>
        <w:rStyle w:val="PageNumber"/>
        <w:rFonts w:ascii="Century Gothic" w:hAnsi="Century Gothic" w:cs="Arial"/>
        <w:sz w:val="16"/>
        <w:szCs w:val="16"/>
      </w:rPr>
      <w:t>0</w:t>
    </w:r>
    <w:r>
      <w:rPr>
        <w:rStyle w:val="PageNumber"/>
        <w:rFonts w:ascii="Century Gothic" w:hAnsi="Century Gothic" w:cs="Arial"/>
        <w:sz w:val="16"/>
        <w:szCs w:val="16"/>
      </w:rPr>
      <w:t>910</w:t>
    </w:r>
    <w:r w:rsidRPr="00C520CB">
      <w:rPr>
        <w:rStyle w:val="PageNumber"/>
        <w:rFonts w:ascii="Century Gothic" w:hAnsi="Century Gothic" w:cs="Arial"/>
        <w:sz w:val="16"/>
        <w:szCs w:val="16"/>
      </w:rPr>
      <w:t>.</w:t>
    </w:r>
    <w:r>
      <w:rPr>
        <w:rStyle w:val="PageNumber"/>
        <w:rFonts w:ascii="Century Gothic" w:hAnsi="Century Gothic" w:cs="Arial"/>
        <w:sz w:val="16"/>
        <w:szCs w:val="16"/>
      </w:rPr>
      <w:t>T3</w:t>
    </w:r>
  </w:p>
  <w:p w:rsidR="00460BA3" w:rsidRPr="00C520CB" w:rsidRDefault="00743370" w:rsidP="00C520CB">
    <w:pPr>
      <w:pStyle w:val="Footer"/>
      <w:jc w:val="center"/>
      <w:rPr>
        <w:rFonts w:ascii="Century Gothic" w:hAnsi="Century Gothic" w:cs="Arial"/>
        <w:sz w:val="16"/>
        <w:szCs w:val="16"/>
      </w:rPr>
    </w:pPr>
    <w:r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460BA3">
      <w:rPr>
        <w:rStyle w:val="PageNumber"/>
        <w:rFonts w:ascii="Century Gothic" w:hAnsi="Century Gothic" w:cs="Arial"/>
        <w:sz w:val="16"/>
        <w:szCs w:val="16"/>
      </w:rPr>
      <w:instrText xml:space="preserve"> PAGE  </w:instrText>
    </w:r>
    <w:r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422F47">
      <w:rPr>
        <w:rStyle w:val="PageNumber"/>
        <w:rFonts w:ascii="Century Gothic" w:hAnsi="Century Gothic" w:cs="Arial"/>
        <w:noProof/>
        <w:sz w:val="16"/>
        <w:szCs w:val="16"/>
      </w:rPr>
      <w:t>8</w:t>
    </w:r>
    <w:r>
      <w:rPr>
        <w:rStyle w:val="PageNumber"/>
        <w:rFonts w:ascii="Century Gothic" w:hAnsi="Century Gothic" w:cs="Arial"/>
        <w:sz w:val="16"/>
        <w:szCs w:val="16"/>
      </w:rPr>
      <w:fldChar w:fldCharType="end"/>
    </w:r>
    <w:r w:rsidR="00460BA3" w:rsidRPr="00C520CB">
      <w:rPr>
        <w:rStyle w:val="PageNumber"/>
        <w:rFonts w:ascii="Century Gothic" w:hAnsi="Century Gothic" w:cs="Arial"/>
        <w:sz w:val="16"/>
        <w:szCs w:val="16"/>
      </w:rPr>
      <w:t>/</w:t>
    </w:r>
    <w:r w:rsidR="00460BA3">
      <w:rPr>
        <w:rStyle w:val="PageNumber"/>
        <w:rFonts w:ascii="Century Gothic" w:hAnsi="Century Gothic" w:cs="Arial"/>
        <w:sz w:val="16"/>
        <w:szCs w:val="16"/>
      </w:rPr>
      <w:t>1</w:t>
    </w:r>
    <w:r w:rsidR="003B6008">
      <w:rPr>
        <w:rStyle w:val="PageNumber"/>
        <w:rFonts w:ascii="Century Gothic" w:hAnsi="Century Gothic" w:cs="Arial"/>
        <w:sz w:val="16"/>
        <w:szCs w:val="16"/>
      </w:rPr>
      <w:t>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227B" w:rsidRDefault="0049227B">
      <w:r>
        <w:separator/>
      </w:r>
    </w:p>
  </w:footnote>
  <w:footnote w:type="continuationSeparator" w:id="0">
    <w:p w:rsidR="0049227B" w:rsidRDefault="004922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BA3" w:rsidRPr="00C520CB" w:rsidRDefault="00460BA3" w:rsidP="006323C8">
    <w:pPr>
      <w:pStyle w:val="Header"/>
      <w:pBdr>
        <w:bottom w:val="single" w:sz="4" w:space="1" w:color="7F7F7F"/>
      </w:pBdr>
      <w:tabs>
        <w:tab w:val="clear" w:pos="4252"/>
        <w:tab w:val="left" w:pos="3402"/>
      </w:tabs>
      <w:ind w:firstLine="3402"/>
      <w:rPr>
        <w:rFonts w:ascii="Century Gothic" w:hAnsi="Century Gothic" w:cs="Arial"/>
        <w:sz w:val="20"/>
        <w:szCs w:val="20"/>
      </w:rPr>
    </w:pPr>
    <w:r>
      <w:rPr>
        <w:rFonts w:ascii="Century Gothic" w:hAnsi="Century Gothic" w:cs="Arial"/>
        <w:noProof/>
        <w:lang w:val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4880610</wp:posOffset>
          </wp:positionH>
          <wp:positionV relativeFrom="margin">
            <wp:posOffset>-694690</wp:posOffset>
          </wp:positionV>
          <wp:extent cx="601345" cy="594995"/>
          <wp:effectExtent l="19050" t="0" r="8255" b="0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5949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520CB">
      <w:rPr>
        <w:rFonts w:ascii="Century Gothic" w:hAnsi="Century Gothic" w:cs="Arial"/>
        <w:sz w:val="20"/>
        <w:szCs w:val="20"/>
      </w:rPr>
      <w:t>Instituto Superior de Engenharia de Lisboa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F3D53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47B76BA"/>
    <w:multiLevelType w:val="hybridMultilevel"/>
    <w:tmpl w:val="21D426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8153C2"/>
    <w:multiLevelType w:val="multilevel"/>
    <w:tmpl w:val="07F231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B1D70D6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308D45B0"/>
    <w:multiLevelType w:val="hybridMultilevel"/>
    <w:tmpl w:val="AE5EDC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A403E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36E93F8F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3A837AB7"/>
    <w:multiLevelType w:val="multilevel"/>
    <w:tmpl w:val="943EA2F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3B2377FA"/>
    <w:multiLevelType w:val="multilevel"/>
    <w:tmpl w:val="A98CEF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42A92106"/>
    <w:multiLevelType w:val="multilevel"/>
    <w:tmpl w:val="A98CEF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4F15160C"/>
    <w:multiLevelType w:val="multilevel"/>
    <w:tmpl w:val="F6362D7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520144E9"/>
    <w:multiLevelType w:val="hybridMultilevel"/>
    <w:tmpl w:val="C65C6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44532A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54E47CC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899260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F9119A7"/>
    <w:multiLevelType w:val="hybridMultilevel"/>
    <w:tmpl w:val="B3A2FE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87796C"/>
    <w:multiLevelType w:val="multilevel"/>
    <w:tmpl w:val="BA0AC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72A90940"/>
    <w:multiLevelType w:val="hybridMultilevel"/>
    <w:tmpl w:val="FA84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5671E7"/>
    <w:multiLevelType w:val="hybridMultilevel"/>
    <w:tmpl w:val="D1565C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13"/>
  </w:num>
  <w:num w:numId="5">
    <w:abstractNumId w:val="14"/>
  </w:num>
  <w:num w:numId="6">
    <w:abstractNumId w:val="2"/>
  </w:num>
  <w:num w:numId="7">
    <w:abstractNumId w:val="9"/>
  </w:num>
  <w:num w:numId="8">
    <w:abstractNumId w:val="8"/>
  </w:num>
  <w:num w:numId="9">
    <w:abstractNumId w:val="3"/>
  </w:num>
  <w:num w:numId="10">
    <w:abstractNumId w:val="6"/>
  </w:num>
  <w:num w:numId="11">
    <w:abstractNumId w:val="0"/>
  </w:num>
  <w:num w:numId="12">
    <w:abstractNumId w:val="12"/>
  </w:num>
  <w:num w:numId="13">
    <w:abstractNumId w:val="4"/>
  </w:num>
  <w:num w:numId="14">
    <w:abstractNumId w:val="18"/>
  </w:num>
  <w:num w:numId="15">
    <w:abstractNumId w:val="15"/>
  </w:num>
  <w:num w:numId="16">
    <w:abstractNumId w:val="11"/>
  </w:num>
  <w:num w:numId="17">
    <w:abstractNumId w:val="17"/>
  </w:num>
  <w:num w:numId="18">
    <w:abstractNumId w:val="1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51202">
      <o:colormenu v:ext="edit" fillcolor="none [2405]" strokecolor="red"/>
    </o:shapedefaults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650A22"/>
    <w:rsid w:val="00001CD1"/>
    <w:rsid w:val="000027D9"/>
    <w:rsid w:val="0000304B"/>
    <w:rsid w:val="00005043"/>
    <w:rsid w:val="0001321B"/>
    <w:rsid w:val="00015F17"/>
    <w:rsid w:val="00022B76"/>
    <w:rsid w:val="00031353"/>
    <w:rsid w:val="00035E77"/>
    <w:rsid w:val="000365BA"/>
    <w:rsid w:val="00037B29"/>
    <w:rsid w:val="00043C3E"/>
    <w:rsid w:val="0005384A"/>
    <w:rsid w:val="00063C21"/>
    <w:rsid w:val="00071E7C"/>
    <w:rsid w:val="00077227"/>
    <w:rsid w:val="000901F0"/>
    <w:rsid w:val="00095F18"/>
    <w:rsid w:val="000A3E23"/>
    <w:rsid w:val="000A5DF1"/>
    <w:rsid w:val="000B75FE"/>
    <w:rsid w:val="000C3BE5"/>
    <w:rsid w:val="000D5E1A"/>
    <w:rsid w:val="000E1D26"/>
    <w:rsid w:val="000E2DB1"/>
    <w:rsid w:val="000E5FC8"/>
    <w:rsid w:val="000F12FD"/>
    <w:rsid w:val="0010122B"/>
    <w:rsid w:val="00102192"/>
    <w:rsid w:val="00102AFC"/>
    <w:rsid w:val="00106263"/>
    <w:rsid w:val="001075D2"/>
    <w:rsid w:val="00114BF7"/>
    <w:rsid w:val="00124B30"/>
    <w:rsid w:val="00134477"/>
    <w:rsid w:val="00136185"/>
    <w:rsid w:val="00142EC4"/>
    <w:rsid w:val="00145516"/>
    <w:rsid w:val="0015085F"/>
    <w:rsid w:val="00153282"/>
    <w:rsid w:val="00171192"/>
    <w:rsid w:val="00176F60"/>
    <w:rsid w:val="00186DF0"/>
    <w:rsid w:val="001877D5"/>
    <w:rsid w:val="00190109"/>
    <w:rsid w:val="001902DD"/>
    <w:rsid w:val="00193D04"/>
    <w:rsid w:val="0019404F"/>
    <w:rsid w:val="001A1667"/>
    <w:rsid w:val="001A7FCD"/>
    <w:rsid w:val="001B4C3C"/>
    <w:rsid w:val="001C12F8"/>
    <w:rsid w:val="001C7AFD"/>
    <w:rsid w:val="001D1950"/>
    <w:rsid w:val="001D72D0"/>
    <w:rsid w:val="001F3993"/>
    <w:rsid w:val="001F47EE"/>
    <w:rsid w:val="001F72A8"/>
    <w:rsid w:val="002113CF"/>
    <w:rsid w:val="00214FC1"/>
    <w:rsid w:val="00215B27"/>
    <w:rsid w:val="00220CE5"/>
    <w:rsid w:val="00220D7B"/>
    <w:rsid w:val="002274E1"/>
    <w:rsid w:val="002453A1"/>
    <w:rsid w:val="0024585D"/>
    <w:rsid w:val="00246859"/>
    <w:rsid w:val="00256179"/>
    <w:rsid w:val="002576FC"/>
    <w:rsid w:val="00266157"/>
    <w:rsid w:val="002754E5"/>
    <w:rsid w:val="00280377"/>
    <w:rsid w:val="00282B34"/>
    <w:rsid w:val="00282B4C"/>
    <w:rsid w:val="002942BB"/>
    <w:rsid w:val="002A7351"/>
    <w:rsid w:val="002D163C"/>
    <w:rsid w:val="002E4495"/>
    <w:rsid w:val="002E4D63"/>
    <w:rsid w:val="002F20FA"/>
    <w:rsid w:val="002F2BE8"/>
    <w:rsid w:val="002F6968"/>
    <w:rsid w:val="0030035B"/>
    <w:rsid w:val="003005F8"/>
    <w:rsid w:val="00307882"/>
    <w:rsid w:val="00316399"/>
    <w:rsid w:val="003171D2"/>
    <w:rsid w:val="0033720A"/>
    <w:rsid w:val="003378E2"/>
    <w:rsid w:val="00346C16"/>
    <w:rsid w:val="00375BCC"/>
    <w:rsid w:val="00383514"/>
    <w:rsid w:val="003A763F"/>
    <w:rsid w:val="003B51B8"/>
    <w:rsid w:val="003B5566"/>
    <w:rsid w:val="003B6008"/>
    <w:rsid w:val="003D2A1C"/>
    <w:rsid w:val="003D2B5E"/>
    <w:rsid w:val="003D7365"/>
    <w:rsid w:val="003E1BB1"/>
    <w:rsid w:val="003F23E5"/>
    <w:rsid w:val="003F2FCC"/>
    <w:rsid w:val="003F5CEE"/>
    <w:rsid w:val="00413240"/>
    <w:rsid w:val="00414F45"/>
    <w:rsid w:val="00416751"/>
    <w:rsid w:val="00422F47"/>
    <w:rsid w:val="00433942"/>
    <w:rsid w:val="00447989"/>
    <w:rsid w:val="0045024D"/>
    <w:rsid w:val="00460BA3"/>
    <w:rsid w:val="0047586A"/>
    <w:rsid w:val="0047664E"/>
    <w:rsid w:val="00481809"/>
    <w:rsid w:val="00485B23"/>
    <w:rsid w:val="00487DD2"/>
    <w:rsid w:val="0049227B"/>
    <w:rsid w:val="004A74E4"/>
    <w:rsid w:val="004B747D"/>
    <w:rsid w:val="004C783A"/>
    <w:rsid w:val="004D0C6B"/>
    <w:rsid w:val="004E342C"/>
    <w:rsid w:val="004F5918"/>
    <w:rsid w:val="00502ACD"/>
    <w:rsid w:val="0050379F"/>
    <w:rsid w:val="005270A6"/>
    <w:rsid w:val="005273BF"/>
    <w:rsid w:val="00527F22"/>
    <w:rsid w:val="00531D13"/>
    <w:rsid w:val="005371CB"/>
    <w:rsid w:val="005404AF"/>
    <w:rsid w:val="00541E3F"/>
    <w:rsid w:val="0054439D"/>
    <w:rsid w:val="005445B4"/>
    <w:rsid w:val="005461AC"/>
    <w:rsid w:val="0056157F"/>
    <w:rsid w:val="005649C6"/>
    <w:rsid w:val="00566F65"/>
    <w:rsid w:val="00581F4C"/>
    <w:rsid w:val="005A3AB7"/>
    <w:rsid w:val="005C733F"/>
    <w:rsid w:val="005D3EF3"/>
    <w:rsid w:val="005D423A"/>
    <w:rsid w:val="005E3D9C"/>
    <w:rsid w:val="005F15F0"/>
    <w:rsid w:val="00622744"/>
    <w:rsid w:val="00625D6E"/>
    <w:rsid w:val="0063117A"/>
    <w:rsid w:val="006323C8"/>
    <w:rsid w:val="0063618F"/>
    <w:rsid w:val="006363D8"/>
    <w:rsid w:val="00636CAF"/>
    <w:rsid w:val="00637EB5"/>
    <w:rsid w:val="00640031"/>
    <w:rsid w:val="006451EF"/>
    <w:rsid w:val="00646806"/>
    <w:rsid w:val="00650A22"/>
    <w:rsid w:val="00651385"/>
    <w:rsid w:val="006535BD"/>
    <w:rsid w:val="00655DD2"/>
    <w:rsid w:val="00655E31"/>
    <w:rsid w:val="00664967"/>
    <w:rsid w:val="00674DCF"/>
    <w:rsid w:val="00680A6A"/>
    <w:rsid w:val="006876B5"/>
    <w:rsid w:val="00692DDA"/>
    <w:rsid w:val="00694822"/>
    <w:rsid w:val="006949A9"/>
    <w:rsid w:val="006A1449"/>
    <w:rsid w:val="006D0828"/>
    <w:rsid w:val="006E4A00"/>
    <w:rsid w:val="006E4E77"/>
    <w:rsid w:val="006F13E4"/>
    <w:rsid w:val="006F3A34"/>
    <w:rsid w:val="00703F10"/>
    <w:rsid w:val="00704DB8"/>
    <w:rsid w:val="00707F9B"/>
    <w:rsid w:val="007100B8"/>
    <w:rsid w:val="007221B9"/>
    <w:rsid w:val="0073680B"/>
    <w:rsid w:val="00743370"/>
    <w:rsid w:val="007468F4"/>
    <w:rsid w:val="00750CCE"/>
    <w:rsid w:val="00755C92"/>
    <w:rsid w:val="007603EC"/>
    <w:rsid w:val="0076250B"/>
    <w:rsid w:val="00765078"/>
    <w:rsid w:val="00771D87"/>
    <w:rsid w:val="00771EB7"/>
    <w:rsid w:val="00776D67"/>
    <w:rsid w:val="00781F2D"/>
    <w:rsid w:val="00792021"/>
    <w:rsid w:val="00794D48"/>
    <w:rsid w:val="00797CAD"/>
    <w:rsid w:val="007B7E94"/>
    <w:rsid w:val="007D4814"/>
    <w:rsid w:val="007D7DC9"/>
    <w:rsid w:val="007F0C0D"/>
    <w:rsid w:val="00801F9D"/>
    <w:rsid w:val="00802974"/>
    <w:rsid w:val="00803C00"/>
    <w:rsid w:val="00804FB2"/>
    <w:rsid w:val="0081235D"/>
    <w:rsid w:val="00822339"/>
    <w:rsid w:val="00822484"/>
    <w:rsid w:val="00826B6D"/>
    <w:rsid w:val="0084291A"/>
    <w:rsid w:val="008755D5"/>
    <w:rsid w:val="00876F1C"/>
    <w:rsid w:val="008A233D"/>
    <w:rsid w:val="008A4846"/>
    <w:rsid w:val="008A49EA"/>
    <w:rsid w:val="008B24DC"/>
    <w:rsid w:val="008C16BB"/>
    <w:rsid w:val="008C1DF1"/>
    <w:rsid w:val="008C59CD"/>
    <w:rsid w:val="008E0B82"/>
    <w:rsid w:val="008E63F8"/>
    <w:rsid w:val="008F2C14"/>
    <w:rsid w:val="008F33AF"/>
    <w:rsid w:val="008F60AE"/>
    <w:rsid w:val="008F676B"/>
    <w:rsid w:val="00905F79"/>
    <w:rsid w:val="00911387"/>
    <w:rsid w:val="00912916"/>
    <w:rsid w:val="00932359"/>
    <w:rsid w:val="00933E0F"/>
    <w:rsid w:val="00941E5C"/>
    <w:rsid w:val="009518DF"/>
    <w:rsid w:val="009533DE"/>
    <w:rsid w:val="009550C6"/>
    <w:rsid w:val="00960E29"/>
    <w:rsid w:val="00962C71"/>
    <w:rsid w:val="0096609A"/>
    <w:rsid w:val="00970EBE"/>
    <w:rsid w:val="00971183"/>
    <w:rsid w:val="009721F8"/>
    <w:rsid w:val="00973448"/>
    <w:rsid w:val="009744D9"/>
    <w:rsid w:val="00997E27"/>
    <w:rsid w:val="009A23D1"/>
    <w:rsid w:val="009A32EB"/>
    <w:rsid w:val="009B4592"/>
    <w:rsid w:val="009B5471"/>
    <w:rsid w:val="009B7BBA"/>
    <w:rsid w:val="009C3CB2"/>
    <w:rsid w:val="009D4BE7"/>
    <w:rsid w:val="009D7B82"/>
    <w:rsid w:val="009E4E8B"/>
    <w:rsid w:val="009F6350"/>
    <w:rsid w:val="00A01B63"/>
    <w:rsid w:val="00A04D60"/>
    <w:rsid w:val="00A251D8"/>
    <w:rsid w:val="00A264DD"/>
    <w:rsid w:val="00A3533D"/>
    <w:rsid w:val="00A4303F"/>
    <w:rsid w:val="00A444E5"/>
    <w:rsid w:val="00A519DF"/>
    <w:rsid w:val="00A530D3"/>
    <w:rsid w:val="00A57469"/>
    <w:rsid w:val="00A66C8F"/>
    <w:rsid w:val="00A81603"/>
    <w:rsid w:val="00A91C20"/>
    <w:rsid w:val="00A966A9"/>
    <w:rsid w:val="00A975D2"/>
    <w:rsid w:val="00AA151E"/>
    <w:rsid w:val="00AA21C9"/>
    <w:rsid w:val="00AA2326"/>
    <w:rsid w:val="00AA3483"/>
    <w:rsid w:val="00AA6D79"/>
    <w:rsid w:val="00AB4A23"/>
    <w:rsid w:val="00AC0DC0"/>
    <w:rsid w:val="00AC75E8"/>
    <w:rsid w:val="00AD485D"/>
    <w:rsid w:val="00B100E1"/>
    <w:rsid w:val="00B26EBC"/>
    <w:rsid w:val="00B37771"/>
    <w:rsid w:val="00B469E3"/>
    <w:rsid w:val="00B60DC5"/>
    <w:rsid w:val="00B7206A"/>
    <w:rsid w:val="00B833CA"/>
    <w:rsid w:val="00B87994"/>
    <w:rsid w:val="00B879F6"/>
    <w:rsid w:val="00B93237"/>
    <w:rsid w:val="00BA1BE7"/>
    <w:rsid w:val="00BA3B9F"/>
    <w:rsid w:val="00BA445F"/>
    <w:rsid w:val="00BB6AD7"/>
    <w:rsid w:val="00BC1C97"/>
    <w:rsid w:val="00BC2E4E"/>
    <w:rsid w:val="00BE13FF"/>
    <w:rsid w:val="00BE2802"/>
    <w:rsid w:val="00BE6ADC"/>
    <w:rsid w:val="00C03656"/>
    <w:rsid w:val="00C04D77"/>
    <w:rsid w:val="00C07ACE"/>
    <w:rsid w:val="00C133BB"/>
    <w:rsid w:val="00C20D71"/>
    <w:rsid w:val="00C41B05"/>
    <w:rsid w:val="00C520CB"/>
    <w:rsid w:val="00C679A1"/>
    <w:rsid w:val="00C775E3"/>
    <w:rsid w:val="00C8273F"/>
    <w:rsid w:val="00C91AE4"/>
    <w:rsid w:val="00C924E3"/>
    <w:rsid w:val="00CA7191"/>
    <w:rsid w:val="00CA79CD"/>
    <w:rsid w:val="00CC435B"/>
    <w:rsid w:val="00CC7C13"/>
    <w:rsid w:val="00CD068D"/>
    <w:rsid w:val="00CF53A4"/>
    <w:rsid w:val="00CF7459"/>
    <w:rsid w:val="00D1216C"/>
    <w:rsid w:val="00D243ED"/>
    <w:rsid w:val="00D26660"/>
    <w:rsid w:val="00D403B8"/>
    <w:rsid w:val="00D553DF"/>
    <w:rsid w:val="00D561C5"/>
    <w:rsid w:val="00D63780"/>
    <w:rsid w:val="00D70929"/>
    <w:rsid w:val="00D72440"/>
    <w:rsid w:val="00D7603E"/>
    <w:rsid w:val="00D843FC"/>
    <w:rsid w:val="00D84E1D"/>
    <w:rsid w:val="00D86CF4"/>
    <w:rsid w:val="00D9135F"/>
    <w:rsid w:val="00D91EF4"/>
    <w:rsid w:val="00D95EAB"/>
    <w:rsid w:val="00DA03D6"/>
    <w:rsid w:val="00DA1C76"/>
    <w:rsid w:val="00DB02CC"/>
    <w:rsid w:val="00DB71E6"/>
    <w:rsid w:val="00DC39FF"/>
    <w:rsid w:val="00DD101D"/>
    <w:rsid w:val="00DE1B45"/>
    <w:rsid w:val="00DF717E"/>
    <w:rsid w:val="00E02E5F"/>
    <w:rsid w:val="00E03FBF"/>
    <w:rsid w:val="00E10F80"/>
    <w:rsid w:val="00E20C42"/>
    <w:rsid w:val="00E21A0F"/>
    <w:rsid w:val="00E240EF"/>
    <w:rsid w:val="00E27C66"/>
    <w:rsid w:val="00E339D4"/>
    <w:rsid w:val="00E43620"/>
    <w:rsid w:val="00E47226"/>
    <w:rsid w:val="00E5016A"/>
    <w:rsid w:val="00E77B89"/>
    <w:rsid w:val="00EA3B93"/>
    <w:rsid w:val="00EA4FF8"/>
    <w:rsid w:val="00EB0EE4"/>
    <w:rsid w:val="00EC2684"/>
    <w:rsid w:val="00EE7DB8"/>
    <w:rsid w:val="00EF0448"/>
    <w:rsid w:val="00F0055F"/>
    <w:rsid w:val="00F01A8E"/>
    <w:rsid w:val="00F02772"/>
    <w:rsid w:val="00F07B7F"/>
    <w:rsid w:val="00F231DA"/>
    <w:rsid w:val="00F24D3E"/>
    <w:rsid w:val="00F41133"/>
    <w:rsid w:val="00F5251C"/>
    <w:rsid w:val="00F55DD5"/>
    <w:rsid w:val="00F61102"/>
    <w:rsid w:val="00F72FF9"/>
    <w:rsid w:val="00F74A4E"/>
    <w:rsid w:val="00F82C0B"/>
    <w:rsid w:val="00F83ECC"/>
    <w:rsid w:val="00F8680A"/>
    <w:rsid w:val="00F87DF8"/>
    <w:rsid w:val="00FA3AE3"/>
    <w:rsid w:val="00FA4889"/>
    <w:rsid w:val="00FA67A7"/>
    <w:rsid w:val="00FB0CF2"/>
    <w:rsid w:val="00FB0F57"/>
    <w:rsid w:val="00FB12AF"/>
    <w:rsid w:val="00FB2DE9"/>
    <w:rsid w:val="00FB64EA"/>
    <w:rsid w:val="00FE3FAC"/>
    <w:rsid w:val="00FE658F"/>
    <w:rsid w:val="00FF4A6F"/>
    <w:rsid w:val="00FF5836"/>
    <w:rsid w:val="00FF5E68"/>
    <w:rsid w:val="00FF5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51202">
      <o:colormenu v:ext="edit" fillcolor="none [2405]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A23"/>
    <w:rPr>
      <w:sz w:val="24"/>
      <w:szCs w:val="24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754E5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2754E5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rsid w:val="002754E5"/>
    <w:pPr>
      <w:spacing w:before="100" w:beforeAutospacing="1" w:after="100" w:afterAutospacing="1"/>
    </w:pPr>
    <w:rPr>
      <w:lang w:eastAsia="pt-PT"/>
    </w:rPr>
  </w:style>
  <w:style w:type="table" w:styleId="TableGrid">
    <w:name w:val="Table Grid"/>
    <w:basedOn w:val="TableNormal"/>
    <w:rsid w:val="000F12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0F12FD"/>
  </w:style>
  <w:style w:type="paragraph" w:styleId="ListParagraph">
    <w:name w:val="List Paragraph"/>
    <w:basedOn w:val="Normal"/>
    <w:uiPriority w:val="34"/>
    <w:qFormat/>
    <w:rsid w:val="001C12F8"/>
    <w:pPr>
      <w:ind w:left="708"/>
    </w:pPr>
  </w:style>
  <w:style w:type="paragraph" w:customStyle="1" w:styleId="Default">
    <w:name w:val="Default"/>
    <w:rsid w:val="0047586A"/>
    <w:pPr>
      <w:autoSpaceDE w:val="0"/>
      <w:autoSpaceDN w:val="0"/>
      <w:adjustRightInd w:val="0"/>
    </w:pPr>
    <w:rPr>
      <w:color w:val="000000"/>
      <w:sz w:val="24"/>
      <w:szCs w:val="24"/>
      <w:lang w:val="pt-PT" w:eastAsia="pt-PT"/>
    </w:rPr>
  </w:style>
  <w:style w:type="table" w:customStyle="1" w:styleId="LightShading-Accent11">
    <w:name w:val="Light Shading - Accent 11"/>
    <w:basedOn w:val="TableNormal"/>
    <w:next w:val="LightShading-Accent12"/>
    <w:uiPriority w:val="60"/>
    <w:rsid w:val="0000304B"/>
    <w:rPr>
      <w:rFonts w:ascii="Calibri" w:eastAsia="Calibri" w:hAnsi="Calibri"/>
      <w:color w:val="365F91"/>
      <w:sz w:val="22"/>
      <w:szCs w:val="22"/>
      <w:lang w:val="pt-PT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-Accent12">
    <w:name w:val="Light Shading - Accent 12"/>
    <w:basedOn w:val="TableNormal"/>
    <w:uiPriority w:val="60"/>
    <w:rsid w:val="0000304B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1">
    <w:name w:val="Light Shading1"/>
    <w:basedOn w:val="TableNormal"/>
    <w:uiPriority w:val="60"/>
    <w:rsid w:val="0000304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D0C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C6B"/>
    <w:rPr>
      <w:rFonts w:ascii="Tahoma" w:hAnsi="Tahoma" w:cs="Tahoma"/>
      <w:sz w:val="16"/>
      <w:szCs w:val="16"/>
      <w:lang w:val="pt-PT"/>
    </w:rPr>
  </w:style>
  <w:style w:type="table" w:styleId="MediumShading1-Accent5">
    <w:name w:val="Medium Shading 1 Accent 5"/>
    <w:basedOn w:val="TableNormal"/>
    <w:uiPriority w:val="63"/>
    <w:rsid w:val="00655DD2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655DD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List1-Accent4">
    <w:name w:val="Medium List 1 Accent 4"/>
    <w:basedOn w:val="TableNormal"/>
    <w:uiPriority w:val="65"/>
    <w:rsid w:val="001902D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ghtShading-Accent4">
    <w:name w:val="Light Shading Accent 4"/>
    <w:basedOn w:val="TableNormal"/>
    <w:uiPriority w:val="60"/>
    <w:rsid w:val="00460BA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55DD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F55D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/BBZambujeira/WSBroker.asm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BBSidney/WSBroker.asm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/BBCalifornia/WSBroker.asm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BBBroker/WSBroker.asmx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13B7F-5294-4EB6-9424-5E919C182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11</Pages>
  <Words>2412</Words>
  <Characters>13752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 Parte:</vt:lpstr>
      <vt:lpstr>I Parte:</vt:lpstr>
    </vt:vector>
  </TitlesOfParts>
  <Company>Netpat</Company>
  <LinksUpToDate>false</LinksUpToDate>
  <CharactersWithSpaces>16132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Parte:</dc:title>
  <dc:creator>Patricia</dc:creator>
  <cp:lastModifiedBy>Nemesis</cp:lastModifiedBy>
  <cp:revision>118</cp:revision>
  <cp:lastPrinted>2010-05-14T14:52:00Z</cp:lastPrinted>
  <dcterms:created xsi:type="dcterms:W3CDTF">2009-12-03T10:41:00Z</dcterms:created>
  <dcterms:modified xsi:type="dcterms:W3CDTF">2010-06-20T10:00:00Z</dcterms:modified>
</cp:coreProperties>
</file>