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5266C" w14:paraId="57C47C08" w14:textId="77777777" w:rsidTr="00C5266C">
        <w:tc>
          <w:tcPr>
            <w:tcW w:w="2831" w:type="dxa"/>
          </w:tcPr>
          <w:p w14:paraId="0F8F3323" w14:textId="77777777" w:rsidR="00C5266C" w:rsidRDefault="00C5266C"/>
        </w:tc>
        <w:tc>
          <w:tcPr>
            <w:tcW w:w="2831" w:type="dxa"/>
          </w:tcPr>
          <w:p w14:paraId="03A99165" w14:textId="18CD5CF9" w:rsidR="00C5266C" w:rsidRDefault="00C5266C">
            <w:r>
              <w:t>População</w:t>
            </w:r>
          </w:p>
        </w:tc>
        <w:tc>
          <w:tcPr>
            <w:tcW w:w="2832" w:type="dxa"/>
          </w:tcPr>
          <w:p w14:paraId="1B3B94B4" w14:textId="3BA451D8" w:rsidR="00C5266C" w:rsidRDefault="00C5266C">
            <w:r>
              <w:t>Amostras</w:t>
            </w:r>
          </w:p>
        </w:tc>
      </w:tr>
      <w:tr w:rsidR="00C5266C" w14:paraId="077B1FED" w14:textId="77777777" w:rsidTr="00C5266C">
        <w:tc>
          <w:tcPr>
            <w:tcW w:w="2831" w:type="dxa"/>
          </w:tcPr>
          <w:p w14:paraId="27D7130D" w14:textId="4189CEE8" w:rsidR="00C5266C" w:rsidRDefault="00C5266C">
            <w:r>
              <w:t>Media</w:t>
            </w:r>
          </w:p>
        </w:tc>
        <w:tc>
          <w:tcPr>
            <w:tcW w:w="2831" w:type="dxa"/>
          </w:tcPr>
          <w:p w14:paraId="0102B2E4" w14:textId="744E9BD3" w:rsidR="00C5266C" w:rsidRDefault="00C5266C">
            <m:oMathPara>
              <m:oMath>
                <m:r>
                  <w:rPr>
                    <w:rFonts w:ascii="Cambria Math" w:hAnsi="Cambria Math"/>
                  </w:rPr>
                  <m:t>μ=E[x]</m:t>
                </m:r>
              </m:oMath>
            </m:oMathPara>
          </w:p>
        </w:tc>
        <w:tc>
          <w:tcPr>
            <w:tcW w:w="2832" w:type="dxa"/>
          </w:tcPr>
          <w:p w14:paraId="5F958E26" w14:textId="098D54C2" w:rsidR="00C5266C" w:rsidRPr="00C5266C" w:rsidRDefault="00C5266C">
            <w:pPr>
              <w:rPr>
                <w:rFonts w:ascii="Cambria Math" w:hAnsi="Cambria Math"/>
                <w:i/>
              </w:rPr>
            </w:pPr>
            <m:oMathPara>
              <m:oMath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sum(xi)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oMath>
            </m:oMathPara>
          </w:p>
        </w:tc>
      </w:tr>
      <w:tr w:rsidR="00C5266C" w14:paraId="25ACBEF1" w14:textId="77777777" w:rsidTr="00C5266C">
        <w:tc>
          <w:tcPr>
            <w:tcW w:w="2831" w:type="dxa"/>
          </w:tcPr>
          <w:p w14:paraId="1984770E" w14:textId="0CD0EA51" w:rsidR="00C5266C" w:rsidRDefault="00C5266C">
            <w:r>
              <w:t>Variância</w:t>
            </w:r>
          </w:p>
        </w:tc>
        <w:tc>
          <w:tcPr>
            <w:tcW w:w="2831" w:type="dxa"/>
          </w:tcPr>
          <w:p w14:paraId="09D81128" w14:textId="6510B6AF" w:rsidR="00C5266C" w:rsidRDefault="00C5266C">
            <m:oMathPara>
              <m:oMath>
                <m:r>
                  <w:rPr>
                    <w:rFonts w:ascii="Cambria Math" w:hAnsi="Cambria Math"/>
                  </w:rPr>
                  <m:t>σ=V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832" w:type="dxa"/>
          </w:tcPr>
          <w:p w14:paraId="4116E06E" w14:textId="11E15393" w:rsidR="00C5266C" w:rsidRDefault="00C5266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sum(xi-i)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den>
                </m:f>
              </m:oMath>
            </m:oMathPara>
          </w:p>
        </w:tc>
      </w:tr>
      <w:tr w:rsidR="00C5266C" w14:paraId="6043B8F3" w14:textId="77777777" w:rsidTr="00C5266C">
        <w:tc>
          <w:tcPr>
            <w:tcW w:w="2831" w:type="dxa"/>
          </w:tcPr>
          <w:p w14:paraId="6F25FB5D" w14:textId="424B38F9" w:rsidR="00C5266C" w:rsidRDefault="00C5266C">
            <w:r>
              <w:t>Desvio padrão</w:t>
            </w:r>
          </w:p>
        </w:tc>
        <w:tc>
          <w:tcPr>
            <w:tcW w:w="2831" w:type="dxa"/>
          </w:tcPr>
          <w:p w14:paraId="1F291A7E" w14:textId="4F04FF05" w:rsidR="00C5266C" w:rsidRDefault="00C5266C" w:rsidP="00C5266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832" w:type="dxa"/>
          </w:tcPr>
          <w:p w14:paraId="06EA296C" w14:textId="3BBCA4A4" w:rsidR="00C5266C" w:rsidRDefault="00C5266C"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</w:tr>
      <w:tr w:rsidR="00C5266C" w14:paraId="5E8AE67D" w14:textId="77777777" w:rsidTr="00C5266C">
        <w:tc>
          <w:tcPr>
            <w:tcW w:w="2831" w:type="dxa"/>
          </w:tcPr>
          <w:p w14:paraId="0B4DC35D" w14:textId="42636C17" w:rsidR="00C5266C" w:rsidRDefault="00C5266C">
            <w:r>
              <w:t>Proporção</w:t>
            </w:r>
          </w:p>
        </w:tc>
        <w:tc>
          <w:tcPr>
            <w:tcW w:w="2831" w:type="dxa"/>
          </w:tcPr>
          <w:p w14:paraId="414C8D71" w14:textId="41435399" w:rsidR="00C5266C" w:rsidRDefault="00C5266C"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2832" w:type="dxa"/>
          </w:tcPr>
          <w:p w14:paraId="30DB0CE8" w14:textId="1E58E373" w:rsidR="00C5266C" w:rsidRDefault="00C5266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casos favoraveis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Casos possiveis </m:t>
                    </m:r>
                  </m:den>
                </m:f>
              </m:oMath>
            </m:oMathPara>
          </w:p>
        </w:tc>
      </w:tr>
    </w:tbl>
    <w:p w14:paraId="2A80F7B6" w14:textId="4F93E185" w:rsidR="00C07B5A" w:rsidRDefault="00B6149A">
      <w:r>
        <w:rPr>
          <w:noProof/>
        </w:rPr>
        <w:drawing>
          <wp:inline distT="0" distB="0" distL="0" distR="0" wp14:anchorId="1079742E" wp14:editId="18A6BC56">
            <wp:extent cx="2876550" cy="1800225"/>
            <wp:effectExtent l="0" t="0" r="0" b="9525"/>
            <wp:docPr id="2134576845" name="Picture 1" descr="Parâmetros e Estatísticas - Blog da Prof. Fernanda Ma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âmetros e Estatísticas - Blog da Prof. Fernanda Maci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6C"/>
    <w:rsid w:val="00250641"/>
    <w:rsid w:val="008159FA"/>
    <w:rsid w:val="00B6149A"/>
    <w:rsid w:val="00C07B5A"/>
    <w:rsid w:val="00C5266C"/>
    <w:rsid w:val="00ED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2F55F"/>
  <w15:chartTrackingRefBased/>
  <w15:docId w15:val="{ADBC7B02-F222-464E-9F5D-33CC83BF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6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6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6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6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6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6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6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6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6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66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52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26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Alexandre Proença de Sousa</dc:creator>
  <cp:keywords/>
  <dc:description/>
  <cp:lastModifiedBy>Ricardo Alexandre Proença de Sousa</cp:lastModifiedBy>
  <cp:revision>2</cp:revision>
  <dcterms:created xsi:type="dcterms:W3CDTF">2024-05-09T12:55:00Z</dcterms:created>
  <dcterms:modified xsi:type="dcterms:W3CDTF">2024-05-09T13:51:00Z</dcterms:modified>
</cp:coreProperties>
</file>