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89" w:rsidRDefault="00CB7FB0">
      <w:pPr>
        <w:rPr>
          <w:lang w:val="es-MX"/>
        </w:rPr>
      </w:pPr>
      <w:r>
        <w:rPr>
          <w:lang w:val="es-MX"/>
        </w:rPr>
        <w:t>Investigación y estado del arte. Contaminación del lago de Xochimilco</w:t>
      </w:r>
    </w:p>
    <w:p w:rsidR="00CB7FB0" w:rsidRDefault="00CB7FB0">
      <w:pPr>
        <w:rPr>
          <w:lang w:val="es-MX"/>
        </w:rPr>
      </w:pPr>
    </w:p>
    <w:p w:rsidR="00CB7FB0" w:rsidRPr="00CB7FB0" w:rsidRDefault="00CB7FB0">
      <w:pPr>
        <w:rPr>
          <w:lang w:val="es-MX"/>
        </w:rPr>
      </w:pPr>
      <w:bookmarkStart w:id="0" w:name="_GoBack"/>
      <w:bookmarkEnd w:id="0"/>
    </w:p>
    <w:sectPr w:rsidR="00CB7FB0" w:rsidRPr="00CB7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0"/>
    <w:rsid w:val="008D1889"/>
    <w:rsid w:val="00CB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9282"/>
  <w15:chartTrackingRefBased/>
  <w15:docId w15:val="{1DC375CD-8086-4016-BB9E-D3FF945F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1</cp:revision>
  <dcterms:created xsi:type="dcterms:W3CDTF">2020-11-06T23:17:00Z</dcterms:created>
  <dcterms:modified xsi:type="dcterms:W3CDTF">2020-11-06T23:18:00Z</dcterms:modified>
</cp:coreProperties>
</file>