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A7D" w:rsidRPr="00363F45" w:rsidRDefault="00D51A7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D51A7D" w:rsidRPr="00363F45" w:rsidRDefault="00D51A7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A7D" w:rsidRPr="00363F45" w:rsidRDefault="00D51A7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D51A7D" w:rsidRPr="00363F45" w:rsidRDefault="00D51A7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CC3366" w:rsidRDefault="00D51A7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D51A7D" w:rsidRPr="00CC3366" w:rsidRDefault="00D51A7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D952F7" w:rsidRDefault="00D51A7D"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D51A7D" w:rsidRPr="00D952F7" w:rsidRDefault="00D51A7D"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A5C44" w:rsidRDefault="00D51A7D" w:rsidP="000F4397">
                            <w:pPr>
                              <w:jc w:val="center"/>
                              <w:rPr>
                                <w:rFonts w:ascii="Verdana" w:hAnsi="Verdana" w:cs="Arial"/>
                                <w:color w:val="C00000"/>
                                <w:lang w:val="es-ES"/>
                              </w:rPr>
                            </w:pPr>
                            <w:r w:rsidRPr="008A5C44">
                              <w:rPr>
                                <w:rFonts w:ascii="Verdana" w:hAnsi="Verdana" w:cs="Arial"/>
                                <w:lang w:val="es-ES"/>
                              </w:rPr>
                              <w:t>Que para obtener el título de</w:t>
                            </w:r>
                          </w:p>
                          <w:p w:rsidR="00D51A7D" w:rsidRPr="00363F45" w:rsidRDefault="00D51A7D"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D51A7D" w:rsidRPr="008A5C44" w:rsidRDefault="00D51A7D" w:rsidP="000F4397">
                      <w:pPr>
                        <w:jc w:val="center"/>
                        <w:rPr>
                          <w:rFonts w:ascii="Verdana" w:hAnsi="Verdana" w:cs="Arial"/>
                          <w:color w:val="C00000"/>
                          <w:lang w:val="es-ES"/>
                        </w:rPr>
                      </w:pPr>
                      <w:r w:rsidRPr="008A5C44">
                        <w:rPr>
                          <w:rFonts w:ascii="Verdana" w:hAnsi="Verdana" w:cs="Arial"/>
                          <w:lang w:val="es-ES"/>
                        </w:rPr>
                        <w:t>Que para obtener el título de</w:t>
                      </w:r>
                    </w:p>
                    <w:p w:rsidR="00D51A7D" w:rsidRPr="00363F45" w:rsidRDefault="00D51A7D"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704E5" w:rsidRDefault="00D51A7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51A7D" w:rsidRPr="00363F45" w:rsidRDefault="00D51A7D"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D51A7D" w:rsidRPr="008704E5" w:rsidRDefault="00D51A7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51A7D" w:rsidRPr="00363F45" w:rsidRDefault="00D51A7D"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D952F7" w:rsidRDefault="00D51A7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D51A7D" w:rsidRPr="00D952F7" w:rsidRDefault="00D51A7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F8353D" w:rsidRDefault="00D51A7D"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D51A7D" w:rsidRPr="00F8353D" w:rsidRDefault="00D51A7D"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9755A" w:rsidRDefault="00D51A7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51A7D" w:rsidRPr="0009341E" w:rsidRDefault="00D51A7D"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D51A7D" w:rsidRPr="0089755A" w:rsidRDefault="00D51A7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51A7D" w:rsidRPr="0009341E" w:rsidRDefault="00D51A7D"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D51A7D" w:rsidRPr="00F8353D" w:rsidRDefault="00D51A7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D51A7D" w:rsidRPr="00F8353D" w:rsidRDefault="00D51A7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D51A7D" w:rsidRDefault="00D51A7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51A7D" w:rsidRDefault="00D51A7D" w:rsidP="00A8559C">
                            <w:pPr>
                              <w:jc w:val="right"/>
                              <w:rPr>
                                <w:rFonts w:ascii="Verdana" w:hAnsi="Verdana" w:cs="Times New Roman"/>
                                <w:b/>
                                <w:color w:val="548DD4" w:themeColor="text2" w:themeTint="99"/>
                                <w:sz w:val="20"/>
                                <w:szCs w:val="20"/>
                              </w:rPr>
                            </w:pPr>
                          </w:p>
                          <w:p w:rsidR="00D51A7D" w:rsidRPr="00653285" w:rsidRDefault="00D51A7D"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D51A7D" w:rsidRDefault="00D51A7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51A7D" w:rsidRDefault="00D51A7D" w:rsidP="00A8559C">
                      <w:pPr>
                        <w:jc w:val="right"/>
                        <w:rPr>
                          <w:rFonts w:ascii="Verdana" w:hAnsi="Verdana" w:cs="Times New Roman"/>
                          <w:b/>
                          <w:color w:val="548DD4" w:themeColor="text2" w:themeTint="99"/>
                          <w:sz w:val="20"/>
                          <w:szCs w:val="20"/>
                        </w:rPr>
                      </w:pPr>
                    </w:p>
                    <w:p w:rsidR="00D51A7D" w:rsidRPr="00653285" w:rsidRDefault="00D51A7D"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D51A7D" w:rsidRPr="0046005D" w:rsidRDefault="00D51A7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D51A7D" w:rsidRPr="0046005D" w:rsidRDefault="00D51A7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D51A7D" w:rsidRPr="0046005D" w:rsidRDefault="00D51A7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D51A7D" w:rsidRPr="0046005D" w:rsidRDefault="00D51A7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D51A7D" w:rsidRPr="0046005D" w:rsidRDefault="00D51A7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BA122A" w:rsidRPr="00BA122A" w:rsidRDefault="00CC696E" w:rsidP="00BA122A">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BA122A" w:rsidRDefault="004A5890" w:rsidP="00F54CD6">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D51A7D"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D51A7D" w:rsidRPr="0046005D" w:rsidRDefault="00D51A7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704975" w:rsidRDefault="00704975" w:rsidP="00704975">
      <w:pPr>
        <w:spacing w:line="360" w:lineRule="auto"/>
        <w:jc w:val="center"/>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D51A7D"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D51A7D" w:rsidRPr="0046005D" w:rsidRDefault="00D51A7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704975" w:rsidRDefault="00704975" w:rsidP="00704975">
      <w:pPr>
        <w:spacing w:line="360" w:lineRule="auto"/>
        <w:jc w:val="center"/>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D51A7D" w:rsidRPr="0046005D" w:rsidRDefault="00D51A7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lastRenderedPageBreak/>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204C85" w:rsidP="008A35D4">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1726565</wp:posOffset>
                </wp:positionH>
                <wp:positionV relativeFrom="paragraph">
                  <wp:posOffset>82550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135.95pt;margin-top:6.5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" o:allowincell="f" strokecolor="white [3212]" strokeweight=".25pt">
                <v:textbox>
                  <w:txbxContent>
                    <w:p w:rsidR="00D51A7D" w:rsidRPr="0046005D" w:rsidRDefault="00D51A7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Pr="00206CCE" w:rsidRDefault="00206CCE"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Pr="00A24CDE" w:rsidRDefault="00D959BF" w:rsidP="002424B8">
      <w:pPr>
        <w:rPr>
          <w:sz w:val="24"/>
          <w:szCs w:val="24"/>
        </w:rPr>
      </w:pPr>
      <w:r w:rsidRPr="00A24CDE">
        <w:rPr>
          <w:sz w:val="24"/>
          <w:szCs w:val="24"/>
        </w:rP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D51A7D" w:rsidRPr="0046005D" w:rsidRDefault="00D51A7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ED5B4C" w:rsidRDefault="00ED5B4C" w:rsidP="002424B8"/>
    <w:p w:rsidR="000F31B8"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20619F" w:rsidRPr="0020619F" w:rsidRDefault="0020619F" w:rsidP="0020619F">
      <w:pPr>
        <w:spacing w:line="360" w:lineRule="auto"/>
        <w:jc w:val="both"/>
        <w:rPr>
          <w:sz w:val="24"/>
          <w:szCs w:val="24"/>
        </w:rPr>
      </w:pPr>
    </w:p>
    <w:p w:rsidR="00D959BF" w:rsidRDefault="00D959BF" w:rsidP="002424B8">
      <w:r>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20619F" w:rsidRDefault="0020619F" w:rsidP="002424B8"/>
    <w:p w:rsidR="00D959BF"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765898" w:rsidRPr="00765898" w:rsidRDefault="00765898" w:rsidP="00765898">
      <w:pPr>
        <w:spacing w:line="360" w:lineRule="auto"/>
        <w:jc w:val="both"/>
        <w:rPr>
          <w:sz w:val="24"/>
          <w:szCs w:val="24"/>
        </w:rPr>
      </w:pPr>
    </w:p>
    <w:p w:rsidR="00D959BF" w:rsidRPr="000B0454" w:rsidRDefault="00D959BF" w:rsidP="002424B8">
      <w:pPr>
        <w:rPr>
          <w:sz w:val="24"/>
          <w:szCs w:val="24"/>
        </w:rPr>
      </w:pPr>
      <w:r w:rsidRPr="000B0454">
        <w:rPr>
          <w:sz w:val="24"/>
          <w:szCs w:val="24"/>
        </w:rP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D959BF" w:rsidRPr="000B0454" w:rsidRDefault="00D959BF" w:rsidP="002424B8">
      <w:pPr>
        <w:rPr>
          <w:sz w:val="24"/>
          <w:szCs w:val="24"/>
        </w:rPr>
      </w:pPr>
      <w:r w:rsidRPr="000B0454">
        <w:rPr>
          <w:sz w:val="24"/>
          <w:szCs w:val="24"/>
        </w:rPr>
        <w:lastRenderedPageBreak/>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capitulo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4B0CB3">
        <w:rPr>
          <w:sz w:val="24"/>
          <w:szCs w:val="24"/>
        </w:rPr>
        <w:t xml:space="preserve">[b </w:t>
      </w:r>
      <w:proofErr w:type="spellStart"/>
      <w:r w:rsidR="004B0CB3">
        <w:rPr>
          <w:sz w:val="24"/>
          <w:szCs w:val="24"/>
        </w:rPr>
        <w:t>ulrich</w:t>
      </w:r>
      <w:proofErr w:type="spellEnd"/>
      <w:r w:rsidR="004B0CB3">
        <w:rPr>
          <w:sz w:val="24"/>
          <w:szCs w:val="24"/>
        </w:rPr>
        <w:t>]</w:t>
      </w:r>
      <w:r w:rsidRPr="000248E8">
        <w:rPr>
          <w:sz w:val="24"/>
          <w:szCs w:val="24"/>
        </w:rPr>
        <w:t>.</w:t>
      </w:r>
    </w:p>
    <w:p w:rsidR="000448DA" w:rsidRDefault="000448DA" w:rsidP="00E92E84">
      <w:pPr>
        <w:spacing w:line="360" w:lineRule="auto"/>
        <w:jc w:val="both"/>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w:t>
      </w:r>
      <w:proofErr w:type="spellStart"/>
      <w:r>
        <w:rPr>
          <w:sz w:val="24"/>
          <w:szCs w:val="24"/>
        </w:rPr>
        <w:t>ullman</w:t>
      </w:r>
      <w:proofErr w:type="spellEnd"/>
      <w:r>
        <w:rPr>
          <w:sz w:val="24"/>
          <w:szCs w:val="24"/>
        </w:rPr>
        <w:t>)</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E92E84" w:rsidP="002424B8"/>
    <w:p w:rsidR="00E92E84" w:rsidRDefault="00E92E84" w:rsidP="002424B8"/>
    <w:p w:rsidR="00E92E84" w:rsidRDefault="00E92E84" w:rsidP="002424B8"/>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w:t>
      </w:r>
      <w:proofErr w:type="spellStart"/>
      <w:r w:rsidR="00B37CA9">
        <w:rPr>
          <w:sz w:val="24"/>
          <w:szCs w:val="24"/>
        </w:rPr>
        <w:t>ullman</w:t>
      </w:r>
      <w:proofErr w:type="spellEnd"/>
      <w:r w:rsidR="00B37CA9">
        <w:rPr>
          <w:sz w:val="24"/>
          <w:szCs w:val="24"/>
        </w:rPr>
        <w:t>)</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 (</w:t>
      </w:r>
      <w:proofErr w:type="spellStart"/>
      <w:r>
        <w:rPr>
          <w:sz w:val="24"/>
          <w:szCs w:val="24"/>
        </w:rPr>
        <w:t>ullman</w:t>
      </w:r>
      <w:proofErr w:type="spellEnd"/>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right</wp:align>
            </wp:positionH>
            <wp:positionV relativeFrom="paragraph">
              <wp:posOffset>1054100</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123102" w:rsidP="00123102">
      <w:pPr>
        <w:spacing w:line="360" w:lineRule="auto"/>
        <w:jc w:val="both"/>
        <w:rPr>
          <w:sz w:val="24"/>
          <w:szCs w:val="24"/>
        </w:rPr>
      </w:pPr>
      <w:r>
        <w:rPr>
          <w:sz w:val="24"/>
          <w:szCs w:val="24"/>
        </w:rPr>
        <w:lastRenderedPageBreak/>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proporcionada 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FB2953" w:rsidRDefault="00033116" w:rsidP="00812F61">
      <w:pPr>
        <w:spacing w:line="360" w:lineRule="auto"/>
        <w:jc w:val="both"/>
        <w:rPr>
          <w:sz w:val="24"/>
          <w:szCs w:val="24"/>
        </w:rPr>
      </w:pPr>
      <w:r>
        <w:rPr>
          <w:sz w:val="24"/>
          <w:szCs w:val="24"/>
        </w:rPr>
        <w:lastRenderedPageBreak/>
        <w:t>La figura 9 muestra los sistemas que conforman al subsistema de interfaz, se identificaron 5 sistemas, el sistema de energía y ensamble tendrá como entradas la energía de alimentación, el espacio y la protección de cada componente de la interfaz. El sistema de comunicación manejará los datos provenientes del subsistema de Instrumentación, así como los comandos del usuario. Estos datos se procesarán, almacenarán y desplegarán para mostrarlos al operario del RBT. Aquí es donde se generan los sistemas de procesamiento, almacenamiento y despliegue de información.</w:t>
      </w:r>
      <w:r w:rsidR="00A757DF">
        <w:rPr>
          <w:sz w:val="24"/>
          <w:szCs w:val="24"/>
        </w:rPr>
        <w:t xml:space="preserve"> Finalmente, el mismo sistema de comunicación tendrá la responsabilidad de enviar el estado ON/OFF y recirculación del agua al subsistema de Instrumentación.</w:t>
      </w:r>
    </w:p>
    <w:p w:rsidR="00F34DC2" w:rsidRDefault="00F34DC2" w:rsidP="00812F61">
      <w:pPr>
        <w:spacing w:line="360" w:lineRule="auto"/>
        <w:jc w:val="both"/>
        <w:rPr>
          <w:sz w:val="24"/>
          <w:szCs w:val="24"/>
        </w:rPr>
      </w:pP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E3793F" w:rsidRDefault="00E3793F" w:rsidP="008B7100">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570</wp:posOffset>
            </wp:positionV>
            <wp:extent cx="6595745" cy="34556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5745" cy="3455670"/>
                    </a:xfrm>
                    <a:prstGeom prst="rect">
                      <a:avLst/>
                    </a:prstGeom>
                  </pic:spPr>
                </pic:pic>
              </a:graphicData>
            </a:graphic>
            <wp14:sizeRelH relativeFrom="page">
              <wp14:pctWidth>0</wp14:pctWidth>
            </wp14:sizeRelH>
            <wp14:sizeRelV relativeFrom="page">
              <wp14:pctHeight>0</wp14:pctHeight>
            </wp14:sizeRelV>
          </wp:anchor>
        </w:drawing>
      </w:r>
    </w:p>
    <w:p w:rsidR="00CF0553" w:rsidRDefault="00CF0553" w:rsidP="00E3793F">
      <w:pPr>
        <w:spacing w:line="360" w:lineRule="auto"/>
        <w:jc w:val="both"/>
        <w:rPr>
          <w:sz w:val="24"/>
          <w:szCs w:val="24"/>
        </w:rPr>
      </w:pPr>
    </w:p>
    <w:p w:rsidR="00C323A6" w:rsidRDefault="00F90873" w:rsidP="00E3793F">
      <w:pPr>
        <w:spacing w:line="360" w:lineRule="auto"/>
        <w:jc w:val="both"/>
        <w:rPr>
          <w:sz w:val="24"/>
          <w:szCs w:val="24"/>
        </w:rPr>
      </w:pPr>
      <w:r>
        <w:rPr>
          <w:sz w:val="24"/>
          <w:szCs w:val="24"/>
        </w:rPr>
        <w:lastRenderedPageBreak/>
        <w:t>Los sistemas planteados en el subsistema de Bombas y Energía están relacionados con la alimentación de todos los subsistemas que conforman al RBT. Se tiene el sistema de regulación, el cual tendrá como entradas la alimentación regulada por el servidor de energía en México, además de los valores de la energía necesitada por los subsistemas para su correcto funcionamiento. Esta energía será distribuida a los subsistemas de Interfaz e Instrumentación por el sistema de distribución. Este mismo sistema proporcionará las características eléctricas al subsistema de Ensamble para que este evalué la mejor vía para distribuir la energía. El sistema de contr</w:t>
      </w:r>
      <w:r w:rsidR="006E0771">
        <w:rPr>
          <w:sz w:val="24"/>
          <w:szCs w:val="24"/>
        </w:rPr>
        <w:t>ol se encargará de procesar las señales de recirculación local y remota, el estado ON/OFF local y remoto del RBT y tendrá como salidas la activación y desactivación de la bomba y soplador. Finalmente, se plantea un sistema de soporte cuyas entradas serán las dimensiones del subsistema en si y cuya salida será proporcionada al subsistema de Ensamble para garantizar los espacios necesarios.</w:t>
      </w:r>
    </w:p>
    <w:p w:rsidR="006E0771" w:rsidRDefault="006E0771" w:rsidP="00E3793F">
      <w:pPr>
        <w:spacing w:line="360" w:lineRule="auto"/>
        <w:jc w:val="both"/>
        <w:rPr>
          <w:sz w:val="24"/>
          <w:szCs w:val="24"/>
        </w:rPr>
      </w:pP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124469" w:rsidRDefault="00124469" w:rsidP="00E3793F">
      <w:pPr>
        <w:spacing w:line="360" w:lineRule="auto"/>
        <w:jc w:val="both"/>
        <w:rPr>
          <w:sz w:val="24"/>
          <w:szCs w:val="24"/>
        </w:rPr>
      </w:pPr>
      <w:r>
        <w:rPr>
          <w:noProof/>
        </w:rPr>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366</wp:posOffset>
            </wp:positionV>
            <wp:extent cx="6470015" cy="3444240"/>
            <wp:effectExtent l="0" t="0" r="698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0015" cy="3444240"/>
                    </a:xfrm>
                    <a:prstGeom prst="rect">
                      <a:avLst/>
                    </a:prstGeom>
                  </pic:spPr>
                </pic:pic>
              </a:graphicData>
            </a:graphic>
            <wp14:sizeRelH relativeFrom="page">
              <wp14:pctWidth>0</wp14:pctWidth>
            </wp14:sizeRelH>
            <wp14:sizeRelV relativeFrom="page">
              <wp14:pctHeight>0</wp14:pctHeight>
            </wp14:sizeRelV>
          </wp:anchor>
        </w:drawing>
      </w:r>
    </w:p>
    <w:p w:rsidR="006E0771" w:rsidRDefault="006E0771" w:rsidP="00124469">
      <w:pPr>
        <w:spacing w:line="360" w:lineRule="auto"/>
        <w:jc w:val="both"/>
        <w:rPr>
          <w:sz w:val="24"/>
          <w:szCs w:val="24"/>
        </w:rPr>
      </w:pPr>
      <w:bookmarkStart w:id="17" w:name="_GoBack"/>
      <w:bookmarkEnd w:id="17"/>
      <w:r>
        <w:rPr>
          <w:sz w:val="24"/>
          <w:szCs w:val="24"/>
        </w:rPr>
        <w:lastRenderedPageBreak/>
        <w:t>AA</w:t>
      </w: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8" w:name="_Toc55298749"/>
      <w:r>
        <w:t xml:space="preserve">3.2 </w:t>
      </w:r>
      <w:r w:rsidR="002424B8">
        <w:t>Generaciones de conceptos</w:t>
      </w:r>
      <w:bookmarkEnd w:id="18"/>
    </w:p>
    <w:p w:rsidR="000248E8" w:rsidRPr="000248E8" w:rsidRDefault="000248E8" w:rsidP="000248E8"/>
    <w:p w:rsidR="002424B8" w:rsidRDefault="00D71821" w:rsidP="000248E8">
      <w:pPr>
        <w:spacing w:line="360" w:lineRule="auto"/>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w:t>
      </w:r>
      <w:proofErr w:type="spellStart"/>
      <w:r w:rsidR="004B0CB3">
        <w:rPr>
          <w:sz w:val="24"/>
          <w:szCs w:val="24"/>
        </w:rPr>
        <w:t>mecatronica</w:t>
      </w:r>
      <w:proofErr w:type="spellEnd"/>
      <w:r w:rsidR="000248E8">
        <w:rPr>
          <w:sz w:val="24"/>
          <w:szCs w:val="24"/>
        </w:rPr>
        <w:t>]</w:t>
      </w:r>
      <w:r w:rsidRPr="000248E8">
        <w:rPr>
          <w:sz w:val="24"/>
          <w:szCs w:val="24"/>
        </w:rPr>
        <w:t>.</w:t>
      </w:r>
    </w:p>
    <w:p w:rsidR="002662D4" w:rsidRDefault="002662D4" w:rsidP="000248E8">
      <w:pPr>
        <w:spacing w:line="360" w:lineRule="auto"/>
        <w:rPr>
          <w:sz w:val="24"/>
          <w:szCs w:val="24"/>
        </w:rPr>
      </w:pPr>
      <w:r>
        <w:rPr>
          <w:sz w:val="24"/>
          <w:szCs w:val="24"/>
        </w:rPr>
        <w:t>A continuación, se presentan los conceptos generados de cada uno de los subsistemas, así como de su respectiva interpretación</w:t>
      </w:r>
    </w:p>
    <w:p w:rsidR="002662D4" w:rsidRDefault="002662D4" w:rsidP="000248E8">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B44068" w:rsidTr="00925ADD">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B44068">
            <w:pPr>
              <w:spacing w:line="360" w:lineRule="auto"/>
              <w:rPr>
                <w:sz w:val="24"/>
                <w:szCs w:val="24"/>
              </w:rPr>
            </w:pPr>
          </w:p>
          <w:p w:rsidR="00B44068" w:rsidRDefault="00B44068" w:rsidP="00B44068">
            <w:pPr>
              <w:spacing w:line="360" w:lineRule="auto"/>
              <w:jc w:val="center"/>
              <w:rPr>
                <w:sz w:val="24"/>
                <w:szCs w:val="24"/>
              </w:rPr>
            </w:pPr>
            <w:r>
              <w:rPr>
                <w:sz w:val="24"/>
                <w:szCs w:val="24"/>
              </w:rPr>
              <w:t>C1</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2662D4">
            <w:pPr>
              <w:spacing w:line="360" w:lineRule="auto"/>
              <w:rPr>
                <w:sz w:val="24"/>
                <w:szCs w:val="24"/>
              </w:rPr>
            </w:pPr>
          </w:p>
        </w:tc>
      </w:tr>
      <w:tr w:rsidR="002662D4" w:rsidTr="00B602B1">
        <w:trPr>
          <w:trHeight w:val="3452"/>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2662D4" w:rsidRDefault="00B44068" w:rsidP="002662D4">
            <w:pPr>
              <w:spacing w:line="360" w:lineRule="auto"/>
              <w:rPr>
                <w:sz w:val="24"/>
                <w:szCs w:val="24"/>
              </w:rPr>
            </w:pPr>
            <w:r>
              <w:rPr>
                <w:noProof/>
                <w:sz w:val="24"/>
                <w:szCs w:val="24"/>
              </w:rPr>
              <w:drawing>
                <wp:anchor distT="0" distB="0" distL="114300" distR="114300" simplePos="0" relativeHeight="251697152" behindDoc="0" locked="0" layoutInCell="1" allowOverlap="1">
                  <wp:simplePos x="0" y="0"/>
                  <wp:positionH relativeFrom="column">
                    <wp:posOffset>3248025</wp:posOffset>
                  </wp:positionH>
                  <wp:positionV relativeFrom="paragraph">
                    <wp:posOffset>-325755</wp:posOffset>
                  </wp:positionV>
                  <wp:extent cx="2035810" cy="2802255"/>
                  <wp:effectExtent l="0" t="2223" r="318" b="317"/>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35810" cy="28022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925ADD" w:rsidRDefault="00925ADD" w:rsidP="00925ADD">
      <w:pPr>
        <w:spacing w:line="360" w:lineRule="auto"/>
        <w:rPr>
          <w:sz w:val="24"/>
          <w:szCs w:val="24"/>
        </w:rPr>
      </w:pPr>
    </w:p>
    <w:p w:rsidR="00925ADD" w:rsidRPr="00925ADD" w:rsidRDefault="00925ADD" w:rsidP="00925ADD">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5365C1" w:rsidTr="00925ADD">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AA433A">
            <w:pPr>
              <w:spacing w:line="360" w:lineRule="auto"/>
              <w:rPr>
                <w:sz w:val="24"/>
                <w:szCs w:val="24"/>
              </w:rPr>
            </w:pPr>
          </w:p>
          <w:p w:rsidR="005365C1" w:rsidRDefault="005365C1" w:rsidP="00AA433A">
            <w:pPr>
              <w:spacing w:line="360" w:lineRule="auto"/>
              <w:jc w:val="center"/>
              <w:rPr>
                <w:sz w:val="24"/>
                <w:szCs w:val="24"/>
              </w:rPr>
            </w:pPr>
            <w:r>
              <w:rPr>
                <w:sz w:val="24"/>
                <w:szCs w:val="24"/>
              </w:rPr>
              <w:t>C2</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AA433A">
            <w:pPr>
              <w:spacing w:line="360" w:lineRule="auto"/>
              <w:rPr>
                <w:sz w:val="24"/>
                <w:szCs w:val="24"/>
              </w:rPr>
            </w:pPr>
          </w:p>
        </w:tc>
      </w:tr>
      <w:tr w:rsidR="005365C1" w:rsidTr="00B602B1">
        <w:trPr>
          <w:trHeight w:val="3322"/>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365C1" w:rsidRDefault="00925ADD" w:rsidP="00AA433A">
            <w:pPr>
              <w:spacing w:line="360" w:lineRule="auto"/>
              <w:rPr>
                <w:sz w:val="24"/>
                <w:szCs w:val="24"/>
              </w:rPr>
            </w:pPr>
            <w:r>
              <w:rPr>
                <w:noProof/>
              </w:rPr>
              <w:drawing>
                <wp:anchor distT="0" distB="0" distL="114300" distR="114300" simplePos="0" relativeHeight="251698176" behindDoc="0" locked="0" layoutInCell="1" allowOverlap="1">
                  <wp:simplePos x="0" y="0"/>
                  <wp:positionH relativeFrom="column">
                    <wp:posOffset>3420110</wp:posOffset>
                  </wp:positionH>
                  <wp:positionV relativeFrom="paragraph">
                    <wp:posOffset>-407035</wp:posOffset>
                  </wp:positionV>
                  <wp:extent cx="1910080" cy="2799715"/>
                  <wp:effectExtent l="0" t="6668" r="7303" b="7302"/>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Default="005002B1" w:rsidP="000248E8">
      <w:pPr>
        <w:spacing w:line="360" w:lineRule="auto"/>
        <w:rPr>
          <w:noProof/>
        </w:rPr>
      </w:pPr>
    </w:p>
    <w:p w:rsidR="00CA2F2E" w:rsidRDefault="00CA2F2E" w:rsidP="000248E8">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5002B1" w:rsidTr="00CA2F2E">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p>
          <w:p w:rsidR="005002B1" w:rsidRDefault="005002B1" w:rsidP="00AA433A">
            <w:pPr>
              <w:spacing w:line="360" w:lineRule="auto"/>
              <w:jc w:val="center"/>
              <w:rPr>
                <w:sz w:val="24"/>
                <w:szCs w:val="24"/>
              </w:rPr>
            </w:pPr>
            <w:r>
              <w:rPr>
                <w:sz w:val="24"/>
                <w:szCs w:val="24"/>
              </w:rPr>
              <w:t>C3</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p>
        </w:tc>
      </w:tr>
      <w:tr w:rsidR="005002B1" w:rsidTr="00CA2F2E">
        <w:trPr>
          <w:trHeight w:val="2888"/>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r>
              <w:rPr>
                <w:noProof/>
              </w:rPr>
              <w:drawing>
                <wp:anchor distT="0" distB="0" distL="114300" distR="114300" simplePos="0" relativeHeight="251699200" behindDoc="0" locked="0" layoutInCell="1" allowOverlap="1">
                  <wp:simplePos x="0" y="0"/>
                  <wp:positionH relativeFrom="column">
                    <wp:posOffset>3520440</wp:posOffset>
                  </wp:positionH>
                  <wp:positionV relativeFrom="paragraph">
                    <wp:posOffset>-327660</wp:posOffset>
                  </wp:positionV>
                  <wp:extent cx="1861185" cy="2559050"/>
                  <wp:effectExtent l="0" t="6032"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86118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5002B1" w:rsidRPr="000248E8" w:rsidRDefault="005002B1" w:rsidP="000248E8">
      <w:pPr>
        <w:spacing w:line="360" w:lineRule="auto"/>
        <w:rPr>
          <w:sz w:val="24"/>
          <w:szCs w:val="24"/>
        </w:rPr>
      </w:pPr>
    </w:p>
    <w:p w:rsidR="005002B1" w:rsidRDefault="005002B1" w:rsidP="005002B1">
      <w:pPr>
        <w:pStyle w:val="Ttulo2"/>
      </w:pPr>
      <w:bookmarkStart w:id="19" w:name="_Toc55298750"/>
    </w:p>
    <w:p w:rsidR="005002B1" w:rsidRDefault="005002B1" w:rsidP="005002B1"/>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8C37C1" w:rsidTr="00CA2F2E">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8C37C1" w:rsidRDefault="008C37C1" w:rsidP="00AA433A">
            <w:pPr>
              <w:spacing w:line="360" w:lineRule="auto"/>
              <w:rPr>
                <w:sz w:val="24"/>
                <w:szCs w:val="24"/>
              </w:rPr>
            </w:pPr>
          </w:p>
          <w:p w:rsidR="008C37C1" w:rsidRDefault="008C37C1" w:rsidP="00AA433A">
            <w:pPr>
              <w:spacing w:line="360" w:lineRule="auto"/>
              <w:jc w:val="center"/>
              <w:rPr>
                <w:sz w:val="24"/>
                <w:szCs w:val="24"/>
              </w:rPr>
            </w:pPr>
            <w:r>
              <w:rPr>
                <w:sz w:val="24"/>
                <w:szCs w:val="24"/>
              </w:rPr>
              <w:t>C</w:t>
            </w:r>
            <w:r w:rsidR="00746091">
              <w:rPr>
                <w:sz w:val="24"/>
                <w:szCs w:val="24"/>
              </w:rPr>
              <w:t>4</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CA2F2E" w:rsidRDefault="00CA2F2E" w:rsidP="00AA433A">
            <w:pPr>
              <w:spacing w:line="360" w:lineRule="auto"/>
              <w:rPr>
                <w:noProof/>
              </w:rPr>
            </w:pPr>
          </w:p>
          <w:p w:rsidR="008C37C1" w:rsidRDefault="008C37C1" w:rsidP="00AA433A">
            <w:pPr>
              <w:spacing w:line="360" w:lineRule="auto"/>
              <w:rPr>
                <w:sz w:val="24"/>
                <w:szCs w:val="24"/>
              </w:rPr>
            </w:pPr>
          </w:p>
        </w:tc>
      </w:tr>
      <w:tr w:rsidR="008C37C1" w:rsidTr="00CA2F2E">
        <w:trPr>
          <w:trHeight w:val="3283"/>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8C37C1" w:rsidRDefault="00CA2F2E" w:rsidP="00AA433A">
            <w:pPr>
              <w:spacing w:line="360" w:lineRule="auto"/>
              <w:rPr>
                <w:sz w:val="24"/>
                <w:szCs w:val="24"/>
              </w:rPr>
            </w:pPr>
            <w:r>
              <w:rPr>
                <w:noProof/>
              </w:rPr>
              <w:drawing>
                <wp:anchor distT="0" distB="0" distL="114300" distR="114300" simplePos="0" relativeHeight="251700224" behindDoc="0" locked="0" layoutInCell="1" allowOverlap="1">
                  <wp:simplePos x="0" y="0"/>
                  <wp:positionH relativeFrom="column">
                    <wp:posOffset>3136900</wp:posOffset>
                  </wp:positionH>
                  <wp:positionV relativeFrom="paragraph">
                    <wp:posOffset>-457200</wp:posOffset>
                  </wp:positionV>
                  <wp:extent cx="2105660" cy="3034665"/>
                  <wp:effectExtent l="0" t="7303" r="1588" b="1587"/>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Default="005002B1" w:rsidP="005002B1"/>
    <w:p w:rsidR="005002B1" w:rsidRPr="005002B1" w:rsidRDefault="005002B1" w:rsidP="005002B1"/>
    <w:p w:rsidR="002424B8" w:rsidRDefault="00397D8D" w:rsidP="00397D8D">
      <w:pPr>
        <w:pStyle w:val="Ttulo2"/>
        <w:ind w:firstLine="708"/>
      </w:pPr>
      <w:r>
        <w:t xml:space="preserve">3.3 </w:t>
      </w:r>
      <w:r w:rsidR="002424B8">
        <w:t>Selección y evaluación de conceptos</w:t>
      </w:r>
      <w:bookmarkEnd w:id="19"/>
    </w:p>
    <w:p w:rsidR="005002B1" w:rsidRDefault="005002B1" w:rsidP="005002B1"/>
    <w:p w:rsidR="00925ADD" w:rsidRDefault="00B602B1" w:rsidP="00B602B1">
      <w:pPr>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3467F3">
        <w:rPr>
          <w:sz w:val="24"/>
          <w:szCs w:val="24"/>
        </w:rPr>
        <w:t xml:space="preserve"> (</w:t>
      </w:r>
      <w:proofErr w:type="spellStart"/>
      <w:r w:rsidR="003467F3">
        <w:rPr>
          <w:sz w:val="24"/>
          <w:szCs w:val="24"/>
        </w:rPr>
        <w:t>mecatronica</w:t>
      </w:r>
      <w:proofErr w:type="spellEnd"/>
      <w:r w:rsidR="003467F3">
        <w:rPr>
          <w:sz w:val="24"/>
          <w:szCs w:val="24"/>
        </w:rPr>
        <w:t>)</w:t>
      </w:r>
    </w:p>
    <w:p w:rsidR="002424B8" w:rsidRDefault="00B602B1" w:rsidP="00F776D7">
      <w:pPr>
        <w:jc w:val="both"/>
        <w:rPr>
          <w:sz w:val="24"/>
          <w:szCs w:val="24"/>
        </w:rPr>
      </w:pPr>
      <w:r>
        <w:rPr>
          <w:sz w:val="24"/>
          <w:szCs w:val="24"/>
        </w:rPr>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w:t>
      </w:r>
      <w:proofErr w:type="gramStart"/>
      <w:r w:rsidR="00F776D7">
        <w:rPr>
          <w:sz w:val="24"/>
          <w:szCs w:val="24"/>
        </w:rPr>
        <w:t>selección.</w:t>
      </w:r>
      <w:r w:rsidR="003467F3">
        <w:rPr>
          <w:sz w:val="24"/>
          <w:szCs w:val="24"/>
        </w:rPr>
        <w:t>(</w:t>
      </w:r>
      <w:proofErr w:type="spellStart"/>
      <w:proofErr w:type="gramEnd"/>
      <w:r w:rsidR="003467F3">
        <w:rPr>
          <w:sz w:val="24"/>
          <w:szCs w:val="24"/>
        </w:rPr>
        <w:t>ullman</w:t>
      </w:r>
      <w:proofErr w:type="spellEnd"/>
      <w:r w:rsidR="003467F3">
        <w:rPr>
          <w:sz w:val="24"/>
          <w:szCs w:val="24"/>
        </w:rPr>
        <w:t>)</w:t>
      </w:r>
    </w:p>
    <w:p w:rsidR="00F776D7" w:rsidRDefault="00F776D7" w:rsidP="00F776D7">
      <w:pPr>
        <w:jc w:val="both"/>
        <w:rPr>
          <w:sz w:val="24"/>
          <w:szCs w:val="24"/>
        </w:rPr>
      </w:pPr>
    </w:p>
    <w:p w:rsidR="00F776D7" w:rsidRDefault="00F776D7"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lastRenderedPageBreak/>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lastRenderedPageBreak/>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lastRenderedPageBreak/>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942FAB">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3DA9" w:rsidRDefault="00713DA9" w:rsidP="009A2DE8">
      <w:pPr>
        <w:spacing w:after="0" w:line="240" w:lineRule="auto"/>
      </w:pPr>
      <w:r>
        <w:separator/>
      </w:r>
    </w:p>
  </w:endnote>
  <w:endnote w:type="continuationSeparator" w:id="0">
    <w:p w:rsidR="00713DA9" w:rsidRDefault="00713DA9"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3DA9" w:rsidRDefault="00713DA9" w:rsidP="009A2DE8">
      <w:pPr>
        <w:spacing w:after="0" w:line="240" w:lineRule="auto"/>
      </w:pPr>
      <w:r>
        <w:separator/>
      </w:r>
    </w:p>
  </w:footnote>
  <w:footnote w:type="continuationSeparator" w:id="0">
    <w:p w:rsidR="00713DA9" w:rsidRDefault="00713DA9"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6A86"/>
    <w:rsid w:val="00016172"/>
    <w:rsid w:val="000248E8"/>
    <w:rsid w:val="000306ED"/>
    <w:rsid w:val="00033116"/>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0454"/>
    <w:rsid w:val="000B62D5"/>
    <w:rsid w:val="000C1AC9"/>
    <w:rsid w:val="000C2903"/>
    <w:rsid w:val="000C4A48"/>
    <w:rsid w:val="000D482F"/>
    <w:rsid w:val="000F2D3D"/>
    <w:rsid w:val="000F31B8"/>
    <w:rsid w:val="000F4397"/>
    <w:rsid w:val="00101BFC"/>
    <w:rsid w:val="00106D79"/>
    <w:rsid w:val="0011174F"/>
    <w:rsid w:val="00122577"/>
    <w:rsid w:val="00123102"/>
    <w:rsid w:val="00124469"/>
    <w:rsid w:val="00141AE8"/>
    <w:rsid w:val="00141FAD"/>
    <w:rsid w:val="00151A56"/>
    <w:rsid w:val="00155603"/>
    <w:rsid w:val="00157A65"/>
    <w:rsid w:val="00157FBB"/>
    <w:rsid w:val="00165654"/>
    <w:rsid w:val="00166CF6"/>
    <w:rsid w:val="00171D98"/>
    <w:rsid w:val="00172C96"/>
    <w:rsid w:val="00181C49"/>
    <w:rsid w:val="001B1E05"/>
    <w:rsid w:val="001B2161"/>
    <w:rsid w:val="001B4202"/>
    <w:rsid w:val="001C2E9F"/>
    <w:rsid w:val="001C3D07"/>
    <w:rsid w:val="001C3D60"/>
    <w:rsid w:val="001C6A4C"/>
    <w:rsid w:val="001C6CC7"/>
    <w:rsid w:val="001D12B4"/>
    <w:rsid w:val="001D4D1A"/>
    <w:rsid w:val="001D785F"/>
    <w:rsid w:val="001E2BD9"/>
    <w:rsid w:val="001E6637"/>
    <w:rsid w:val="001E67B9"/>
    <w:rsid w:val="001F4D68"/>
    <w:rsid w:val="002001F1"/>
    <w:rsid w:val="002035AF"/>
    <w:rsid w:val="00204C85"/>
    <w:rsid w:val="0020619F"/>
    <w:rsid w:val="00206CCE"/>
    <w:rsid w:val="00216AFD"/>
    <w:rsid w:val="00224246"/>
    <w:rsid w:val="002323D0"/>
    <w:rsid w:val="002424B8"/>
    <w:rsid w:val="0024537B"/>
    <w:rsid w:val="00250230"/>
    <w:rsid w:val="002662D4"/>
    <w:rsid w:val="00266947"/>
    <w:rsid w:val="00275C3C"/>
    <w:rsid w:val="0027726D"/>
    <w:rsid w:val="00283F59"/>
    <w:rsid w:val="00286EB4"/>
    <w:rsid w:val="00292F0C"/>
    <w:rsid w:val="002940E2"/>
    <w:rsid w:val="002A3011"/>
    <w:rsid w:val="002A39A2"/>
    <w:rsid w:val="002B1E31"/>
    <w:rsid w:val="002B6870"/>
    <w:rsid w:val="002C2057"/>
    <w:rsid w:val="002C712B"/>
    <w:rsid w:val="002D6524"/>
    <w:rsid w:val="002D7818"/>
    <w:rsid w:val="002E0F2E"/>
    <w:rsid w:val="003050F6"/>
    <w:rsid w:val="0031018A"/>
    <w:rsid w:val="00312C73"/>
    <w:rsid w:val="003154E1"/>
    <w:rsid w:val="0032012F"/>
    <w:rsid w:val="00332206"/>
    <w:rsid w:val="003354F7"/>
    <w:rsid w:val="00337F2B"/>
    <w:rsid w:val="003443E2"/>
    <w:rsid w:val="003467F3"/>
    <w:rsid w:val="00357A3F"/>
    <w:rsid w:val="0036041C"/>
    <w:rsid w:val="00361B40"/>
    <w:rsid w:val="00363D05"/>
    <w:rsid w:val="00372F2C"/>
    <w:rsid w:val="0037328E"/>
    <w:rsid w:val="0038156E"/>
    <w:rsid w:val="0038204E"/>
    <w:rsid w:val="00384D23"/>
    <w:rsid w:val="003850FD"/>
    <w:rsid w:val="0039212A"/>
    <w:rsid w:val="003923ED"/>
    <w:rsid w:val="00397D8D"/>
    <w:rsid w:val="003A6BD7"/>
    <w:rsid w:val="003B2A23"/>
    <w:rsid w:val="003B353B"/>
    <w:rsid w:val="003B6A03"/>
    <w:rsid w:val="003B7392"/>
    <w:rsid w:val="003C002F"/>
    <w:rsid w:val="003C46A1"/>
    <w:rsid w:val="003C5D91"/>
    <w:rsid w:val="003E5427"/>
    <w:rsid w:val="003E5857"/>
    <w:rsid w:val="003F39FB"/>
    <w:rsid w:val="003F52D8"/>
    <w:rsid w:val="003F5768"/>
    <w:rsid w:val="004015CF"/>
    <w:rsid w:val="00401E41"/>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5002B1"/>
    <w:rsid w:val="005219E0"/>
    <w:rsid w:val="005365C1"/>
    <w:rsid w:val="005375CA"/>
    <w:rsid w:val="00537B72"/>
    <w:rsid w:val="00540C33"/>
    <w:rsid w:val="00542348"/>
    <w:rsid w:val="00542BCB"/>
    <w:rsid w:val="00546728"/>
    <w:rsid w:val="00557352"/>
    <w:rsid w:val="00565A5D"/>
    <w:rsid w:val="00581205"/>
    <w:rsid w:val="00586145"/>
    <w:rsid w:val="0059155E"/>
    <w:rsid w:val="005A0137"/>
    <w:rsid w:val="005A159E"/>
    <w:rsid w:val="005C1B02"/>
    <w:rsid w:val="005D69A5"/>
    <w:rsid w:val="005F0EF1"/>
    <w:rsid w:val="005F3777"/>
    <w:rsid w:val="005F57A7"/>
    <w:rsid w:val="0061688D"/>
    <w:rsid w:val="00624F8D"/>
    <w:rsid w:val="0062609B"/>
    <w:rsid w:val="006268DE"/>
    <w:rsid w:val="00627F56"/>
    <w:rsid w:val="00630133"/>
    <w:rsid w:val="00652663"/>
    <w:rsid w:val="00652783"/>
    <w:rsid w:val="00653653"/>
    <w:rsid w:val="00656B3F"/>
    <w:rsid w:val="00656D85"/>
    <w:rsid w:val="00672678"/>
    <w:rsid w:val="006752BB"/>
    <w:rsid w:val="00680755"/>
    <w:rsid w:val="00683C30"/>
    <w:rsid w:val="0069033E"/>
    <w:rsid w:val="006910D9"/>
    <w:rsid w:val="006A025D"/>
    <w:rsid w:val="006A048C"/>
    <w:rsid w:val="006A60AB"/>
    <w:rsid w:val="006A73C7"/>
    <w:rsid w:val="006A77D6"/>
    <w:rsid w:val="006B6183"/>
    <w:rsid w:val="006B7171"/>
    <w:rsid w:val="006C57AC"/>
    <w:rsid w:val="006D1726"/>
    <w:rsid w:val="006D340F"/>
    <w:rsid w:val="006D5B5A"/>
    <w:rsid w:val="006E0771"/>
    <w:rsid w:val="006E4653"/>
    <w:rsid w:val="006E6003"/>
    <w:rsid w:val="006F389D"/>
    <w:rsid w:val="006F68A2"/>
    <w:rsid w:val="00702E3E"/>
    <w:rsid w:val="00704975"/>
    <w:rsid w:val="00704CBC"/>
    <w:rsid w:val="00711773"/>
    <w:rsid w:val="00713DA9"/>
    <w:rsid w:val="0072114F"/>
    <w:rsid w:val="00733CA0"/>
    <w:rsid w:val="0073529F"/>
    <w:rsid w:val="00746091"/>
    <w:rsid w:val="007534C7"/>
    <w:rsid w:val="00765898"/>
    <w:rsid w:val="007953F2"/>
    <w:rsid w:val="007A0068"/>
    <w:rsid w:val="007A66C7"/>
    <w:rsid w:val="007A7DA1"/>
    <w:rsid w:val="007A7F1B"/>
    <w:rsid w:val="007D6FC6"/>
    <w:rsid w:val="007E0F6E"/>
    <w:rsid w:val="007E3527"/>
    <w:rsid w:val="007F7E24"/>
    <w:rsid w:val="00803D91"/>
    <w:rsid w:val="008042AE"/>
    <w:rsid w:val="00812F61"/>
    <w:rsid w:val="008239CC"/>
    <w:rsid w:val="008347A2"/>
    <w:rsid w:val="008417A3"/>
    <w:rsid w:val="0084636B"/>
    <w:rsid w:val="00850E01"/>
    <w:rsid w:val="00851168"/>
    <w:rsid w:val="008604F4"/>
    <w:rsid w:val="00861E64"/>
    <w:rsid w:val="00865BF5"/>
    <w:rsid w:val="00866FE3"/>
    <w:rsid w:val="008704E5"/>
    <w:rsid w:val="00874F33"/>
    <w:rsid w:val="00880C5F"/>
    <w:rsid w:val="008862FC"/>
    <w:rsid w:val="0089328F"/>
    <w:rsid w:val="00894128"/>
    <w:rsid w:val="008A0042"/>
    <w:rsid w:val="008A35D4"/>
    <w:rsid w:val="008A4079"/>
    <w:rsid w:val="008A5C44"/>
    <w:rsid w:val="008A6563"/>
    <w:rsid w:val="008B1A74"/>
    <w:rsid w:val="008B21B5"/>
    <w:rsid w:val="008B3A19"/>
    <w:rsid w:val="008B7100"/>
    <w:rsid w:val="008C37C1"/>
    <w:rsid w:val="008C5CFA"/>
    <w:rsid w:val="008C78F7"/>
    <w:rsid w:val="008D00EC"/>
    <w:rsid w:val="008D0AC2"/>
    <w:rsid w:val="008D7C79"/>
    <w:rsid w:val="008F28BF"/>
    <w:rsid w:val="00925ADD"/>
    <w:rsid w:val="00942FAB"/>
    <w:rsid w:val="009511C9"/>
    <w:rsid w:val="00952F10"/>
    <w:rsid w:val="00952F54"/>
    <w:rsid w:val="00955F6E"/>
    <w:rsid w:val="00962778"/>
    <w:rsid w:val="00966B70"/>
    <w:rsid w:val="00972225"/>
    <w:rsid w:val="00972794"/>
    <w:rsid w:val="00974854"/>
    <w:rsid w:val="009874DA"/>
    <w:rsid w:val="009A0698"/>
    <w:rsid w:val="009A2DE8"/>
    <w:rsid w:val="009A44F4"/>
    <w:rsid w:val="009B1322"/>
    <w:rsid w:val="009D352B"/>
    <w:rsid w:val="009E4FD9"/>
    <w:rsid w:val="009F0210"/>
    <w:rsid w:val="009F65A0"/>
    <w:rsid w:val="00A03633"/>
    <w:rsid w:val="00A0383C"/>
    <w:rsid w:val="00A109DB"/>
    <w:rsid w:val="00A11C9B"/>
    <w:rsid w:val="00A201B3"/>
    <w:rsid w:val="00A226EA"/>
    <w:rsid w:val="00A237AF"/>
    <w:rsid w:val="00A23EBC"/>
    <w:rsid w:val="00A24CDE"/>
    <w:rsid w:val="00A25DE2"/>
    <w:rsid w:val="00A46BD5"/>
    <w:rsid w:val="00A46FA1"/>
    <w:rsid w:val="00A53E78"/>
    <w:rsid w:val="00A6109C"/>
    <w:rsid w:val="00A61F5B"/>
    <w:rsid w:val="00A722E7"/>
    <w:rsid w:val="00A757DF"/>
    <w:rsid w:val="00A816A2"/>
    <w:rsid w:val="00A82A91"/>
    <w:rsid w:val="00A8559C"/>
    <w:rsid w:val="00A95397"/>
    <w:rsid w:val="00A9651B"/>
    <w:rsid w:val="00AA1AF3"/>
    <w:rsid w:val="00AA433A"/>
    <w:rsid w:val="00AA7B72"/>
    <w:rsid w:val="00AC1178"/>
    <w:rsid w:val="00AC1C09"/>
    <w:rsid w:val="00AE1DB7"/>
    <w:rsid w:val="00AE555D"/>
    <w:rsid w:val="00AE695C"/>
    <w:rsid w:val="00B075B7"/>
    <w:rsid w:val="00B07752"/>
    <w:rsid w:val="00B105DD"/>
    <w:rsid w:val="00B140C8"/>
    <w:rsid w:val="00B162BE"/>
    <w:rsid w:val="00B338CC"/>
    <w:rsid w:val="00B36D8F"/>
    <w:rsid w:val="00B37CA9"/>
    <w:rsid w:val="00B40991"/>
    <w:rsid w:val="00B42A69"/>
    <w:rsid w:val="00B43C53"/>
    <w:rsid w:val="00B44068"/>
    <w:rsid w:val="00B55FB2"/>
    <w:rsid w:val="00B602B1"/>
    <w:rsid w:val="00B61497"/>
    <w:rsid w:val="00B65841"/>
    <w:rsid w:val="00B66BD5"/>
    <w:rsid w:val="00B77071"/>
    <w:rsid w:val="00B8181C"/>
    <w:rsid w:val="00B82533"/>
    <w:rsid w:val="00B9624D"/>
    <w:rsid w:val="00BA122A"/>
    <w:rsid w:val="00BA258C"/>
    <w:rsid w:val="00BA2BC4"/>
    <w:rsid w:val="00BA3E68"/>
    <w:rsid w:val="00BB4A49"/>
    <w:rsid w:val="00BC0F34"/>
    <w:rsid w:val="00BC1C85"/>
    <w:rsid w:val="00BC2410"/>
    <w:rsid w:val="00BE7EAD"/>
    <w:rsid w:val="00C00779"/>
    <w:rsid w:val="00C25899"/>
    <w:rsid w:val="00C2610A"/>
    <w:rsid w:val="00C31C2C"/>
    <w:rsid w:val="00C323A6"/>
    <w:rsid w:val="00C44D13"/>
    <w:rsid w:val="00C459E0"/>
    <w:rsid w:val="00C46E36"/>
    <w:rsid w:val="00C57080"/>
    <w:rsid w:val="00C63075"/>
    <w:rsid w:val="00C63371"/>
    <w:rsid w:val="00C66038"/>
    <w:rsid w:val="00C70263"/>
    <w:rsid w:val="00C71426"/>
    <w:rsid w:val="00C874B8"/>
    <w:rsid w:val="00C90EF8"/>
    <w:rsid w:val="00C94663"/>
    <w:rsid w:val="00C968CA"/>
    <w:rsid w:val="00CA2262"/>
    <w:rsid w:val="00CA22C2"/>
    <w:rsid w:val="00CA2F2E"/>
    <w:rsid w:val="00CA64AD"/>
    <w:rsid w:val="00CA7774"/>
    <w:rsid w:val="00CB1A9C"/>
    <w:rsid w:val="00CB459D"/>
    <w:rsid w:val="00CC3366"/>
    <w:rsid w:val="00CC696E"/>
    <w:rsid w:val="00CD7A6F"/>
    <w:rsid w:val="00CF0553"/>
    <w:rsid w:val="00CF3D8F"/>
    <w:rsid w:val="00CF78F3"/>
    <w:rsid w:val="00D11BFD"/>
    <w:rsid w:val="00D12F8B"/>
    <w:rsid w:val="00D13ACC"/>
    <w:rsid w:val="00D14A27"/>
    <w:rsid w:val="00D22E8E"/>
    <w:rsid w:val="00D2574B"/>
    <w:rsid w:val="00D2608B"/>
    <w:rsid w:val="00D45A8F"/>
    <w:rsid w:val="00D51A7D"/>
    <w:rsid w:val="00D62611"/>
    <w:rsid w:val="00D62758"/>
    <w:rsid w:val="00D71821"/>
    <w:rsid w:val="00D82686"/>
    <w:rsid w:val="00D84361"/>
    <w:rsid w:val="00D84CF2"/>
    <w:rsid w:val="00D9258B"/>
    <w:rsid w:val="00D959BF"/>
    <w:rsid w:val="00DA225E"/>
    <w:rsid w:val="00DA4A5B"/>
    <w:rsid w:val="00DA62F4"/>
    <w:rsid w:val="00DB3004"/>
    <w:rsid w:val="00DC450E"/>
    <w:rsid w:val="00DD01FD"/>
    <w:rsid w:val="00DD1C08"/>
    <w:rsid w:val="00DD4380"/>
    <w:rsid w:val="00DF6A87"/>
    <w:rsid w:val="00E0001C"/>
    <w:rsid w:val="00E031DF"/>
    <w:rsid w:val="00E043F9"/>
    <w:rsid w:val="00E05420"/>
    <w:rsid w:val="00E121A1"/>
    <w:rsid w:val="00E14868"/>
    <w:rsid w:val="00E14FE0"/>
    <w:rsid w:val="00E176F4"/>
    <w:rsid w:val="00E313C4"/>
    <w:rsid w:val="00E33D17"/>
    <w:rsid w:val="00E3716F"/>
    <w:rsid w:val="00E3793F"/>
    <w:rsid w:val="00E5047B"/>
    <w:rsid w:val="00E56483"/>
    <w:rsid w:val="00E60393"/>
    <w:rsid w:val="00E64FAE"/>
    <w:rsid w:val="00E65272"/>
    <w:rsid w:val="00E774E7"/>
    <w:rsid w:val="00E776DC"/>
    <w:rsid w:val="00E81A4F"/>
    <w:rsid w:val="00E83270"/>
    <w:rsid w:val="00E8526B"/>
    <w:rsid w:val="00E86BBC"/>
    <w:rsid w:val="00E86E0A"/>
    <w:rsid w:val="00E92E84"/>
    <w:rsid w:val="00EA5F9D"/>
    <w:rsid w:val="00EC194C"/>
    <w:rsid w:val="00EC221E"/>
    <w:rsid w:val="00EC4527"/>
    <w:rsid w:val="00ED13DD"/>
    <w:rsid w:val="00ED36DC"/>
    <w:rsid w:val="00ED47B4"/>
    <w:rsid w:val="00ED5B4C"/>
    <w:rsid w:val="00EE0AAC"/>
    <w:rsid w:val="00EE3C33"/>
    <w:rsid w:val="00EE6BB3"/>
    <w:rsid w:val="00EE7500"/>
    <w:rsid w:val="00EF3D69"/>
    <w:rsid w:val="00F04321"/>
    <w:rsid w:val="00F101E2"/>
    <w:rsid w:val="00F12E93"/>
    <w:rsid w:val="00F2094B"/>
    <w:rsid w:val="00F23F83"/>
    <w:rsid w:val="00F27780"/>
    <w:rsid w:val="00F309E8"/>
    <w:rsid w:val="00F30B21"/>
    <w:rsid w:val="00F32166"/>
    <w:rsid w:val="00F3295E"/>
    <w:rsid w:val="00F34DC2"/>
    <w:rsid w:val="00F434CF"/>
    <w:rsid w:val="00F46459"/>
    <w:rsid w:val="00F52FAC"/>
    <w:rsid w:val="00F54CD6"/>
    <w:rsid w:val="00F55D42"/>
    <w:rsid w:val="00F64FE6"/>
    <w:rsid w:val="00F6643B"/>
    <w:rsid w:val="00F676C4"/>
    <w:rsid w:val="00F733CF"/>
    <w:rsid w:val="00F776D7"/>
    <w:rsid w:val="00F8353D"/>
    <w:rsid w:val="00F8538F"/>
    <w:rsid w:val="00F90873"/>
    <w:rsid w:val="00F93BFE"/>
    <w:rsid w:val="00FA4F16"/>
    <w:rsid w:val="00FB2477"/>
    <w:rsid w:val="00FB2953"/>
    <w:rsid w:val="00FB6A75"/>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B6747"/>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94897-31E5-4229-8690-D5FC8A54B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2735</TotalTime>
  <Pages>32</Pages>
  <Words>5630</Words>
  <Characters>30965</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36522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87</cp:revision>
  <cp:lastPrinted>2016-02-25T18:51:00Z</cp:lastPrinted>
  <dcterms:created xsi:type="dcterms:W3CDTF">2020-11-25T14:47:00Z</dcterms:created>
  <dcterms:modified xsi:type="dcterms:W3CDTF">2020-12-08T19:09:00Z</dcterms:modified>
</cp:coreProperties>
</file>