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144C" w:rsidRPr="00363F45" w:rsidRDefault="0031144C"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31144C" w:rsidRPr="00363F45" w:rsidRDefault="0031144C"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144C" w:rsidRPr="00363F45" w:rsidRDefault="0031144C"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31144C" w:rsidRPr="00363F45" w:rsidRDefault="0031144C"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144C" w:rsidRPr="00CC3366" w:rsidRDefault="0031144C"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31144C" w:rsidRPr="00CC3366" w:rsidRDefault="0031144C"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144C" w:rsidRPr="00D952F7" w:rsidRDefault="0031144C"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31144C" w:rsidRPr="00D952F7" w:rsidRDefault="0031144C"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144C" w:rsidRPr="008A5C44" w:rsidRDefault="0031144C" w:rsidP="000F4397">
                            <w:pPr>
                              <w:jc w:val="center"/>
                              <w:rPr>
                                <w:rFonts w:ascii="Verdana" w:hAnsi="Verdana" w:cs="Arial"/>
                                <w:color w:val="C00000"/>
                                <w:lang w:val="es-ES"/>
                              </w:rPr>
                            </w:pPr>
                            <w:r w:rsidRPr="008A5C44">
                              <w:rPr>
                                <w:rFonts w:ascii="Verdana" w:hAnsi="Verdana" w:cs="Arial"/>
                                <w:lang w:val="es-ES"/>
                              </w:rPr>
                              <w:t>Que para obtener el título de</w:t>
                            </w:r>
                          </w:p>
                          <w:p w:rsidR="0031144C" w:rsidRPr="00363F45" w:rsidRDefault="0031144C"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31144C" w:rsidRPr="008A5C44" w:rsidRDefault="0031144C" w:rsidP="000F4397">
                      <w:pPr>
                        <w:jc w:val="center"/>
                        <w:rPr>
                          <w:rFonts w:ascii="Verdana" w:hAnsi="Verdana" w:cs="Arial"/>
                          <w:color w:val="C00000"/>
                          <w:lang w:val="es-ES"/>
                        </w:rPr>
                      </w:pPr>
                      <w:r w:rsidRPr="008A5C44">
                        <w:rPr>
                          <w:rFonts w:ascii="Verdana" w:hAnsi="Verdana" w:cs="Arial"/>
                          <w:lang w:val="es-ES"/>
                        </w:rPr>
                        <w:t>Que para obtener el título de</w:t>
                      </w:r>
                    </w:p>
                    <w:p w:rsidR="0031144C" w:rsidRPr="00363F45" w:rsidRDefault="0031144C"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144C" w:rsidRPr="008704E5" w:rsidRDefault="0031144C"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31144C" w:rsidRPr="00363F45" w:rsidRDefault="0031144C"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31144C" w:rsidRPr="008704E5" w:rsidRDefault="0031144C"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31144C" w:rsidRPr="00363F45" w:rsidRDefault="0031144C"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144C" w:rsidRPr="00D952F7" w:rsidRDefault="0031144C"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31144C" w:rsidRPr="00D952F7" w:rsidRDefault="0031144C"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144C" w:rsidRPr="00F8353D" w:rsidRDefault="0031144C"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31144C" w:rsidRPr="00F8353D" w:rsidRDefault="0031144C"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144C" w:rsidRPr="0089755A" w:rsidRDefault="0031144C"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31144C" w:rsidRPr="0009341E" w:rsidRDefault="0031144C"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31144C" w:rsidRPr="0089755A" w:rsidRDefault="0031144C"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31144C" w:rsidRPr="0009341E" w:rsidRDefault="0031144C"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31144C" w:rsidRPr="00F8353D" w:rsidRDefault="0031144C"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31144C" w:rsidRPr="00F8353D" w:rsidRDefault="0031144C"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31144C" w:rsidRDefault="0031144C"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31144C" w:rsidRDefault="0031144C" w:rsidP="00A8559C">
                            <w:pPr>
                              <w:jc w:val="right"/>
                              <w:rPr>
                                <w:rFonts w:ascii="Verdana" w:hAnsi="Verdana" w:cs="Times New Roman"/>
                                <w:b/>
                                <w:color w:val="548DD4" w:themeColor="text2" w:themeTint="99"/>
                                <w:sz w:val="20"/>
                                <w:szCs w:val="20"/>
                              </w:rPr>
                            </w:pPr>
                          </w:p>
                          <w:p w:rsidR="0031144C" w:rsidRPr="00653285" w:rsidRDefault="0031144C"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31144C" w:rsidRDefault="0031144C"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31144C" w:rsidRDefault="0031144C" w:rsidP="00A8559C">
                      <w:pPr>
                        <w:jc w:val="right"/>
                        <w:rPr>
                          <w:rFonts w:ascii="Verdana" w:hAnsi="Verdana" w:cs="Times New Roman"/>
                          <w:b/>
                          <w:color w:val="548DD4" w:themeColor="text2" w:themeTint="99"/>
                          <w:sz w:val="20"/>
                          <w:szCs w:val="20"/>
                        </w:rPr>
                      </w:pPr>
                    </w:p>
                    <w:p w:rsidR="0031144C" w:rsidRPr="00653285" w:rsidRDefault="0031144C"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31144C"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31144C"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31144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31144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31144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31144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31144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31144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31144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31144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31144C"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31144C"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31144C" w:rsidRPr="0046005D" w:rsidRDefault="0031144C"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31144C" w:rsidRPr="0046005D" w:rsidRDefault="0031144C"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31144C" w:rsidRPr="0046005D" w:rsidRDefault="0031144C"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31144C" w:rsidRPr="0046005D" w:rsidRDefault="0031144C"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31144C" w:rsidRPr="0046005D" w:rsidRDefault="0031144C"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31144C" w:rsidRPr="0046005D" w:rsidRDefault="0031144C"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31144C" w:rsidRPr="0046005D" w:rsidRDefault="0031144C"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057297" w:rsidRDefault="00CA50B7" w:rsidP="00CA50B7">
      <w:pPr>
        <w:jc w:val="center"/>
      </w:pPr>
      <w:r>
        <w:rPr>
          <w:noProof/>
        </w:rPr>
        <mc:AlternateContent>
          <mc:Choice Requires="wps">
            <w:drawing>
              <wp:anchor distT="45720" distB="45720" distL="114300" distR="114300" simplePos="0" relativeHeight="251673600" behindDoc="0" locked="0" layoutInCell="0" allowOverlap="1">
                <wp:simplePos x="0" y="0"/>
                <wp:positionH relativeFrom="margin">
                  <wp:align>left</wp:align>
                </wp:positionH>
                <wp:positionV relativeFrom="paragraph">
                  <wp:posOffset>-2056765</wp:posOffset>
                </wp:positionV>
                <wp:extent cx="3926205" cy="200025"/>
                <wp:effectExtent l="0" t="0" r="17145" b="2857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20002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0;margin-top:-161.95pt;width:309.15pt;height:15.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" o:allowincell="f" strokecolor="white [3212]" strokeweight=".25pt">
                <v:textbox>
                  <w:txbxContent>
                    <w:p w:rsidR="0031144C" w:rsidRPr="0046005D" w:rsidRDefault="0031144C"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anchorx="margin"/>
              </v:shape>
            </w:pict>
          </mc:Fallback>
        </mc:AlternateContent>
      </w:r>
    </w:p>
    <w:p w:rsidR="00CA50B7"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p w:rsidR="00CA50B7" w:rsidRDefault="00CA50B7" w:rsidP="0043538F">
      <w:pPr>
        <w:spacing w:line="360" w:lineRule="auto"/>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margin">
                  <wp:align>left</wp:align>
                </wp:positionH>
                <wp:positionV relativeFrom="paragraph">
                  <wp:posOffset>325755</wp:posOffset>
                </wp:positionV>
                <wp:extent cx="2577465" cy="196215"/>
                <wp:effectExtent l="0" t="0" r="13335" b="13335"/>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19621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margin-left:0;margin-top:25.65pt;width:202.95pt;height:15.4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" o:allowincell="f" strokecolor="white [3212]" strokeweight=".25pt">
                <v:textbox>
                  <w:txbxContent>
                    <w:p w:rsidR="0031144C" w:rsidRPr="0046005D" w:rsidRDefault="0031144C"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803D91" w:rsidP="00A46BD5">
      <w:pPr>
        <w:spacing w:line="360" w:lineRule="auto"/>
        <w:jc w:val="center"/>
        <w:rPr>
          <w:sz w:val="24"/>
          <w:szCs w:val="24"/>
        </w:rPr>
      </w:pP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732684">
      <w:pPr>
        <w:pStyle w:val="Prrafodelista"/>
        <w:numPr>
          <w:ilvl w:val="0"/>
          <w:numId w:val="17"/>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732684">
      <w:pPr>
        <w:pStyle w:val="Prrafodelista"/>
        <w:numPr>
          <w:ilvl w:val="0"/>
          <w:numId w:val="17"/>
        </w:numPr>
        <w:spacing w:line="360" w:lineRule="auto"/>
        <w:jc w:val="both"/>
        <w:rPr>
          <w:sz w:val="24"/>
          <w:szCs w:val="24"/>
        </w:rPr>
      </w:pPr>
      <w:r>
        <w:rPr>
          <w:sz w:val="24"/>
          <w:szCs w:val="24"/>
        </w:rPr>
        <w:t>Cuantificar los valores de pH, oxígeno disuelto, turbulencia y turbidez del agua en el RBT.</w:t>
      </w:r>
    </w:p>
    <w:p w:rsidR="00CC696E" w:rsidRDefault="00CC696E" w:rsidP="00732684">
      <w:pPr>
        <w:pStyle w:val="Prrafodelista"/>
        <w:numPr>
          <w:ilvl w:val="0"/>
          <w:numId w:val="17"/>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732684">
      <w:pPr>
        <w:pStyle w:val="Prrafodelista"/>
        <w:numPr>
          <w:ilvl w:val="0"/>
          <w:numId w:val="17"/>
        </w:numPr>
        <w:spacing w:line="360" w:lineRule="auto"/>
        <w:jc w:val="both"/>
        <w:rPr>
          <w:sz w:val="24"/>
          <w:szCs w:val="24"/>
        </w:rPr>
      </w:pPr>
      <w:r>
        <w:rPr>
          <w:sz w:val="24"/>
          <w:szCs w:val="24"/>
        </w:rPr>
        <w:t>Permitir un control local y remoto de la circulación y retroalimentación del agua.</w:t>
      </w:r>
    </w:p>
    <w:p w:rsidR="00CC696E" w:rsidRDefault="00CC696E" w:rsidP="00732684">
      <w:pPr>
        <w:pStyle w:val="Prrafodelista"/>
        <w:numPr>
          <w:ilvl w:val="0"/>
          <w:numId w:val="17"/>
        </w:numPr>
        <w:spacing w:line="360" w:lineRule="auto"/>
        <w:jc w:val="both"/>
        <w:rPr>
          <w:sz w:val="24"/>
          <w:szCs w:val="24"/>
        </w:rPr>
      </w:pPr>
      <w:r>
        <w:rPr>
          <w:sz w:val="24"/>
          <w:szCs w:val="24"/>
        </w:rPr>
        <w:t>Monitorear local y remoto las variables de estudio</w:t>
      </w:r>
    </w:p>
    <w:p w:rsidR="00BA122A" w:rsidRPr="00BA122A" w:rsidRDefault="00CC696E" w:rsidP="00732684">
      <w:pPr>
        <w:pStyle w:val="Prrafodelista"/>
        <w:numPr>
          <w:ilvl w:val="0"/>
          <w:numId w:val="17"/>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732684">
      <w:pPr>
        <w:pStyle w:val="Prrafodelista"/>
        <w:numPr>
          <w:ilvl w:val="0"/>
          <w:numId w:val="18"/>
        </w:numPr>
        <w:spacing w:line="360" w:lineRule="auto"/>
        <w:jc w:val="both"/>
        <w:rPr>
          <w:sz w:val="24"/>
          <w:szCs w:val="24"/>
        </w:rPr>
      </w:pPr>
      <w:r>
        <w:rPr>
          <w:sz w:val="24"/>
          <w:szCs w:val="24"/>
        </w:rPr>
        <w:t>Transmitir la información proveniente de los sensores de manera óptima.</w:t>
      </w:r>
    </w:p>
    <w:p w:rsidR="001E67B9" w:rsidRDefault="001E67B9" w:rsidP="00732684">
      <w:pPr>
        <w:pStyle w:val="Prrafodelista"/>
        <w:numPr>
          <w:ilvl w:val="0"/>
          <w:numId w:val="18"/>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732684">
      <w:pPr>
        <w:pStyle w:val="Prrafodelista"/>
        <w:numPr>
          <w:ilvl w:val="0"/>
          <w:numId w:val="18"/>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732684">
      <w:pPr>
        <w:pStyle w:val="Prrafodelista"/>
        <w:numPr>
          <w:ilvl w:val="0"/>
          <w:numId w:val="18"/>
        </w:numPr>
        <w:spacing w:line="360" w:lineRule="auto"/>
        <w:jc w:val="both"/>
        <w:rPr>
          <w:sz w:val="24"/>
          <w:szCs w:val="24"/>
        </w:rPr>
      </w:pPr>
      <w:r>
        <w:rPr>
          <w:sz w:val="24"/>
          <w:szCs w:val="24"/>
        </w:rPr>
        <w:lastRenderedPageBreak/>
        <w:t>Mostrar los estados de energía, circulación y retroalimentación del agua y purga del RBT de forma clara y sencilla para el operario.</w:t>
      </w:r>
    </w:p>
    <w:p w:rsidR="005D69A5" w:rsidRDefault="005D69A5" w:rsidP="00732684">
      <w:pPr>
        <w:pStyle w:val="Prrafodelista"/>
        <w:numPr>
          <w:ilvl w:val="0"/>
          <w:numId w:val="18"/>
        </w:numPr>
        <w:spacing w:line="360" w:lineRule="auto"/>
        <w:jc w:val="both"/>
        <w:rPr>
          <w:sz w:val="24"/>
          <w:szCs w:val="24"/>
        </w:rPr>
      </w:pPr>
      <w:r>
        <w:rPr>
          <w:sz w:val="24"/>
          <w:szCs w:val="24"/>
        </w:rPr>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732684">
      <w:pPr>
        <w:pStyle w:val="Prrafodelista"/>
        <w:numPr>
          <w:ilvl w:val="0"/>
          <w:numId w:val="18"/>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732684">
      <w:pPr>
        <w:pStyle w:val="Prrafodelista"/>
        <w:numPr>
          <w:ilvl w:val="0"/>
          <w:numId w:val="19"/>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732684">
      <w:pPr>
        <w:pStyle w:val="Prrafodelista"/>
        <w:numPr>
          <w:ilvl w:val="0"/>
          <w:numId w:val="19"/>
        </w:numPr>
        <w:spacing w:line="360" w:lineRule="auto"/>
        <w:jc w:val="both"/>
        <w:rPr>
          <w:sz w:val="24"/>
          <w:szCs w:val="24"/>
        </w:rPr>
      </w:pPr>
      <w:r>
        <w:rPr>
          <w:sz w:val="24"/>
          <w:szCs w:val="24"/>
        </w:rPr>
        <w:t>Distribuir la energía eléctrica regulada a cada subsistema.</w:t>
      </w:r>
    </w:p>
    <w:p w:rsidR="00BC2410" w:rsidRDefault="00BC2410" w:rsidP="00732684">
      <w:pPr>
        <w:pStyle w:val="Prrafodelista"/>
        <w:numPr>
          <w:ilvl w:val="0"/>
          <w:numId w:val="19"/>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732684">
      <w:pPr>
        <w:pStyle w:val="Prrafodelista"/>
        <w:numPr>
          <w:ilvl w:val="0"/>
          <w:numId w:val="19"/>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732684">
      <w:pPr>
        <w:pStyle w:val="Prrafodelista"/>
        <w:numPr>
          <w:ilvl w:val="0"/>
          <w:numId w:val="20"/>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732684">
      <w:pPr>
        <w:pStyle w:val="Prrafodelista"/>
        <w:numPr>
          <w:ilvl w:val="0"/>
          <w:numId w:val="20"/>
        </w:numPr>
        <w:spacing w:line="360" w:lineRule="auto"/>
        <w:jc w:val="both"/>
        <w:rPr>
          <w:sz w:val="24"/>
          <w:szCs w:val="24"/>
        </w:rPr>
      </w:pPr>
      <w:r>
        <w:rPr>
          <w:sz w:val="24"/>
          <w:szCs w:val="24"/>
        </w:rPr>
        <w:t>Diseñar una estructura cuyo ensamble y desensamble sea óptimo.</w:t>
      </w:r>
    </w:p>
    <w:p w:rsidR="004A5890" w:rsidRDefault="004A5890" w:rsidP="00732684">
      <w:pPr>
        <w:pStyle w:val="Prrafodelista"/>
        <w:numPr>
          <w:ilvl w:val="0"/>
          <w:numId w:val="20"/>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732684">
      <w:pPr>
        <w:pStyle w:val="Prrafodelista"/>
        <w:numPr>
          <w:ilvl w:val="0"/>
          <w:numId w:val="20"/>
        </w:numPr>
        <w:spacing w:line="360" w:lineRule="auto"/>
        <w:jc w:val="both"/>
        <w:rPr>
          <w:sz w:val="24"/>
          <w:szCs w:val="24"/>
        </w:rPr>
      </w:pPr>
      <w:r>
        <w:rPr>
          <w:sz w:val="24"/>
          <w:szCs w:val="24"/>
        </w:rPr>
        <w:t>Proporcionar los espacios suficientes para cada uno de los componentes de los subsistemas.</w:t>
      </w:r>
    </w:p>
    <w:p w:rsidR="004A5890" w:rsidRDefault="004A5890" w:rsidP="00732684">
      <w:pPr>
        <w:pStyle w:val="Prrafodelista"/>
        <w:numPr>
          <w:ilvl w:val="0"/>
          <w:numId w:val="20"/>
        </w:numPr>
        <w:spacing w:line="360" w:lineRule="auto"/>
        <w:jc w:val="both"/>
        <w:rPr>
          <w:sz w:val="24"/>
          <w:szCs w:val="24"/>
        </w:rPr>
      </w:pPr>
      <w:r>
        <w:rPr>
          <w:sz w:val="24"/>
          <w:szCs w:val="24"/>
        </w:rPr>
        <w:lastRenderedPageBreak/>
        <w:t>Proteger a cada uno de los componentes que se encuentren en contacto con factores externos.</w:t>
      </w:r>
    </w:p>
    <w:p w:rsidR="00BA122A" w:rsidRDefault="004A5890" w:rsidP="00732684">
      <w:pPr>
        <w:pStyle w:val="Prrafodelista"/>
        <w:numPr>
          <w:ilvl w:val="0"/>
          <w:numId w:val="20"/>
        </w:numPr>
        <w:spacing w:line="360" w:lineRule="auto"/>
        <w:jc w:val="both"/>
        <w:rPr>
          <w:sz w:val="24"/>
          <w:szCs w:val="24"/>
        </w:rPr>
      </w:pPr>
      <w:r>
        <w:rPr>
          <w:sz w:val="24"/>
          <w:szCs w:val="24"/>
        </w:rPr>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left</wp:align>
                </wp:positionH>
                <wp:positionV relativeFrom="paragraph">
                  <wp:posOffset>212725</wp:posOffset>
                </wp:positionV>
                <wp:extent cx="3619500" cy="228600"/>
                <wp:effectExtent l="0" t="0" r="19050" b="19050"/>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28600"/>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16.75pt;width:285pt;height:1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" o:allowincell="f" strokecolor="white [3212]" strokeweight=".25pt">
                <v:textbox>
                  <w:txbxContent>
                    <w:p w:rsidR="0031144C" w:rsidRPr="0046005D" w:rsidRDefault="0031144C"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31144C"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704975" w:rsidRDefault="00704975" w:rsidP="00CA50B7">
      <w:pPr>
        <w:spacing w:line="360" w:lineRule="auto"/>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left</wp:align>
                </wp:positionH>
                <wp:positionV relativeFrom="paragraph">
                  <wp:posOffset>146685</wp:posOffset>
                </wp:positionV>
                <wp:extent cx="2577465" cy="228600"/>
                <wp:effectExtent l="0" t="0" r="13335" b="19050"/>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28600"/>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11.55pt;width:202.95pt;height:1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" o:allowincell="f" strokecolor="white [3212]" strokeweight=".25pt">
                <v:textbox>
                  <w:txbxContent>
                    <w:p w:rsidR="0031144C" w:rsidRPr="0046005D" w:rsidRDefault="0031144C"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31144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lastRenderedPageBreak/>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704975" w:rsidRDefault="00704975" w:rsidP="00E15C2A">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p w:rsidR="00E15C2A" w:rsidRDefault="00E15C2A" w:rsidP="00BA258C">
      <w:pPr>
        <w:spacing w:line="360" w:lineRule="auto"/>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left</wp:align>
                </wp:positionH>
                <wp:positionV relativeFrom="paragraph">
                  <wp:posOffset>154940</wp:posOffset>
                </wp:positionV>
                <wp:extent cx="3324225" cy="266700"/>
                <wp:effectExtent l="0" t="0" r="28575" b="19050"/>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margin-left:0;margin-top:12.2pt;width:261.75pt;height:21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" o:allowincell="f" strokecolor="white [3212]" strokeweight=".25pt">
                <v:textbox>
                  <w:txbxContent>
                    <w:p w:rsidR="0031144C" w:rsidRPr="0046005D" w:rsidRDefault="0031144C"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p w:rsidR="005A5035" w:rsidRDefault="005A5035" w:rsidP="00BA258C">
      <w:pPr>
        <w:spacing w:line="360" w:lineRule="auto"/>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-16510</wp:posOffset>
                </wp:positionH>
                <wp:positionV relativeFrom="paragraph">
                  <wp:posOffset>113030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margin-left:-1.3pt;margin-top:8.9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" o:allowincell="f" strokecolor="white [3212]" strokeweight=".25pt">
                <v:textbox>
                  <w:txbxContent>
                    <w:p w:rsidR="0031144C" w:rsidRPr="0046005D" w:rsidRDefault="0031144C"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8A35D4" w:rsidP="008A35D4">
      <w:pPr>
        <w:spacing w:line="360" w:lineRule="auto"/>
        <w:jc w:val="center"/>
        <w:rPr>
          <w:sz w:val="24"/>
          <w:szCs w:val="24"/>
        </w:rPr>
      </w:pP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5A5035" w:rsidRPr="00206CCE" w:rsidRDefault="005A5035"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Default="00D959BF" w:rsidP="002424B8">
      <w:pPr>
        <w:rPr>
          <w:sz w:val="24"/>
          <w:szCs w:val="24"/>
        </w:rPr>
      </w:pPr>
      <w:r w:rsidRPr="00A24CDE">
        <w:rPr>
          <w:sz w:val="24"/>
          <w:szCs w:val="24"/>
        </w:rPr>
        <w:t>Las restricciones para el subsistema de Instrumentación se presentan en la tabla 7.</w:t>
      </w:r>
    </w:p>
    <w:p w:rsidR="005A5035" w:rsidRPr="00A24CDE" w:rsidRDefault="005A5035" w:rsidP="002424B8">
      <w:pPr>
        <w:rPr>
          <w:sz w:val="24"/>
          <w:szCs w:val="24"/>
        </w:rP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left</wp:align>
                </wp:positionH>
                <wp:positionV relativeFrom="paragraph">
                  <wp:posOffset>184150</wp:posOffset>
                </wp:positionV>
                <wp:extent cx="3552825" cy="200025"/>
                <wp:effectExtent l="0" t="0" r="28575" b="2857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0002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margin-left:0;margin-top:14.5pt;width:279.75pt;height:15.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" o:allowincell="f" strokecolor="white [3212]" strokeweight=".25pt">
                <v:textbox>
                  <w:txbxContent>
                    <w:p w:rsidR="0031144C" w:rsidRPr="0046005D" w:rsidRDefault="0031144C"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ED5B4C" w:rsidRDefault="00ED5B4C" w:rsidP="002424B8"/>
    <w:p w:rsidR="0020619F" w:rsidRPr="0020619F"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D959BF" w:rsidRDefault="00D959BF" w:rsidP="002424B8">
      <w:r>
        <w:t>Las restricciones para el subsistema de Interfaz se presentan en la tabla 8</w:t>
      </w:r>
    </w:p>
    <w:p w:rsidR="003B085E" w:rsidRDefault="003B085E" w:rsidP="002424B8">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align>left</wp:align>
                </wp:positionH>
                <wp:positionV relativeFrom="paragraph">
                  <wp:posOffset>8890</wp:posOffset>
                </wp:positionV>
                <wp:extent cx="2577465" cy="238125"/>
                <wp:effectExtent l="0" t="0" r="13335" b="2857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3812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margin-left:0;margin-top:.7pt;width:202.95pt;height:18.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" o:allowincell="f" strokecolor="white [3212]" strokeweight=".25pt">
                <v:textbox>
                  <w:txbxContent>
                    <w:p w:rsidR="0031144C" w:rsidRPr="0046005D" w:rsidRDefault="0031144C"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D959BF" w:rsidP="00283F59">
      <w:pPr>
        <w:jc w:val="center"/>
      </w:pPr>
    </w:p>
    <w:p w:rsidR="0020619F" w:rsidRDefault="0020619F" w:rsidP="002424B8"/>
    <w:p w:rsidR="00765898" w:rsidRPr="00765898"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D959BF" w:rsidRDefault="00D959BF" w:rsidP="002424B8">
      <w:pPr>
        <w:rPr>
          <w:sz w:val="24"/>
          <w:szCs w:val="24"/>
        </w:rPr>
      </w:pPr>
      <w:r w:rsidRPr="000B0454">
        <w:rPr>
          <w:sz w:val="24"/>
          <w:szCs w:val="24"/>
        </w:rPr>
        <w:t>Las restricciones para el subsistema de Bombas y Energía se presentan en la tabla 9</w:t>
      </w:r>
    </w:p>
    <w:p w:rsidR="001109FD" w:rsidRPr="000B0454" w:rsidRDefault="001109FD" w:rsidP="002424B8">
      <w:pPr>
        <w:rPr>
          <w:sz w:val="24"/>
          <w:szCs w:val="24"/>
        </w:rP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left</wp:align>
                </wp:positionH>
                <wp:positionV relativeFrom="paragraph">
                  <wp:posOffset>72390</wp:posOffset>
                </wp:positionV>
                <wp:extent cx="3028950" cy="228600"/>
                <wp:effectExtent l="0" t="0" r="19050" b="19050"/>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28600"/>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margin-left:0;margin-top:5.7pt;width:238.5pt;height:18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" o:allowincell="f" strokecolor="white [3212]" strokeweight=".25pt">
                <v:textbox>
                  <w:txbxContent>
                    <w:p w:rsidR="0031144C" w:rsidRPr="0046005D" w:rsidRDefault="0031144C"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CA5B01" w:rsidRDefault="00CA5B01" w:rsidP="002424B8"/>
    <w:p w:rsidR="00D959BF" w:rsidRDefault="00D959BF" w:rsidP="002424B8">
      <w:pPr>
        <w:rPr>
          <w:sz w:val="24"/>
          <w:szCs w:val="24"/>
        </w:rPr>
      </w:pPr>
      <w:r w:rsidRPr="000B0454">
        <w:rPr>
          <w:sz w:val="24"/>
          <w:szCs w:val="24"/>
        </w:rPr>
        <w:lastRenderedPageBreak/>
        <w:t>Las restricciones para el subsistema de Ensamble se presentan en la tabla 10.</w:t>
      </w:r>
    </w:p>
    <w:p w:rsidR="00CA5B01" w:rsidRPr="000B0454" w:rsidRDefault="00CA5B01" w:rsidP="002424B8">
      <w:pPr>
        <w:rPr>
          <w:sz w:val="24"/>
          <w:szCs w:val="24"/>
        </w:rP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left</wp:align>
                </wp:positionH>
                <wp:positionV relativeFrom="paragraph">
                  <wp:posOffset>42545</wp:posOffset>
                </wp:positionV>
                <wp:extent cx="3048000" cy="209550"/>
                <wp:effectExtent l="0" t="0" r="19050" b="19050"/>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9550"/>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margin-left:0;margin-top:3.35pt;width:240pt;height:1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" o:allowincell="f" strokecolor="white [3212]" strokeweight=".25pt">
                <v:textbox>
                  <w:txbxContent>
                    <w:p w:rsidR="0031144C" w:rsidRPr="0046005D" w:rsidRDefault="0031144C"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w:t>
      </w:r>
      <w:proofErr w:type="spellStart"/>
      <w:r w:rsidR="00966B70">
        <w:rPr>
          <w:sz w:val="24"/>
          <w:szCs w:val="24"/>
        </w:rPr>
        <w:t>capitulo</w:t>
      </w:r>
      <w:proofErr w:type="spellEnd"/>
      <w:r w:rsidR="00966B70">
        <w:rPr>
          <w:sz w:val="24"/>
          <w:szCs w:val="24"/>
        </w:rPr>
        <w:t xml:space="preserve">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D747F5">
        <w:rPr>
          <w:sz w:val="24"/>
          <w:szCs w:val="24"/>
        </w:rPr>
        <w:t>[13</w:t>
      </w:r>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 xml:space="preserve">El diseño conceptual es un diseño iterativo, en donde los conceptos son los medios para generar la función, en donde la función nos dice qué debe de hacer el producto, en el diagrama 1, se observa dicho proceso. </w:t>
      </w:r>
      <w:r w:rsidR="00D747F5">
        <w:rPr>
          <w:sz w:val="24"/>
          <w:szCs w:val="24"/>
        </w:rPr>
        <w:t>[14]</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align>center</wp:align>
            </wp:positionH>
            <wp:positionV relativeFrom="paragraph">
              <wp:posOffset>99695</wp:posOffset>
            </wp:positionV>
            <wp:extent cx="4507865" cy="4305300"/>
            <wp:effectExtent l="0" t="0" r="698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7865" cy="4305300"/>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31144C" w:rsidP="002424B8">
      <w:r>
        <w:rPr>
          <w:noProof/>
          <w:sz w:val="24"/>
          <w:szCs w:val="24"/>
        </w:rPr>
        <mc:AlternateContent>
          <mc:Choice Requires="wps">
            <w:drawing>
              <wp:anchor distT="45720" distB="45720" distL="114300" distR="114300" simplePos="0" relativeHeight="251716608" behindDoc="0" locked="0" layoutInCell="0" allowOverlap="1" wp14:anchorId="55C3C749" wp14:editId="52C12E16">
                <wp:simplePos x="0" y="0"/>
                <wp:positionH relativeFrom="margin">
                  <wp:posOffset>2006600</wp:posOffset>
                </wp:positionH>
                <wp:positionV relativeFrom="paragraph">
                  <wp:posOffset>300990</wp:posOffset>
                </wp:positionV>
                <wp:extent cx="2133600" cy="259080"/>
                <wp:effectExtent l="0" t="0" r="19050" b="26670"/>
                <wp:wrapSquare wrapText="bothSides"/>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59080"/>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CA5B01">
                            <w:pPr>
                              <w:jc w:val="both"/>
                              <w:rPr>
                                <w:sz w:val="18"/>
                                <w:szCs w:val="18"/>
                              </w:rPr>
                            </w:pPr>
                            <w:r>
                              <w:rPr>
                                <w:i/>
                                <w:iCs/>
                                <w:sz w:val="18"/>
                                <w:szCs w:val="18"/>
                              </w:rPr>
                              <w:t xml:space="preserve">Figura 8. </w:t>
                            </w:r>
                            <w:r w:rsidRPr="00052556">
                              <w:rPr>
                                <w:sz w:val="18"/>
                                <w:szCs w:val="18"/>
                              </w:rPr>
                              <w:t>Proceso del diseño conceptual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4" type="#_x0000_t202" style="position:absolute;margin-left:158pt;margin-top:23.7pt;width:168pt;height:20.4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" o:allowincell="f" strokecolor="white [3212]" strokeweight=".25pt">
                <v:textbox>
                  <w:txbxContent>
                    <w:p w:rsidR="0031144C" w:rsidRPr="0046005D" w:rsidRDefault="0031144C" w:rsidP="00CA5B01">
                      <w:pPr>
                        <w:jc w:val="both"/>
                        <w:rPr>
                          <w:sz w:val="18"/>
                          <w:szCs w:val="18"/>
                        </w:rPr>
                      </w:pPr>
                      <w:r>
                        <w:rPr>
                          <w:i/>
                          <w:iCs/>
                          <w:sz w:val="18"/>
                          <w:szCs w:val="18"/>
                        </w:rPr>
                        <w:t xml:space="preserve">Figura 8. </w:t>
                      </w:r>
                      <w:r w:rsidRPr="00052556">
                        <w:rPr>
                          <w:sz w:val="18"/>
                          <w:szCs w:val="18"/>
                        </w:rPr>
                        <w:t>Proceso del diseño conceptual</w:t>
                      </w:r>
                    </w:p>
                  </w:txbxContent>
                </v:textbox>
                <w10:wrap type="square" anchorx="margin"/>
              </v:shape>
            </w:pict>
          </mc:Fallback>
        </mc:AlternateContent>
      </w:r>
    </w:p>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F668B8">
        <w:rPr>
          <w:sz w:val="24"/>
          <w:szCs w:val="24"/>
        </w:rPr>
        <w:t xml:space="preserve"> [14]</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B37CA9"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w:t>
      </w:r>
      <w:r w:rsidR="00F668B8">
        <w:rPr>
          <w:sz w:val="24"/>
          <w:szCs w:val="24"/>
        </w:rPr>
        <w:t xml:space="preserve"> [14]</w:t>
      </w:r>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r w:rsidR="000C1AC9" w:rsidRPr="008B7100">
        <w:rPr>
          <w:sz w:val="24"/>
          <w:szCs w:val="24"/>
        </w:rPr>
        <w:t>Partiendo de cada subsistema como un sistema en sí, se puede definir la existencia de sus propios subsistemas</w:t>
      </w:r>
      <w:r>
        <w:rPr>
          <w:sz w:val="24"/>
          <w:szCs w:val="24"/>
        </w:rPr>
        <w:t xml:space="preserve"> que desempeñarían subfunciones de la función general.</w:t>
      </w:r>
      <w:r w:rsidR="0031144C">
        <w:rPr>
          <w:sz w:val="24"/>
          <w:szCs w:val="24"/>
        </w:rPr>
        <w:t xml:space="preserve"> </w:t>
      </w:r>
      <w:r w:rsidR="00A9651B">
        <w:rPr>
          <w:sz w:val="24"/>
          <w:szCs w:val="24"/>
        </w:rPr>
        <w:t>Los subsistemas del sistema Instrumentación, presentados por medio de un diagrama de caja negra, se muestra en la figura 8.</w:t>
      </w:r>
    </w:p>
    <w:p w:rsidR="0031144C" w:rsidRDefault="0031144C" w:rsidP="008B7100">
      <w:pPr>
        <w:spacing w:line="360" w:lineRule="auto"/>
        <w:jc w:val="both"/>
        <w:rPr>
          <w:sz w:val="24"/>
          <w:szCs w:val="24"/>
        </w:rPr>
      </w:pPr>
    </w:p>
    <w:p w:rsidR="004954CF" w:rsidRDefault="00B76AD1" w:rsidP="008B7100">
      <w:pPr>
        <w:spacing w:line="360" w:lineRule="auto"/>
        <w:jc w:val="both"/>
        <w:rPr>
          <w:sz w:val="24"/>
          <w:szCs w:val="24"/>
        </w:rPr>
      </w:pPr>
      <w:r>
        <w:rPr>
          <w:noProof/>
          <w:sz w:val="24"/>
          <w:szCs w:val="24"/>
        </w:rPr>
        <w:lastRenderedPageBreak/>
        <mc:AlternateContent>
          <mc:Choice Requires="wps">
            <w:drawing>
              <wp:anchor distT="45720" distB="45720" distL="114300" distR="114300" simplePos="0" relativeHeight="251759616" behindDoc="0" locked="0" layoutInCell="0" allowOverlap="1" wp14:anchorId="18A17E7F" wp14:editId="067E9E64">
                <wp:simplePos x="0" y="0"/>
                <wp:positionH relativeFrom="margin">
                  <wp:align>center</wp:align>
                </wp:positionH>
                <wp:positionV relativeFrom="paragraph">
                  <wp:posOffset>4720590</wp:posOffset>
                </wp:positionV>
                <wp:extent cx="2514600" cy="251460"/>
                <wp:effectExtent l="0" t="0" r="19050" b="1524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51460"/>
                        </a:xfrm>
                        <a:prstGeom prst="rect">
                          <a:avLst/>
                        </a:prstGeom>
                        <a:solidFill>
                          <a:srgbClr val="FFFFFF"/>
                        </a:solidFill>
                        <a:ln w="3175">
                          <a:solidFill>
                            <a:schemeClr val="bg1">
                              <a:lumMod val="100000"/>
                              <a:lumOff val="0"/>
                            </a:schemeClr>
                          </a:solidFill>
                          <a:miter lim="800000"/>
                          <a:headEnd/>
                          <a:tailEnd/>
                        </a:ln>
                      </wps:spPr>
                      <wps:txbx>
                        <w:txbxContent>
                          <w:p w:rsidR="00B76AD1" w:rsidRPr="0046005D" w:rsidRDefault="00B76AD1" w:rsidP="00B76AD1">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A17E7F" id="_x0000_s1055" type="#_x0000_t202" style="position:absolute;left:0;text-align:left;margin-left:0;margin-top:371.7pt;width:198pt;height:19.8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" o:allowincell="f" strokecolor="white [3212]" strokeweight=".25pt">
                <v:textbox>
                  <w:txbxContent>
                    <w:p w:rsidR="00B76AD1" w:rsidRPr="0046005D" w:rsidRDefault="00B76AD1" w:rsidP="00B76AD1">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v:textbox>
                <w10:wrap type="square" anchorx="margin"/>
              </v:shape>
            </w:pict>
          </mc:Fallback>
        </mc:AlternateContent>
      </w:r>
      <w:r w:rsidR="0031144C">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0</wp:posOffset>
            </wp:positionV>
            <wp:extent cx="7211060" cy="4495800"/>
            <wp:effectExtent l="0" t="0" r="889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11442" cy="4496038"/>
                    </a:xfrm>
                    <a:prstGeom prst="rect">
                      <a:avLst/>
                    </a:prstGeom>
                  </pic:spPr>
                </pic:pic>
              </a:graphicData>
            </a:graphic>
            <wp14:sizeRelH relativeFrom="page">
              <wp14:pctWidth>0</wp14:pctWidth>
            </wp14:sizeRelH>
            <wp14:sizeRelV relativeFrom="page">
              <wp14:pctHeight>0</wp14:pctHeight>
            </wp14:sizeRelV>
          </wp:anchor>
        </w:drawing>
      </w:r>
    </w:p>
    <w:p w:rsidR="00B76AD1" w:rsidRDefault="00B76AD1" w:rsidP="00123102">
      <w:pPr>
        <w:spacing w:line="360" w:lineRule="auto"/>
        <w:jc w:val="both"/>
        <w:rPr>
          <w:sz w:val="24"/>
          <w:szCs w:val="24"/>
        </w:rPr>
      </w:pPr>
    </w:p>
    <w:p w:rsidR="00A9651B" w:rsidRDefault="00123102" w:rsidP="00123102">
      <w:pPr>
        <w:spacing w:line="360" w:lineRule="auto"/>
        <w:jc w:val="both"/>
        <w:rPr>
          <w:sz w:val="24"/>
          <w:szCs w:val="24"/>
        </w:rPr>
      </w:pPr>
      <w:r>
        <w:rPr>
          <w:sz w:val="24"/>
          <w:szCs w:val="24"/>
        </w:rPr>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 xml:space="preserve">proporcionada </w:t>
      </w:r>
      <w:r w:rsidR="00FB2953">
        <w:rPr>
          <w:sz w:val="24"/>
          <w:szCs w:val="24"/>
        </w:rPr>
        <w:lastRenderedPageBreak/>
        <w:t>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662305</wp:posOffset>
            </wp:positionV>
            <wp:extent cx="7322185" cy="4488180"/>
            <wp:effectExtent l="0" t="0" r="0"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22185" cy="44881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 xml:space="preserve">Los subsistemas del sistema de interfaz, presentados por medio de un diagrama de caja negra, se muestra en la figura </w:t>
      </w:r>
      <w:r w:rsidR="00B76AD1">
        <w:rPr>
          <w:sz w:val="24"/>
          <w:szCs w:val="24"/>
        </w:rPr>
        <w:t>10</w:t>
      </w:r>
      <w:r w:rsidR="00812F61">
        <w:rPr>
          <w:sz w:val="24"/>
          <w:szCs w:val="24"/>
        </w:rPr>
        <w:t>.</w:t>
      </w:r>
    </w:p>
    <w:p w:rsidR="00B76AD1" w:rsidRDefault="00B76AD1" w:rsidP="00812F61">
      <w:pPr>
        <w:spacing w:line="360" w:lineRule="auto"/>
        <w:jc w:val="both"/>
        <w:rPr>
          <w:sz w:val="24"/>
          <w:szCs w:val="24"/>
        </w:rPr>
      </w:pPr>
    </w:p>
    <w:p w:rsidR="00B76AD1" w:rsidRDefault="00B76AD1" w:rsidP="00812F61">
      <w:pPr>
        <w:spacing w:line="360" w:lineRule="auto"/>
        <w:jc w:val="both"/>
        <w:rPr>
          <w:sz w:val="24"/>
          <w:szCs w:val="24"/>
        </w:rPr>
      </w:pPr>
      <w:r>
        <w:rPr>
          <w:noProof/>
          <w:sz w:val="24"/>
          <w:szCs w:val="24"/>
        </w:rPr>
        <mc:AlternateContent>
          <mc:Choice Requires="wps">
            <w:drawing>
              <wp:anchor distT="45720" distB="45720" distL="114300" distR="114300" simplePos="0" relativeHeight="251720704" behindDoc="0" locked="0" layoutInCell="0" allowOverlap="1" wp14:anchorId="55C3C749" wp14:editId="52C12E16">
                <wp:simplePos x="0" y="0"/>
                <wp:positionH relativeFrom="margin">
                  <wp:align>center</wp:align>
                </wp:positionH>
                <wp:positionV relativeFrom="paragraph">
                  <wp:posOffset>45720</wp:posOffset>
                </wp:positionV>
                <wp:extent cx="3048000" cy="285750"/>
                <wp:effectExtent l="0" t="0" r="19050" b="19050"/>
                <wp:wrapSquare wrapText="bothSides"/>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6" type="#_x0000_t202" style="position:absolute;left:0;text-align:left;margin-left:0;margin-top:3.6pt;width:240pt;height:2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m9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Ol9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" o:allowincell="f" strokecolor="white [3212]" strokeweight=".25pt">
                <v:textbox>
                  <w:txbxContent>
                    <w:p w:rsidR="0031144C" w:rsidRPr="0046005D" w:rsidRDefault="0031144C"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v:textbox>
                <w10:wrap type="square" anchorx="margin"/>
              </v:shape>
            </w:pict>
          </mc:Fallback>
        </mc:AlternateContent>
      </w:r>
    </w:p>
    <w:p w:rsidR="00B76AD1" w:rsidRDefault="00B76AD1" w:rsidP="00812F61">
      <w:pPr>
        <w:spacing w:line="360" w:lineRule="auto"/>
        <w:jc w:val="both"/>
        <w:rPr>
          <w:sz w:val="24"/>
          <w:szCs w:val="24"/>
        </w:rPr>
      </w:pPr>
    </w:p>
    <w:p w:rsidR="00F34DC2" w:rsidRDefault="00033116" w:rsidP="00812F61">
      <w:pPr>
        <w:spacing w:line="360" w:lineRule="auto"/>
        <w:jc w:val="both"/>
        <w:rPr>
          <w:sz w:val="24"/>
          <w:szCs w:val="24"/>
        </w:rPr>
      </w:pPr>
      <w:r>
        <w:rPr>
          <w:sz w:val="24"/>
          <w:szCs w:val="24"/>
        </w:rPr>
        <w:t xml:space="preserve">La figura 9 muestra los sistemas que conforman al subsistema de interfaz, se identificaron 5 sistemas, el sistema de energía y ensamble tendrá como entradas la energía de alimentación, el </w:t>
      </w:r>
      <w:r>
        <w:rPr>
          <w:sz w:val="24"/>
          <w:szCs w:val="24"/>
        </w:rPr>
        <w:lastRenderedPageBreak/>
        <w:t>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812F61" w:rsidRDefault="00802E3D" w:rsidP="00812F61">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posOffset>-635635</wp:posOffset>
            </wp:positionH>
            <wp:positionV relativeFrom="paragraph">
              <wp:posOffset>652780</wp:posOffset>
            </wp:positionV>
            <wp:extent cx="7316470" cy="45339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16470" cy="453390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 xml:space="preserve">Los subsistemas del sistema de Bombas y Energía, presentados por medio de un diagrama de caja negra, se muestra en la figura </w:t>
      </w:r>
      <w:r w:rsidR="00B76AD1">
        <w:rPr>
          <w:sz w:val="24"/>
          <w:szCs w:val="24"/>
        </w:rPr>
        <w:t>11</w:t>
      </w:r>
      <w:r w:rsidR="00812F61">
        <w:rPr>
          <w:sz w:val="24"/>
          <w:szCs w:val="24"/>
        </w:rPr>
        <w:t>.</w:t>
      </w:r>
    </w:p>
    <w:p w:rsidR="00B76AD1" w:rsidRDefault="00B76AD1" w:rsidP="00812F61">
      <w:pPr>
        <w:spacing w:line="360" w:lineRule="auto"/>
        <w:jc w:val="both"/>
        <w:rPr>
          <w:sz w:val="24"/>
          <w:szCs w:val="24"/>
        </w:rPr>
      </w:pPr>
    </w:p>
    <w:p w:rsidR="00CF0553" w:rsidRDefault="00B76AD1" w:rsidP="00E3793F">
      <w:pPr>
        <w:spacing w:line="360" w:lineRule="auto"/>
        <w:jc w:val="both"/>
        <w:rPr>
          <w:sz w:val="24"/>
          <w:szCs w:val="24"/>
        </w:rPr>
      </w:pPr>
      <w:r>
        <w:rPr>
          <w:noProof/>
          <w:sz w:val="24"/>
          <w:szCs w:val="24"/>
        </w:rPr>
        <mc:AlternateContent>
          <mc:Choice Requires="wps">
            <w:drawing>
              <wp:anchor distT="45720" distB="45720" distL="114300" distR="114300" simplePos="0" relativeHeight="251722752" behindDoc="0" locked="0" layoutInCell="0" allowOverlap="1" wp14:anchorId="349C3A91" wp14:editId="687F9AF9">
                <wp:simplePos x="0" y="0"/>
                <wp:positionH relativeFrom="margin">
                  <wp:align>center</wp:align>
                </wp:positionH>
                <wp:positionV relativeFrom="paragraph">
                  <wp:posOffset>10160</wp:posOffset>
                </wp:positionV>
                <wp:extent cx="3048000" cy="285750"/>
                <wp:effectExtent l="0" t="0" r="19050" b="19050"/>
                <wp:wrapSquare wrapText="bothSides"/>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7" type="#_x0000_t202" style="position:absolute;left:0;text-align:left;margin-left:0;margin-top:.8pt;width:240pt;height:22.5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1w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ulh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" o:allowincell="f" strokecolor="white [3212]" strokeweight=".25pt">
                <v:textbox>
                  <w:txbxContent>
                    <w:p w:rsidR="0031144C" w:rsidRPr="0046005D" w:rsidRDefault="0031144C"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v:textbox>
                <w10:wrap type="square" anchorx="margin"/>
              </v:shape>
            </w:pict>
          </mc:Fallback>
        </mc:AlternateContent>
      </w:r>
    </w:p>
    <w:p w:rsidR="006E0771"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 xml:space="preserve">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w:t>
      </w:r>
      <w:proofErr w:type="spellStart"/>
      <w:r w:rsidR="006E0771">
        <w:rPr>
          <w:sz w:val="24"/>
          <w:szCs w:val="24"/>
        </w:rPr>
        <w:t>si</w:t>
      </w:r>
      <w:proofErr w:type="spellEnd"/>
      <w:r w:rsidR="006E0771">
        <w:rPr>
          <w:sz w:val="24"/>
          <w:szCs w:val="24"/>
        </w:rPr>
        <w:t xml:space="preserve"> y cuya salida será proporcionada al subsistema de Ensamble para garantizar los espacios necesarios.</w:t>
      </w:r>
    </w:p>
    <w:p w:rsidR="00B76AD1" w:rsidRDefault="00B76AD1"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198120</wp:posOffset>
            </wp:positionV>
            <wp:extent cx="7457440" cy="4564380"/>
            <wp:effectExtent l="0" t="0" r="0" b="762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457440" cy="4564380"/>
                    </a:xfrm>
                    <a:prstGeom prst="rect">
                      <a:avLst/>
                    </a:prstGeom>
                  </pic:spPr>
                </pic:pic>
              </a:graphicData>
            </a:graphic>
            <wp14:sizeRelH relativeFrom="page">
              <wp14:pctWidth>0</wp14:pctWidth>
            </wp14:sizeRelH>
            <wp14:sizeRelV relativeFrom="page">
              <wp14:pctHeight>0</wp14:pctHeight>
            </wp14:sizeRelV>
          </wp:anchor>
        </w:drawing>
      </w:r>
    </w:p>
    <w:p w:rsidR="00B76AD1" w:rsidRDefault="00B76AD1" w:rsidP="00E3793F">
      <w:pPr>
        <w:spacing w:line="360" w:lineRule="auto"/>
        <w:jc w:val="both"/>
        <w:rPr>
          <w:sz w:val="24"/>
          <w:szCs w:val="24"/>
        </w:rPr>
      </w:pPr>
      <w:r>
        <w:rPr>
          <w:noProof/>
          <w:sz w:val="24"/>
          <w:szCs w:val="24"/>
        </w:rPr>
        <w:lastRenderedPageBreak/>
        <mc:AlternateContent>
          <mc:Choice Requires="wps">
            <w:drawing>
              <wp:anchor distT="45720" distB="45720" distL="114300" distR="114300" simplePos="0" relativeHeight="251724800" behindDoc="0" locked="0" layoutInCell="0" allowOverlap="1" wp14:anchorId="349C3A91" wp14:editId="687F9AF9">
                <wp:simplePos x="0" y="0"/>
                <wp:positionH relativeFrom="margin">
                  <wp:align>center</wp:align>
                </wp:positionH>
                <wp:positionV relativeFrom="paragraph">
                  <wp:posOffset>0</wp:posOffset>
                </wp:positionV>
                <wp:extent cx="3048000" cy="285750"/>
                <wp:effectExtent l="0" t="0" r="19050" b="19050"/>
                <wp:wrapSquare wrapText="bothSides"/>
                <wp:docPr id="5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8" type="#_x0000_t202" style="position:absolute;left:0;text-align:left;margin-left:0;margin-top:0;width:240pt;height:22.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" o:allowincell="f" strokecolor="white [3212]" strokeweight=".25pt">
                <v:textbox>
                  <w:txbxContent>
                    <w:p w:rsidR="0031144C" w:rsidRPr="0046005D" w:rsidRDefault="0031144C"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v:textbox>
                <w10:wrap type="square" anchorx="margin"/>
              </v:shape>
            </w:pict>
          </mc:Fallback>
        </mc:AlternateContent>
      </w:r>
    </w:p>
    <w:p w:rsidR="00B76AD1" w:rsidRDefault="00B76AD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 xml:space="preserve">Los subsistemas del sistema Ensamble, presentados por medio de un diagrama de caja negra, se muestra en la figura </w:t>
      </w:r>
      <w:r w:rsidR="00B76AD1">
        <w:rPr>
          <w:sz w:val="24"/>
          <w:szCs w:val="24"/>
        </w:rPr>
        <w:t>12</w:t>
      </w:r>
      <w:r>
        <w:rPr>
          <w:sz w:val="24"/>
          <w:szCs w:val="24"/>
        </w:rPr>
        <w:t>.</w:t>
      </w:r>
    </w:p>
    <w:p w:rsidR="00124469" w:rsidRDefault="00124469" w:rsidP="00E3793F">
      <w:pPr>
        <w:spacing w:line="360" w:lineRule="auto"/>
        <w:jc w:val="both"/>
        <w:rPr>
          <w:sz w:val="24"/>
          <w:szCs w:val="24"/>
        </w:rPr>
      </w:pPr>
    </w:p>
    <w:p w:rsidR="006E0771" w:rsidRDefault="00AD7665" w:rsidP="00124469">
      <w:pPr>
        <w:spacing w:line="360" w:lineRule="auto"/>
        <w:jc w:val="both"/>
        <w:rPr>
          <w:sz w:val="24"/>
          <w:szCs w:val="24"/>
        </w:rPr>
      </w:pPr>
      <w:r>
        <w:rPr>
          <w:sz w:val="24"/>
          <w:szCs w:val="24"/>
        </w:rPr>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802E3D" w:rsidRPr="008B7100" w:rsidRDefault="00802E3D"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w:t>
      </w:r>
      <w:r w:rsidR="00F668B8">
        <w:rPr>
          <w:sz w:val="24"/>
          <w:szCs w:val="24"/>
        </w:rPr>
        <w:t>15]</w:t>
      </w:r>
      <w:r w:rsidRPr="000248E8">
        <w:rPr>
          <w:sz w:val="24"/>
          <w:szCs w:val="24"/>
        </w:rPr>
        <w:t>.</w:t>
      </w: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page" w:horzAnchor="margin" w:tblpY="1597"/>
        <w:tblW w:w="9616" w:type="dxa"/>
        <w:tblLook w:val="04A0" w:firstRow="1" w:lastRow="0" w:firstColumn="1" w:lastColumn="0" w:noHBand="0" w:noVBand="1"/>
      </w:tblPr>
      <w:tblGrid>
        <w:gridCol w:w="1129"/>
        <w:gridCol w:w="8487"/>
      </w:tblGrid>
      <w:tr w:rsidR="000C3475" w:rsidTr="000C3475">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lastRenderedPageBreak/>
              <w:t>C2. Sub</w:t>
            </w:r>
          </w:p>
          <w:p w:rsidR="000C3475" w:rsidRDefault="000C3475" w:rsidP="000C3475">
            <w:pPr>
              <w:spacing w:line="360" w:lineRule="auto"/>
              <w:jc w:val="center"/>
              <w:rPr>
                <w:sz w:val="24"/>
                <w:szCs w:val="24"/>
              </w:rPr>
            </w:pPr>
            <w:proofErr w:type="spellStart"/>
            <w:r w:rsidRPr="00C93A1E">
              <w:rPr>
                <w:sz w:val="20"/>
                <w:szCs w:val="20"/>
              </w:rPr>
              <w:t>Instru</w:t>
            </w:r>
            <w:proofErr w:type="spellEnd"/>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0C3475" w:rsidTr="000C3475">
        <w:trPr>
          <w:trHeight w:val="3972"/>
        </w:trPr>
        <w:tc>
          <w:tcPr>
            <w:tcW w:w="9616" w:type="dxa"/>
            <w:gridSpan w:val="2"/>
            <w:tcBorders>
              <w:left w:val="single" w:sz="8" w:space="0" w:color="9BBB59" w:themeColor="accent3"/>
              <w:bottom w:val="single" w:sz="8" w:space="0" w:color="9BBB59" w:themeColor="accent3"/>
              <w:right w:val="single" w:sz="8" w:space="0" w:color="9BBB59" w:themeColor="accent3"/>
            </w:tcBorders>
            <w:vAlign w:val="center"/>
          </w:tcPr>
          <w:p w:rsidR="000C3475" w:rsidRDefault="000C3475" w:rsidP="000C3475">
            <w:pPr>
              <w:spacing w:line="360" w:lineRule="auto"/>
              <w:jc w:val="center"/>
              <w:rPr>
                <w:noProof/>
                <w:sz w:val="24"/>
                <w:szCs w:val="24"/>
              </w:rPr>
            </w:pPr>
          </w:p>
          <w:p w:rsidR="000C3475" w:rsidRDefault="000C3475" w:rsidP="000C3475">
            <w:pPr>
              <w:spacing w:line="360" w:lineRule="auto"/>
              <w:jc w:val="center"/>
              <w:rPr>
                <w:sz w:val="24"/>
                <w:szCs w:val="24"/>
              </w:rPr>
            </w:pPr>
            <w:r>
              <w:rPr>
                <w:noProof/>
                <w:sz w:val="24"/>
                <w:szCs w:val="24"/>
              </w:rPr>
              <w:drawing>
                <wp:inline distT="0" distB="0" distL="0" distR="0" wp14:anchorId="38A69326" wp14:editId="6967FBB5">
                  <wp:extent cx="4127834" cy="5767624"/>
                  <wp:effectExtent l="0" t="635" r="5715"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99"/>
                          <a:stretch/>
                        </pic:blipFill>
                        <pic:spPr bwMode="auto">
                          <a:xfrm rot="16200000">
                            <a:off x="0" y="0"/>
                            <a:ext cx="4178013" cy="583773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p w:rsidR="003D49A3" w:rsidRDefault="003D49A3" w:rsidP="003D49A3">
      <w:pPr>
        <w:tabs>
          <w:tab w:val="left" w:pos="1044"/>
        </w:tabs>
        <w:spacing w:line="360" w:lineRule="auto"/>
        <w:rPr>
          <w:sz w:val="24"/>
          <w:szCs w:val="24"/>
        </w:rPr>
      </w:pPr>
      <w:r>
        <w:rPr>
          <w:sz w:val="24"/>
          <w:szCs w:val="24"/>
        </w:rPr>
        <w:lastRenderedPageBreak/>
        <w:tab/>
      </w:r>
    </w:p>
    <w:tbl>
      <w:tblPr>
        <w:tblStyle w:val="Tablaconcuadrcula"/>
        <w:tblpPr w:leftFromText="141" w:rightFromText="141" w:vertAnchor="text" w:horzAnchor="margin" w:tblpY="-814"/>
        <w:tblW w:w="9758" w:type="dxa"/>
        <w:tblLook w:val="04A0" w:firstRow="1" w:lastRow="0" w:firstColumn="1" w:lastColumn="0" w:noHBand="0" w:noVBand="1"/>
      </w:tblPr>
      <w:tblGrid>
        <w:gridCol w:w="1271"/>
        <w:gridCol w:w="8487"/>
      </w:tblGrid>
      <w:tr w:rsidR="000C3475" w:rsidTr="000C3475">
        <w:trPr>
          <w:trHeight w:val="2223"/>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Default="000C3475" w:rsidP="000C3475">
            <w:pPr>
              <w:jc w:val="center"/>
              <w:rPr>
                <w:sz w:val="20"/>
                <w:szCs w:val="20"/>
              </w:rPr>
            </w:pPr>
            <w:r>
              <w:rPr>
                <w:sz w:val="20"/>
                <w:szCs w:val="20"/>
              </w:rPr>
              <w:t>C1. Sub</w:t>
            </w:r>
          </w:p>
          <w:p w:rsidR="000C3475" w:rsidRDefault="000C3475" w:rsidP="000C3475">
            <w:pPr>
              <w:jc w:val="center"/>
              <w:rPr>
                <w:sz w:val="24"/>
                <w:szCs w:val="24"/>
              </w:rPr>
            </w:pPr>
            <w:proofErr w:type="spellStart"/>
            <w:r>
              <w:rPr>
                <w:sz w:val="20"/>
                <w:szCs w:val="20"/>
              </w:rPr>
              <w:t>Instru</w:t>
            </w:r>
            <w:proofErr w:type="spellEnd"/>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 xml:space="preserve">Se tiene una vista frontal del sistema tubular, en cuyas entradas y salidas están ubicados los sensores de las variables de estudio. Estas señales se conectan a la instrumentación. Se envían estos datos al subsistema de interfaz. La parte remota es la comunicación entre Instrumentación e interfaz. Para alimentar al subsistema, se toma energía de </w:t>
            </w:r>
            <w:proofErr w:type="spellStart"/>
            <w:r w:rsidRPr="000C3475">
              <w:rPr>
                <w:sz w:val="24"/>
                <w:szCs w:val="24"/>
              </w:rPr>
              <w:t>ByE</w:t>
            </w:r>
            <w:proofErr w:type="spellEnd"/>
            <w:r w:rsidRPr="000C3475">
              <w:rPr>
                <w:sz w:val="24"/>
                <w:szCs w:val="24"/>
              </w:rPr>
              <w:t>.</w:t>
            </w:r>
          </w:p>
          <w:p w:rsidR="000C3475" w:rsidRDefault="000C3475" w:rsidP="000C3475">
            <w:pPr>
              <w:rPr>
                <w:noProof/>
                <w:sz w:val="24"/>
                <w:szCs w:val="24"/>
              </w:rPr>
            </w:pPr>
          </w:p>
          <w:p w:rsidR="000C3475" w:rsidRDefault="000C3475" w:rsidP="000C3475">
            <w:pPr>
              <w:rPr>
                <w:sz w:val="24"/>
                <w:szCs w:val="24"/>
              </w:rPr>
            </w:pPr>
          </w:p>
        </w:tc>
      </w:tr>
      <w:tr w:rsidR="000C3475" w:rsidTr="000C3475">
        <w:trPr>
          <w:trHeight w:val="3512"/>
        </w:trPr>
        <w:tc>
          <w:tcPr>
            <w:tcW w:w="9758" w:type="dxa"/>
            <w:gridSpan w:val="2"/>
            <w:tcBorders>
              <w:left w:val="single" w:sz="8" w:space="0" w:color="9BBB59" w:themeColor="accent3"/>
              <w:bottom w:val="single" w:sz="8" w:space="0" w:color="9BBB59" w:themeColor="accent3"/>
              <w:right w:val="single" w:sz="8" w:space="0" w:color="9BBB59" w:themeColor="accent3"/>
            </w:tcBorders>
          </w:tcPr>
          <w:p w:rsidR="000C3475" w:rsidRDefault="000C3475" w:rsidP="000C3475">
            <w:pPr>
              <w:spacing w:line="360" w:lineRule="auto"/>
              <w:rPr>
                <w:sz w:val="24"/>
                <w:szCs w:val="24"/>
              </w:rPr>
            </w:pPr>
            <w:r>
              <w:rPr>
                <w:noProof/>
                <w:sz w:val="24"/>
                <w:szCs w:val="24"/>
              </w:rPr>
              <w:drawing>
                <wp:anchor distT="0" distB="0" distL="114300" distR="114300" simplePos="0" relativeHeight="251771904" behindDoc="0" locked="0" layoutInCell="1" allowOverlap="1" wp14:anchorId="670D430D" wp14:editId="02D23540">
                  <wp:simplePos x="0" y="0"/>
                  <wp:positionH relativeFrom="column">
                    <wp:posOffset>1028065</wp:posOffset>
                  </wp:positionH>
                  <wp:positionV relativeFrom="paragraph">
                    <wp:posOffset>-450850</wp:posOffset>
                  </wp:positionV>
                  <wp:extent cx="4197985" cy="5480685"/>
                  <wp:effectExtent l="635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757"/>
                          <a:stretch/>
                        </pic:blipFill>
                        <pic:spPr bwMode="auto">
                          <a:xfrm rot="16200000">
                            <a:off x="0" y="0"/>
                            <a:ext cx="4197985" cy="54806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Pr="000C3475" w:rsidRDefault="000C3475" w:rsidP="000C3475">
      <w:pPr>
        <w:tabs>
          <w:tab w:val="left" w:pos="1884"/>
        </w:tabs>
        <w:rPr>
          <w:sz w:val="24"/>
          <w:szCs w:val="24"/>
        </w:rPr>
      </w:pPr>
    </w:p>
    <w:tbl>
      <w:tblPr>
        <w:tblStyle w:val="Tablaconcuadrcula"/>
        <w:tblpPr w:leftFromText="141" w:rightFromText="141" w:vertAnchor="text" w:horzAnchor="margin" w:tblpY="-1114"/>
        <w:tblOverlap w:val="never"/>
        <w:tblW w:w="9616" w:type="dxa"/>
        <w:tblLook w:val="04A0" w:firstRow="1" w:lastRow="0" w:firstColumn="1" w:lastColumn="0" w:noHBand="0" w:noVBand="1"/>
      </w:tblPr>
      <w:tblGrid>
        <w:gridCol w:w="1517"/>
        <w:gridCol w:w="8230"/>
      </w:tblGrid>
      <w:tr w:rsidR="000C3475" w:rsidTr="000C3475">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t>C3. Sub</w:t>
            </w:r>
          </w:p>
          <w:p w:rsidR="000C3475" w:rsidRDefault="000C3475" w:rsidP="000C3475">
            <w:pPr>
              <w:spacing w:line="360" w:lineRule="auto"/>
              <w:jc w:val="center"/>
              <w:rPr>
                <w:sz w:val="24"/>
                <w:szCs w:val="24"/>
              </w:rPr>
            </w:pPr>
            <w:r w:rsidRPr="00C93A1E">
              <w:rPr>
                <w:sz w:val="20"/>
                <w:szCs w:val="20"/>
              </w:rPr>
              <w:t>Inter</w:t>
            </w:r>
          </w:p>
        </w:tc>
        <w:tc>
          <w:tcPr>
            <w:tcW w:w="834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una 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0C3475" w:rsidTr="000C3475">
        <w:trPr>
          <w:trHeight w:val="3401"/>
        </w:trPr>
        <w:tc>
          <w:tcPr>
            <w:tcW w:w="9616" w:type="dxa"/>
            <w:gridSpan w:val="2"/>
            <w:tcBorders>
              <w:left w:val="single" w:sz="8" w:space="0" w:color="9BBB59" w:themeColor="accent3"/>
              <w:bottom w:val="single" w:sz="8" w:space="0" w:color="9BBB59" w:themeColor="accent3"/>
              <w:right w:val="single" w:sz="8" w:space="0" w:color="9BBB59" w:themeColor="accent3"/>
            </w:tcBorders>
          </w:tcPr>
          <w:p w:rsidR="000C3475" w:rsidRDefault="000C3475" w:rsidP="000C3475">
            <w:pPr>
              <w:spacing w:line="360" w:lineRule="auto"/>
              <w:rPr>
                <w:sz w:val="24"/>
                <w:szCs w:val="24"/>
              </w:rPr>
            </w:pPr>
            <w:r>
              <w:rPr>
                <w:noProof/>
              </w:rPr>
              <w:drawing>
                <wp:anchor distT="0" distB="0" distL="114300" distR="114300" simplePos="0" relativeHeight="251769856" behindDoc="0" locked="0" layoutInCell="1" allowOverlap="1" wp14:anchorId="5C15D095" wp14:editId="4BEFC1A4">
                  <wp:simplePos x="0" y="0"/>
                  <wp:positionH relativeFrom="column">
                    <wp:posOffset>955040</wp:posOffset>
                  </wp:positionH>
                  <wp:positionV relativeFrom="paragraph">
                    <wp:posOffset>-824230</wp:posOffset>
                  </wp:positionV>
                  <wp:extent cx="4128770" cy="6052185"/>
                  <wp:effectExtent l="0" t="9208"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165"/>
                          <a:stretch/>
                        </pic:blipFill>
                        <pic:spPr bwMode="auto">
                          <a:xfrm rot="16200000">
                            <a:off x="0" y="0"/>
                            <a:ext cx="4128770" cy="6052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3D49A3" w:rsidRDefault="003D49A3" w:rsidP="003D49A3">
      <w:pPr>
        <w:tabs>
          <w:tab w:val="left" w:pos="1044"/>
        </w:tabs>
        <w:spacing w:line="360" w:lineRule="auto"/>
        <w:rPr>
          <w:sz w:val="24"/>
          <w:szCs w:val="24"/>
        </w:rPr>
      </w:pPr>
    </w:p>
    <w:p w:rsidR="003D49A3" w:rsidRDefault="003D49A3" w:rsidP="003D49A3">
      <w:pPr>
        <w:tabs>
          <w:tab w:val="left" w:pos="1044"/>
        </w:tabs>
        <w:spacing w:line="360" w:lineRule="auto"/>
        <w:rPr>
          <w:sz w:val="24"/>
          <w:szCs w:val="24"/>
        </w:rPr>
      </w:pPr>
    </w:p>
    <w:p w:rsidR="003D49A3" w:rsidRDefault="003D49A3" w:rsidP="003D49A3">
      <w:pPr>
        <w:tabs>
          <w:tab w:val="left" w:pos="1044"/>
        </w:tabs>
        <w:spacing w:line="360" w:lineRule="auto"/>
        <w:rPr>
          <w:sz w:val="24"/>
          <w:szCs w:val="24"/>
        </w:rPr>
      </w:pPr>
    </w:p>
    <w:p w:rsidR="00B76AD1" w:rsidRDefault="00B76AD1" w:rsidP="000248E8">
      <w:pPr>
        <w:spacing w:line="360" w:lineRule="auto"/>
        <w:rPr>
          <w:sz w:val="24"/>
          <w:szCs w:val="24"/>
        </w:rPr>
      </w:pPr>
    </w:p>
    <w:tbl>
      <w:tblPr>
        <w:tblStyle w:val="Tablaconcuadrcula"/>
        <w:tblpPr w:leftFromText="141" w:rightFromText="141" w:vertAnchor="text" w:horzAnchor="margin" w:tblpX="-165" w:tblpY="-670"/>
        <w:tblW w:w="9781" w:type="dxa"/>
        <w:tblLook w:val="04A0" w:firstRow="1" w:lastRow="0" w:firstColumn="1" w:lastColumn="0" w:noHBand="0" w:noVBand="1"/>
      </w:tblPr>
      <w:tblGrid>
        <w:gridCol w:w="1294"/>
        <w:gridCol w:w="8487"/>
      </w:tblGrid>
      <w:tr w:rsidR="000C3475" w:rsidTr="000C3475">
        <w:trPr>
          <w:trHeight w:val="2224"/>
        </w:trPr>
        <w:tc>
          <w:tcPr>
            <w:tcW w:w="1294"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t>C4. Sub</w:t>
            </w:r>
          </w:p>
          <w:p w:rsidR="000C3475" w:rsidRDefault="000C3475" w:rsidP="000C3475">
            <w:pPr>
              <w:spacing w:line="360" w:lineRule="auto"/>
              <w:jc w:val="center"/>
              <w:rPr>
                <w:sz w:val="24"/>
                <w:szCs w:val="24"/>
              </w:rPr>
            </w:pPr>
            <w:r w:rsidRPr="00C93A1E">
              <w:rPr>
                <w:sz w:val="20"/>
                <w:szCs w:val="20"/>
              </w:rPr>
              <w:t>Inter</w:t>
            </w:r>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muestra la ubicación de cada componente en la interfaz remota. La variable de estudio en la parte central para una mejor visualización. Las opciones de ON/OFF, el paro de emergencia, una interacción numérica con los procesos y selección de la variable a estudiar. Se agrega un modo “</w:t>
            </w:r>
            <w:proofErr w:type="spellStart"/>
            <w:r w:rsidRPr="000C3475">
              <w:rPr>
                <w:sz w:val="24"/>
                <w:szCs w:val="24"/>
              </w:rPr>
              <w:t>Sync</w:t>
            </w:r>
            <w:proofErr w:type="spellEnd"/>
            <w:r w:rsidRPr="000C3475">
              <w:rPr>
                <w:sz w:val="24"/>
                <w:szCs w:val="24"/>
              </w:rPr>
              <w:t>” para la transmisión de datos.</w:t>
            </w:r>
          </w:p>
        </w:tc>
      </w:tr>
      <w:tr w:rsidR="000C3475" w:rsidTr="000C3475">
        <w:trPr>
          <w:trHeight w:val="3688"/>
        </w:trPr>
        <w:tc>
          <w:tcPr>
            <w:tcW w:w="9781" w:type="dxa"/>
            <w:gridSpan w:val="2"/>
            <w:tcBorders>
              <w:left w:val="single" w:sz="8" w:space="0" w:color="9BBB59" w:themeColor="accent3"/>
              <w:bottom w:val="single" w:sz="8" w:space="0" w:color="9BBB59" w:themeColor="accent3"/>
              <w:right w:val="single" w:sz="8" w:space="0" w:color="9BBB59" w:themeColor="accent3"/>
            </w:tcBorders>
          </w:tcPr>
          <w:p w:rsidR="000C3475" w:rsidRDefault="000C3475" w:rsidP="000C3475">
            <w:pPr>
              <w:spacing w:line="360" w:lineRule="auto"/>
              <w:rPr>
                <w:sz w:val="24"/>
                <w:szCs w:val="24"/>
              </w:rPr>
            </w:pPr>
            <w:r>
              <w:rPr>
                <w:noProof/>
                <w:sz w:val="24"/>
                <w:szCs w:val="24"/>
              </w:rPr>
              <w:drawing>
                <wp:inline distT="0" distB="0" distL="0" distR="0" wp14:anchorId="1F632B89" wp14:editId="3A89F8BE">
                  <wp:extent cx="4725566" cy="5829416"/>
                  <wp:effectExtent l="318"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709" t="8490" b="11403"/>
                          <a:stretch/>
                        </pic:blipFill>
                        <pic:spPr bwMode="auto">
                          <a:xfrm rot="16200000">
                            <a:off x="0" y="0"/>
                            <a:ext cx="4822156" cy="59485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76AD1" w:rsidRDefault="00B76AD1" w:rsidP="000248E8">
      <w:pPr>
        <w:spacing w:line="360" w:lineRule="auto"/>
        <w:rPr>
          <w:sz w:val="24"/>
          <w:szCs w:val="24"/>
        </w:rPr>
      </w:pPr>
    </w:p>
    <w:p w:rsidR="003D49A3" w:rsidRPr="003D49A3" w:rsidRDefault="003D49A3" w:rsidP="003D49A3">
      <w:pPr>
        <w:rPr>
          <w:sz w:val="24"/>
          <w:szCs w:val="24"/>
        </w:rPr>
      </w:pPr>
    </w:p>
    <w:p w:rsidR="003D49A3" w:rsidRPr="003D49A3" w:rsidRDefault="003D49A3" w:rsidP="003D49A3">
      <w:pPr>
        <w:rPr>
          <w:sz w:val="24"/>
          <w:szCs w:val="24"/>
        </w:rPr>
      </w:pPr>
    </w:p>
    <w:p w:rsidR="003D49A3" w:rsidRPr="003D49A3" w:rsidRDefault="003D49A3" w:rsidP="003D49A3">
      <w:pPr>
        <w:rPr>
          <w:sz w:val="24"/>
          <w:szCs w:val="24"/>
        </w:rPr>
      </w:pPr>
    </w:p>
    <w:p w:rsidR="003D49A3" w:rsidRPr="003D49A3" w:rsidRDefault="003D49A3" w:rsidP="003D49A3">
      <w:pPr>
        <w:rPr>
          <w:sz w:val="24"/>
          <w:szCs w:val="24"/>
        </w:rPr>
      </w:pPr>
    </w:p>
    <w:p w:rsidR="003D49A3" w:rsidRPr="003D49A3" w:rsidRDefault="003D49A3" w:rsidP="003D49A3">
      <w:pPr>
        <w:rPr>
          <w:sz w:val="24"/>
          <w:szCs w:val="24"/>
        </w:rPr>
      </w:pPr>
    </w:p>
    <w:p w:rsidR="003D49A3" w:rsidRDefault="003D49A3" w:rsidP="003D49A3">
      <w:pPr>
        <w:rPr>
          <w:sz w:val="24"/>
          <w:szCs w:val="24"/>
        </w:rPr>
      </w:pPr>
    </w:p>
    <w:p w:rsidR="003D49A3" w:rsidRDefault="003D49A3" w:rsidP="003D49A3">
      <w:pPr>
        <w:rPr>
          <w:sz w:val="24"/>
          <w:szCs w:val="24"/>
        </w:rPr>
      </w:pPr>
    </w:p>
    <w:p w:rsidR="003D49A3" w:rsidRDefault="003D49A3" w:rsidP="003D49A3">
      <w:pPr>
        <w:rPr>
          <w:sz w:val="24"/>
          <w:szCs w:val="24"/>
        </w:rPr>
      </w:pPr>
    </w:p>
    <w:p w:rsidR="003D49A3" w:rsidRPr="003D49A3" w:rsidRDefault="003D49A3" w:rsidP="000C3475">
      <w:pPr>
        <w:tabs>
          <w:tab w:val="left" w:pos="396"/>
        </w:tabs>
        <w:rPr>
          <w:sz w:val="24"/>
          <w:szCs w:val="24"/>
        </w:rPr>
      </w:pPr>
    </w:p>
    <w:tbl>
      <w:tblPr>
        <w:tblStyle w:val="Tablaconcuadrcula"/>
        <w:tblpPr w:leftFromText="141" w:rightFromText="141" w:vertAnchor="page" w:horzAnchor="margin" w:tblpX="-165" w:tblpY="1873"/>
        <w:tblW w:w="9781" w:type="dxa"/>
        <w:tblLook w:val="04A0" w:firstRow="1" w:lastRow="0" w:firstColumn="1" w:lastColumn="0" w:noHBand="0" w:noVBand="1"/>
      </w:tblPr>
      <w:tblGrid>
        <w:gridCol w:w="1320"/>
        <w:gridCol w:w="8461"/>
      </w:tblGrid>
      <w:tr w:rsidR="00DB63EE" w:rsidTr="000C3475">
        <w:trPr>
          <w:trHeight w:val="2117"/>
        </w:trPr>
        <w:tc>
          <w:tcPr>
            <w:tcW w:w="132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F216BD" w:rsidRDefault="00DB63EE" w:rsidP="000C3475">
            <w:pPr>
              <w:spacing w:line="360" w:lineRule="auto"/>
              <w:jc w:val="center"/>
              <w:rPr>
                <w:sz w:val="20"/>
                <w:szCs w:val="20"/>
              </w:rPr>
            </w:pPr>
            <w:r w:rsidRPr="00F216BD">
              <w:rPr>
                <w:sz w:val="20"/>
                <w:szCs w:val="20"/>
              </w:rPr>
              <w:t>C5. Sub</w:t>
            </w:r>
          </w:p>
          <w:p w:rsidR="00DB63EE" w:rsidRDefault="00DB63EE" w:rsidP="000C3475">
            <w:pPr>
              <w:spacing w:line="360" w:lineRule="auto"/>
              <w:jc w:val="center"/>
              <w:rPr>
                <w:sz w:val="24"/>
                <w:szCs w:val="24"/>
              </w:rPr>
            </w:pPr>
            <w:proofErr w:type="spellStart"/>
            <w:r w:rsidRPr="00F216BD">
              <w:rPr>
                <w:sz w:val="20"/>
                <w:szCs w:val="20"/>
              </w:rPr>
              <w:t>ByE</w:t>
            </w:r>
            <w:proofErr w:type="spellEnd"/>
          </w:p>
        </w:tc>
        <w:tc>
          <w:tcPr>
            <w:tcW w:w="846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CC6AD8" w:rsidRDefault="00DB63EE" w:rsidP="000C3475">
            <w:pPr>
              <w:jc w:val="both"/>
              <w:rPr>
                <w:noProof/>
                <w:sz w:val="24"/>
                <w:szCs w:val="24"/>
              </w:rPr>
            </w:pPr>
          </w:p>
          <w:p w:rsidR="00DB63EE" w:rsidRPr="00CC6AD8" w:rsidRDefault="00DB63EE" w:rsidP="000C3475">
            <w:pPr>
              <w:jc w:val="both"/>
              <w:rPr>
                <w:sz w:val="24"/>
                <w:szCs w:val="24"/>
              </w:rPr>
            </w:pPr>
            <w:r w:rsidRPr="00CC6AD8">
              <w:rPr>
                <w:sz w:val="24"/>
                <w:szCs w:val="24"/>
              </w:rPr>
              <w:t>Se propone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DB63EE" w:rsidTr="00CC6AD8">
        <w:trPr>
          <w:trHeight w:val="7003"/>
        </w:trPr>
        <w:tc>
          <w:tcPr>
            <w:tcW w:w="9781" w:type="dxa"/>
            <w:gridSpan w:val="2"/>
            <w:tcBorders>
              <w:left w:val="single" w:sz="12" w:space="0" w:color="9BBB59" w:themeColor="accent3"/>
              <w:bottom w:val="single" w:sz="12" w:space="0" w:color="9BBB59" w:themeColor="accent3"/>
              <w:right w:val="single" w:sz="12" w:space="0" w:color="9BBB59" w:themeColor="accent3"/>
            </w:tcBorders>
          </w:tcPr>
          <w:p w:rsidR="00DB63EE" w:rsidRDefault="00CC6AD8" w:rsidP="000C3475">
            <w:pPr>
              <w:spacing w:line="360" w:lineRule="auto"/>
              <w:rPr>
                <w:sz w:val="24"/>
                <w:szCs w:val="24"/>
              </w:rPr>
            </w:pPr>
            <w:r>
              <w:rPr>
                <w:noProof/>
              </w:rPr>
              <w:drawing>
                <wp:anchor distT="0" distB="0" distL="114300" distR="114300" simplePos="0" relativeHeight="251763712" behindDoc="0" locked="0" layoutInCell="1" allowOverlap="1" wp14:anchorId="50E24828" wp14:editId="13F71A13">
                  <wp:simplePos x="0" y="0"/>
                  <wp:positionH relativeFrom="margin">
                    <wp:posOffset>1151890</wp:posOffset>
                  </wp:positionH>
                  <wp:positionV relativeFrom="paragraph">
                    <wp:posOffset>-817245</wp:posOffset>
                  </wp:positionV>
                  <wp:extent cx="4006215" cy="5840730"/>
                  <wp:effectExtent l="0" t="2857" r="0" b="0"/>
                  <wp:wrapThrough wrapText="bothSides">
                    <wp:wrapPolygon edited="0">
                      <wp:start x="21615" y="11"/>
                      <wp:lineTo x="149" y="11"/>
                      <wp:lineTo x="149" y="21498"/>
                      <wp:lineTo x="21615" y="21498"/>
                      <wp:lineTo x="21615" y="11"/>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76" t="1410"/>
                          <a:stretch/>
                        </pic:blipFill>
                        <pic:spPr bwMode="auto">
                          <a:xfrm rot="16200000">
                            <a:off x="0" y="0"/>
                            <a:ext cx="4006215" cy="584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DB63EE" w:rsidRDefault="00DB63EE" w:rsidP="003D49A3">
      <w:pPr>
        <w:spacing w:line="360" w:lineRule="auto"/>
        <w:rPr>
          <w:sz w:val="24"/>
          <w:szCs w:val="24"/>
        </w:rPr>
      </w:pPr>
    </w:p>
    <w:tbl>
      <w:tblPr>
        <w:tblStyle w:val="Tablaconcuadrcula"/>
        <w:tblpPr w:leftFromText="141" w:rightFromText="141" w:vertAnchor="page" w:horzAnchor="margin" w:tblpY="649"/>
        <w:tblW w:w="9758" w:type="dxa"/>
        <w:tblLook w:val="04A0" w:firstRow="1" w:lastRow="0" w:firstColumn="1" w:lastColumn="0" w:noHBand="0" w:noVBand="1"/>
      </w:tblPr>
      <w:tblGrid>
        <w:gridCol w:w="1341"/>
        <w:gridCol w:w="8417"/>
      </w:tblGrid>
      <w:tr w:rsidR="000C3475" w:rsidTr="00CC6AD8">
        <w:trPr>
          <w:trHeight w:val="2117"/>
        </w:trPr>
        <w:tc>
          <w:tcPr>
            <w:tcW w:w="134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F216BD" w:rsidRDefault="000C3475" w:rsidP="000C3475">
            <w:pPr>
              <w:spacing w:line="360" w:lineRule="auto"/>
              <w:jc w:val="center"/>
              <w:rPr>
                <w:sz w:val="20"/>
                <w:szCs w:val="20"/>
              </w:rPr>
            </w:pPr>
            <w:r w:rsidRPr="00F216BD">
              <w:rPr>
                <w:sz w:val="20"/>
                <w:szCs w:val="20"/>
              </w:rPr>
              <w:t>C</w:t>
            </w:r>
            <w:r>
              <w:rPr>
                <w:sz w:val="20"/>
                <w:szCs w:val="20"/>
              </w:rPr>
              <w:t>6</w:t>
            </w:r>
            <w:r w:rsidRPr="00F216BD">
              <w:rPr>
                <w:sz w:val="20"/>
                <w:szCs w:val="20"/>
              </w:rPr>
              <w:t>. Sub</w:t>
            </w:r>
          </w:p>
          <w:p w:rsidR="000C3475" w:rsidRDefault="000C3475" w:rsidP="000C3475">
            <w:pPr>
              <w:spacing w:line="360" w:lineRule="auto"/>
              <w:jc w:val="center"/>
              <w:rPr>
                <w:sz w:val="24"/>
                <w:szCs w:val="24"/>
              </w:rPr>
            </w:pPr>
            <w:proofErr w:type="spellStart"/>
            <w:r w:rsidRPr="00F216BD">
              <w:rPr>
                <w:sz w:val="20"/>
                <w:szCs w:val="20"/>
              </w:rPr>
              <w:t>ByE</w:t>
            </w:r>
            <w:proofErr w:type="spellEnd"/>
          </w:p>
        </w:tc>
        <w:tc>
          <w:tcPr>
            <w:tcW w:w="841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CC6AD8" w:rsidRDefault="000C3475" w:rsidP="000C3475">
            <w:pPr>
              <w:jc w:val="both"/>
              <w:rPr>
                <w:sz w:val="24"/>
                <w:szCs w:val="24"/>
              </w:rPr>
            </w:pPr>
            <w:r w:rsidRPr="00CC6AD8">
              <w:rPr>
                <w:sz w:val="24"/>
                <w:szCs w:val="24"/>
              </w:rPr>
              <w:t>Se observa la conexión de la bomba y soplador más de cerca, así como la distribución del agua recirculada y de la tratada. La regulación de la energía conectada a los subsistemas y un panel con botones ON/OFF, purga, recirculación manual y regulación de flujo en el RBT.</w:t>
            </w:r>
          </w:p>
        </w:tc>
      </w:tr>
      <w:tr w:rsidR="000C3475" w:rsidTr="00CC6AD8">
        <w:trPr>
          <w:trHeight w:val="3822"/>
        </w:trPr>
        <w:tc>
          <w:tcPr>
            <w:tcW w:w="9758" w:type="dxa"/>
            <w:gridSpan w:val="2"/>
            <w:tcBorders>
              <w:left w:val="single" w:sz="12" w:space="0" w:color="9BBB59" w:themeColor="accent3"/>
              <w:bottom w:val="single" w:sz="12" w:space="0" w:color="9BBB59" w:themeColor="accent3"/>
              <w:right w:val="single" w:sz="12" w:space="0" w:color="9BBB59" w:themeColor="accent3"/>
            </w:tcBorders>
            <w:vAlign w:val="center"/>
          </w:tcPr>
          <w:p w:rsidR="000C3475" w:rsidRDefault="000C3475" w:rsidP="000C3475">
            <w:pPr>
              <w:spacing w:line="360" w:lineRule="auto"/>
              <w:jc w:val="center"/>
              <w:rPr>
                <w:noProof/>
                <w:sz w:val="24"/>
                <w:szCs w:val="24"/>
              </w:rPr>
            </w:pPr>
          </w:p>
          <w:p w:rsidR="000C3475" w:rsidRDefault="000C3475" w:rsidP="000C3475">
            <w:pPr>
              <w:spacing w:line="360" w:lineRule="auto"/>
              <w:jc w:val="center"/>
              <w:rPr>
                <w:noProof/>
                <w:sz w:val="24"/>
                <w:szCs w:val="24"/>
              </w:rPr>
            </w:pPr>
          </w:p>
          <w:p w:rsidR="000C3475" w:rsidRDefault="000C3475" w:rsidP="000C3475">
            <w:pPr>
              <w:spacing w:line="360" w:lineRule="auto"/>
              <w:jc w:val="center"/>
              <w:rPr>
                <w:sz w:val="24"/>
                <w:szCs w:val="24"/>
              </w:rPr>
            </w:pPr>
            <w:r>
              <w:rPr>
                <w:noProof/>
                <w:sz w:val="24"/>
                <w:szCs w:val="24"/>
              </w:rPr>
              <w:drawing>
                <wp:inline distT="0" distB="0" distL="0" distR="0" wp14:anchorId="1D920B3C" wp14:editId="06C5ACAE">
                  <wp:extent cx="4142631" cy="5768053"/>
                  <wp:effectExtent l="63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7" t="10604" r="11960"/>
                          <a:stretch/>
                        </pic:blipFill>
                        <pic:spPr bwMode="auto">
                          <a:xfrm rot="16200000">
                            <a:off x="0" y="0"/>
                            <a:ext cx="4256318" cy="592634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B63EE" w:rsidRDefault="00DB63EE" w:rsidP="00DB63EE">
      <w:pPr>
        <w:spacing w:line="360" w:lineRule="auto"/>
        <w:ind w:left="4956" w:firstLine="708"/>
        <w:jc w:val="both"/>
        <w:rPr>
          <w:sz w:val="24"/>
          <w:szCs w:val="24"/>
        </w:rPr>
      </w:pPr>
    </w:p>
    <w:tbl>
      <w:tblPr>
        <w:tblStyle w:val="Tablaconcuadrcula"/>
        <w:tblpPr w:leftFromText="141" w:rightFromText="141" w:vertAnchor="text" w:horzAnchor="margin" w:tblpX="-165" w:tblpY="-226"/>
        <w:tblW w:w="9781" w:type="dxa"/>
        <w:tblLayout w:type="fixed"/>
        <w:tblLook w:val="04A0" w:firstRow="1" w:lastRow="0" w:firstColumn="1" w:lastColumn="0" w:noHBand="0" w:noVBand="1"/>
      </w:tblPr>
      <w:tblGrid>
        <w:gridCol w:w="1347"/>
        <w:gridCol w:w="8434"/>
      </w:tblGrid>
      <w:tr w:rsidR="00DB63EE" w:rsidTr="000C3475">
        <w:trPr>
          <w:trHeight w:val="2260"/>
        </w:trPr>
        <w:tc>
          <w:tcPr>
            <w:tcW w:w="134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0443D0" w:rsidRDefault="00DB63EE" w:rsidP="000C3475">
            <w:pPr>
              <w:spacing w:line="360" w:lineRule="auto"/>
              <w:jc w:val="center"/>
              <w:rPr>
                <w:sz w:val="20"/>
                <w:szCs w:val="20"/>
              </w:rPr>
            </w:pPr>
            <w:r w:rsidRPr="000443D0">
              <w:rPr>
                <w:sz w:val="20"/>
                <w:szCs w:val="20"/>
              </w:rPr>
              <w:lastRenderedPageBreak/>
              <w:t>C8. Sub</w:t>
            </w:r>
          </w:p>
          <w:p w:rsidR="00DB63EE" w:rsidRDefault="00DB63EE" w:rsidP="000C3475">
            <w:pPr>
              <w:spacing w:line="360" w:lineRule="auto"/>
              <w:jc w:val="center"/>
              <w:rPr>
                <w:sz w:val="24"/>
                <w:szCs w:val="24"/>
              </w:rPr>
            </w:pPr>
            <w:proofErr w:type="spellStart"/>
            <w:r w:rsidRPr="000443D0">
              <w:rPr>
                <w:sz w:val="20"/>
                <w:szCs w:val="20"/>
              </w:rPr>
              <w:t>Ensam</w:t>
            </w:r>
            <w:proofErr w:type="spellEnd"/>
          </w:p>
        </w:tc>
        <w:tc>
          <w:tcPr>
            <w:tcW w:w="8434"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CC6AD8" w:rsidRDefault="00DB63EE" w:rsidP="000C3475">
            <w:pPr>
              <w:jc w:val="both"/>
              <w:rPr>
                <w:sz w:val="24"/>
                <w:szCs w:val="24"/>
              </w:rPr>
            </w:pPr>
            <w:r w:rsidRPr="00CC6AD8">
              <w:rPr>
                <w:sz w:val="24"/>
                <w:szCs w:val="24"/>
              </w:rPr>
              <w:t xml:space="preserve">Se propone una estructura anclada a una base donde se almacenaría el agua tratada. El panel e interfaz física para el operario. La protección de los sensores por medio de carcasas de mayor diámetro al tubo y el sistema de </w:t>
            </w:r>
            <w:proofErr w:type="spellStart"/>
            <w:r w:rsidRPr="00CC6AD8">
              <w:rPr>
                <w:sz w:val="24"/>
                <w:szCs w:val="24"/>
              </w:rPr>
              <w:t>ByE</w:t>
            </w:r>
            <w:proofErr w:type="spellEnd"/>
            <w:r w:rsidRPr="00CC6AD8">
              <w:rPr>
                <w:sz w:val="24"/>
                <w:szCs w:val="24"/>
              </w:rPr>
              <w:t xml:space="preserve"> que alimenta al RBT.</w:t>
            </w:r>
          </w:p>
        </w:tc>
      </w:tr>
      <w:tr w:rsidR="00DB63EE" w:rsidTr="000C3475">
        <w:trPr>
          <w:trHeight w:val="3598"/>
        </w:trPr>
        <w:tc>
          <w:tcPr>
            <w:tcW w:w="9781" w:type="dxa"/>
            <w:gridSpan w:val="2"/>
            <w:tcBorders>
              <w:left w:val="single" w:sz="12" w:space="0" w:color="9BBB59" w:themeColor="accent3"/>
              <w:bottom w:val="single" w:sz="12" w:space="0" w:color="9BBB59" w:themeColor="accent3"/>
              <w:right w:val="single" w:sz="12" w:space="0" w:color="9BBB59" w:themeColor="accent3"/>
            </w:tcBorders>
            <w:vAlign w:val="center"/>
          </w:tcPr>
          <w:p w:rsidR="00DB63EE" w:rsidRDefault="00DB63EE" w:rsidP="000C3475">
            <w:pPr>
              <w:spacing w:line="360" w:lineRule="auto"/>
              <w:jc w:val="center"/>
              <w:rPr>
                <w:noProof/>
              </w:rPr>
            </w:pPr>
          </w:p>
          <w:p w:rsidR="00DB63EE" w:rsidRDefault="00DB63EE" w:rsidP="000C3475">
            <w:pPr>
              <w:spacing w:line="360" w:lineRule="auto"/>
              <w:jc w:val="center"/>
              <w:rPr>
                <w:sz w:val="24"/>
                <w:szCs w:val="24"/>
              </w:rPr>
            </w:pPr>
            <w:r>
              <w:rPr>
                <w:noProof/>
              </w:rPr>
              <w:drawing>
                <wp:inline distT="0" distB="0" distL="0" distR="0" wp14:anchorId="40FA692D" wp14:editId="61A1BCF6">
                  <wp:extent cx="4162125" cy="5860885"/>
                  <wp:effectExtent l="7937"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31" b="969"/>
                          <a:stretch/>
                        </pic:blipFill>
                        <pic:spPr bwMode="auto">
                          <a:xfrm rot="16200000">
                            <a:off x="0" y="0"/>
                            <a:ext cx="4273020" cy="60170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76AD1" w:rsidRDefault="00B76AD1" w:rsidP="000248E8">
      <w:pPr>
        <w:spacing w:line="360" w:lineRule="auto"/>
        <w:rPr>
          <w:sz w:val="24"/>
          <w:szCs w:val="24"/>
        </w:rPr>
      </w:pPr>
    </w:p>
    <w:p w:rsidR="00B76AD1" w:rsidRDefault="00B76AD1" w:rsidP="000248E8">
      <w:pPr>
        <w:spacing w:line="360" w:lineRule="auto"/>
        <w:rPr>
          <w:sz w:val="24"/>
          <w:szCs w:val="24"/>
        </w:rPr>
      </w:pPr>
    </w:p>
    <w:p w:rsidR="00B76AD1" w:rsidRDefault="00B76AD1" w:rsidP="000248E8">
      <w:pPr>
        <w:spacing w:line="360" w:lineRule="auto"/>
        <w:rPr>
          <w:sz w:val="24"/>
          <w:szCs w:val="24"/>
        </w:rPr>
      </w:pPr>
    </w:p>
    <w:p w:rsidR="00B76AD1" w:rsidRDefault="00B76AD1" w:rsidP="000248E8">
      <w:pPr>
        <w:spacing w:line="360" w:lineRule="auto"/>
        <w:rPr>
          <w:sz w:val="24"/>
          <w:szCs w:val="24"/>
        </w:rPr>
      </w:pPr>
    </w:p>
    <w:tbl>
      <w:tblPr>
        <w:tblStyle w:val="Tablaconcuadrcula"/>
        <w:tblpPr w:leftFromText="141" w:rightFromText="141" w:vertAnchor="text" w:horzAnchor="margin" w:tblpX="-165" w:tblpY="-118"/>
        <w:tblOverlap w:val="never"/>
        <w:tblW w:w="9781" w:type="dxa"/>
        <w:tblLook w:val="04A0" w:firstRow="1" w:lastRow="0" w:firstColumn="1" w:lastColumn="0" w:noHBand="0" w:noVBand="1"/>
      </w:tblPr>
      <w:tblGrid>
        <w:gridCol w:w="1415"/>
        <w:gridCol w:w="8366"/>
      </w:tblGrid>
      <w:tr w:rsidR="00DB63EE" w:rsidTr="000C3475">
        <w:trPr>
          <w:trHeight w:val="2214"/>
        </w:trPr>
        <w:tc>
          <w:tcPr>
            <w:tcW w:w="141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0443D0" w:rsidRDefault="00DB63EE" w:rsidP="000C3475">
            <w:pPr>
              <w:spacing w:line="360" w:lineRule="auto"/>
              <w:jc w:val="center"/>
              <w:rPr>
                <w:sz w:val="20"/>
                <w:szCs w:val="20"/>
              </w:rPr>
            </w:pPr>
            <w:r w:rsidRPr="000443D0">
              <w:rPr>
                <w:sz w:val="20"/>
                <w:szCs w:val="20"/>
              </w:rPr>
              <w:lastRenderedPageBreak/>
              <w:t>C7. Sub</w:t>
            </w:r>
          </w:p>
          <w:p w:rsidR="00DB63EE" w:rsidRDefault="00DB63EE" w:rsidP="000C3475">
            <w:pPr>
              <w:spacing w:line="360" w:lineRule="auto"/>
              <w:jc w:val="center"/>
              <w:rPr>
                <w:sz w:val="24"/>
                <w:szCs w:val="24"/>
              </w:rPr>
            </w:pPr>
            <w:proofErr w:type="spellStart"/>
            <w:r w:rsidRPr="000443D0">
              <w:rPr>
                <w:sz w:val="20"/>
                <w:szCs w:val="20"/>
              </w:rPr>
              <w:t>Ensam</w:t>
            </w:r>
            <w:proofErr w:type="spellEnd"/>
          </w:p>
        </w:tc>
        <w:tc>
          <w:tcPr>
            <w:tcW w:w="836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DB63EE" w:rsidRDefault="00DB63EE" w:rsidP="000C3475">
            <w:pPr>
              <w:jc w:val="both"/>
              <w:rPr>
                <w:noProof/>
              </w:rPr>
            </w:pPr>
          </w:p>
          <w:p w:rsidR="00DB63EE" w:rsidRPr="00CC6AD8" w:rsidRDefault="00DB63EE" w:rsidP="000C3475">
            <w:pPr>
              <w:jc w:val="both"/>
              <w:rPr>
                <w:sz w:val="24"/>
                <w:szCs w:val="24"/>
              </w:rPr>
            </w:pPr>
            <w:r w:rsidRPr="00CC6AD8">
              <w:rPr>
                <w:sz w:val="24"/>
                <w:szCs w:val="24"/>
              </w:rPr>
              <w:t>Se muestra una vista frontal del sistema tubular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DB63EE" w:rsidTr="000C3475">
        <w:trPr>
          <w:trHeight w:val="3582"/>
        </w:trPr>
        <w:tc>
          <w:tcPr>
            <w:tcW w:w="9781" w:type="dxa"/>
            <w:gridSpan w:val="2"/>
            <w:tcBorders>
              <w:left w:val="single" w:sz="12" w:space="0" w:color="9BBB59" w:themeColor="accent3"/>
              <w:bottom w:val="single" w:sz="12" w:space="0" w:color="9BBB59" w:themeColor="accent3"/>
              <w:right w:val="single" w:sz="12" w:space="0" w:color="9BBB59" w:themeColor="accent3"/>
            </w:tcBorders>
          </w:tcPr>
          <w:p w:rsidR="00DB63EE" w:rsidRDefault="00DB63EE" w:rsidP="000C3475">
            <w:pPr>
              <w:spacing w:line="360" w:lineRule="auto"/>
              <w:rPr>
                <w:sz w:val="24"/>
                <w:szCs w:val="24"/>
              </w:rPr>
            </w:pPr>
            <w:r>
              <w:rPr>
                <w:noProof/>
              </w:rPr>
              <w:drawing>
                <wp:anchor distT="0" distB="0" distL="114300" distR="114300" simplePos="0" relativeHeight="251761664" behindDoc="0" locked="0" layoutInCell="1" allowOverlap="1" wp14:anchorId="16EA9858" wp14:editId="40E333DF">
                  <wp:simplePos x="0" y="0"/>
                  <wp:positionH relativeFrom="margin">
                    <wp:posOffset>1322070</wp:posOffset>
                  </wp:positionH>
                  <wp:positionV relativeFrom="paragraph">
                    <wp:posOffset>-1101090</wp:posOffset>
                  </wp:positionV>
                  <wp:extent cx="3395345" cy="5883910"/>
                  <wp:effectExtent l="0" t="6032" r="8572" b="8573"/>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577" t="6676" r="27541" b="7788"/>
                          <a:stretch/>
                        </pic:blipFill>
                        <pic:spPr bwMode="auto">
                          <a:xfrm rot="16200000">
                            <a:off x="0" y="0"/>
                            <a:ext cx="3395345" cy="5883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C3475" w:rsidRDefault="000C3475" w:rsidP="00CC6AD8">
      <w:pPr>
        <w:spacing w:line="360" w:lineRule="auto"/>
        <w:rPr>
          <w:sz w:val="24"/>
          <w:szCs w:val="24"/>
        </w:rPr>
      </w:pPr>
      <w:bookmarkStart w:id="18" w:name="_Toc55298750"/>
    </w:p>
    <w:p w:rsidR="00CC6AD8" w:rsidRDefault="00CC6AD8" w:rsidP="00CC6AD8">
      <w:pPr>
        <w:spacing w:line="360" w:lineRule="auto"/>
        <w:rPr>
          <w:sz w:val="24"/>
          <w:szCs w:val="24"/>
        </w:rPr>
      </w:pPr>
      <w:bookmarkStart w:id="19" w:name="_GoBack"/>
      <w:bookmarkEnd w:id="19"/>
    </w:p>
    <w:p w:rsidR="00BB262A" w:rsidRDefault="009B0062" w:rsidP="00C904CF">
      <w:pPr>
        <w:spacing w:line="360" w:lineRule="auto"/>
        <w:jc w:val="both"/>
        <w:rPr>
          <w:noProof/>
          <w:sz w:val="24"/>
          <w:szCs w:val="24"/>
        </w:rPr>
      </w:pPr>
      <w:r w:rsidRPr="00C904CF">
        <w:rPr>
          <w:sz w:val="24"/>
          <w:szCs w:val="24"/>
        </w:rPr>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lastRenderedPageBreak/>
        <w:t>El conocimiento y la creatividad del ingeniero de diseño son cruciales en esta atapa ya que las ideas generadas son la base para el resto de la evolución del diseño.</w:t>
      </w:r>
      <w:r w:rsidR="002C111B">
        <w:rPr>
          <w:sz w:val="24"/>
          <w:szCs w:val="24"/>
        </w:rPr>
        <w:t xml:space="preserve"> [</w:t>
      </w:r>
      <w:r w:rsidR="00B1512C">
        <w:rPr>
          <w:sz w:val="24"/>
          <w:szCs w:val="24"/>
        </w:rPr>
        <w:t>14</w:t>
      </w:r>
      <w:r w:rsidR="002C111B">
        <w:rPr>
          <w:sz w:val="24"/>
          <w:szCs w:val="24"/>
        </w:rPr>
        <w:t>]</w:t>
      </w:r>
    </w:p>
    <w:p w:rsidR="00023E0A" w:rsidRDefault="00235480" w:rsidP="00C904CF">
      <w:pPr>
        <w:spacing w:line="360" w:lineRule="auto"/>
        <w:jc w:val="both"/>
        <w:rPr>
          <w:sz w:val="24"/>
          <w:szCs w:val="24"/>
        </w:rPr>
      </w:pPr>
      <w:r>
        <w:rPr>
          <w:sz w:val="24"/>
          <w:szCs w:val="24"/>
        </w:rPr>
        <w:t>En la tabla</w:t>
      </w:r>
      <w:r w:rsidR="00870C63">
        <w:rPr>
          <w:sz w:val="24"/>
          <w:szCs w:val="24"/>
        </w:rPr>
        <w:t xml:space="preserve"> </w:t>
      </w:r>
      <w:r>
        <w:rPr>
          <w:sz w:val="24"/>
          <w:szCs w:val="24"/>
        </w:rPr>
        <w:t>se muestra la matriz morfológica del subsistema de instrumentación tomando en cuenta los conceptos generados y las funciones que debe realizar el subsistema.</w:t>
      </w:r>
    </w:p>
    <w:p w:rsidR="00C566D3" w:rsidRPr="0019790F" w:rsidRDefault="002830AE"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43232" behindDoc="0" locked="0" layoutInCell="0" allowOverlap="1" wp14:anchorId="5B98FD88" wp14:editId="174343CB">
                <wp:simplePos x="0" y="0"/>
                <wp:positionH relativeFrom="margin">
                  <wp:align>left</wp:align>
                </wp:positionH>
                <wp:positionV relativeFrom="paragraph">
                  <wp:posOffset>452755</wp:posOffset>
                </wp:positionV>
                <wp:extent cx="3482975" cy="263525"/>
                <wp:effectExtent l="0" t="0" r="22225" b="22225"/>
                <wp:wrapSquare wrapText="bothSides"/>
                <wp:docPr id="10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98FD88" id="_x0000_s1059" type="#_x0000_t202" style="position:absolute;left:0;text-align:left;margin-left:0;margin-top:35.65pt;width:274.25pt;height:20.75pt;z-index:251743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" o:allowincell="f" strokecolor="white [3212]" strokeweight=".25pt">
                <v:textbox>
                  <w:txbxContent>
                    <w:p w:rsidR="0031144C" w:rsidRPr="0046005D" w:rsidRDefault="0031144C"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346"/>
        <w:gridCol w:w="2361"/>
        <w:gridCol w:w="2481"/>
        <w:gridCol w:w="2320"/>
      </w:tblGrid>
      <w:tr w:rsidR="00C566D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566D3" w:rsidRDefault="00C566D3" w:rsidP="00C566D3">
            <w:pPr>
              <w:spacing w:line="360" w:lineRule="auto"/>
              <w:jc w:val="center"/>
              <w:rPr>
                <w:sz w:val="24"/>
                <w:szCs w:val="24"/>
              </w:rPr>
            </w:pPr>
            <w:r>
              <w:rPr>
                <w:sz w:val="24"/>
                <w:szCs w:val="24"/>
              </w:rPr>
              <w:t>MATRIZ MORFOLÓGICA D</w:t>
            </w:r>
            <w:r w:rsidR="00075DE3">
              <w:rPr>
                <w:sz w:val="24"/>
                <w:szCs w:val="24"/>
              </w:rPr>
              <w:t>E</w:t>
            </w:r>
            <w:r w:rsidR="00A40E7B">
              <w:rPr>
                <w:sz w:val="24"/>
                <w:szCs w:val="24"/>
              </w:rPr>
              <w:t xml:space="preserve">L </w:t>
            </w:r>
            <w:r>
              <w:rPr>
                <w:sz w:val="24"/>
                <w:szCs w:val="24"/>
              </w:rPr>
              <w:t>SUBSISTEMA DE INSTRUMENTACIÓN</w:t>
            </w: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pPr>
            <w:r w:rsidRPr="009F155F">
              <w:t>Funciones</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A</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B</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C</w:t>
            </w:r>
          </w:p>
        </w:tc>
      </w:tr>
      <w:tr w:rsidR="00B85385" w:rsidTr="00F45F6F">
        <w:trPr>
          <w:trHeight w:val="1095"/>
        </w:trPr>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Proporcionar el estado ON/OFF del subsistema</w:t>
            </w:r>
          </w:p>
        </w:tc>
        <w:tc>
          <w:tcPr>
            <w:tcW w:w="2377" w:type="dxa"/>
          </w:tcPr>
          <w:p w:rsidR="00C566D3" w:rsidRDefault="001412F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5824" behindDoc="0" locked="0" layoutInCell="1" allowOverlap="1">
                  <wp:simplePos x="0" y="0"/>
                  <wp:positionH relativeFrom="column">
                    <wp:posOffset>307340</wp:posOffset>
                  </wp:positionH>
                  <wp:positionV relativeFrom="paragraph">
                    <wp:posOffset>217805</wp:posOffset>
                  </wp:positionV>
                  <wp:extent cx="723900" cy="47625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F45F6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6848" behindDoc="0" locked="0" layoutInCell="1" allowOverlap="1">
                  <wp:simplePos x="0" y="0"/>
                  <wp:positionH relativeFrom="column">
                    <wp:posOffset>188595</wp:posOffset>
                  </wp:positionH>
                  <wp:positionV relativeFrom="paragraph">
                    <wp:posOffset>198120</wp:posOffset>
                  </wp:positionV>
                  <wp:extent cx="971550" cy="495935"/>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1550" cy="495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Cuantificar los valores de las variables físicas</w:t>
            </w:r>
          </w:p>
        </w:tc>
        <w:tc>
          <w:tcPr>
            <w:tcW w:w="2377" w:type="dxa"/>
          </w:tcPr>
          <w:p w:rsidR="00C566D3" w:rsidRDefault="00DB3CED"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7872" behindDoc="0" locked="0" layoutInCell="1" allowOverlap="1" wp14:anchorId="6FE39E9E">
                  <wp:simplePos x="0" y="0"/>
                  <wp:positionH relativeFrom="column">
                    <wp:posOffset>269240</wp:posOffset>
                  </wp:positionH>
                  <wp:positionV relativeFrom="paragraph">
                    <wp:posOffset>106680</wp:posOffset>
                  </wp:positionV>
                  <wp:extent cx="742950" cy="678815"/>
                  <wp:effectExtent l="0" t="0" r="0" b="698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429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146D8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8896" behindDoc="0" locked="0" layoutInCell="1" allowOverlap="1">
                  <wp:simplePos x="0" y="0"/>
                  <wp:positionH relativeFrom="column">
                    <wp:posOffset>340995</wp:posOffset>
                  </wp:positionH>
                  <wp:positionV relativeFrom="paragraph">
                    <wp:posOffset>116205</wp:posOffset>
                  </wp:positionV>
                  <wp:extent cx="662940" cy="657225"/>
                  <wp:effectExtent l="0" t="0" r="3810" b="952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294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Comunicar local y remotamente el RBT con el operario</w:t>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9920" behindDoc="0" locked="0" layoutInCell="1" allowOverlap="1">
                  <wp:simplePos x="0" y="0"/>
                  <wp:positionH relativeFrom="column">
                    <wp:posOffset>250190</wp:posOffset>
                  </wp:positionH>
                  <wp:positionV relativeFrom="paragraph">
                    <wp:posOffset>3175</wp:posOffset>
                  </wp:positionV>
                  <wp:extent cx="704850" cy="678815"/>
                  <wp:effectExtent l="0" t="0" r="0" b="698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48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0944" behindDoc="0" locked="0" layoutInCell="1" allowOverlap="1">
                  <wp:simplePos x="0" y="0"/>
                  <wp:positionH relativeFrom="column">
                    <wp:posOffset>188595</wp:posOffset>
                  </wp:positionH>
                  <wp:positionV relativeFrom="paragraph">
                    <wp:posOffset>3175</wp:posOffset>
                  </wp:positionV>
                  <wp:extent cx="838200" cy="679450"/>
                  <wp:effectExtent l="0" t="0" r="0" b="635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38200" cy="6794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Permitir el control local y remoto de la circulac</w:t>
            </w:r>
            <w:r w:rsidR="00DD0CA9" w:rsidRPr="009F155F">
              <w:rPr>
                <w:b w:val="0"/>
                <w:bCs w:val="0"/>
                <w:sz w:val="20"/>
                <w:szCs w:val="20"/>
              </w:rPr>
              <w:t>ión y retroalimentación del agua</w:t>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2992" behindDoc="0" locked="0" layoutInCell="1" allowOverlap="1" wp14:anchorId="4B869AE0" wp14:editId="05F05400">
                  <wp:simplePos x="0" y="0"/>
                  <wp:positionH relativeFrom="column">
                    <wp:posOffset>183515</wp:posOffset>
                  </wp:positionH>
                  <wp:positionV relativeFrom="paragraph">
                    <wp:posOffset>146050</wp:posOffset>
                  </wp:positionV>
                  <wp:extent cx="952500" cy="771525"/>
                  <wp:effectExtent l="0" t="0" r="0" b="952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28BC4F36" wp14:editId="5B3795C5">
                  <wp:extent cx="1143000" cy="817651"/>
                  <wp:effectExtent l="0" t="0" r="0"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Monitorear local y remotamente las variables de estudio</w:t>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8F2D656" wp14:editId="27157337">
                  <wp:extent cx="1143000" cy="817651"/>
                  <wp:effectExtent l="0" t="0" r="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438275" cy="605956"/>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8897" cy="610431"/>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lastRenderedPageBreak/>
              <w:t>Controlar la activación y paro de la bomba y soplador.</w:t>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57250" cy="75119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66874" cy="759631"/>
                          </a:xfrm>
                          <a:prstGeom prst="rect">
                            <a:avLst/>
                          </a:prstGeom>
                          <a:noFill/>
                          <a:ln>
                            <a:noFill/>
                          </a:ln>
                        </pic:spPr>
                      </pic:pic>
                    </a:graphicData>
                  </a:graphic>
                </wp:inline>
              </w:drawing>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66775" cy="97338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73244" cy="980649"/>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235480" w:rsidRDefault="00235480" w:rsidP="00C904CF">
      <w:pPr>
        <w:spacing w:line="360" w:lineRule="auto"/>
        <w:jc w:val="both"/>
        <w:rPr>
          <w:sz w:val="24"/>
          <w:szCs w:val="24"/>
        </w:rPr>
      </w:pPr>
    </w:p>
    <w:p w:rsidR="0019790F" w:rsidRDefault="008624DB" w:rsidP="00C904CF">
      <w:pPr>
        <w:spacing w:line="360" w:lineRule="auto"/>
        <w:jc w:val="both"/>
        <w:rPr>
          <w:sz w:val="24"/>
          <w:szCs w:val="24"/>
        </w:rPr>
      </w:pPr>
      <w:r>
        <w:rPr>
          <w:noProof/>
          <w:sz w:val="24"/>
          <w:szCs w:val="24"/>
        </w:rPr>
        <mc:AlternateContent>
          <mc:Choice Requires="wps">
            <w:drawing>
              <wp:anchor distT="45720" distB="45720" distL="114300" distR="114300" simplePos="0" relativeHeight="251745280" behindDoc="0" locked="0" layoutInCell="0" allowOverlap="1" wp14:anchorId="7F6595FB" wp14:editId="7737CCF5">
                <wp:simplePos x="0" y="0"/>
                <wp:positionH relativeFrom="margin">
                  <wp:posOffset>0</wp:posOffset>
                </wp:positionH>
                <wp:positionV relativeFrom="paragraph">
                  <wp:posOffset>448310</wp:posOffset>
                </wp:positionV>
                <wp:extent cx="3482975" cy="263525"/>
                <wp:effectExtent l="0" t="0" r="22225" b="22225"/>
                <wp:wrapSquare wrapText="bothSides"/>
                <wp:docPr id="10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0" type="#_x0000_t202" style="position:absolute;left:0;text-align:left;margin-left:0;margin-top:35.3pt;width:274.25pt;height:20.7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" o:allowincell="f" strokecolor="white [3212]" strokeweight=".25pt">
                <v:textbox>
                  <w:txbxContent>
                    <w:p w:rsidR="0031144C" w:rsidRPr="0046005D" w:rsidRDefault="0031144C"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377"/>
        <w:gridCol w:w="2377"/>
        <w:gridCol w:w="2377"/>
        <w:gridCol w:w="2377"/>
      </w:tblGrid>
      <w:tr w:rsidR="0019790F"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19790F" w:rsidRDefault="0019790F" w:rsidP="0019790F">
            <w:pPr>
              <w:spacing w:line="360" w:lineRule="auto"/>
              <w:jc w:val="center"/>
              <w:rPr>
                <w:sz w:val="24"/>
                <w:szCs w:val="24"/>
              </w:rPr>
            </w:pPr>
            <w:r>
              <w:rPr>
                <w:sz w:val="24"/>
                <w:szCs w:val="24"/>
              </w:rPr>
              <w:t>MATRIZ MORFOLÓGICA DEL SUBSISTEMA DE I</w:t>
            </w:r>
            <w:r w:rsidR="009053D1">
              <w:rPr>
                <w:sz w:val="24"/>
                <w:szCs w:val="24"/>
              </w:rPr>
              <w:t>NTERFAZ</w:t>
            </w: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C904CF">
            <w:pPr>
              <w:spacing w:line="360" w:lineRule="auto"/>
              <w:jc w:val="both"/>
              <w:rPr>
                <w:sz w:val="24"/>
                <w:szCs w:val="24"/>
              </w:rPr>
            </w:pPr>
            <w:r w:rsidRPr="009F155F">
              <w:rPr>
                <w:sz w:val="24"/>
                <w:szCs w:val="24"/>
              </w:rPr>
              <w:t>Funciones</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w:t>
            </w:r>
            <w:r w:rsidR="00230D5C">
              <w:rPr>
                <w:b/>
                <w:bCs/>
                <w:sz w:val="24"/>
                <w:szCs w:val="24"/>
              </w:rPr>
              <w:t xml:space="preserve"> D</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 xml:space="preserve">Concepto </w:t>
            </w:r>
            <w:r w:rsidR="00230D5C">
              <w:rPr>
                <w:b/>
                <w:bCs/>
                <w:sz w:val="24"/>
                <w:szCs w:val="24"/>
              </w:rPr>
              <w:t>E</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Generado</w:t>
            </w:r>
            <w:r w:rsidR="00230D5C">
              <w:rPr>
                <w:b/>
                <w:bCs/>
                <w:sz w:val="24"/>
                <w:szCs w:val="24"/>
              </w:rPr>
              <w:t xml:space="preserve"> F</w:t>
            </w: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Transmitir la información de las variables de estudio</w:t>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314450" cy="558136"/>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0001" cy="564739"/>
                          </a:xfrm>
                          <a:prstGeom prst="rect">
                            <a:avLst/>
                          </a:prstGeom>
                          <a:noFill/>
                          <a:ln>
                            <a:noFill/>
                          </a:ln>
                        </pic:spPr>
                      </pic:pic>
                    </a:graphicData>
                  </a:graphic>
                </wp:inline>
              </w:drawing>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021081" cy="63817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46065" cy="65379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F1738B">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 xml:space="preserve">Desplegar la información de </w:t>
            </w:r>
            <w:r w:rsidR="009053D1" w:rsidRPr="009F155F">
              <w:rPr>
                <w:b w:val="0"/>
                <w:bCs w:val="0"/>
                <w:sz w:val="20"/>
                <w:szCs w:val="20"/>
              </w:rPr>
              <w:t>las variables</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5040" behindDoc="0" locked="0" layoutInCell="1" allowOverlap="1" wp14:anchorId="1C3326ED" wp14:editId="71690160">
                  <wp:simplePos x="0" y="0"/>
                  <wp:positionH relativeFrom="column">
                    <wp:posOffset>201930</wp:posOffset>
                  </wp:positionH>
                  <wp:positionV relativeFrom="paragraph">
                    <wp:posOffset>-99060</wp:posOffset>
                  </wp:positionV>
                  <wp:extent cx="572135" cy="1027430"/>
                  <wp:effectExtent l="953" t="0" r="317" b="318"/>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8431" t="58812"/>
                          <a:stretch/>
                        </pic:blipFill>
                        <pic:spPr bwMode="auto">
                          <a:xfrm rot="16200000">
                            <a:off x="0" y="0"/>
                            <a:ext cx="572135" cy="1027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19790F" w:rsidRDefault="00F1738B"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9DE0C25" wp14:editId="3684D523">
                  <wp:extent cx="983271" cy="1212954"/>
                  <wp:effectExtent l="0" t="635" r="6985" b="698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709" t="8490" b="11403"/>
                          <a:stretch/>
                        </pic:blipFill>
                        <pic:spPr bwMode="auto">
                          <a:xfrm rot="16200000">
                            <a:off x="0" y="0"/>
                            <a:ext cx="991906" cy="1223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Administrar</w:t>
            </w:r>
            <w:r w:rsidR="0019790F" w:rsidRPr="009F155F">
              <w:rPr>
                <w:b w:val="0"/>
                <w:bCs w:val="0"/>
                <w:sz w:val="20"/>
                <w:szCs w:val="20"/>
              </w:rPr>
              <w:t xml:space="preserve"> los datos de las variables de estudio de manera local y remota </w:t>
            </w:r>
          </w:p>
        </w:tc>
        <w:tc>
          <w:tcPr>
            <w:tcW w:w="2377" w:type="dxa"/>
          </w:tcPr>
          <w:p w:rsidR="0019790F" w:rsidRDefault="002C0220"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952500" cy="762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56744" cy="765395"/>
                          </a:xfrm>
                          <a:prstGeom prst="rect">
                            <a:avLst/>
                          </a:prstGeom>
                          <a:noFill/>
                          <a:ln>
                            <a:noFill/>
                          </a:ln>
                        </pic:spPr>
                      </pic:pic>
                    </a:graphicData>
                  </a:graphic>
                </wp:inline>
              </w:drawing>
            </w:r>
          </w:p>
        </w:tc>
        <w:tc>
          <w:tcPr>
            <w:tcW w:w="2377" w:type="dxa"/>
          </w:tcPr>
          <w:p w:rsidR="0019790F" w:rsidRDefault="002C0220"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713CC2E3" wp14:editId="430D615F">
                  <wp:extent cx="1123950" cy="622187"/>
                  <wp:effectExtent l="0" t="0" r="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33133" cy="62727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Mostrar los estados de energía, circulación y recirculación del agua</w:t>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85825" cy="693387"/>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5330" cy="700827"/>
                          </a:xfrm>
                          <a:prstGeom prst="rect">
                            <a:avLst/>
                          </a:prstGeom>
                          <a:noFill/>
                          <a:ln>
                            <a:noFill/>
                          </a:ln>
                        </pic:spPr>
                      </pic:pic>
                    </a:graphicData>
                  </a:graphic>
                </wp:inline>
              </w:drawing>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762000" cy="7620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C904CF">
            <w:pPr>
              <w:spacing w:line="360" w:lineRule="auto"/>
              <w:jc w:val="both"/>
              <w:rPr>
                <w:b w:val="0"/>
                <w:bCs w:val="0"/>
                <w:sz w:val="20"/>
                <w:szCs w:val="20"/>
              </w:rPr>
            </w:pPr>
            <w:r w:rsidRPr="009F155F">
              <w:rPr>
                <w:b w:val="0"/>
                <w:bCs w:val="0"/>
                <w:sz w:val="20"/>
                <w:szCs w:val="20"/>
              </w:rPr>
              <w:t>Generar una experiencia de usuario y usabilidad.</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7088" behindDoc="0" locked="0" layoutInCell="1" allowOverlap="1" wp14:anchorId="0788606D" wp14:editId="15E7F6B7">
                  <wp:simplePos x="0" y="0"/>
                  <wp:positionH relativeFrom="column">
                    <wp:posOffset>278765</wp:posOffset>
                  </wp:positionH>
                  <wp:positionV relativeFrom="paragraph">
                    <wp:posOffset>-76835</wp:posOffset>
                  </wp:positionV>
                  <wp:extent cx="667385" cy="1198245"/>
                  <wp:effectExtent l="1270" t="0" r="635" b="63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8431" t="58812"/>
                          <a:stretch/>
                        </pic:blipFill>
                        <pic:spPr bwMode="auto">
                          <a:xfrm rot="16200000">
                            <a:off x="0" y="0"/>
                            <a:ext cx="667385" cy="1198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tcPr>
          <w:p w:rsidR="0019790F" w:rsidRDefault="00B54B17" w:rsidP="00B54B17">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207B52AB" wp14:editId="361F355A">
                  <wp:extent cx="983271" cy="1212954"/>
                  <wp:effectExtent l="0" t="635" r="6985" b="698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709" t="8490" b="11403"/>
                          <a:stretch/>
                        </pic:blipFill>
                        <pic:spPr bwMode="auto">
                          <a:xfrm rot="16200000">
                            <a:off x="0" y="0"/>
                            <a:ext cx="991906" cy="1223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BB262A" w:rsidRDefault="00BB262A" w:rsidP="005002B1"/>
    <w:p w:rsidR="009053D1" w:rsidRDefault="008624DB" w:rsidP="005002B1">
      <w:r>
        <w:rPr>
          <w:noProof/>
          <w:sz w:val="24"/>
          <w:szCs w:val="24"/>
        </w:rPr>
        <w:lastRenderedPageBreak/>
        <mc:AlternateContent>
          <mc:Choice Requires="wps">
            <w:drawing>
              <wp:anchor distT="45720" distB="45720" distL="114300" distR="114300" simplePos="0" relativeHeight="251747328" behindDoc="0" locked="0" layoutInCell="0" allowOverlap="1" wp14:anchorId="7F6595FB" wp14:editId="7737CCF5">
                <wp:simplePos x="0" y="0"/>
                <wp:positionH relativeFrom="margin">
                  <wp:posOffset>0</wp:posOffset>
                </wp:positionH>
                <wp:positionV relativeFrom="paragraph">
                  <wp:posOffset>360680</wp:posOffset>
                </wp:positionV>
                <wp:extent cx="3482975" cy="263525"/>
                <wp:effectExtent l="0" t="0" r="22225" b="22225"/>
                <wp:wrapSquare wrapText="bothSides"/>
                <wp:docPr id="10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1" type="#_x0000_t202" style="position:absolute;margin-left:0;margin-top:28.4pt;width:274.25pt;height:20.7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" o:allowincell="f" strokecolor="white [3212]" strokeweight=".25pt">
                <v:textbox>
                  <w:txbxContent>
                    <w:p w:rsidR="0031144C" w:rsidRPr="0046005D" w:rsidRDefault="0031144C"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256"/>
        <w:gridCol w:w="2363"/>
        <w:gridCol w:w="2711"/>
        <w:gridCol w:w="2178"/>
      </w:tblGrid>
      <w:tr w:rsidR="009053D1"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9053D1" w:rsidRDefault="009053D1" w:rsidP="009053D1">
            <w:pPr>
              <w:jc w:val="center"/>
            </w:pPr>
            <w:r>
              <w:t>MATRIZ MORFOLÓGICA DEL SUSBISTEMA DE BOMBAS Y ENERGÍA</w:t>
            </w: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9053D1" w:rsidP="005002B1">
            <w:r w:rsidRPr="009F155F">
              <w:t>Funciones</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G</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H</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I</w:t>
            </w:r>
          </w:p>
        </w:tc>
      </w:tr>
      <w:tr w:rsidR="009053D1" w:rsidTr="0095029D">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Regular la energía eléctrica para los subsistemas, la bomba y el soplador.</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5A891988" wp14:editId="58A56D04">
                  <wp:extent cx="866775" cy="653883"/>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73887" cy="659248"/>
                          </a:xfrm>
                          <a:prstGeom prst="rect">
                            <a:avLst/>
                          </a:prstGeom>
                          <a:noFill/>
                          <a:ln>
                            <a:noFill/>
                          </a:ln>
                        </pic:spPr>
                      </pic:pic>
                    </a:graphicData>
                  </a:graphic>
                </wp:inline>
              </w:drawing>
            </w:r>
          </w:p>
        </w:tc>
        <w:tc>
          <w:tcPr>
            <w:tcW w:w="2377" w:type="dxa"/>
          </w:tcPr>
          <w:p w:rsidR="009053D1" w:rsidRDefault="0095029D" w:rsidP="0095029D">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anchor distT="0" distB="0" distL="114300" distR="114300" simplePos="0" relativeHeight="251741184" behindDoc="0" locked="0" layoutInCell="1" allowOverlap="1" wp14:anchorId="059A7280" wp14:editId="11273E91">
                  <wp:simplePos x="0" y="0"/>
                  <wp:positionH relativeFrom="column">
                    <wp:posOffset>488950</wp:posOffset>
                  </wp:positionH>
                  <wp:positionV relativeFrom="paragraph">
                    <wp:posOffset>3175</wp:posOffset>
                  </wp:positionV>
                  <wp:extent cx="838200" cy="80772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38200" cy="8077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Distribuir la energía eléctrica regulada a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00E8EB2" wp14:editId="398506ED">
                  <wp:extent cx="1314450" cy="55813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0001" cy="564739"/>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D317DBC" wp14:editId="2EB16971">
                  <wp:extent cx="1021081" cy="638175"/>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46065" cy="653790"/>
                          </a:xfrm>
                          <a:prstGeom prst="rect">
                            <a:avLst/>
                          </a:prstGeom>
                          <a:noFill/>
                          <a:ln>
                            <a:noFill/>
                          </a:ln>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B54B1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Controlar manualmente el comportamiento del RBT</w:t>
            </w:r>
          </w:p>
        </w:tc>
        <w:tc>
          <w:tcPr>
            <w:tcW w:w="2377" w:type="dxa"/>
          </w:tcPr>
          <w:p w:rsidR="009053D1" w:rsidRDefault="00E80D28" w:rsidP="005002B1">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9136" behindDoc="0" locked="0" layoutInCell="1" allowOverlap="1" wp14:anchorId="21A8EFE0" wp14:editId="69072F3A">
                  <wp:simplePos x="0" y="0"/>
                  <wp:positionH relativeFrom="margin">
                    <wp:posOffset>168275</wp:posOffset>
                  </wp:positionH>
                  <wp:positionV relativeFrom="paragraph">
                    <wp:posOffset>100330</wp:posOffset>
                  </wp:positionV>
                  <wp:extent cx="818515" cy="618490"/>
                  <wp:effectExtent l="4763" t="0" r="5397" b="5398"/>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0068" t="8129" r="5922" b="67680"/>
                          <a:stretch/>
                        </pic:blipFill>
                        <pic:spPr bwMode="auto">
                          <a:xfrm rot="16200000">
                            <a:off x="0" y="0"/>
                            <a:ext cx="818515" cy="618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9053D1" w:rsidRDefault="00B54B17" w:rsidP="00B54B17">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05F1E27F" wp14:editId="2B8AE786">
                  <wp:extent cx="520147" cy="1581956"/>
                  <wp:effectExtent l="254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86" r="76014" b="46346"/>
                          <a:stretch/>
                        </pic:blipFill>
                        <pic:spPr bwMode="auto">
                          <a:xfrm rot="16200000">
                            <a:off x="0" y="0"/>
                            <a:ext cx="524576" cy="1595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Indicar al operario el estado de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63563" cy="933114"/>
                  <wp:effectExtent l="0" t="0" r="8255"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0264" cy="944209"/>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04825" cy="1025676"/>
                  <wp:effectExtent l="0" t="0" r="0" b="31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7228" cy="1030558"/>
                          </a:xfrm>
                          <a:prstGeom prst="rect">
                            <a:avLst/>
                          </a:prstGeom>
                          <a:noFill/>
                          <a:ln>
                            <a:noFill/>
                          </a:ln>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bl>
    <w:p w:rsidR="009053D1" w:rsidRDefault="009053D1" w:rsidP="005002B1"/>
    <w:p w:rsidR="00CA7F3C" w:rsidRDefault="00CA7F3C" w:rsidP="005002B1"/>
    <w:p w:rsidR="00B54B17" w:rsidRDefault="00B54B17" w:rsidP="005002B1"/>
    <w:p w:rsidR="008624DB" w:rsidRDefault="008624DB" w:rsidP="005002B1"/>
    <w:p w:rsidR="008624DB" w:rsidRDefault="008624DB" w:rsidP="005002B1">
      <w:r>
        <w:rPr>
          <w:noProof/>
          <w:sz w:val="24"/>
          <w:szCs w:val="24"/>
        </w:rPr>
        <mc:AlternateContent>
          <mc:Choice Requires="wps">
            <w:drawing>
              <wp:anchor distT="45720" distB="45720" distL="114300" distR="114300" simplePos="0" relativeHeight="251749376" behindDoc="0" locked="0" layoutInCell="0" allowOverlap="1" wp14:anchorId="7F6595FB" wp14:editId="7737CCF5">
                <wp:simplePos x="0" y="0"/>
                <wp:positionH relativeFrom="margin">
                  <wp:posOffset>0</wp:posOffset>
                </wp:positionH>
                <wp:positionV relativeFrom="paragraph">
                  <wp:posOffset>372110</wp:posOffset>
                </wp:positionV>
                <wp:extent cx="3482975" cy="263525"/>
                <wp:effectExtent l="0" t="0" r="22225" b="22225"/>
                <wp:wrapSquare wrapText="bothSides"/>
                <wp:docPr id="10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2" type="#_x0000_t202" style="position:absolute;margin-left:0;margin-top:29.3pt;width:274.25pt;height:20.7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47Sg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" o:allowincell="f" strokecolor="white [3212]" strokeweight=".25pt">
                <v:textbox>
                  <w:txbxContent>
                    <w:p w:rsidR="0031144C" w:rsidRPr="0046005D" w:rsidRDefault="0031144C"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377"/>
        <w:gridCol w:w="2377"/>
        <w:gridCol w:w="2377"/>
        <w:gridCol w:w="2377"/>
      </w:tblGrid>
      <w:tr w:rsidR="00CA7F3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A7F3C" w:rsidRDefault="00CA7F3C" w:rsidP="00CA7F3C">
            <w:pPr>
              <w:jc w:val="center"/>
            </w:pPr>
            <w:r>
              <w:t>MATRIZ MORFOLÓGICA DEL SUBSISTEMA DE ENSAMBLE</w:t>
            </w: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9F79C8" w:rsidRPr="009F155F" w:rsidRDefault="009F79C8" w:rsidP="005002B1">
            <w:r w:rsidRPr="009F155F">
              <w:t>Funciones</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J</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K</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L</w:t>
            </w: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Diseñar una estructura para el RBT</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33450" cy="818641"/>
                  <wp:effectExtent l="0" t="0" r="0" b="63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42920" cy="826946"/>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28675" cy="818569"/>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36514" cy="826313"/>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lastRenderedPageBreak/>
              <w:t>El ensamble y desensamble del RBT debe ser óptimo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71550" cy="9909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77438" cy="996986"/>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38200" cy="93472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43856" cy="941027"/>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Proteger a los componentes de los subsistemas</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143000" cy="619272"/>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52829" cy="624597"/>
                          </a:xfrm>
                          <a:prstGeom prst="rect">
                            <a:avLst/>
                          </a:prstGeom>
                          <a:noFill/>
                          <a:ln>
                            <a:noFill/>
                          </a:ln>
                        </pic:spPr>
                      </pic:pic>
                    </a:graphicData>
                  </a:graphic>
                </wp:inline>
              </w:drawing>
            </w:r>
          </w:p>
        </w:tc>
        <w:tc>
          <w:tcPr>
            <w:tcW w:w="2377" w:type="dxa"/>
          </w:tcPr>
          <w:p w:rsidR="00CA7F3C" w:rsidRDefault="00033F65" w:rsidP="003F140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52500" cy="918009"/>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59375" cy="924635"/>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Protección al usuario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47725" cy="939647"/>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53046" cy="945545"/>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14350" cy="1045029"/>
                  <wp:effectExtent l="0" t="0" r="0" b="317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8496" cy="1053452"/>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B72EA3">
        <w:rPr>
          <w:sz w:val="24"/>
          <w:szCs w:val="24"/>
        </w:rPr>
        <w:t xml:space="preserve"> [15].</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r w:rsidR="0019790F">
        <w:rPr>
          <w:sz w:val="24"/>
          <w:szCs w:val="24"/>
        </w:rPr>
        <w:t>selección</w:t>
      </w:r>
      <w:r w:rsidR="00B72EA3">
        <w:rPr>
          <w:sz w:val="24"/>
          <w:szCs w:val="24"/>
        </w:rPr>
        <w:t xml:space="preserve"> [14].</w:t>
      </w:r>
    </w:p>
    <w:p w:rsidR="00F64856" w:rsidRDefault="00F64856" w:rsidP="0019790F">
      <w:pPr>
        <w:spacing w:line="360" w:lineRule="auto"/>
        <w:jc w:val="both"/>
        <w:rPr>
          <w:sz w:val="24"/>
          <w:szCs w:val="24"/>
        </w:rPr>
      </w:pPr>
      <w:r>
        <w:rPr>
          <w:sz w:val="24"/>
          <w:szCs w:val="24"/>
        </w:rPr>
        <w:t>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propósito de escoger el concepto individual que tanga más probabilidad de llevar el producto al éxito</w:t>
      </w:r>
      <w:r w:rsidR="00B72EA3">
        <w:rPr>
          <w:sz w:val="24"/>
          <w:szCs w:val="24"/>
        </w:rPr>
        <w:t xml:space="preserve"> [13].</w:t>
      </w:r>
    </w:p>
    <w:p w:rsidR="00F64856" w:rsidRDefault="00F64856" w:rsidP="0019790F">
      <w:pPr>
        <w:spacing w:line="360" w:lineRule="auto"/>
        <w:jc w:val="both"/>
        <w:rPr>
          <w:sz w:val="24"/>
          <w:szCs w:val="24"/>
        </w:rPr>
      </w:pPr>
      <w:r>
        <w:rPr>
          <w:sz w:val="24"/>
          <w:szCs w:val="24"/>
        </w:rPr>
        <w:lastRenderedPageBreak/>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 Cada matriz se muestra a continuación.</w:t>
      </w:r>
    </w:p>
    <w:p w:rsidR="00F75949" w:rsidRDefault="00F22F89" w:rsidP="0019790F">
      <w:pPr>
        <w:spacing w:line="360" w:lineRule="auto"/>
        <w:jc w:val="both"/>
        <w:rPr>
          <w:sz w:val="24"/>
          <w:szCs w:val="24"/>
        </w:rPr>
      </w:pPr>
      <w:r>
        <w:rPr>
          <w:sz w:val="24"/>
          <w:szCs w:val="24"/>
        </w:rPr>
        <w:t xml:space="preserve">Para determinar el mejor concepto, los </w:t>
      </w:r>
      <w:r w:rsidR="00596A12">
        <w:rPr>
          <w:sz w:val="24"/>
          <w:szCs w:val="24"/>
        </w:rPr>
        <w:t>subsistemas proponen los siguientes rangos para las matrices de decisión, -3: inaceptable, -2: gran dificultad, -1: No deseable, 0: Cuestionable, 1: Deseable, 2: Excede expectativas, 3: Excede expectativas y da una ventaja.</w:t>
      </w:r>
    </w:p>
    <w:p w:rsidR="00596A12" w:rsidRDefault="00AA4AC7"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51424" behindDoc="0" locked="0" layoutInCell="0" allowOverlap="1" wp14:anchorId="7F6595FB" wp14:editId="7737CCF5">
                <wp:simplePos x="0" y="0"/>
                <wp:positionH relativeFrom="margin">
                  <wp:posOffset>0</wp:posOffset>
                </wp:positionH>
                <wp:positionV relativeFrom="paragraph">
                  <wp:posOffset>447675</wp:posOffset>
                </wp:positionV>
                <wp:extent cx="3482975" cy="263525"/>
                <wp:effectExtent l="0" t="0" r="22225" b="22225"/>
                <wp:wrapSquare wrapText="bothSides"/>
                <wp:docPr id="10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3" type="#_x0000_t202" style="position:absolute;left:0;text-align:left;margin-left:0;margin-top:35.25pt;width:274.25pt;height:20.7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t5Sw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" o:allowincell="f" strokecolor="white [3212]" strokeweight=".25pt">
                <v:textbox>
                  <w:txbxContent>
                    <w:p w:rsidR="0031144C" w:rsidRPr="0046005D" w:rsidRDefault="0031144C"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v:textbox>
                <w10:wrap type="square" anchorx="margin"/>
              </v:shape>
            </w:pict>
          </mc:Fallback>
        </mc:AlternateContent>
      </w:r>
    </w:p>
    <w:tbl>
      <w:tblPr>
        <w:tblStyle w:val="Tablaconcuadrcula1clara-nfasis4"/>
        <w:tblW w:w="0" w:type="auto"/>
        <w:tblLayout w:type="fixed"/>
        <w:tblLook w:val="04A0" w:firstRow="1" w:lastRow="0" w:firstColumn="1" w:lastColumn="0" w:noHBand="0" w:noVBand="1"/>
      </w:tblPr>
      <w:tblGrid>
        <w:gridCol w:w="2308"/>
        <w:gridCol w:w="885"/>
        <w:gridCol w:w="1055"/>
        <w:gridCol w:w="992"/>
        <w:gridCol w:w="851"/>
        <w:gridCol w:w="850"/>
        <w:gridCol w:w="1134"/>
        <w:gridCol w:w="1433"/>
      </w:tblGrid>
      <w:tr w:rsidR="00EE2D02" w:rsidTr="00EE2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Default="00EE2D02" w:rsidP="00AF2FCC">
            <w:pPr>
              <w:spacing w:line="360" w:lineRule="auto"/>
              <w:jc w:val="center"/>
              <w:rPr>
                <w:sz w:val="24"/>
                <w:szCs w:val="24"/>
              </w:rPr>
            </w:pPr>
            <w:r>
              <w:rPr>
                <w:sz w:val="24"/>
                <w:szCs w:val="24"/>
              </w:rPr>
              <w:t>MATRIZ DE DECISIÓN SUBSISTEMA DE INSTRUMENTACIÓN</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19790F">
            <w:pPr>
              <w:spacing w:line="360" w:lineRule="auto"/>
              <w:jc w:val="both"/>
            </w:pPr>
            <w:r w:rsidRPr="009F155F">
              <w:t>Función/Especificación</w:t>
            </w:r>
          </w:p>
        </w:tc>
        <w:tc>
          <w:tcPr>
            <w:tcW w:w="885" w:type="dxa"/>
          </w:tcPr>
          <w:p w:rsidR="00EE2D02" w:rsidRPr="009F155F" w:rsidRDefault="00EE2D02"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204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1</w:t>
            </w:r>
          </w:p>
        </w:tc>
        <w:tc>
          <w:tcPr>
            <w:tcW w:w="1701"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2</w:t>
            </w:r>
          </w:p>
        </w:tc>
        <w:tc>
          <w:tcPr>
            <w:tcW w:w="256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C</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Proporcionar el estado ON/OFF del subsistema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Cuantificar los valores de las variables físicas</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Comunicar local y remotamente el RBT con el operario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Permitir el control local y remoto de la circulación y retroalimentación del agua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Monitorear local y remotamente las variables de estudio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Controlar la activación y paro de la bomba y soplador.</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18322E" w:rsidTr="0018322E">
        <w:tc>
          <w:tcPr>
            <w:cnfStyle w:val="001000000000" w:firstRow="0" w:lastRow="0" w:firstColumn="1" w:lastColumn="0" w:oddVBand="0" w:evenVBand="0" w:oddHBand="0" w:evenHBand="0" w:firstRowFirstColumn="0" w:firstRowLastColumn="0" w:lastRowFirstColumn="0" w:lastRowLastColumn="0"/>
            <w:tcW w:w="3193" w:type="dxa"/>
            <w:gridSpan w:val="2"/>
          </w:tcPr>
          <w:p w:rsidR="00EE2D02" w:rsidRDefault="00EE2D02" w:rsidP="00AF2FCC">
            <w:pPr>
              <w:spacing w:line="360" w:lineRule="auto"/>
              <w:jc w:val="center"/>
              <w:rPr>
                <w:sz w:val="24"/>
                <w:szCs w:val="24"/>
              </w:rPr>
            </w:pPr>
            <w:r>
              <w:rPr>
                <w:sz w:val="24"/>
                <w:szCs w:val="24"/>
              </w:rPr>
              <w:t>Total</w:t>
            </w:r>
          </w:p>
        </w:tc>
        <w:tc>
          <w:tcPr>
            <w:tcW w:w="1055"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992"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30</w:t>
            </w:r>
          </w:p>
        </w:tc>
        <w:tc>
          <w:tcPr>
            <w:tcW w:w="851" w:type="dxa"/>
          </w:tcPr>
          <w:p w:rsidR="00EE2D02" w:rsidRPr="0018322E" w:rsidRDefault="00EE2D02"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-29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776D7" w:rsidRDefault="00F776D7" w:rsidP="00F776D7">
      <w:pPr>
        <w:jc w:val="both"/>
        <w:rPr>
          <w:sz w:val="24"/>
          <w:szCs w:val="24"/>
        </w:rPr>
      </w:pPr>
    </w:p>
    <w:p w:rsidR="00F776D7" w:rsidRDefault="00AA4AC7" w:rsidP="00F776D7">
      <w:pPr>
        <w:jc w:val="both"/>
      </w:pPr>
      <w:r>
        <w:rPr>
          <w:noProof/>
          <w:sz w:val="24"/>
          <w:szCs w:val="24"/>
        </w:rPr>
        <mc:AlternateContent>
          <mc:Choice Requires="wps">
            <w:drawing>
              <wp:anchor distT="45720" distB="45720" distL="114300" distR="114300" simplePos="0" relativeHeight="251753472" behindDoc="0" locked="0" layoutInCell="0" allowOverlap="1" wp14:anchorId="5EF83CDF" wp14:editId="744423BB">
                <wp:simplePos x="0" y="0"/>
                <wp:positionH relativeFrom="margin">
                  <wp:posOffset>0</wp:posOffset>
                </wp:positionH>
                <wp:positionV relativeFrom="paragraph">
                  <wp:posOffset>360680</wp:posOffset>
                </wp:positionV>
                <wp:extent cx="3482975" cy="263525"/>
                <wp:effectExtent l="0" t="0" r="22225" b="22225"/>
                <wp:wrapSquare wrapText="bothSides"/>
                <wp:docPr id="10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F83CDF" id="_x0000_s1064" type="#_x0000_t202" style="position:absolute;left:0;text-align:left;margin-left:0;margin-top:28.4pt;width:274.25pt;height:20.7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CmUrP1K&#10;AgAAkgQAAA4AAAAAAAAAAAAAAAAALgIAAGRycy9lMm9Eb2MueG1sUEsBAi0AFAAGAAgAAAAhAMJM&#10;87rcAAAABgEAAA8AAAAAAAAAAAAAAAAApAQAAGRycy9kb3ducmV2LnhtbFBLBQYAAAAABAAEAPMA&#10;AACtBQAAAAA=&#10;" o:allowincell="f" strokecolor="white [3212]" strokeweight=".25pt">
                <v:textbox>
                  <w:txbxContent>
                    <w:p w:rsidR="0031144C" w:rsidRPr="0046005D" w:rsidRDefault="0031144C"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EE2D02"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Pr="00AF2FCC" w:rsidRDefault="00EE2D02" w:rsidP="00AF2FCC">
            <w:pPr>
              <w:jc w:val="center"/>
              <w:rPr>
                <w:sz w:val="24"/>
                <w:szCs w:val="24"/>
              </w:rPr>
            </w:pPr>
            <w:r w:rsidRPr="00AF2FCC">
              <w:rPr>
                <w:sz w:val="24"/>
                <w:szCs w:val="24"/>
              </w:rPr>
              <w:t>MATRIZ DE DECISIÓN SUBSISTEMA DE INTERFAZ</w:t>
            </w:r>
          </w:p>
        </w:tc>
      </w:tr>
      <w:tr w:rsidR="00EE2D02" w:rsidTr="00734AEE">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pPr>
            <w:r w:rsidRPr="009F155F">
              <w:t>Función/Especificación</w:t>
            </w:r>
          </w:p>
        </w:tc>
        <w:tc>
          <w:tcPr>
            <w:tcW w:w="948" w:type="dxa"/>
          </w:tcPr>
          <w:p w:rsidR="00EE2D02" w:rsidRPr="009F155F"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3</w:t>
            </w:r>
          </w:p>
        </w:tc>
        <w:tc>
          <w:tcPr>
            <w:tcW w:w="2064"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4</w:t>
            </w:r>
          </w:p>
        </w:tc>
        <w:tc>
          <w:tcPr>
            <w:tcW w:w="2262"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F</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lastRenderedPageBreak/>
              <w:t>Transmitir la información de las variables de estudio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Desplegar la información de las variables</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 xml:space="preserve">Administrar los datos de las variables de estudio de manera local y remota </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27</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Mostrar los estados de energía, circulación y recirculación del agua</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Generar una experiencia de usuario y usabilidad.</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El subsistema debe tener un mantenimiento óptimo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EE2D02" w:rsidRDefault="00EE2D02" w:rsidP="00784235">
            <w:pPr>
              <w:jc w:val="center"/>
            </w:pPr>
            <w:r>
              <w:t>TOTAL</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65</w:t>
            </w:r>
          </w:p>
        </w:tc>
        <w:tc>
          <w:tcPr>
            <w:tcW w:w="1280" w:type="dxa"/>
          </w:tcPr>
          <w:p w:rsidR="00EE2D02" w:rsidRPr="0018322E" w:rsidRDefault="00EE2D02"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76</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p w:rsidR="00AA4AC7" w:rsidRDefault="00AA4AC7" w:rsidP="00F776D7">
      <w:pPr>
        <w:jc w:val="both"/>
      </w:pPr>
      <w:r>
        <w:rPr>
          <w:noProof/>
          <w:sz w:val="24"/>
          <w:szCs w:val="24"/>
        </w:rPr>
        <mc:AlternateContent>
          <mc:Choice Requires="wps">
            <w:drawing>
              <wp:anchor distT="45720" distB="45720" distL="114300" distR="114300" simplePos="0" relativeHeight="251757568" behindDoc="0" locked="0" layoutInCell="0" allowOverlap="1" wp14:anchorId="76DD45CA" wp14:editId="21CB60ED">
                <wp:simplePos x="0" y="0"/>
                <wp:positionH relativeFrom="margin">
                  <wp:posOffset>0</wp:posOffset>
                </wp:positionH>
                <wp:positionV relativeFrom="paragraph">
                  <wp:posOffset>360680</wp:posOffset>
                </wp:positionV>
                <wp:extent cx="3482975" cy="263525"/>
                <wp:effectExtent l="0" t="0" r="22225" b="22225"/>
                <wp:wrapSquare wrapText="bothSides"/>
                <wp:docPr id="10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5" type="#_x0000_t202" style="position:absolute;left:0;text-align:left;margin-left:0;margin-top:28.4pt;width:274.25pt;height:20.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FKLSg5K&#10;AgAAkgQAAA4AAAAAAAAAAAAAAAAALgIAAGRycy9lMm9Eb2MueG1sUEsBAi0AFAAGAAgAAAAhAMJM&#10;87rcAAAABgEAAA8AAAAAAAAAAAAAAAAApAQAAGRycy9kb3ducmV2LnhtbFBLBQYAAAAABAAEAPMA&#10;AACtBQAAAAA=&#10;" o:allowincell="f" strokecolor="white [3212]" strokeweight=".25pt">
                <v:textbox>
                  <w:txbxContent>
                    <w:p w:rsidR="0031144C" w:rsidRPr="0046005D" w:rsidRDefault="0031144C"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84235">
            <w:pPr>
              <w:jc w:val="center"/>
            </w:pPr>
            <w:r>
              <w:t>MATRIZ DE DECISIÓN SUBSISTEMA DE BOMBAS Y ENERGÍA</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spacing w:line="360" w:lineRule="auto"/>
              <w:jc w:val="both"/>
            </w:pPr>
            <w:r w:rsidRPr="009F155F">
              <w:t>Función/Especificación</w:t>
            </w:r>
          </w:p>
        </w:tc>
        <w:tc>
          <w:tcPr>
            <w:tcW w:w="948" w:type="dxa"/>
          </w:tcPr>
          <w:p w:rsidR="00B967C8" w:rsidRPr="009F155F" w:rsidRDefault="00B967C8"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5</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6</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I</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Regular la energía eléctrica para los subsistemas, la bomba y el soplador.</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Distribuir la energía eléctrica regulada a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Controlar manualmente el comportamiento del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Indicar al operario el estado de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84235">
            <w:pPr>
              <w:jc w:val="center"/>
            </w:pPr>
            <w:r>
              <w:t>TOTAL</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-66</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-26</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bl>
    <w:p w:rsidR="007C42E5" w:rsidRDefault="00AA4AC7" w:rsidP="00F776D7">
      <w:pPr>
        <w:jc w:val="both"/>
      </w:pPr>
      <w:r>
        <w:rPr>
          <w:noProof/>
          <w:sz w:val="24"/>
          <w:szCs w:val="24"/>
        </w:rPr>
        <mc:AlternateContent>
          <mc:Choice Requires="wps">
            <w:drawing>
              <wp:anchor distT="45720" distB="45720" distL="114300" distR="114300" simplePos="0" relativeHeight="251755520" behindDoc="0" locked="0" layoutInCell="0" allowOverlap="1" wp14:anchorId="76DD45CA" wp14:editId="21CB60ED">
                <wp:simplePos x="0" y="0"/>
                <wp:positionH relativeFrom="margin">
                  <wp:posOffset>0</wp:posOffset>
                </wp:positionH>
                <wp:positionV relativeFrom="paragraph">
                  <wp:posOffset>372110</wp:posOffset>
                </wp:positionV>
                <wp:extent cx="3482975" cy="263525"/>
                <wp:effectExtent l="0" t="0" r="22225" b="22225"/>
                <wp:wrapSquare wrapText="bothSides"/>
                <wp:docPr id="10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31144C" w:rsidRPr="0046005D" w:rsidRDefault="0031144C"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6" type="#_x0000_t202" style="position:absolute;left:0;text-align:left;margin-left:0;margin-top:29.3pt;width:274.25pt;height:20.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" o:allowincell="f" strokecolor="white [3212]" strokeweight=".25pt">
                <v:textbox>
                  <w:txbxContent>
                    <w:p w:rsidR="0031144C" w:rsidRPr="0046005D" w:rsidRDefault="0031144C"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C42E5">
            <w:pPr>
              <w:jc w:val="center"/>
            </w:pPr>
            <w:r>
              <w:t>MATRIZ DE DECISIÓN SUBSISTEMA DE ENSAMBLE</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spacing w:line="360" w:lineRule="auto"/>
              <w:jc w:val="both"/>
            </w:pPr>
            <w:r w:rsidRPr="009F155F">
              <w:t>Función/Especificación</w:t>
            </w:r>
          </w:p>
        </w:tc>
        <w:tc>
          <w:tcPr>
            <w:tcW w:w="948" w:type="dxa"/>
          </w:tcPr>
          <w:p w:rsidR="00B967C8" w:rsidRPr="009F155F" w:rsidRDefault="00B967C8"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7</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8</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L</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lastRenderedPageBreak/>
              <w:t>Diseñar una estructura para 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ensamble y desensamble del RBT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18322E"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mantenimiento de la estructura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16</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Proporcionar el espacio correcto para cada componente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Proteger a los componentes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Protección al usuario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C42E5">
            <w:pPr>
              <w:jc w:val="center"/>
            </w:pPr>
            <w:r>
              <w:t>TOTAL</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bl>
    <w:p w:rsidR="005E2C37" w:rsidRDefault="005E2C37" w:rsidP="00F776D7">
      <w:pPr>
        <w:jc w:val="both"/>
      </w:pPr>
    </w:p>
    <w:p w:rsidR="004B0A7C" w:rsidRDefault="004B0A7C" w:rsidP="00F776D7">
      <w:pPr>
        <w:jc w:val="both"/>
      </w:pPr>
    </w:p>
    <w:p w:rsidR="004B0A7C" w:rsidRDefault="004B0A7C"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Default="00CA7774" w:rsidP="00CA7774"/>
    <w:p w:rsidR="00D248BA" w:rsidRDefault="00D248BA" w:rsidP="00AC2C2C">
      <w:pPr>
        <w:spacing w:line="360" w:lineRule="auto"/>
        <w:jc w:val="both"/>
        <w:rPr>
          <w:sz w:val="24"/>
          <w:szCs w:val="24"/>
        </w:rPr>
      </w:pPr>
      <w:r w:rsidRPr="00AC2C2C">
        <w:rPr>
          <w:sz w:val="24"/>
          <w:szCs w:val="24"/>
        </w:rPr>
        <w:t xml:space="preserve">En este punto, se tiene un conjunto de conceptos seleccionados y evaluados que cumplen con la viabilidad en el proceso de diseño. La siguiente fase es llamada diseño de realización, esta es la fase donde </w:t>
      </w:r>
      <w:r w:rsidR="00AC2C2C" w:rsidRPr="00AC2C2C">
        <w:rPr>
          <w:sz w:val="24"/>
          <w:szCs w:val="24"/>
        </w:rPr>
        <w:t>los conceptos</w:t>
      </w:r>
      <w:r w:rsidRPr="00AC2C2C">
        <w:rPr>
          <w:sz w:val="24"/>
          <w:szCs w:val="24"/>
        </w:rPr>
        <w:t xml:space="preserve"> de diseño son empleados para dar forma física al sistema en general, en este caso al RBT.</w:t>
      </w:r>
    </w:p>
    <w:p w:rsidR="006B4F1E" w:rsidRDefault="006B4F1E" w:rsidP="00AC2C2C">
      <w:pPr>
        <w:spacing w:line="360" w:lineRule="auto"/>
        <w:jc w:val="both"/>
        <w:rPr>
          <w:sz w:val="24"/>
          <w:szCs w:val="24"/>
        </w:rPr>
      </w:pPr>
      <w:r>
        <w:rPr>
          <w:sz w:val="24"/>
          <w:szCs w:val="24"/>
        </w:rPr>
        <w:t xml:space="preserve">El diseño de realización se divide en tres </w:t>
      </w:r>
      <w:proofErr w:type="spellStart"/>
      <w:r>
        <w:rPr>
          <w:sz w:val="24"/>
          <w:szCs w:val="24"/>
        </w:rPr>
        <w:t>sub</w:t>
      </w:r>
      <w:r w:rsidR="00CA7C20">
        <w:rPr>
          <w:sz w:val="24"/>
          <w:szCs w:val="24"/>
        </w:rPr>
        <w:t>-</w:t>
      </w:r>
      <w:r>
        <w:rPr>
          <w:sz w:val="24"/>
          <w:szCs w:val="24"/>
        </w:rPr>
        <w:t>fases</w:t>
      </w:r>
      <w:proofErr w:type="spellEnd"/>
      <w:r>
        <w:rPr>
          <w:sz w:val="24"/>
          <w:szCs w:val="24"/>
        </w:rPr>
        <w:t>:</w:t>
      </w:r>
    </w:p>
    <w:p w:rsidR="006B4F1E" w:rsidRDefault="006B4F1E" w:rsidP="006B4F1E">
      <w:pPr>
        <w:pStyle w:val="Prrafodelista"/>
        <w:numPr>
          <w:ilvl w:val="0"/>
          <w:numId w:val="21"/>
        </w:numPr>
        <w:spacing w:line="360" w:lineRule="auto"/>
        <w:jc w:val="both"/>
        <w:rPr>
          <w:sz w:val="24"/>
          <w:szCs w:val="24"/>
        </w:rPr>
      </w:pPr>
      <w:r>
        <w:rPr>
          <w:sz w:val="24"/>
          <w:szCs w:val="24"/>
        </w:rPr>
        <w:t>Arquitectura del producto: Se selecciona el mejor sistema general para el éxito funcional una vez que se ha elegido un concepto de diseño. El sistema general se organiza en bloques de construcción llamados módulos (presentados en el subcapítulo 3.1). Cada módulo está formado por una colección de componentes que realizan funciones [16]</w:t>
      </w:r>
      <w:r w:rsidR="007F0F44">
        <w:rPr>
          <w:sz w:val="24"/>
          <w:szCs w:val="24"/>
        </w:rPr>
        <w:t xml:space="preserve"> la relación entre los componentes de los módulos y las funciones que realizan es la parte medular de la Arquitectura del producto.</w:t>
      </w:r>
    </w:p>
    <w:p w:rsidR="006B4F1E" w:rsidRPr="00E65712" w:rsidRDefault="006B4F1E" w:rsidP="00E65712">
      <w:pPr>
        <w:pStyle w:val="Prrafodelista"/>
        <w:numPr>
          <w:ilvl w:val="0"/>
          <w:numId w:val="21"/>
        </w:numPr>
        <w:spacing w:line="360" w:lineRule="auto"/>
        <w:jc w:val="both"/>
        <w:rPr>
          <w:sz w:val="24"/>
          <w:szCs w:val="24"/>
        </w:rPr>
      </w:pPr>
      <w:r w:rsidRPr="00E65712">
        <w:rPr>
          <w:sz w:val="24"/>
          <w:szCs w:val="24"/>
        </w:rPr>
        <w:lastRenderedPageBreak/>
        <w:t xml:space="preserve">Diseño de configuración: </w:t>
      </w:r>
      <w:r w:rsidR="00E65712" w:rsidRPr="00E65712">
        <w:rPr>
          <w:sz w:val="24"/>
          <w:szCs w:val="24"/>
        </w:rPr>
        <w:t>El diseño de configuración es el encargado de dar selección preliminar a los materiales y procesos de manufactura modelando el tamaño de las piezas generadas, en otras palabras, el diseño de piezas especializadas y la selección de componentes estándar, como bombas y motores [16]</w:t>
      </w:r>
      <w:r w:rsidR="00825DDB">
        <w:rPr>
          <w:sz w:val="24"/>
          <w:szCs w:val="24"/>
        </w:rPr>
        <w:t>. Una pieza estándar es aquella que tiene una función genérica y se fabrica de forma rutinaria sin tener en cuenta un producto en particular [16]. Una pieza de propósito especial se diseña y fabrica para un propósito específico en una línea de productos específica. Un ensamblaje es una colección de dos o más piezas. Un subensamb</w:t>
      </w:r>
      <w:r w:rsidR="004F42A8">
        <w:rPr>
          <w:sz w:val="24"/>
          <w:szCs w:val="24"/>
        </w:rPr>
        <w:t>le</w:t>
      </w:r>
      <w:r w:rsidR="00825DDB">
        <w:rPr>
          <w:sz w:val="24"/>
          <w:szCs w:val="24"/>
        </w:rPr>
        <w:t xml:space="preserve"> es un </w:t>
      </w:r>
      <w:r w:rsidR="00B664C4">
        <w:rPr>
          <w:sz w:val="24"/>
          <w:szCs w:val="24"/>
        </w:rPr>
        <w:t>ensamble</w:t>
      </w:r>
      <w:r w:rsidR="00825DDB">
        <w:rPr>
          <w:sz w:val="24"/>
          <w:szCs w:val="24"/>
        </w:rPr>
        <w:t xml:space="preserve"> que se incluye dentro de otro </w:t>
      </w:r>
      <w:r w:rsidR="00B664C4">
        <w:rPr>
          <w:sz w:val="24"/>
          <w:szCs w:val="24"/>
        </w:rPr>
        <w:t>ensamble</w:t>
      </w:r>
      <w:r w:rsidR="00825DDB">
        <w:rPr>
          <w:sz w:val="24"/>
          <w:szCs w:val="24"/>
        </w:rPr>
        <w:t xml:space="preserve"> o subensamb</w:t>
      </w:r>
      <w:r w:rsidR="004F42A8">
        <w:rPr>
          <w:sz w:val="24"/>
          <w:szCs w:val="24"/>
        </w:rPr>
        <w:t>l</w:t>
      </w:r>
      <w:r w:rsidR="00825DDB">
        <w:rPr>
          <w:sz w:val="24"/>
          <w:szCs w:val="24"/>
        </w:rPr>
        <w:t xml:space="preserve">e. Un </w:t>
      </w:r>
      <w:r w:rsidR="00B664C4">
        <w:rPr>
          <w:sz w:val="24"/>
          <w:szCs w:val="24"/>
        </w:rPr>
        <w:t>ensamble</w:t>
      </w:r>
      <w:r w:rsidR="00825DDB">
        <w:rPr>
          <w:sz w:val="24"/>
          <w:szCs w:val="24"/>
        </w:rPr>
        <w:t xml:space="preserve"> estándar es un </w:t>
      </w:r>
      <w:r w:rsidR="00B664C4">
        <w:rPr>
          <w:sz w:val="24"/>
          <w:szCs w:val="24"/>
        </w:rPr>
        <w:t>conjunto</w:t>
      </w:r>
      <w:r w:rsidR="00825DDB">
        <w:rPr>
          <w:sz w:val="24"/>
          <w:szCs w:val="24"/>
        </w:rPr>
        <w:t xml:space="preserve"> que tiene una función genérica y se fabrica de forma rutinaria.</w:t>
      </w:r>
    </w:p>
    <w:p w:rsidR="006B4F1E" w:rsidRDefault="006B4F1E" w:rsidP="006B4F1E">
      <w:pPr>
        <w:pStyle w:val="Prrafodelista"/>
        <w:numPr>
          <w:ilvl w:val="0"/>
          <w:numId w:val="21"/>
        </w:numPr>
        <w:spacing w:line="360" w:lineRule="auto"/>
        <w:jc w:val="both"/>
        <w:rPr>
          <w:sz w:val="24"/>
          <w:szCs w:val="24"/>
        </w:rPr>
      </w:pPr>
      <w:r>
        <w:rPr>
          <w:sz w:val="24"/>
          <w:szCs w:val="24"/>
        </w:rPr>
        <w:t>Diseño paramétrico</w:t>
      </w:r>
      <w:r w:rsidR="00CA7C20">
        <w:rPr>
          <w:sz w:val="24"/>
          <w:szCs w:val="24"/>
        </w:rPr>
        <w:t xml:space="preserve">: </w:t>
      </w:r>
    </w:p>
    <w:p w:rsidR="006B4F1E" w:rsidRDefault="006B4F1E" w:rsidP="006B4F1E">
      <w:pPr>
        <w:spacing w:line="360" w:lineRule="auto"/>
        <w:jc w:val="both"/>
        <w:rPr>
          <w:sz w:val="24"/>
          <w:szCs w:val="24"/>
        </w:rPr>
      </w:pPr>
    </w:p>
    <w:p w:rsidR="00BB13FE" w:rsidRPr="006B4F1E" w:rsidRDefault="00BB13FE" w:rsidP="006B4F1E">
      <w:pPr>
        <w:spacing w:line="360" w:lineRule="auto"/>
        <w:jc w:val="both"/>
        <w:rPr>
          <w:sz w:val="24"/>
          <w:szCs w:val="24"/>
        </w:rPr>
      </w:pPr>
    </w:p>
    <w:p w:rsidR="00597147" w:rsidRPr="00CA7774" w:rsidRDefault="00597147"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lastRenderedPageBreak/>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lastRenderedPageBreak/>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[11]</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[13]]K. Ulrich and S. </w:t>
      </w:r>
      <w:proofErr w:type="spellStart"/>
      <w:r>
        <w:rPr>
          <w:rFonts w:ascii="Arial" w:hAnsi="Arial" w:cs="Arial"/>
          <w:color w:val="000000"/>
          <w:sz w:val="20"/>
          <w:szCs w:val="20"/>
          <w:shd w:val="clear" w:color="auto" w:fill="FFFFFF"/>
        </w:rPr>
        <w:t>Eppinger</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Diseño y desarrollo de productos</w:t>
      </w:r>
      <w:r>
        <w:rPr>
          <w:rFonts w:ascii="Arial" w:hAnsi="Arial" w:cs="Arial"/>
          <w:color w:val="000000"/>
          <w:sz w:val="20"/>
          <w:szCs w:val="20"/>
          <w:shd w:val="clear" w:color="auto" w:fill="FFFFFF"/>
        </w:rPr>
        <w:t>, 5th ed. México: Mc Graw Hill, 2013.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[14]D. Ullman, </w:t>
      </w:r>
      <w:proofErr w:type="spellStart"/>
      <w:r>
        <w:rPr>
          <w:rFonts w:ascii="Arial" w:hAnsi="Arial" w:cs="Arial"/>
          <w:i/>
          <w:iCs/>
          <w:color w:val="000000"/>
          <w:sz w:val="20"/>
          <w:szCs w:val="20"/>
          <w:shd w:val="clear" w:color="auto" w:fill="FFFFFF"/>
        </w:rPr>
        <w:t>The</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mechanical</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design</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process</w:t>
      </w:r>
      <w:proofErr w:type="spellEnd"/>
      <w:r>
        <w:rPr>
          <w:rFonts w:ascii="Arial" w:hAnsi="Arial" w:cs="Arial"/>
          <w:color w:val="000000"/>
          <w:sz w:val="20"/>
          <w:szCs w:val="20"/>
          <w:shd w:val="clear" w:color="auto" w:fill="FFFFFF"/>
        </w:rPr>
        <w:t xml:space="preserve">, 4th ed. </w:t>
      </w:r>
      <w:proofErr w:type="spellStart"/>
      <w:r>
        <w:rPr>
          <w:rFonts w:ascii="Arial" w:hAnsi="Arial" w:cs="Arial"/>
          <w:color w:val="000000"/>
          <w:sz w:val="20"/>
          <w:szCs w:val="20"/>
          <w:shd w:val="clear" w:color="auto" w:fill="FFFFFF"/>
        </w:rPr>
        <w:t>United</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States</w:t>
      </w:r>
      <w:proofErr w:type="spellEnd"/>
      <w:r>
        <w:rPr>
          <w:rFonts w:ascii="Arial" w:hAnsi="Arial" w:cs="Arial"/>
          <w:color w:val="000000"/>
          <w:sz w:val="20"/>
          <w:szCs w:val="20"/>
          <w:shd w:val="clear" w:color="auto" w:fill="FFFFFF"/>
        </w:rPr>
        <w:t>: Mc Graw Hill, 2003.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[15]</w:t>
      </w:r>
      <w:r w:rsidR="009A46B2">
        <w:rPr>
          <w:rFonts w:ascii="Arial" w:hAnsi="Arial" w:cs="Arial"/>
          <w:color w:val="000000"/>
          <w:sz w:val="20"/>
          <w:szCs w:val="20"/>
          <w:shd w:val="clear" w:color="auto" w:fill="FFFFFF"/>
        </w:rPr>
        <w:t>W. Bolton, </w:t>
      </w:r>
      <w:r w:rsidR="009A46B2">
        <w:rPr>
          <w:rFonts w:ascii="Arial" w:hAnsi="Arial" w:cs="Arial"/>
          <w:i/>
          <w:iCs/>
          <w:color w:val="000000"/>
          <w:sz w:val="20"/>
          <w:szCs w:val="20"/>
          <w:shd w:val="clear" w:color="auto" w:fill="FFFFFF"/>
        </w:rPr>
        <w:t>Mecatrónica. Sistemas de control electrónico en la Ingeniería Mecánica y Eléctrica</w:t>
      </w:r>
      <w:r w:rsidR="009A46B2">
        <w:rPr>
          <w:rFonts w:ascii="Arial" w:hAnsi="Arial" w:cs="Arial"/>
          <w:color w:val="000000"/>
          <w:sz w:val="20"/>
          <w:szCs w:val="20"/>
          <w:shd w:val="clear" w:color="auto" w:fill="FFFFFF"/>
        </w:rPr>
        <w:t xml:space="preserve">, 5th ed. México: Alfaomega, 2013. </w:t>
      </w:r>
    </w:p>
    <w:p w:rsidR="00597147" w:rsidRDefault="00597147"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[16] Dieter</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lastRenderedPageBreak/>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47B1" w:rsidRDefault="00E547B1" w:rsidP="009A2DE8">
      <w:pPr>
        <w:spacing w:after="0" w:line="240" w:lineRule="auto"/>
      </w:pPr>
      <w:r>
        <w:separator/>
      </w:r>
    </w:p>
  </w:endnote>
  <w:endnote w:type="continuationSeparator" w:id="0">
    <w:p w:rsidR="00E547B1" w:rsidRDefault="00E547B1"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47B1" w:rsidRDefault="00E547B1" w:rsidP="009A2DE8">
      <w:pPr>
        <w:spacing w:after="0" w:line="240" w:lineRule="auto"/>
      </w:pPr>
      <w:r>
        <w:separator/>
      </w:r>
    </w:p>
  </w:footnote>
  <w:footnote w:type="continuationSeparator" w:id="0">
    <w:p w:rsidR="00E547B1" w:rsidRDefault="00E547B1"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871CDC"/>
    <w:multiLevelType w:val="hybridMultilevel"/>
    <w:tmpl w:val="C4D80D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731CFA"/>
    <w:multiLevelType w:val="hybridMultilevel"/>
    <w:tmpl w:val="9F806E7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D87C4C"/>
    <w:multiLevelType w:val="hybridMultilevel"/>
    <w:tmpl w:val="95043E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946654"/>
    <w:multiLevelType w:val="hybridMultilevel"/>
    <w:tmpl w:val="E38AC46A"/>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5F4058"/>
    <w:multiLevelType w:val="hybridMultilevel"/>
    <w:tmpl w:val="C28AD3AE"/>
    <w:lvl w:ilvl="0" w:tplc="76E6DED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5"/>
  </w:num>
  <w:num w:numId="3">
    <w:abstractNumId w:val="12"/>
  </w:num>
  <w:num w:numId="4">
    <w:abstractNumId w:val="17"/>
  </w:num>
  <w:num w:numId="5">
    <w:abstractNumId w:val="11"/>
  </w:num>
  <w:num w:numId="6">
    <w:abstractNumId w:val="13"/>
  </w:num>
  <w:num w:numId="7">
    <w:abstractNumId w:val="3"/>
  </w:num>
  <w:num w:numId="8">
    <w:abstractNumId w:val="2"/>
  </w:num>
  <w:num w:numId="9">
    <w:abstractNumId w:val="20"/>
  </w:num>
  <w:num w:numId="10">
    <w:abstractNumId w:val="7"/>
  </w:num>
  <w:num w:numId="11">
    <w:abstractNumId w:val="0"/>
  </w:num>
  <w:num w:numId="12">
    <w:abstractNumId w:val="1"/>
  </w:num>
  <w:num w:numId="13">
    <w:abstractNumId w:val="16"/>
  </w:num>
  <w:num w:numId="14">
    <w:abstractNumId w:val="8"/>
  </w:num>
  <w:num w:numId="15">
    <w:abstractNumId w:val="19"/>
  </w:num>
  <w:num w:numId="16">
    <w:abstractNumId w:val="4"/>
  </w:num>
  <w:num w:numId="17">
    <w:abstractNumId w:val="10"/>
  </w:num>
  <w:num w:numId="18">
    <w:abstractNumId w:val="9"/>
  </w:num>
  <w:num w:numId="19">
    <w:abstractNumId w:val="5"/>
  </w:num>
  <w:num w:numId="20">
    <w:abstractNumId w:val="1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3E0A"/>
    <w:rsid w:val="000248E8"/>
    <w:rsid w:val="000306ED"/>
    <w:rsid w:val="00033116"/>
    <w:rsid w:val="00033F65"/>
    <w:rsid w:val="000443D0"/>
    <w:rsid w:val="000448DA"/>
    <w:rsid w:val="0004756C"/>
    <w:rsid w:val="00052556"/>
    <w:rsid w:val="00052A5B"/>
    <w:rsid w:val="000536F5"/>
    <w:rsid w:val="0005585B"/>
    <w:rsid w:val="00057297"/>
    <w:rsid w:val="000657CD"/>
    <w:rsid w:val="0006719D"/>
    <w:rsid w:val="000730BF"/>
    <w:rsid w:val="00074C91"/>
    <w:rsid w:val="00075DE3"/>
    <w:rsid w:val="00084E77"/>
    <w:rsid w:val="00085AF6"/>
    <w:rsid w:val="00094347"/>
    <w:rsid w:val="000A2C52"/>
    <w:rsid w:val="000A6C34"/>
    <w:rsid w:val="000B0454"/>
    <w:rsid w:val="000B62D5"/>
    <w:rsid w:val="000C1AC9"/>
    <w:rsid w:val="000C1C18"/>
    <w:rsid w:val="000C2903"/>
    <w:rsid w:val="000C3475"/>
    <w:rsid w:val="000C4A48"/>
    <w:rsid w:val="000D482F"/>
    <w:rsid w:val="000F2D3D"/>
    <w:rsid w:val="000F31B8"/>
    <w:rsid w:val="000F4397"/>
    <w:rsid w:val="00101BFC"/>
    <w:rsid w:val="00106D79"/>
    <w:rsid w:val="001109FD"/>
    <w:rsid w:val="0011174F"/>
    <w:rsid w:val="00122577"/>
    <w:rsid w:val="00123102"/>
    <w:rsid w:val="00124469"/>
    <w:rsid w:val="001412F9"/>
    <w:rsid w:val="00141AE8"/>
    <w:rsid w:val="00141FAD"/>
    <w:rsid w:val="00146D83"/>
    <w:rsid w:val="00151A56"/>
    <w:rsid w:val="00155603"/>
    <w:rsid w:val="00157A65"/>
    <w:rsid w:val="00157FBB"/>
    <w:rsid w:val="00165654"/>
    <w:rsid w:val="00166CF6"/>
    <w:rsid w:val="00171D98"/>
    <w:rsid w:val="00172C96"/>
    <w:rsid w:val="00181C49"/>
    <w:rsid w:val="0018322E"/>
    <w:rsid w:val="0019790F"/>
    <w:rsid w:val="001B0382"/>
    <w:rsid w:val="001B1E05"/>
    <w:rsid w:val="001B2161"/>
    <w:rsid w:val="001B4202"/>
    <w:rsid w:val="001B75F8"/>
    <w:rsid w:val="001C2E9F"/>
    <w:rsid w:val="001C3D07"/>
    <w:rsid w:val="001C3D60"/>
    <w:rsid w:val="001C6A4C"/>
    <w:rsid w:val="001C6CC7"/>
    <w:rsid w:val="001D12B4"/>
    <w:rsid w:val="001D4D1A"/>
    <w:rsid w:val="001D785F"/>
    <w:rsid w:val="001E2BD9"/>
    <w:rsid w:val="001E2CC8"/>
    <w:rsid w:val="001E6637"/>
    <w:rsid w:val="001E67B9"/>
    <w:rsid w:val="001E69AC"/>
    <w:rsid w:val="001F4D68"/>
    <w:rsid w:val="002001F1"/>
    <w:rsid w:val="002035AF"/>
    <w:rsid w:val="00204C85"/>
    <w:rsid w:val="0020619F"/>
    <w:rsid w:val="00206CCE"/>
    <w:rsid w:val="00216AFD"/>
    <w:rsid w:val="00217B76"/>
    <w:rsid w:val="00224246"/>
    <w:rsid w:val="00230D5C"/>
    <w:rsid w:val="002323D0"/>
    <w:rsid w:val="00235480"/>
    <w:rsid w:val="002424B8"/>
    <w:rsid w:val="0024537B"/>
    <w:rsid w:val="00245449"/>
    <w:rsid w:val="00250230"/>
    <w:rsid w:val="00265220"/>
    <w:rsid w:val="00265FD4"/>
    <w:rsid w:val="002662D4"/>
    <w:rsid w:val="00266947"/>
    <w:rsid w:val="00275C3C"/>
    <w:rsid w:val="0027726D"/>
    <w:rsid w:val="002830AE"/>
    <w:rsid w:val="00283F59"/>
    <w:rsid w:val="00286EB4"/>
    <w:rsid w:val="00292F0C"/>
    <w:rsid w:val="002940E2"/>
    <w:rsid w:val="0029433F"/>
    <w:rsid w:val="002A3011"/>
    <w:rsid w:val="002A39A2"/>
    <w:rsid w:val="002B1E31"/>
    <w:rsid w:val="002B6870"/>
    <w:rsid w:val="002C0220"/>
    <w:rsid w:val="002C111B"/>
    <w:rsid w:val="002C2057"/>
    <w:rsid w:val="002C712B"/>
    <w:rsid w:val="002D6524"/>
    <w:rsid w:val="002D7818"/>
    <w:rsid w:val="002E0F2E"/>
    <w:rsid w:val="002F1DFE"/>
    <w:rsid w:val="003050F6"/>
    <w:rsid w:val="0031018A"/>
    <w:rsid w:val="0031144C"/>
    <w:rsid w:val="00312C73"/>
    <w:rsid w:val="003154E1"/>
    <w:rsid w:val="0032012F"/>
    <w:rsid w:val="00332206"/>
    <w:rsid w:val="003354F7"/>
    <w:rsid w:val="00337F2B"/>
    <w:rsid w:val="003443E2"/>
    <w:rsid w:val="003467F3"/>
    <w:rsid w:val="00357A3F"/>
    <w:rsid w:val="0036041C"/>
    <w:rsid w:val="0036112F"/>
    <w:rsid w:val="00361B40"/>
    <w:rsid w:val="00363D05"/>
    <w:rsid w:val="00372F2C"/>
    <w:rsid w:val="0037328E"/>
    <w:rsid w:val="0038156E"/>
    <w:rsid w:val="0038204E"/>
    <w:rsid w:val="00384D23"/>
    <w:rsid w:val="003850FD"/>
    <w:rsid w:val="0039212A"/>
    <w:rsid w:val="003923ED"/>
    <w:rsid w:val="00397D8D"/>
    <w:rsid w:val="003A6BD7"/>
    <w:rsid w:val="003B085E"/>
    <w:rsid w:val="003B2A23"/>
    <w:rsid w:val="003B353B"/>
    <w:rsid w:val="003B671D"/>
    <w:rsid w:val="003B6A03"/>
    <w:rsid w:val="003B7392"/>
    <w:rsid w:val="003C002F"/>
    <w:rsid w:val="003C46A1"/>
    <w:rsid w:val="003C5D91"/>
    <w:rsid w:val="003D2E50"/>
    <w:rsid w:val="003D49A3"/>
    <w:rsid w:val="003E5427"/>
    <w:rsid w:val="003E5857"/>
    <w:rsid w:val="003F1405"/>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954CF"/>
    <w:rsid w:val="004A0E9C"/>
    <w:rsid w:val="004A36B5"/>
    <w:rsid w:val="004A39D1"/>
    <w:rsid w:val="004A5890"/>
    <w:rsid w:val="004A63A7"/>
    <w:rsid w:val="004B007D"/>
    <w:rsid w:val="004B0A7C"/>
    <w:rsid w:val="004B0CB3"/>
    <w:rsid w:val="004B1DEB"/>
    <w:rsid w:val="004C20F3"/>
    <w:rsid w:val="004C2F93"/>
    <w:rsid w:val="004C5D91"/>
    <w:rsid w:val="004C7122"/>
    <w:rsid w:val="004D34C6"/>
    <w:rsid w:val="004D54BC"/>
    <w:rsid w:val="004D6CFF"/>
    <w:rsid w:val="004E100D"/>
    <w:rsid w:val="004F12D0"/>
    <w:rsid w:val="004F2C33"/>
    <w:rsid w:val="004F35EA"/>
    <w:rsid w:val="004F42A8"/>
    <w:rsid w:val="005002B1"/>
    <w:rsid w:val="005155E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96A12"/>
    <w:rsid w:val="00597147"/>
    <w:rsid w:val="005A0137"/>
    <w:rsid w:val="005A159E"/>
    <w:rsid w:val="005A5035"/>
    <w:rsid w:val="005C1B02"/>
    <w:rsid w:val="005C6719"/>
    <w:rsid w:val="005D69A5"/>
    <w:rsid w:val="005E2C37"/>
    <w:rsid w:val="005E4620"/>
    <w:rsid w:val="005F0DB5"/>
    <w:rsid w:val="005F0EF1"/>
    <w:rsid w:val="005F3777"/>
    <w:rsid w:val="005F3C18"/>
    <w:rsid w:val="005F57A7"/>
    <w:rsid w:val="0061688D"/>
    <w:rsid w:val="00624F8D"/>
    <w:rsid w:val="0062609B"/>
    <w:rsid w:val="006268DE"/>
    <w:rsid w:val="00627F56"/>
    <w:rsid w:val="00630133"/>
    <w:rsid w:val="006416B3"/>
    <w:rsid w:val="00652663"/>
    <w:rsid w:val="00652783"/>
    <w:rsid w:val="00653653"/>
    <w:rsid w:val="00656B3F"/>
    <w:rsid w:val="00656D85"/>
    <w:rsid w:val="006705AB"/>
    <w:rsid w:val="00672678"/>
    <w:rsid w:val="00672EEF"/>
    <w:rsid w:val="006752BB"/>
    <w:rsid w:val="00680755"/>
    <w:rsid w:val="00683C30"/>
    <w:rsid w:val="0069033E"/>
    <w:rsid w:val="006910D9"/>
    <w:rsid w:val="006A025D"/>
    <w:rsid w:val="006A048C"/>
    <w:rsid w:val="006A60AB"/>
    <w:rsid w:val="006A73C7"/>
    <w:rsid w:val="006A77D6"/>
    <w:rsid w:val="006B4F1E"/>
    <w:rsid w:val="006B6183"/>
    <w:rsid w:val="006B7171"/>
    <w:rsid w:val="006C57AC"/>
    <w:rsid w:val="006D1726"/>
    <w:rsid w:val="006D340F"/>
    <w:rsid w:val="006D5B5A"/>
    <w:rsid w:val="006D5F40"/>
    <w:rsid w:val="006E0771"/>
    <w:rsid w:val="006E4653"/>
    <w:rsid w:val="006E6003"/>
    <w:rsid w:val="006F389D"/>
    <w:rsid w:val="006F68A2"/>
    <w:rsid w:val="00702E3E"/>
    <w:rsid w:val="00704975"/>
    <w:rsid w:val="00704CBC"/>
    <w:rsid w:val="00711773"/>
    <w:rsid w:val="0072114F"/>
    <w:rsid w:val="00732684"/>
    <w:rsid w:val="00733CA0"/>
    <w:rsid w:val="00734AEE"/>
    <w:rsid w:val="0073529F"/>
    <w:rsid w:val="00746091"/>
    <w:rsid w:val="007534C7"/>
    <w:rsid w:val="00755C47"/>
    <w:rsid w:val="00765898"/>
    <w:rsid w:val="00780B6F"/>
    <w:rsid w:val="00784235"/>
    <w:rsid w:val="007953F2"/>
    <w:rsid w:val="007A0068"/>
    <w:rsid w:val="007A66C7"/>
    <w:rsid w:val="007A7DA1"/>
    <w:rsid w:val="007A7F1B"/>
    <w:rsid w:val="007B5942"/>
    <w:rsid w:val="007C42E5"/>
    <w:rsid w:val="007D6FC6"/>
    <w:rsid w:val="007E0F6E"/>
    <w:rsid w:val="007E3527"/>
    <w:rsid w:val="007F0F44"/>
    <w:rsid w:val="007F7E24"/>
    <w:rsid w:val="00802E3D"/>
    <w:rsid w:val="00803D91"/>
    <w:rsid w:val="008042AE"/>
    <w:rsid w:val="00812F61"/>
    <w:rsid w:val="008239CC"/>
    <w:rsid w:val="00825DDB"/>
    <w:rsid w:val="008347A2"/>
    <w:rsid w:val="008417A3"/>
    <w:rsid w:val="00842764"/>
    <w:rsid w:val="0084636B"/>
    <w:rsid w:val="00850E01"/>
    <w:rsid w:val="00851168"/>
    <w:rsid w:val="0085231C"/>
    <w:rsid w:val="0085390B"/>
    <w:rsid w:val="008604F4"/>
    <w:rsid w:val="00861E64"/>
    <w:rsid w:val="008624DB"/>
    <w:rsid w:val="00865BF5"/>
    <w:rsid w:val="00866FE3"/>
    <w:rsid w:val="008704E5"/>
    <w:rsid w:val="00870C63"/>
    <w:rsid w:val="00874F33"/>
    <w:rsid w:val="00880C5F"/>
    <w:rsid w:val="008862FC"/>
    <w:rsid w:val="0089328F"/>
    <w:rsid w:val="00894128"/>
    <w:rsid w:val="008A0042"/>
    <w:rsid w:val="008A35D4"/>
    <w:rsid w:val="008A4079"/>
    <w:rsid w:val="008A5C44"/>
    <w:rsid w:val="008A6563"/>
    <w:rsid w:val="008A6762"/>
    <w:rsid w:val="008B1A74"/>
    <w:rsid w:val="008B21B5"/>
    <w:rsid w:val="008B3A19"/>
    <w:rsid w:val="008B7100"/>
    <w:rsid w:val="008C37C1"/>
    <w:rsid w:val="008C5CFA"/>
    <w:rsid w:val="008C78F7"/>
    <w:rsid w:val="008D00EC"/>
    <w:rsid w:val="008D0AC2"/>
    <w:rsid w:val="008D7C79"/>
    <w:rsid w:val="008F1C99"/>
    <w:rsid w:val="008F28BF"/>
    <w:rsid w:val="009053D1"/>
    <w:rsid w:val="00925ADD"/>
    <w:rsid w:val="00942FAB"/>
    <w:rsid w:val="0095029D"/>
    <w:rsid w:val="009511C9"/>
    <w:rsid w:val="00952F10"/>
    <w:rsid w:val="00952F54"/>
    <w:rsid w:val="00955F6E"/>
    <w:rsid w:val="00962778"/>
    <w:rsid w:val="00966B70"/>
    <w:rsid w:val="00972225"/>
    <w:rsid w:val="00972794"/>
    <w:rsid w:val="00974854"/>
    <w:rsid w:val="009874DA"/>
    <w:rsid w:val="009A0698"/>
    <w:rsid w:val="009A2DE8"/>
    <w:rsid w:val="009A44F4"/>
    <w:rsid w:val="009A46B2"/>
    <w:rsid w:val="009B0062"/>
    <w:rsid w:val="009B1322"/>
    <w:rsid w:val="009D1334"/>
    <w:rsid w:val="009D352B"/>
    <w:rsid w:val="009E4FD9"/>
    <w:rsid w:val="009F0210"/>
    <w:rsid w:val="009F155F"/>
    <w:rsid w:val="009F65A0"/>
    <w:rsid w:val="009F6970"/>
    <w:rsid w:val="009F79C8"/>
    <w:rsid w:val="00A03633"/>
    <w:rsid w:val="00A0383C"/>
    <w:rsid w:val="00A109DB"/>
    <w:rsid w:val="00A11C9B"/>
    <w:rsid w:val="00A201B3"/>
    <w:rsid w:val="00A226EA"/>
    <w:rsid w:val="00A237AF"/>
    <w:rsid w:val="00A23EBC"/>
    <w:rsid w:val="00A24CDE"/>
    <w:rsid w:val="00A25DE2"/>
    <w:rsid w:val="00A32707"/>
    <w:rsid w:val="00A40E7B"/>
    <w:rsid w:val="00A46BD5"/>
    <w:rsid w:val="00A46FA1"/>
    <w:rsid w:val="00A53E78"/>
    <w:rsid w:val="00A578AF"/>
    <w:rsid w:val="00A6109C"/>
    <w:rsid w:val="00A61F5B"/>
    <w:rsid w:val="00A722E7"/>
    <w:rsid w:val="00A757DF"/>
    <w:rsid w:val="00A816A2"/>
    <w:rsid w:val="00A82A02"/>
    <w:rsid w:val="00A82A91"/>
    <w:rsid w:val="00A8559C"/>
    <w:rsid w:val="00A94C4B"/>
    <w:rsid w:val="00A95397"/>
    <w:rsid w:val="00A9651B"/>
    <w:rsid w:val="00AA1AF3"/>
    <w:rsid w:val="00AA433A"/>
    <w:rsid w:val="00AA4AC7"/>
    <w:rsid w:val="00AA7B72"/>
    <w:rsid w:val="00AC1178"/>
    <w:rsid w:val="00AC1C09"/>
    <w:rsid w:val="00AC2C2C"/>
    <w:rsid w:val="00AC3777"/>
    <w:rsid w:val="00AD3935"/>
    <w:rsid w:val="00AD7665"/>
    <w:rsid w:val="00AE1DB7"/>
    <w:rsid w:val="00AE555D"/>
    <w:rsid w:val="00AE695C"/>
    <w:rsid w:val="00AF2FCC"/>
    <w:rsid w:val="00B075B7"/>
    <w:rsid w:val="00B07752"/>
    <w:rsid w:val="00B105DD"/>
    <w:rsid w:val="00B140C8"/>
    <w:rsid w:val="00B1512C"/>
    <w:rsid w:val="00B162BE"/>
    <w:rsid w:val="00B338CC"/>
    <w:rsid w:val="00B36D8F"/>
    <w:rsid w:val="00B37CA9"/>
    <w:rsid w:val="00B40991"/>
    <w:rsid w:val="00B42A69"/>
    <w:rsid w:val="00B43C53"/>
    <w:rsid w:val="00B44068"/>
    <w:rsid w:val="00B54B17"/>
    <w:rsid w:val="00B55FB2"/>
    <w:rsid w:val="00B602B1"/>
    <w:rsid w:val="00B61497"/>
    <w:rsid w:val="00B65841"/>
    <w:rsid w:val="00B664C4"/>
    <w:rsid w:val="00B66BD5"/>
    <w:rsid w:val="00B72EA3"/>
    <w:rsid w:val="00B76AD1"/>
    <w:rsid w:val="00B77071"/>
    <w:rsid w:val="00B81432"/>
    <w:rsid w:val="00B8181C"/>
    <w:rsid w:val="00B82533"/>
    <w:rsid w:val="00B85385"/>
    <w:rsid w:val="00B9624D"/>
    <w:rsid w:val="00B967C8"/>
    <w:rsid w:val="00BA122A"/>
    <w:rsid w:val="00BA258C"/>
    <w:rsid w:val="00BA2BC4"/>
    <w:rsid w:val="00BA3E68"/>
    <w:rsid w:val="00BB13FE"/>
    <w:rsid w:val="00BB262A"/>
    <w:rsid w:val="00BB4A49"/>
    <w:rsid w:val="00BB52DA"/>
    <w:rsid w:val="00BC0F34"/>
    <w:rsid w:val="00BC1C85"/>
    <w:rsid w:val="00BC2410"/>
    <w:rsid w:val="00BC3ABA"/>
    <w:rsid w:val="00BD61A7"/>
    <w:rsid w:val="00BE7EAD"/>
    <w:rsid w:val="00BF0F52"/>
    <w:rsid w:val="00C00779"/>
    <w:rsid w:val="00C20367"/>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50B7"/>
    <w:rsid w:val="00CA5B01"/>
    <w:rsid w:val="00CA64AD"/>
    <w:rsid w:val="00CA7774"/>
    <w:rsid w:val="00CA7C20"/>
    <w:rsid w:val="00CA7F3C"/>
    <w:rsid w:val="00CB1A9C"/>
    <w:rsid w:val="00CB39A9"/>
    <w:rsid w:val="00CB459D"/>
    <w:rsid w:val="00CC3366"/>
    <w:rsid w:val="00CC56C0"/>
    <w:rsid w:val="00CC696E"/>
    <w:rsid w:val="00CC6AD8"/>
    <w:rsid w:val="00CD433D"/>
    <w:rsid w:val="00CD6C44"/>
    <w:rsid w:val="00CD7A6F"/>
    <w:rsid w:val="00CF0553"/>
    <w:rsid w:val="00CF3D8F"/>
    <w:rsid w:val="00CF78F3"/>
    <w:rsid w:val="00D10557"/>
    <w:rsid w:val="00D11BFD"/>
    <w:rsid w:val="00D12F8B"/>
    <w:rsid w:val="00D13ACC"/>
    <w:rsid w:val="00D14A27"/>
    <w:rsid w:val="00D22E8E"/>
    <w:rsid w:val="00D248BA"/>
    <w:rsid w:val="00D2574B"/>
    <w:rsid w:val="00D2608B"/>
    <w:rsid w:val="00D45A8F"/>
    <w:rsid w:val="00D51A7D"/>
    <w:rsid w:val="00D62611"/>
    <w:rsid w:val="00D62758"/>
    <w:rsid w:val="00D71821"/>
    <w:rsid w:val="00D747F5"/>
    <w:rsid w:val="00D82686"/>
    <w:rsid w:val="00D84361"/>
    <w:rsid w:val="00D84CF2"/>
    <w:rsid w:val="00D9258B"/>
    <w:rsid w:val="00D959BF"/>
    <w:rsid w:val="00DA225E"/>
    <w:rsid w:val="00DA4A5B"/>
    <w:rsid w:val="00DA62F4"/>
    <w:rsid w:val="00DB3004"/>
    <w:rsid w:val="00DB3CED"/>
    <w:rsid w:val="00DB5AB1"/>
    <w:rsid w:val="00DB63EE"/>
    <w:rsid w:val="00DC450E"/>
    <w:rsid w:val="00DD01FD"/>
    <w:rsid w:val="00DD0CA9"/>
    <w:rsid w:val="00DD1C08"/>
    <w:rsid w:val="00DD2BED"/>
    <w:rsid w:val="00DD4380"/>
    <w:rsid w:val="00DF6A87"/>
    <w:rsid w:val="00E0001C"/>
    <w:rsid w:val="00E031DF"/>
    <w:rsid w:val="00E043F9"/>
    <w:rsid w:val="00E05420"/>
    <w:rsid w:val="00E06AE7"/>
    <w:rsid w:val="00E121A1"/>
    <w:rsid w:val="00E14868"/>
    <w:rsid w:val="00E14FE0"/>
    <w:rsid w:val="00E15C2A"/>
    <w:rsid w:val="00E176F4"/>
    <w:rsid w:val="00E313C4"/>
    <w:rsid w:val="00E33D17"/>
    <w:rsid w:val="00E3716F"/>
    <w:rsid w:val="00E3793F"/>
    <w:rsid w:val="00E45FB5"/>
    <w:rsid w:val="00E5047B"/>
    <w:rsid w:val="00E547B1"/>
    <w:rsid w:val="00E56483"/>
    <w:rsid w:val="00E60376"/>
    <w:rsid w:val="00E60393"/>
    <w:rsid w:val="00E64FAE"/>
    <w:rsid w:val="00E651F7"/>
    <w:rsid w:val="00E65272"/>
    <w:rsid w:val="00E65712"/>
    <w:rsid w:val="00E727DD"/>
    <w:rsid w:val="00E774E7"/>
    <w:rsid w:val="00E776DC"/>
    <w:rsid w:val="00E80D28"/>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2D02"/>
    <w:rsid w:val="00EE3C33"/>
    <w:rsid w:val="00EE549D"/>
    <w:rsid w:val="00EE6BB3"/>
    <w:rsid w:val="00EE7500"/>
    <w:rsid w:val="00EF3D69"/>
    <w:rsid w:val="00F04321"/>
    <w:rsid w:val="00F058CA"/>
    <w:rsid w:val="00F101E2"/>
    <w:rsid w:val="00F12E93"/>
    <w:rsid w:val="00F1738B"/>
    <w:rsid w:val="00F2094B"/>
    <w:rsid w:val="00F216BD"/>
    <w:rsid w:val="00F228F4"/>
    <w:rsid w:val="00F22F89"/>
    <w:rsid w:val="00F23F83"/>
    <w:rsid w:val="00F27780"/>
    <w:rsid w:val="00F309E8"/>
    <w:rsid w:val="00F30B21"/>
    <w:rsid w:val="00F32166"/>
    <w:rsid w:val="00F3295E"/>
    <w:rsid w:val="00F34DC2"/>
    <w:rsid w:val="00F434CF"/>
    <w:rsid w:val="00F45F6F"/>
    <w:rsid w:val="00F46459"/>
    <w:rsid w:val="00F52FAC"/>
    <w:rsid w:val="00F54CD6"/>
    <w:rsid w:val="00F55C1C"/>
    <w:rsid w:val="00F55D42"/>
    <w:rsid w:val="00F64856"/>
    <w:rsid w:val="00F64EE2"/>
    <w:rsid w:val="00F64FE6"/>
    <w:rsid w:val="00F6643B"/>
    <w:rsid w:val="00F668B8"/>
    <w:rsid w:val="00F676C4"/>
    <w:rsid w:val="00F733CF"/>
    <w:rsid w:val="00F75949"/>
    <w:rsid w:val="00F776D7"/>
    <w:rsid w:val="00F8353D"/>
    <w:rsid w:val="00F845A8"/>
    <w:rsid w:val="00F8538F"/>
    <w:rsid w:val="00F90873"/>
    <w:rsid w:val="00F93BFE"/>
    <w:rsid w:val="00FA4F16"/>
    <w:rsid w:val="00FA7E13"/>
    <w:rsid w:val="00FB07AC"/>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9AAF4"/>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 w:type="table" w:styleId="Tablaconcuadrcula1clara-nfasis5">
    <w:name w:val="Grid Table 1 Light Accent 5"/>
    <w:basedOn w:val="Tablanormal"/>
    <w:uiPriority w:val="46"/>
    <w:rsid w:val="00AC377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AC3777"/>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0F4DC-7FB7-41E8-B4AB-A140AF6BA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4882</TotalTime>
  <Pages>47</Pages>
  <Words>7282</Words>
  <Characters>40057</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204</cp:revision>
  <cp:lastPrinted>2016-02-25T18:51:00Z</cp:lastPrinted>
  <dcterms:created xsi:type="dcterms:W3CDTF">2020-11-25T14:47:00Z</dcterms:created>
  <dcterms:modified xsi:type="dcterms:W3CDTF">2021-01-10T19:46:00Z</dcterms:modified>
</cp:coreProperties>
</file>