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D2BED" w:rsidRPr="00363F45" w:rsidRDefault="00DD2BE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D2BED" w:rsidRPr="00363F45" w:rsidRDefault="00DD2BE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D2BED" w:rsidRPr="00CC3366" w:rsidRDefault="00DD2BE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D2BED" w:rsidRPr="00D952F7" w:rsidRDefault="00DD2BE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D2BED" w:rsidRPr="008A5C44" w:rsidRDefault="00DD2BED" w:rsidP="000F4397">
                      <w:pPr>
                        <w:jc w:val="center"/>
                        <w:rPr>
                          <w:rFonts w:ascii="Verdana" w:hAnsi="Verdana" w:cs="Arial"/>
                          <w:color w:val="C00000"/>
                          <w:lang w:val="es-ES"/>
                        </w:rPr>
                      </w:pPr>
                      <w:r w:rsidRPr="008A5C44">
                        <w:rPr>
                          <w:rFonts w:ascii="Verdana" w:hAnsi="Verdana" w:cs="Arial"/>
                          <w:lang w:val="es-ES"/>
                        </w:rPr>
                        <w:t>Que para obtener el título de</w:t>
                      </w:r>
                    </w:p>
                    <w:p w:rsidR="00DD2BED" w:rsidRPr="00363F45" w:rsidRDefault="00DD2BE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D2BED" w:rsidRPr="008704E5" w:rsidRDefault="00DD2BE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D2BED" w:rsidRPr="00363F45" w:rsidRDefault="00DD2BE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D2BED" w:rsidRPr="00D952F7" w:rsidRDefault="00DD2BE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D2BED" w:rsidRPr="00F8353D" w:rsidRDefault="00DD2BE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D2BED" w:rsidRPr="0089755A" w:rsidRDefault="00DD2BE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D2BED" w:rsidRPr="0009341E" w:rsidRDefault="00DD2BE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D2BED" w:rsidRPr="00F8353D" w:rsidRDefault="00DD2BE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D2BED" w:rsidRDefault="00DD2BE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D2BED" w:rsidRDefault="00DD2BED" w:rsidP="00A8559C">
                      <w:pPr>
                        <w:jc w:val="right"/>
                        <w:rPr>
                          <w:rFonts w:ascii="Verdana" w:hAnsi="Verdana" w:cs="Times New Roman"/>
                          <w:b/>
                          <w:color w:val="548DD4" w:themeColor="text2" w:themeTint="99"/>
                          <w:sz w:val="20"/>
                          <w:szCs w:val="20"/>
                        </w:rPr>
                      </w:pPr>
                    </w:p>
                    <w:p w:rsidR="00DD2BED" w:rsidRPr="00653285" w:rsidRDefault="00DD2BE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D2BE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D2BED" w:rsidRPr="0046005D" w:rsidRDefault="00DD2BE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D2BED" w:rsidRPr="0046005D" w:rsidRDefault="00DD2BE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D2BED" w:rsidRPr="0046005D" w:rsidRDefault="00DD2BE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D2BED" w:rsidRPr="0046005D" w:rsidRDefault="00DD2BE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D2BED" w:rsidRPr="0046005D" w:rsidRDefault="00DD2BE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D2BED" w:rsidRPr="0046005D" w:rsidRDefault="00DD2BE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D2BED" w:rsidRPr="0046005D" w:rsidRDefault="00DD2BE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D2BE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D2BE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D2BED" w:rsidRPr="0046005D" w:rsidRDefault="00DD2BE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D2BED" w:rsidRPr="0046005D" w:rsidRDefault="00DD2BE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D2BED" w:rsidRPr="0046005D" w:rsidRDefault="00DD2BE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D2BED" w:rsidRPr="0046005D" w:rsidRDefault="00DD2BE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323A6"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6E0771" w:rsidRDefault="006E077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BB262A">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6368" behindDoc="0" locked="0" layoutInCell="1" allowOverlap="1" wp14:anchorId="4AC74140" wp14:editId="591F1B20">
                  <wp:simplePos x="0" y="0"/>
                  <wp:positionH relativeFrom="column">
                    <wp:posOffset>389255</wp:posOffset>
                  </wp:positionH>
                  <wp:positionV relativeFrom="paragraph">
                    <wp:posOffset>-129540</wp:posOffset>
                  </wp:positionV>
                  <wp:extent cx="2035810" cy="2802255"/>
                  <wp:effectExtent l="0" t="2223" r="318" b="317"/>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10464" behindDoc="0" locked="0" layoutInCell="1" allowOverlap="1" wp14:anchorId="6D6A808E" wp14:editId="29D2C6E4">
                  <wp:simplePos x="0" y="0"/>
                  <wp:positionH relativeFrom="column">
                    <wp:posOffset>487680</wp:posOffset>
                  </wp:positionH>
                  <wp:positionV relativeFrom="paragraph">
                    <wp:posOffset>-187960</wp:posOffset>
                  </wp:positionV>
                  <wp:extent cx="1910080" cy="2799715"/>
                  <wp:effectExtent l="0" t="6668" r="7303" b="7302"/>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29433F">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F058CA">
            <w:pPr>
              <w:spacing w:line="360" w:lineRule="auto"/>
              <w:rPr>
                <w:sz w:val="24"/>
                <w:szCs w:val="24"/>
              </w:rPr>
            </w:pPr>
            <w:r>
              <w:rPr>
                <w:noProof/>
              </w:rPr>
              <w:drawing>
                <wp:anchor distT="0" distB="0" distL="114300" distR="114300" simplePos="0" relativeHeight="251712512" behindDoc="0" locked="0" layoutInCell="1" allowOverlap="1" wp14:anchorId="208983F4" wp14:editId="5697F14B">
                  <wp:simplePos x="0" y="0"/>
                  <wp:positionH relativeFrom="margin">
                    <wp:posOffset>464820</wp:posOffset>
                  </wp:positionH>
                  <wp:positionV relativeFrom="paragraph">
                    <wp:posOffset>-224155</wp:posOffset>
                  </wp:positionV>
                  <wp:extent cx="1861185" cy="2559050"/>
                  <wp:effectExtent l="0" t="6032"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29433F">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tcPr>
          <w:p w:rsidR="00FA7E13" w:rsidRDefault="00E651F7" w:rsidP="008F1C99">
            <w:pPr>
              <w:spacing w:line="360" w:lineRule="auto"/>
              <w:rPr>
                <w:sz w:val="24"/>
                <w:szCs w:val="24"/>
              </w:rPr>
            </w:pPr>
            <w:r>
              <w:rPr>
                <w:noProof/>
              </w:rPr>
              <w:drawing>
                <wp:anchor distT="0" distB="0" distL="114300" distR="114300" simplePos="0" relativeHeight="251714560" behindDoc="0" locked="0" layoutInCell="1" allowOverlap="1" wp14:anchorId="392941EC" wp14:editId="7ED2D266">
                  <wp:simplePos x="0" y="0"/>
                  <wp:positionH relativeFrom="margin">
                    <wp:posOffset>497840</wp:posOffset>
                  </wp:positionH>
                  <wp:positionV relativeFrom="paragraph">
                    <wp:posOffset>-457200</wp:posOffset>
                  </wp:positionV>
                  <wp:extent cx="2105660" cy="3034665"/>
                  <wp:effectExtent l="0" t="7303" r="1588" b="1587"/>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proofErr w:type="spellStart"/>
      <w:r w:rsidR="002C111B">
        <w:rPr>
          <w:sz w:val="24"/>
          <w:szCs w:val="24"/>
        </w:rPr>
        <w:t>ullman</w:t>
      </w:r>
      <w:proofErr w:type="spellEnd"/>
      <w:r w:rsidR="002C111B">
        <w:rPr>
          <w:sz w:val="24"/>
          <w:szCs w:val="24"/>
        </w:rPr>
        <w:t>]</w:t>
      </w:r>
    </w:p>
    <w:p w:rsidR="00023E0A" w:rsidRDefault="00235480" w:rsidP="00C904CF">
      <w:pPr>
        <w:spacing w:line="360" w:lineRule="auto"/>
        <w:jc w:val="both"/>
        <w:rPr>
          <w:sz w:val="24"/>
          <w:szCs w:val="24"/>
        </w:rPr>
      </w:pPr>
      <w:r>
        <w:rPr>
          <w:sz w:val="24"/>
          <w:szCs w:val="24"/>
        </w:rPr>
        <w:t>En la tabla numero __ se muestra la matriz morfológica del subsistema de instrumentación tomando en cuenta los conceptos generados y las funciones que debe realizar el subsistema.</w:t>
      </w:r>
    </w:p>
    <w:p w:rsidR="00C566D3" w:rsidRPr="0019790F" w:rsidRDefault="00C566D3" w:rsidP="0019790F">
      <w:pPr>
        <w:spacing w:line="360" w:lineRule="auto"/>
        <w:jc w:val="both"/>
        <w:rPr>
          <w:sz w:val="24"/>
          <w:szCs w:val="24"/>
        </w:rPr>
      </w:pPr>
    </w:p>
    <w:tbl>
      <w:tblPr>
        <w:tblStyle w:val="Tablaconcuadrcula"/>
        <w:tblW w:w="0" w:type="auto"/>
        <w:tblLook w:val="04A0" w:firstRow="1" w:lastRow="0" w:firstColumn="1" w:lastColumn="0" w:noHBand="0" w:noVBand="1"/>
      </w:tblPr>
      <w:tblGrid>
        <w:gridCol w:w="2377"/>
        <w:gridCol w:w="2377"/>
        <w:gridCol w:w="2377"/>
        <w:gridCol w:w="2377"/>
      </w:tblGrid>
      <w:tr w:rsidR="00C566D3" w:rsidTr="00871DB1">
        <w:tc>
          <w:tcPr>
            <w:tcW w:w="9508" w:type="dxa"/>
            <w:gridSpan w:val="4"/>
          </w:tcPr>
          <w:p w:rsidR="00C566D3" w:rsidRDefault="00C566D3" w:rsidP="00C566D3">
            <w:pPr>
              <w:spacing w:line="360" w:lineRule="auto"/>
              <w:jc w:val="center"/>
              <w:rPr>
                <w:sz w:val="24"/>
                <w:szCs w:val="24"/>
              </w:rPr>
            </w:pPr>
            <w:r>
              <w:rPr>
                <w:sz w:val="24"/>
                <w:szCs w:val="24"/>
              </w:rPr>
              <w:t>MATRIZ MORFOLÓGICA DEL SUBSISTEMA DE INSTRUMENTACIÓN</w:t>
            </w:r>
          </w:p>
        </w:tc>
      </w:tr>
      <w:tr w:rsidR="00C566D3" w:rsidTr="00C566D3">
        <w:tc>
          <w:tcPr>
            <w:tcW w:w="2377" w:type="dxa"/>
          </w:tcPr>
          <w:p w:rsidR="00C566D3" w:rsidRPr="00DD0CA9" w:rsidRDefault="00C566D3" w:rsidP="00DD0CA9">
            <w:pPr>
              <w:jc w:val="both"/>
            </w:pPr>
            <w:r w:rsidRPr="00DD0CA9">
              <w:t>Funciones</w:t>
            </w:r>
          </w:p>
        </w:tc>
        <w:tc>
          <w:tcPr>
            <w:tcW w:w="2377" w:type="dxa"/>
          </w:tcPr>
          <w:p w:rsidR="00C566D3" w:rsidRPr="00DD0CA9" w:rsidRDefault="00C566D3" w:rsidP="00DD0CA9">
            <w:pPr>
              <w:jc w:val="both"/>
            </w:pPr>
            <w:r w:rsidRPr="00DD0CA9">
              <w:t>Concepto 1</w:t>
            </w:r>
          </w:p>
        </w:tc>
        <w:tc>
          <w:tcPr>
            <w:tcW w:w="2377" w:type="dxa"/>
          </w:tcPr>
          <w:p w:rsidR="00C566D3" w:rsidRPr="00DD0CA9" w:rsidRDefault="00C566D3" w:rsidP="00DD0CA9">
            <w:pPr>
              <w:jc w:val="both"/>
            </w:pPr>
            <w:r w:rsidRPr="00DD0CA9">
              <w:t>Concepto 2</w:t>
            </w:r>
          </w:p>
        </w:tc>
        <w:tc>
          <w:tcPr>
            <w:tcW w:w="2377" w:type="dxa"/>
          </w:tcPr>
          <w:p w:rsidR="00C566D3" w:rsidRPr="00DD0CA9" w:rsidRDefault="00C566D3" w:rsidP="00DD0CA9">
            <w:pPr>
              <w:jc w:val="both"/>
            </w:pPr>
            <w:r w:rsidRPr="00DD0CA9">
              <w:t>Concepto Generado</w:t>
            </w:r>
          </w:p>
        </w:tc>
      </w:tr>
      <w:tr w:rsidR="00C566D3" w:rsidTr="00C566D3">
        <w:tc>
          <w:tcPr>
            <w:tcW w:w="2377" w:type="dxa"/>
          </w:tcPr>
          <w:p w:rsidR="00C566D3" w:rsidRPr="00DD0CA9" w:rsidRDefault="00C566D3" w:rsidP="00DD0CA9">
            <w:pPr>
              <w:jc w:val="both"/>
              <w:rPr>
                <w:sz w:val="20"/>
                <w:szCs w:val="20"/>
              </w:rPr>
            </w:pPr>
            <w:r w:rsidRPr="00DD0CA9">
              <w:rPr>
                <w:sz w:val="20"/>
                <w:szCs w:val="20"/>
              </w:rPr>
              <w:t>Proporcionar el estado ON/OFF del subsistema</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Cuantificar los valores de las variables físicas</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Comunicar local y remotamente el RBT con el operario</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C566D3" w:rsidP="00DD0CA9">
            <w:pPr>
              <w:jc w:val="both"/>
              <w:rPr>
                <w:sz w:val="20"/>
                <w:szCs w:val="20"/>
              </w:rPr>
            </w:pPr>
            <w:r w:rsidRPr="00DD0CA9">
              <w:rPr>
                <w:sz w:val="20"/>
                <w:szCs w:val="20"/>
              </w:rPr>
              <w:t>Permitir el control local y remoto de la circulac</w:t>
            </w:r>
            <w:r w:rsidR="00DD0CA9" w:rsidRPr="00DD0CA9">
              <w:rPr>
                <w:sz w:val="20"/>
                <w:szCs w:val="20"/>
              </w:rPr>
              <w:t>ión y retroalimentación del agua</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DD0CA9" w:rsidP="00DD0CA9">
            <w:pPr>
              <w:jc w:val="both"/>
              <w:rPr>
                <w:sz w:val="20"/>
                <w:szCs w:val="20"/>
              </w:rPr>
            </w:pPr>
            <w:r w:rsidRPr="00DD0CA9">
              <w:rPr>
                <w:sz w:val="20"/>
                <w:szCs w:val="20"/>
              </w:rPr>
              <w:t>Monitorear local y remotamente las variables de estudio</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r w:rsidR="00C566D3" w:rsidTr="00C566D3">
        <w:tc>
          <w:tcPr>
            <w:tcW w:w="2377" w:type="dxa"/>
          </w:tcPr>
          <w:p w:rsidR="00C566D3" w:rsidRPr="00DD0CA9" w:rsidRDefault="00DD0CA9" w:rsidP="00DD0CA9">
            <w:pPr>
              <w:jc w:val="both"/>
              <w:rPr>
                <w:sz w:val="20"/>
                <w:szCs w:val="20"/>
              </w:rPr>
            </w:pPr>
            <w:r w:rsidRPr="00DD0CA9">
              <w:rPr>
                <w:sz w:val="20"/>
                <w:szCs w:val="20"/>
              </w:rPr>
              <w:t>Controlar la activación y paro de la bomba y soplador.</w:t>
            </w: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c>
          <w:tcPr>
            <w:tcW w:w="2377" w:type="dxa"/>
          </w:tcPr>
          <w:p w:rsidR="00C566D3" w:rsidRDefault="00C566D3" w:rsidP="00C904CF">
            <w:pPr>
              <w:spacing w:line="360" w:lineRule="auto"/>
              <w:jc w:val="both"/>
              <w:rPr>
                <w:sz w:val="24"/>
                <w:szCs w:val="24"/>
              </w:rPr>
            </w:pPr>
          </w:p>
        </w:tc>
      </w:tr>
    </w:tbl>
    <w:p w:rsidR="00235480" w:rsidRDefault="00235480" w:rsidP="00C904CF">
      <w:pPr>
        <w:spacing w:line="360" w:lineRule="auto"/>
        <w:jc w:val="both"/>
        <w:rPr>
          <w:sz w:val="24"/>
          <w:szCs w:val="24"/>
        </w:rPr>
      </w:pPr>
    </w:p>
    <w:p w:rsidR="0019790F" w:rsidRDefault="0019790F" w:rsidP="00C904CF">
      <w:pPr>
        <w:spacing w:line="360" w:lineRule="auto"/>
        <w:jc w:val="both"/>
        <w:rPr>
          <w:sz w:val="24"/>
          <w:szCs w:val="24"/>
        </w:rPr>
      </w:pPr>
    </w:p>
    <w:tbl>
      <w:tblPr>
        <w:tblStyle w:val="Tablaconcuadrcula"/>
        <w:tblW w:w="0" w:type="auto"/>
        <w:tblLook w:val="04A0" w:firstRow="1" w:lastRow="0" w:firstColumn="1" w:lastColumn="0" w:noHBand="0" w:noVBand="1"/>
      </w:tblPr>
      <w:tblGrid>
        <w:gridCol w:w="2377"/>
        <w:gridCol w:w="2377"/>
        <w:gridCol w:w="2377"/>
        <w:gridCol w:w="2377"/>
      </w:tblGrid>
      <w:tr w:rsidR="0019790F" w:rsidTr="004344C6">
        <w:tc>
          <w:tcPr>
            <w:tcW w:w="9508" w:type="dxa"/>
            <w:gridSpan w:val="4"/>
          </w:tcPr>
          <w:p w:rsidR="0019790F" w:rsidRDefault="0019790F" w:rsidP="0019790F">
            <w:pPr>
              <w:spacing w:line="360" w:lineRule="auto"/>
              <w:jc w:val="center"/>
              <w:rPr>
                <w:sz w:val="24"/>
                <w:szCs w:val="24"/>
              </w:rPr>
            </w:pPr>
            <w:r>
              <w:rPr>
                <w:sz w:val="24"/>
                <w:szCs w:val="24"/>
              </w:rPr>
              <w:lastRenderedPageBreak/>
              <w:t>MATRIZ MORFOLÓGICA DEL SUBSISTEMA DE I</w:t>
            </w:r>
            <w:r w:rsidR="009053D1">
              <w:rPr>
                <w:sz w:val="24"/>
                <w:szCs w:val="24"/>
              </w:rPr>
              <w:t>NTERFAZ</w:t>
            </w:r>
          </w:p>
        </w:tc>
      </w:tr>
      <w:tr w:rsidR="0019790F" w:rsidTr="0019790F">
        <w:tc>
          <w:tcPr>
            <w:tcW w:w="2377" w:type="dxa"/>
          </w:tcPr>
          <w:p w:rsidR="0019790F" w:rsidRDefault="0019790F" w:rsidP="00C904CF">
            <w:pPr>
              <w:spacing w:line="360" w:lineRule="auto"/>
              <w:jc w:val="both"/>
              <w:rPr>
                <w:sz w:val="24"/>
                <w:szCs w:val="24"/>
              </w:rPr>
            </w:pPr>
            <w:r>
              <w:rPr>
                <w:sz w:val="24"/>
                <w:szCs w:val="24"/>
              </w:rPr>
              <w:t>Funciones</w:t>
            </w:r>
          </w:p>
        </w:tc>
        <w:tc>
          <w:tcPr>
            <w:tcW w:w="2377" w:type="dxa"/>
          </w:tcPr>
          <w:p w:rsidR="0019790F" w:rsidRDefault="0019790F" w:rsidP="00C904CF">
            <w:pPr>
              <w:spacing w:line="360" w:lineRule="auto"/>
              <w:jc w:val="both"/>
              <w:rPr>
                <w:sz w:val="24"/>
                <w:szCs w:val="24"/>
              </w:rPr>
            </w:pPr>
            <w:r>
              <w:rPr>
                <w:sz w:val="24"/>
                <w:szCs w:val="24"/>
              </w:rPr>
              <w:t>Concepto 1</w:t>
            </w:r>
          </w:p>
        </w:tc>
        <w:tc>
          <w:tcPr>
            <w:tcW w:w="2377" w:type="dxa"/>
          </w:tcPr>
          <w:p w:rsidR="0019790F" w:rsidRDefault="0019790F" w:rsidP="00C904CF">
            <w:pPr>
              <w:spacing w:line="360" w:lineRule="auto"/>
              <w:jc w:val="both"/>
              <w:rPr>
                <w:sz w:val="24"/>
                <w:szCs w:val="24"/>
              </w:rPr>
            </w:pPr>
            <w:r>
              <w:rPr>
                <w:sz w:val="24"/>
                <w:szCs w:val="24"/>
              </w:rPr>
              <w:t>Concepto 2</w:t>
            </w:r>
          </w:p>
        </w:tc>
        <w:tc>
          <w:tcPr>
            <w:tcW w:w="2377" w:type="dxa"/>
          </w:tcPr>
          <w:p w:rsidR="0019790F" w:rsidRDefault="0019790F" w:rsidP="00C904CF">
            <w:pPr>
              <w:spacing w:line="360" w:lineRule="auto"/>
              <w:jc w:val="both"/>
              <w:rPr>
                <w:sz w:val="24"/>
                <w:szCs w:val="24"/>
              </w:rPr>
            </w:pPr>
            <w:r>
              <w:rPr>
                <w:sz w:val="24"/>
                <w:szCs w:val="24"/>
              </w:rPr>
              <w:t>Concepto Generado</w:t>
            </w:r>
          </w:p>
        </w:tc>
      </w:tr>
      <w:tr w:rsidR="0019790F" w:rsidTr="0019790F">
        <w:tc>
          <w:tcPr>
            <w:tcW w:w="2377" w:type="dxa"/>
          </w:tcPr>
          <w:p w:rsidR="0019790F" w:rsidRPr="00E06AE7" w:rsidRDefault="0019790F" w:rsidP="00E06AE7">
            <w:pPr>
              <w:jc w:val="both"/>
              <w:rPr>
                <w:sz w:val="20"/>
                <w:szCs w:val="20"/>
              </w:rPr>
            </w:pPr>
            <w:r w:rsidRPr="00E06AE7">
              <w:rPr>
                <w:sz w:val="20"/>
                <w:szCs w:val="20"/>
              </w:rPr>
              <w:t>Transmitir la información de las variables de estudio</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19790F" w:rsidP="00E06AE7">
            <w:pPr>
              <w:jc w:val="both"/>
              <w:rPr>
                <w:sz w:val="20"/>
                <w:szCs w:val="20"/>
              </w:rPr>
            </w:pPr>
            <w:r w:rsidRPr="00E06AE7">
              <w:rPr>
                <w:sz w:val="20"/>
                <w:szCs w:val="20"/>
              </w:rPr>
              <w:t xml:space="preserve">Desplegar la información de </w:t>
            </w:r>
            <w:r w:rsidR="009053D1">
              <w:rPr>
                <w:sz w:val="20"/>
                <w:szCs w:val="20"/>
              </w:rPr>
              <w:t>las variables</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E06AE7">
            <w:pPr>
              <w:jc w:val="both"/>
              <w:rPr>
                <w:sz w:val="20"/>
                <w:szCs w:val="20"/>
              </w:rPr>
            </w:pPr>
            <w:r w:rsidRPr="00E06AE7">
              <w:rPr>
                <w:sz w:val="20"/>
                <w:szCs w:val="20"/>
              </w:rPr>
              <w:t>Administrar</w:t>
            </w:r>
            <w:r w:rsidR="0019790F" w:rsidRPr="00E06AE7">
              <w:rPr>
                <w:sz w:val="20"/>
                <w:szCs w:val="20"/>
              </w:rPr>
              <w:t xml:space="preserve"> los datos de las variables de estudio de manera local y remota </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E06AE7">
            <w:pPr>
              <w:jc w:val="both"/>
              <w:rPr>
                <w:sz w:val="20"/>
                <w:szCs w:val="20"/>
              </w:rPr>
            </w:pPr>
            <w:r w:rsidRPr="00E06AE7">
              <w:rPr>
                <w:sz w:val="20"/>
                <w:szCs w:val="20"/>
              </w:rPr>
              <w:t>Mostrar los estados de energía, circulación y recirculación del agua</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E06AE7" w:rsidP="00C904CF">
            <w:pPr>
              <w:spacing w:line="360" w:lineRule="auto"/>
              <w:jc w:val="both"/>
              <w:rPr>
                <w:sz w:val="20"/>
                <w:szCs w:val="20"/>
              </w:rPr>
            </w:pPr>
            <w:r w:rsidRPr="00E06AE7">
              <w:rPr>
                <w:sz w:val="20"/>
                <w:szCs w:val="20"/>
              </w:rPr>
              <w:t>Generar una experiencia de usuario y usabilidad.</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r w:rsidR="0019790F" w:rsidTr="0019790F">
        <w:tc>
          <w:tcPr>
            <w:tcW w:w="2377" w:type="dxa"/>
          </w:tcPr>
          <w:p w:rsidR="0019790F" w:rsidRPr="00E06AE7" w:rsidRDefault="009053D1" w:rsidP="00C904CF">
            <w:pPr>
              <w:spacing w:line="360" w:lineRule="auto"/>
              <w:jc w:val="both"/>
              <w:rPr>
                <w:sz w:val="20"/>
                <w:szCs w:val="20"/>
              </w:rPr>
            </w:pPr>
            <w:r>
              <w:rPr>
                <w:sz w:val="20"/>
                <w:szCs w:val="20"/>
              </w:rPr>
              <w:t>El subsistema debe tener un mantenimiento óptimo</w:t>
            </w: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c>
          <w:tcPr>
            <w:tcW w:w="2377" w:type="dxa"/>
          </w:tcPr>
          <w:p w:rsidR="0019790F" w:rsidRDefault="0019790F" w:rsidP="00C904CF">
            <w:pPr>
              <w:spacing w:line="360" w:lineRule="auto"/>
              <w:jc w:val="both"/>
              <w:rPr>
                <w:sz w:val="24"/>
                <w:szCs w:val="24"/>
              </w:rPr>
            </w:pPr>
          </w:p>
        </w:tc>
      </w:tr>
    </w:tbl>
    <w:p w:rsidR="00BB262A" w:rsidRDefault="00BB262A" w:rsidP="005002B1"/>
    <w:p w:rsidR="009053D1" w:rsidRDefault="009053D1" w:rsidP="005002B1"/>
    <w:tbl>
      <w:tblPr>
        <w:tblStyle w:val="Tablaconcuadrcula"/>
        <w:tblW w:w="0" w:type="auto"/>
        <w:tblLook w:val="04A0" w:firstRow="1" w:lastRow="0" w:firstColumn="1" w:lastColumn="0" w:noHBand="0" w:noVBand="1"/>
      </w:tblPr>
      <w:tblGrid>
        <w:gridCol w:w="2377"/>
        <w:gridCol w:w="2377"/>
        <w:gridCol w:w="2377"/>
        <w:gridCol w:w="2377"/>
      </w:tblGrid>
      <w:tr w:rsidR="009053D1" w:rsidTr="00021C44">
        <w:tc>
          <w:tcPr>
            <w:tcW w:w="9508" w:type="dxa"/>
            <w:gridSpan w:val="4"/>
          </w:tcPr>
          <w:p w:rsidR="009053D1" w:rsidRDefault="009053D1" w:rsidP="009053D1">
            <w:pPr>
              <w:jc w:val="center"/>
            </w:pPr>
            <w:r>
              <w:t>MATRIZ MORFOLÓGICA DEL SUSBISTEMA DE BOMBAS Y ENERGÍA</w:t>
            </w:r>
          </w:p>
        </w:tc>
      </w:tr>
      <w:tr w:rsidR="009053D1" w:rsidTr="009053D1">
        <w:tc>
          <w:tcPr>
            <w:tcW w:w="2377" w:type="dxa"/>
          </w:tcPr>
          <w:p w:rsidR="009053D1" w:rsidRDefault="009053D1" w:rsidP="005002B1">
            <w:r>
              <w:t>Funciones</w:t>
            </w:r>
          </w:p>
        </w:tc>
        <w:tc>
          <w:tcPr>
            <w:tcW w:w="2377" w:type="dxa"/>
          </w:tcPr>
          <w:p w:rsidR="009053D1" w:rsidRDefault="009053D1" w:rsidP="005002B1">
            <w:r>
              <w:t>Concepto 1</w:t>
            </w:r>
          </w:p>
        </w:tc>
        <w:tc>
          <w:tcPr>
            <w:tcW w:w="2377" w:type="dxa"/>
          </w:tcPr>
          <w:p w:rsidR="009053D1" w:rsidRDefault="009053D1" w:rsidP="005002B1">
            <w:r>
              <w:t>Concepto 2</w:t>
            </w:r>
          </w:p>
        </w:tc>
        <w:tc>
          <w:tcPr>
            <w:tcW w:w="2377" w:type="dxa"/>
          </w:tcPr>
          <w:p w:rsidR="009053D1" w:rsidRDefault="009053D1" w:rsidP="005002B1">
            <w:r>
              <w:t>Concepto generado</w:t>
            </w:r>
          </w:p>
        </w:tc>
      </w:tr>
      <w:tr w:rsidR="009053D1" w:rsidTr="009053D1">
        <w:tc>
          <w:tcPr>
            <w:tcW w:w="2377" w:type="dxa"/>
          </w:tcPr>
          <w:p w:rsidR="009053D1" w:rsidRPr="00F228F4" w:rsidRDefault="00F228F4" w:rsidP="00F228F4">
            <w:pPr>
              <w:jc w:val="both"/>
              <w:rPr>
                <w:sz w:val="20"/>
                <w:szCs w:val="20"/>
              </w:rPr>
            </w:pPr>
            <w:r w:rsidRPr="00F228F4">
              <w:rPr>
                <w:sz w:val="20"/>
                <w:szCs w:val="20"/>
              </w:rPr>
              <w:t>Regular la energía eléctrica para los subsistemas, la bomba y el soplador.</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Distribuir la energía eléctrica regulada a cada subsistema</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Controlar manualmente el comportamiento del RBT</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r w:rsidR="009053D1" w:rsidTr="009053D1">
        <w:tc>
          <w:tcPr>
            <w:tcW w:w="2377" w:type="dxa"/>
          </w:tcPr>
          <w:p w:rsidR="009053D1" w:rsidRPr="00F228F4" w:rsidRDefault="00F228F4" w:rsidP="00F228F4">
            <w:pPr>
              <w:jc w:val="both"/>
              <w:rPr>
                <w:sz w:val="20"/>
                <w:szCs w:val="20"/>
              </w:rPr>
            </w:pPr>
            <w:r w:rsidRPr="00F228F4">
              <w:rPr>
                <w:sz w:val="20"/>
                <w:szCs w:val="20"/>
              </w:rPr>
              <w:t>Indicar al operario el estado de cada subsistema</w:t>
            </w:r>
          </w:p>
        </w:tc>
        <w:tc>
          <w:tcPr>
            <w:tcW w:w="2377" w:type="dxa"/>
          </w:tcPr>
          <w:p w:rsidR="009053D1" w:rsidRDefault="009053D1" w:rsidP="005002B1"/>
        </w:tc>
        <w:tc>
          <w:tcPr>
            <w:tcW w:w="2377" w:type="dxa"/>
          </w:tcPr>
          <w:p w:rsidR="009053D1" w:rsidRDefault="009053D1" w:rsidP="005002B1"/>
        </w:tc>
        <w:tc>
          <w:tcPr>
            <w:tcW w:w="2377" w:type="dxa"/>
          </w:tcPr>
          <w:p w:rsidR="009053D1" w:rsidRDefault="009053D1" w:rsidP="005002B1"/>
        </w:tc>
      </w:tr>
    </w:tbl>
    <w:p w:rsidR="009053D1" w:rsidRDefault="009053D1" w:rsidP="005002B1"/>
    <w:p w:rsidR="00CA7F3C" w:rsidRDefault="00CA7F3C" w:rsidP="005002B1"/>
    <w:tbl>
      <w:tblPr>
        <w:tblStyle w:val="Tablaconcuadrcula"/>
        <w:tblW w:w="0" w:type="auto"/>
        <w:tblLook w:val="04A0" w:firstRow="1" w:lastRow="0" w:firstColumn="1" w:lastColumn="0" w:noHBand="0" w:noVBand="1"/>
      </w:tblPr>
      <w:tblGrid>
        <w:gridCol w:w="2377"/>
        <w:gridCol w:w="2377"/>
        <w:gridCol w:w="2377"/>
        <w:gridCol w:w="2377"/>
      </w:tblGrid>
      <w:tr w:rsidR="00CA7F3C" w:rsidTr="009764DB">
        <w:tc>
          <w:tcPr>
            <w:tcW w:w="9508" w:type="dxa"/>
            <w:gridSpan w:val="4"/>
          </w:tcPr>
          <w:p w:rsidR="00CA7F3C" w:rsidRDefault="00CA7F3C" w:rsidP="00CA7F3C">
            <w:pPr>
              <w:jc w:val="center"/>
            </w:pPr>
            <w:r>
              <w:t>MATRIZ MORFOLÓGICA DEL SUBSISTEMA DE ENSAMBLE</w:t>
            </w:r>
          </w:p>
        </w:tc>
      </w:tr>
      <w:tr w:rsidR="009F79C8" w:rsidTr="00CA7F3C">
        <w:tc>
          <w:tcPr>
            <w:tcW w:w="2377" w:type="dxa"/>
          </w:tcPr>
          <w:p w:rsidR="009F79C8" w:rsidRDefault="009F79C8" w:rsidP="005002B1">
            <w:r>
              <w:t>Funciones</w:t>
            </w:r>
          </w:p>
        </w:tc>
        <w:tc>
          <w:tcPr>
            <w:tcW w:w="2377" w:type="dxa"/>
          </w:tcPr>
          <w:p w:rsidR="009F79C8" w:rsidRDefault="009F79C8" w:rsidP="005002B1">
            <w:r>
              <w:t>Concepto 1</w:t>
            </w:r>
          </w:p>
        </w:tc>
        <w:tc>
          <w:tcPr>
            <w:tcW w:w="2377" w:type="dxa"/>
          </w:tcPr>
          <w:p w:rsidR="009F79C8" w:rsidRDefault="009F79C8" w:rsidP="005002B1">
            <w:r>
              <w:t>Concepto 2</w:t>
            </w:r>
          </w:p>
        </w:tc>
        <w:tc>
          <w:tcPr>
            <w:tcW w:w="2377" w:type="dxa"/>
          </w:tcPr>
          <w:p w:rsidR="009F79C8" w:rsidRDefault="009F79C8" w:rsidP="005002B1">
            <w:r>
              <w:t>Concepto Generado</w:t>
            </w:r>
          </w:p>
        </w:tc>
      </w:tr>
      <w:tr w:rsidR="00CA7F3C" w:rsidTr="00CA7F3C">
        <w:tc>
          <w:tcPr>
            <w:tcW w:w="2377" w:type="dxa"/>
          </w:tcPr>
          <w:p w:rsidR="00CA7F3C" w:rsidRPr="009F79C8" w:rsidRDefault="00CA7F3C" w:rsidP="009F79C8">
            <w:pPr>
              <w:jc w:val="both"/>
              <w:rPr>
                <w:sz w:val="20"/>
                <w:szCs w:val="20"/>
              </w:rPr>
            </w:pPr>
            <w:r w:rsidRPr="009F79C8">
              <w:rPr>
                <w:sz w:val="20"/>
                <w:szCs w:val="20"/>
              </w:rPr>
              <w:t>Diseñar una estructura para el RBT</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CA7F3C" w:rsidP="009F79C8">
            <w:pPr>
              <w:jc w:val="both"/>
              <w:rPr>
                <w:sz w:val="20"/>
                <w:szCs w:val="20"/>
              </w:rPr>
            </w:pPr>
            <w:r w:rsidRPr="009F79C8">
              <w:rPr>
                <w:sz w:val="20"/>
                <w:szCs w:val="20"/>
              </w:rPr>
              <w:t>El ensamble y desensamble del RBT debe ser óptimo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lastRenderedPageBreak/>
              <w:t>El mantenimiento de la estructura debe ser óptimo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Proporcionar el espacio correcto para cada componente de los subsistemas</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Proteger a los componentes de los subsistemas</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r w:rsidR="00CA7F3C" w:rsidTr="00CA7F3C">
        <w:tc>
          <w:tcPr>
            <w:tcW w:w="2377" w:type="dxa"/>
          </w:tcPr>
          <w:p w:rsidR="00CA7F3C" w:rsidRPr="009F79C8" w:rsidRDefault="009F79C8" w:rsidP="009F79C8">
            <w:pPr>
              <w:jc w:val="both"/>
              <w:rPr>
                <w:sz w:val="20"/>
                <w:szCs w:val="20"/>
              </w:rPr>
            </w:pPr>
            <w:r w:rsidRPr="009F79C8">
              <w:rPr>
                <w:sz w:val="20"/>
                <w:szCs w:val="20"/>
              </w:rPr>
              <w:t>Protección al usuario</w:t>
            </w:r>
          </w:p>
        </w:tc>
        <w:tc>
          <w:tcPr>
            <w:tcW w:w="2377" w:type="dxa"/>
          </w:tcPr>
          <w:p w:rsidR="00CA7F3C" w:rsidRDefault="00CA7F3C" w:rsidP="005002B1"/>
        </w:tc>
        <w:tc>
          <w:tcPr>
            <w:tcW w:w="2377" w:type="dxa"/>
          </w:tcPr>
          <w:p w:rsidR="00CA7F3C" w:rsidRDefault="00CA7F3C" w:rsidP="005002B1"/>
        </w:tc>
        <w:tc>
          <w:tcPr>
            <w:tcW w:w="2377" w:type="dxa"/>
          </w:tcPr>
          <w:p w:rsidR="00CA7F3C" w:rsidRDefault="00CA7F3C" w:rsidP="005002B1"/>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 (</w:t>
      </w:r>
      <w:proofErr w:type="spellStart"/>
      <w:r w:rsidR="003467F3">
        <w:rPr>
          <w:sz w:val="24"/>
          <w:szCs w:val="24"/>
        </w:rPr>
        <w:t>ullman</w:t>
      </w:r>
      <w:proofErr w:type="spellEnd"/>
      <w:r w:rsidR="003467F3">
        <w:rPr>
          <w:sz w:val="24"/>
          <w:szCs w:val="24"/>
        </w:rPr>
        <w:t>)</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 (</w:t>
      </w:r>
      <w:proofErr w:type="spellStart"/>
      <w:r>
        <w:rPr>
          <w:sz w:val="24"/>
          <w:szCs w:val="24"/>
        </w:rPr>
        <w:t>ulrich</w:t>
      </w:r>
      <w:proofErr w:type="spellEnd"/>
      <w:r>
        <w:rPr>
          <w:sz w:val="24"/>
          <w:szCs w:val="24"/>
        </w:rPr>
        <w:t>)</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75949" w:rsidP="0019790F">
      <w:pPr>
        <w:spacing w:line="360" w:lineRule="auto"/>
        <w:jc w:val="both"/>
        <w:rPr>
          <w:sz w:val="24"/>
          <w:szCs w:val="24"/>
        </w:rPr>
      </w:pPr>
    </w:p>
    <w:p w:rsidR="00F75949" w:rsidRDefault="00F75949" w:rsidP="0019790F">
      <w:pPr>
        <w:spacing w:line="360" w:lineRule="auto"/>
        <w:jc w:val="both"/>
        <w:rPr>
          <w:sz w:val="24"/>
          <w:szCs w:val="24"/>
        </w:rPr>
      </w:pPr>
      <w:bookmarkStart w:id="19" w:name="_GoBack"/>
      <w:bookmarkEnd w:id="19"/>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lastRenderedPageBreak/>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4CA" w:rsidRDefault="002064CA" w:rsidP="009A2DE8">
      <w:pPr>
        <w:spacing w:after="0" w:line="240" w:lineRule="auto"/>
      </w:pPr>
      <w:r>
        <w:separator/>
      </w:r>
    </w:p>
  </w:endnote>
  <w:endnote w:type="continuationSeparator" w:id="0">
    <w:p w:rsidR="002064CA" w:rsidRDefault="002064CA"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4CA" w:rsidRDefault="002064CA" w:rsidP="009A2DE8">
      <w:pPr>
        <w:spacing w:after="0" w:line="240" w:lineRule="auto"/>
      </w:pPr>
      <w:r>
        <w:separator/>
      </w:r>
    </w:p>
  </w:footnote>
  <w:footnote w:type="continuationSeparator" w:id="0">
    <w:p w:rsidR="002064CA" w:rsidRDefault="002064CA"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443D0"/>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9790F"/>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4CA"/>
    <w:rsid w:val="00206CCE"/>
    <w:rsid w:val="00216AFD"/>
    <w:rsid w:val="00224246"/>
    <w:rsid w:val="002323D0"/>
    <w:rsid w:val="0023548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4F2C33"/>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A0137"/>
    <w:rsid w:val="005A159E"/>
    <w:rsid w:val="005C1B02"/>
    <w:rsid w:val="005D69A5"/>
    <w:rsid w:val="005E4620"/>
    <w:rsid w:val="005F0EF1"/>
    <w:rsid w:val="005F3777"/>
    <w:rsid w:val="005F3C18"/>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0771"/>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80B6F"/>
    <w:rsid w:val="007953F2"/>
    <w:rsid w:val="007A0068"/>
    <w:rsid w:val="007A66C7"/>
    <w:rsid w:val="007A7DA1"/>
    <w:rsid w:val="007A7F1B"/>
    <w:rsid w:val="007B5942"/>
    <w:rsid w:val="007D6FC6"/>
    <w:rsid w:val="007E0F6E"/>
    <w:rsid w:val="007E3527"/>
    <w:rsid w:val="007F7E24"/>
    <w:rsid w:val="00803D91"/>
    <w:rsid w:val="008042AE"/>
    <w:rsid w:val="00812F61"/>
    <w:rsid w:val="008239CC"/>
    <w:rsid w:val="008347A2"/>
    <w:rsid w:val="008417A3"/>
    <w:rsid w:val="00842764"/>
    <w:rsid w:val="0084636B"/>
    <w:rsid w:val="00850E01"/>
    <w:rsid w:val="00851168"/>
    <w:rsid w:val="0085390B"/>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0062"/>
    <w:rsid w:val="009B1322"/>
    <w:rsid w:val="009D1334"/>
    <w:rsid w:val="009D352B"/>
    <w:rsid w:val="009E4FD9"/>
    <w:rsid w:val="009F0210"/>
    <w:rsid w:val="009F65A0"/>
    <w:rsid w:val="009F79C8"/>
    <w:rsid w:val="00A03633"/>
    <w:rsid w:val="00A0383C"/>
    <w:rsid w:val="00A109DB"/>
    <w:rsid w:val="00A11C9B"/>
    <w:rsid w:val="00A201B3"/>
    <w:rsid w:val="00A226EA"/>
    <w:rsid w:val="00A237AF"/>
    <w:rsid w:val="00A23EBC"/>
    <w:rsid w:val="00A24CDE"/>
    <w:rsid w:val="00A25DE2"/>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D7665"/>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76F4"/>
    <w:rsid w:val="00E313C4"/>
    <w:rsid w:val="00E33D17"/>
    <w:rsid w:val="00E3716F"/>
    <w:rsid w:val="00E3793F"/>
    <w:rsid w:val="00E5047B"/>
    <w:rsid w:val="00E56483"/>
    <w:rsid w:val="00E60376"/>
    <w:rsid w:val="00E60393"/>
    <w:rsid w:val="00E64FAE"/>
    <w:rsid w:val="00E651F7"/>
    <w:rsid w:val="00E65272"/>
    <w:rsid w:val="00E727DD"/>
    <w:rsid w:val="00E774E7"/>
    <w:rsid w:val="00E776DC"/>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3C33"/>
    <w:rsid w:val="00EE549D"/>
    <w:rsid w:val="00EE6BB3"/>
    <w:rsid w:val="00EE7500"/>
    <w:rsid w:val="00EF3D69"/>
    <w:rsid w:val="00F04321"/>
    <w:rsid w:val="00F058CA"/>
    <w:rsid w:val="00F101E2"/>
    <w:rsid w:val="00F12E93"/>
    <w:rsid w:val="00F2094B"/>
    <w:rsid w:val="00F216BD"/>
    <w:rsid w:val="00F228F4"/>
    <w:rsid w:val="00F23F83"/>
    <w:rsid w:val="00F27780"/>
    <w:rsid w:val="00F309E8"/>
    <w:rsid w:val="00F30B21"/>
    <w:rsid w:val="00F32166"/>
    <w:rsid w:val="00F3295E"/>
    <w:rsid w:val="00F34DC2"/>
    <w:rsid w:val="00F434CF"/>
    <w:rsid w:val="00F46459"/>
    <w:rsid w:val="00F52FAC"/>
    <w:rsid w:val="00F54CD6"/>
    <w:rsid w:val="00F55D42"/>
    <w:rsid w:val="00F64856"/>
    <w:rsid w:val="00F64EE2"/>
    <w:rsid w:val="00F64FE6"/>
    <w:rsid w:val="00F6643B"/>
    <w:rsid w:val="00F676C4"/>
    <w:rsid w:val="00F733CF"/>
    <w:rsid w:val="00F75949"/>
    <w:rsid w:val="00F776D7"/>
    <w:rsid w:val="00F8353D"/>
    <w:rsid w:val="00F845A8"/>
    <w:rsid w:val="00F8538F"/>
    <w:rsid w:val="00F90873"/>
    <w:rsid w:val="00F93BFE"/>
    <w:rsid w:val="00FA4F16"/>
    <w:rsid w:val="00FA7E13"/>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3C19"/>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D21E5-15B0-47A8-82B3-C4F980770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35</Pages>
  <Words>6720</Words>
  <Characters>36961</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128</cp:revision>
  <cp:lastPrinted>2016-02-25T18:51:00Z</cp:lastPrinted>
  <dcterms:created xsi:type="dcterms:W3CDTF">2020-11-25T14:47:00Z</dcterms:created>
  <dcterms:modified xsi:type="dcterms:W3CDTF">2020-12-10T01:41:00Z</dcterms:modified>
</cp:coreProperties>
</file>