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37F2B" w:rsidP="00337F2B">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-292735</wp:posOffset>
            </wp:positionH>
            <wp:positionV relativeFrom="paragraph">
              <wp:posOffset>0</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991870</wp:posOffset>
                </wp:positionH>
                <wp:positionV relativeFrom="paragraph">
                  <wp:posOffset>294640</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57260" id="_x0000_t32" coordsize="21600,21600" o:spt="32" o:oned="t" path="m,l21600,21600e" filled="f">
                <v:path arrowok="t" fillok="f" o:connecttype="none"/>
                <o:lock v:ext="edit" shapetype="t"/>
              </v:shapetype>
              <v:shape id="AutoShape 4" o:spid="_x0000_s1026" type="#_x0000_t32" style="position:absolute;margin-left:78.1pt;margin-top:23.2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-46355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5BF5" w:rsidRPr="00363F45" w:rsidRDefault="00865BF5"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4.25pt;margin-top:-3.6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" filled="f" stroked="f">
                <v:textbox>
                  <w:txbxContent>
                    <w:p w:rsidR="00865BF5" w:rsidRPr="00363F45" w:rsidRDefault="00865BF5"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rsidR="00C46E36" w:rsidRPr="00A76777" w:rsidRDefault="00F733CF" w:rsidP="00337F2B">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1506855</wp:posOffset>
                </wp:positionH>
                <wp:positionV relativeFrom="paragraph">
                  <wp:posOffset>63500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5BF5" w:rsidRPr="00363F45" w:rsidRDefault="00865BF5"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18.65pt;margin-top:5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" filled="f" stroked="f">
                <v:textbox>
                  <w:txbxContent>
                    <w:p w:rsidR="00865BF5" w:rsidRPr="00363F45" w:rsidRDefault="00865BF5"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337F2B">
      <w:pPr>
        <w:jc w:val="center"/>
        <w:rPr>
          <w:rFonts w:ascii="Times New Roman" w:hAnsi="Times New Roman" w:cs="Times New Roman"/>
          <w:sz w:val="32"/>
          <w:szCs w:val="32"/>
        </w:rPr>
      </w:pPr>
    </w:p>
    <w:p w:rsidR="00C46E36" w:rsidRPr="007C4628" w:rsidRDefault="00E313C4" w:rsidP="00337F2B">
      <w:pPr>
        <w:jc w:val="center"/>
        <w:rPr>
          <w:rFonts w:ascii="Times New Roman" w:hAnsi="Times New Roman" w:cs="Times New Roman"/>
          <w:sz w:val="32"/>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318135</wp:posOffset>
                </wp:positionV>
                <wp:extent cx="20320" cy="5140960"/>
                <wp:effectExtent l="19050" t="19050" r="36830" b="21590"/>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AFC761" id="_x0000_t32" coordsize="21600,21600" o:spt="32" o:oned="t" path="m,l21600,21600e" filled="f">
                <v:path arrowok="t" fillok="f" o:connecttype="none"/>
                <o:lock v:ext="edit" shapetype="t"/>
              </v:shapetype>
              <v:shape id="AutoShape 2" o:spid="_x0000_s1026" type="#_x0000_t32" style="position:absolute;margin-left:6.2pt;margin-top:25.0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295275</wp:posOffset>
                </wp:positionV>
                <wp:extent cx="18415" cy="5140960"/>
                <wp:effectExtent l="19050" t="19050" r="19685" b="2159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A8674" id="AutoShape 3" o:spid="_x0000_s1026" type="#_x0000_t32" style="position:absolute;margin-left:26.45pt;margin-top:23.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" strokeweight="2.75pt"/>
            </w:pict>
          </mc:Fallback>
        </mc:AlternateContent>
      </w:r>
      <w:r w:rsidR="00F733CF">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CC3366" w:rsidRDefault="00865BF5"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865BF5" w:rsidRPr="00CC3366" w:rsidRDefault="00865BF5"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p>
    <w:p w:rsidR="00C46E36" w:rsidRPr="007135C9" w:rsidRDefault="00C46E36" w:rsidP="00337F2B">
      <w:pPr>
        <w:jc w:val="center"/>
        <w:rPr>
          <w:rFonts w:ascii="Arial" w:hAnsi="Arial" w:cs="Arial"/>
          <w:b/>
          <w:color w:val="548DD4" w:themeColor="text2" w:themeTint="99"/>
          <w:sz w:val="32"/>
          <w:szCs w:val="32"/>
        </w:rPr>
      </w:pP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D952F7" w:rsidRDefault="00865BF5"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865BF5" w:rsidRPr="00D952F7" w:rsidRDefault="00865BF5"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8A5C44" w:rsidRDefault="00865BF5" w:rsidP="000F4397">
                            <w:pPr>
                              <w:jc w:val="center"/>
                              <w:rPr>
                                <w:rFonts w:ascii="Verdana" w:hAnsi="Verdana" w:cs="Arial"/>
                                <w:color w:val="C00000"/>
                                <w:lang w:val="es-ES"/>
                              </w:rPr>
                            </w:pPr>
                            <w:r w:rsidRPr="008A5C44">
                              <w:rPr>
                                <w:rFonts w:ascii="Verdana" w:hAnsi="Verdana" w:cs="Arial"/>
                                <w:lang w:val="es-ES"/>
                              </w:rPr>
                              <w:t>Que para obtener el título de</w:t>
                            </w:r>
                          </w:p>
                          <w:p w:rsidR="00865BF5" w:rsidRPr="00363F45" w:rsidRDefault="00865BF5"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865BF5" w:rsidRPr="008A5C44" w:rsidRDefault="00865BF5" w:rsidP="000F4397">
                      <w:pPr>
                        <w:jc w:val="center"/>
                        <w:rPr>
                          <w:rFonts w:ascii="Verdana" w:hAnsi="Verdana" w:cs="Arial"/>
                          <w:color w:val="C00000"/>
                          <w:lang w:val="es-ES"/>
                        </w:rPr>
                      </w:pPr>
                      <w:r w:rsidRPr="008A5C44">
                        <w:rPr>
                          <w:rFonts w:ascii="Verdana" w:hAnsi="Verdana" w:cs="Arial"/>
                          <w:lang w:val="es-ES"/>
                        </w:rPr>
                        <w:t>Que para obtener el título de</w:t>
                      </w:r>
                    </w:p>
                    <w:p w:rsidR="00865BF5" w:rsidRPr="00363F45" w:rsidRDefault="00865BF5" w:rsidP="00C46E36">
                      <w:pPr>
                        <w:jc w:val="center"/>
                        <w:rPr>
                          <w:rFonts w:ascii="Verdana" w:hAnsi="Verdana" w:cs="Arial"/>
                          <w:sz w:val="24"/>
                          <w:lang w:val="es-ES"/>
                        </w:rPr>
                      </w:pPr>
                    </w:p>
                  </w:txbxContent>
                </v:textbox>
              </v:shape>
            </w:pict>
          </mc:Fallback>
        </mc:AlternateContent>
      </w:r>
    </w:p>
    <w:p w:rsidR="00403AA1" w:rsidRPr="00403AA1"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8704E5" w:rsidRDefault="00865BF5"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865BF5" w:rsidRPr="00363F45" w:rsidRDefault="00865BF5"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865BF5" w:rsidRPr="008704E5" w:rsidRDefault="00865BF5"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865BF5" w:rsidRPr="00363F45" w:rsidRDefault="00865BF5" w:rsidP="00403AA1">
                      <w:pPr>
                        <w:jc w:val="center"/>
                        <w:rPr>
                          <w:rFonts w:ascii="Verdana" w:hAnsi="Verdana" w:cs="Arial"/>
                          <w:sz w:val="24"/>
                          <w:lang w:val="es-ES"/>
                        </w:rPr>
                      </w:pPr>
                    </w:p>
                  </w:txbxContent>
                </v:textbox>
              </v:shape>
            </w:pict>
          </mc:Fallback>
        </mc:AlternateContent>
      </w: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D952F7" w:rsidRDefault="00865BF5"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865BF5" w:rsidRPr="00D952F7" w:rsidRDefault="00865BF5"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F8353D" w:rsidRDefault="00865BF5"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865BF5" w:rsidRPr="00F8353D" w:rsidRDefault="00865BF5"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BF5" w:rsidRPr="0089755A" w:rsidRDefault="00865BF5"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865BF5" w:rsidRPr="0009341E" w:rsidRDefault="00865BF5"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865BF5" w:rsidRPr="0089755A" w:rsidRDefault="00865BF5"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865BF5" w:rsidRPr="0009341E" w:rsidRDefault="00865BF5"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865BF5" w:rsidRPr="00F8353D" w:rsidRDefault="00865BF5"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865BF5" w:rsidRPr="00F8353D" w:rsidRDefault="00865BF5"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865BF5" w:rsidRDefault="00865BF5"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E313C4" w:rsidRDefault="00E313C4" w:rsidP="00A8559C">
                            <w:pPr>
                              <w:jc w:val="right"/>
                              <w:rPr>
                                <w:rFonts w:ascii="Verdana" w:hAnsi="Verdana" w:cs="Times New Roman"/>
                                <w:b/>
                                <w:color w:val="548DD4" w:themeColor="text2" w:themeTint="99"/>
                                <w:sz w:val="20"/>
                                <w:szCs w:val="20"/>
                              </w:rPr>
                            </w:pPr>
                          </w:p>
                          <w:p w:rsidR="00865BF5" w:rsidRPr="00653285" w:rsidRDefault="00865BF5"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865BF5" w:rsidRDefault="00865BF5"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E313C4" w:rsidRDefault="00E313C4" w:rsidP="00A8559C">
                      <w:pPr>
                        <w:jc w:val="right"/>
                        <w:rPr>
                          <w:rFonts w:ascii="Verdana" w:hAnsi="Verdana" w:cs="Times New Roman"/>
                          <w:b/>
                          <w:color w:val="548DD4" w:themeColor="text2" w:themeTint="99"/>
                          <w:sz w:val="20"/>
                          <w:szCs w:val="20"/>
                        </w:rPr>
                      </w:pPr>
                    </w:p>
                    <w:p w:rsidR="00865BF5" w:rsidRPr="00653285" w:rsidRDefault="00865BF5" w:rsidP="00A8559C"/>
                  </w:txbxContent>
                </v:textbox>
              </v:shape>
            </w:pict>
          </mc:Fallback>
        </mc:AlternateContent>
      </w:r>
    </w:p>
    <w:p w:rsidR="00E313C4" w:rsidRDefault="00E313C4" w:rsidP="00E313C4">
      <w:pPr>
        <w:tabs>
          <w:tab w:val="left" w:pos="6612"/>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656CB5"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656CB5"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6CB5"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6CB5"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6CB5"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7E3527">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865BF5" w:rsidRPr="0046005D" w:rsidRDefault="00865BF5"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7E3527" w:rsidRDefault="007E3527"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w:t>
      </w:r>
      <w:r w:rsidR="008042AE" w:rsidRPr="00A25DE2">
        <w:rPr>
          <w:rFonts w:cstheme="minorHAnsi"/>
          <w:color w:val="000000" w:themeColor="text1"/>
          <w:sz w:val="24"/>
          <w:szCs w:val="24"/>
          <w:shd w:val="clear" w:color="auto" w:fill="FFFFFF"/>
        </w:rPr>
        <w:lastRenderedPageBreak/>
        <w:t xml:space="preserve">en el sureste de la Ciudad de México para lo cual se necesitaba 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133985</wp:posOffset>
                </wp:positionH>
                <wp:positionV relativeFrom="paragraph">
                  <wp:posOffset>2640965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0.55pt;margin-top:207.9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" o:allowincell="f" strokecolor="white [3212]" strokeweight=".25pt">
                <v:textbox>
                  <w:txbxContent>
                    <w:p w:rsidR="00865BF5" w:rsidRPr="0046005D" w:rsidRDefault="00865BF5"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p>
    <w:p w:rsidR="002B6870"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8480" behindDoc="0" locked="0" layoutInCell="0" allowOverlap="1">
                <wp:simplePos x="0" y="0"/>
                <wp:positionH relativeFrom="column">
                  <wp:posOffset>2964180</wp:posOffset>
                </wp:positionH>
                <wp:positionV relativeFrom="paragraph">
                  <wp:posOffset>2124710</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233.4pt;margin-top:167.3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" o:allowincell="f" strokecolor="white [3212]" strokeweight=".25pt">
                <v:textbox>
                  <w:txbxContent>
                    <w:p w:rsidR="00865BF5" w:rsidRPr="0046005D" w:rsidRDefault="00865BF5"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451D14" w:rsidRPr="007E3527" w:rsidRDefault="002B6870" w:rsidP="00C70263">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7E3527">
        <w:rPr>
          <w:rFonts w:cstheme="minorHAnsi"/>
          <w:color w:val="000000" w:themeColor="text1"/>
          <w:sz w:val="24"/>
          <w:szCs w:val="24"/>
          <w:shd w:val="clear" w:color="auto" w:fill="FFFFFF"/>
        </w:rPr>
        <w:t xml:space="preserve">El lago </w:t>
      </w:r>
      <w:r w:rsidR="00451D14" w:rsidRPr="00A25DE2">
        <w:rPr>
          <w:rFonts w:cstheme="minorHAnsi"/>
          <w:color w:val="000000" w:themeColor="text1"/>
          <w:sz w:val="24"/>
          <w:szCs w:val="24"/>
          <w:shd w:val="clear" w:color="auto" w:fill="FFFFFF"/>
        </w:rPr>
        <w:t xml:space="preserve">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lastRenderedPageBreak/>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7E3527"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-56515</wp:posOffset>
                </wp:positionH>
                <wp:positionV relativeFrom="paragraph">
                  <wp:posOffset>29845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0" type="#_x0000_t202" style="position:absolute;left:0;text-align:left;margin-left:-4.45pt;margin-top:2.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" o:allowincell="f" strokecolor="white [3212]" strokeweight=".25pt">
                <v:textbox>
                  <w:txbxContent>
                    <w:p w:rsidR="00865BF5" w:rsidRPr="0046005D" w:rsidRDefault="00865BF5"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3435350</wp:posOffset>
                </wp:positionH>
                <wp:positionV relativeFrom="paragraph">
                  <wp:posOffset>14605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1" type="#_x0000_t202" style="position:absolute;left:0;text-align:left;margin-left:270.5pt;margin-top:1.1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" o:allowincell="f" strokecolor="white [3212]" strokeweight=".25pt">
                <v:textbox>
                  <w:txbxContent>
                    <w:p w:rsidR="00865BF5" w:rsidRPr="0046005D" w:rsidRDefault="00865BF5"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7E3527" w:rsidRDefault="007E3527" w:rsidP="006E4653">
      <w:pPr>
        <w:spacing w:line="360" w:lineRule="auto"/>
        <w:jc w:val="both"/>
        <w:rPr>
          <w:rFonts w:cstheme="minorHAnsi"/>
          <w:color w:val="000000" w:themeColor="text1"/>
          <w:sz w:val="24"/>
          <w:szCs w:val="24"/>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865BF5" w:rsidRPr="0046005D" w:rsidRDefault="00865BF5"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865BF5" w:rsidRPr="0046005D" w:rsidRDefault="00865BF5"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7E3527" w:rsidRDefault="007E3527"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2424B8" w:rsidRDefault="002424B8" w:rsidP="00E86BBC">
      <w:pPr>
        <w:pStyle w:val="Ttulo2"/>
        <w:numPr>
          <w:ilvl w:val="1"/>
          <w:numId w:val="10"/>
        </w:numPr>
      </w:pPr>
      <w:r>
        <w:lastRenderedPageBreak/>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física y remotamente.</w:t>
      </w:r>
    </w:p>
    <w:p w:rsidR="0061688D" w:rsidRDefault="002424B8" w:rsidP="0061688D">
      <w:pPr>
        <w:pStyle w:val="Ttulo2"/>
        <w:numPr>
          <w:ilvl w:val="1"/>
          <w:numId w:val="10"/>
        </w:numPr>
      </w:pPr>
      <w:bookmarkStart w:id="10" w:name="_Toc55298742"/>
      <w:r>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subsistemas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Describir las funciones que desempeñan los subsistemas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803D91" w:rsidRPr="00FA4F16">
        <w:rPr>
          <w:sz w:val="24"/>
          <w:szCs w:val="24"/>
        </w:rPr>
        <w:t>subsistemas.</w:t>
      </w:r>
      <w:r w:rsidR="00FA4F16" w:rsidRPr="00FA4F16">
        <w:rPr>
          <w:sz w:val="24"/>
          <w:szCs w:val="24"/>
        </w:rPr>
        <w:t xml:space="preserve"> Con base en el tiempo de desarrollo y la optimización del proceso de diseño, se acordó el desarrollo de un solo proyecto conformado por subsistemas.</w:t>
      </w:r>
      <w:r w:rsidR="00803D91" w:rsidRPr="00E56483">
        <w:rPr>
          <w:sz w:val="24"/>
          <w:szCs w:val="24"/>
        </w:rPr>
        <w:t xml:space="preserve"> Los subsistemas seleccionados por los alumnos y maestro se muestran en la tabla 1.</w:t>
      </w:r>
    </w:p>
    <w:p w:rsidR="007E3527" w:rsidRDefault="007E3527" w:rsidP="00E56483">
      <w:pPr>
        <w:spacing w:line="360" w:lineRule="auto"/>
        <w:jc w:val="both"/>
        <w:rPr>
          <w:sz w:val="24"/>
          <w:szCs w:val="24"/>
        </w:rPr>
      </w:pPr>
    </w:p>
    <w:p w:rsidR="007E3527" w:rsidRDefault="007E3527" w:rsidP="00E56483">
      <w:pPr>
        <w:spacing w:line="360" w:lineRule="auto"/>
        <w:jc w:val="both"/>
        <w:rPr>
          <w:sz w:val="24"/>
          <w:szCs w:val="24"/>
        </w:rPr>
      </w:pPr>
    </w:p>
    <w:p w:rsidR="007E3527" w:rsidRPr="00E56483" w:rsidRDefault="007E3527" w:rsidP="00E56483">
      <w:pPr>
        <w:spacing w:line="360" w:lineRule="auto"/>
        <w:jc w:val="both"/>
        <w:rPr>
          <w:sz w:val="24"/>
          <w:szCs w:val="24"/>
        </w:rPr>
      </w:pP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lastRenderedPageBreak/>
              <w:t>Subsistema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dar soporte y protección a los elementos que conforman el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865BF5" w:rsidRPr="0046005D" w:rsidRDefault="00865BF5"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43538F" w:rsidRPr="0043538F">
        <w:rPr>
          <w:sz w:val="24"/>
          <w:szCs w:val="24"/>
        </w:rPr>
        <w:t>alumnos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F04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82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mostrará la información de las variables sensadas en una interfaz para el operario y así poder coordinar y controlar los procesos.</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p>
        </w:tc>
        <w:tc>
          <w:tcPr>
            <w:tcW w:w="482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lastRenderedPageBreak/>
              <w:t>Integrar tecnología de adquisición de datos vía remota al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542348" w:rsidRDefault="00F04321" w:rsidP="00F04321">
            <w:pPr>
              <w:spacing w:line="360" w:lineRule="auto"/>
              <w:jc w:val="both"/>
              <w:rPr>
                <w:b w:val="0"/>
                <w:bCs w:val="0"/>
                <w:sz w:val="24"/>
                <w:szCs w:val="24"/>
              </w:rPr>
            </w:pPr>
          </w:p>
        </w:tc>
        <w:tc>
          <w:tcPr>
            <w:tcW w:w="4829" w:type="dxa"/>
          </w:tcPr>
          <w:p w:rsidR="00F04321" w:rsidRDefault="00F04321" w:rsidP="00F0432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65BF5" w:rsidRPr="0046005D" w:rsidRDefault="00865BF5"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865BF5" w:rsidRPr="0046005D" w:rsidRDefault="00865BF5"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v:textbox>
                <w10:wrap type="square"/>
              </v:shape>
            </w:pict>
          </mc:Fallback>
        </mc:AlternateContent>
      </w:r>
    </w:p>
    <w:p w:rsidR="00CC696E" w:rsidRPr="00F676C4" w:rsidRDefault="00CC696E" w:rsidP="00F676C4"/>
    <w:p w:rsidR="00E86BBC" w:rsidRDefault="00397D8D" w:rsidP="00D2574B">
      <w:pPr>
        <w:pStyle w:val="Ttulo2"/>
        <w:ind w:firstLine="708"/>
      </w:pPr>
      <w:r>
        <w:t xml:space="preserve">2.1 </w:t>
      </w:r>
      <w:r w:rsidR="002424B8">
        <w:t xml:space="preserve">Necesidades por </w:t>
      </w:r>
      <w:r w:rsidR="00D13ACC">
        <w:t>sub</w:t>
      </w:r>
      <w:r w:rsidR="002424B8">
        <w:t>sistema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t>El subsistema de instrumentación se encargará de proporcionar al 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Las necesidades de este subsistema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Proporcionar el estado ON/OFF del subsistema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El subsistema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lastRenderedPageBreak/>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t>Ubicar cada opción dentro de la interfaz tomando como base la experiencia del usuario y la usabilidad del subsistema.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t xml:space="preserve">El subsistema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subsistemas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subsistema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lastRenderedPageBreak/>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t>Proteger al usuario de cualquier falla proveniente de los subsistemas o de algún componente de estos.</w:t>
      </w:r>
    </w:p>
    <w:p w:rsidR="00E14868" w:rsidRPr="00F54CD6" w:rsidRDefault="00E14868" w:rsidP="00F54CD6">
      <w:pPr>
        <w:spacing w:line="360" w:lineRule="auto"/>
        <w:jc w:val="both"/>
        <w:rPr>
          <w:sz w:val="24"/>
          <w:szCs w:val="24"/>
        </w:rPr>
      </w:pPr>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39"/>
        <w:gridCol w:w="2492"/>
        <w:gridCol w:w="1666"/>
        <w:gridCol w:w="4111"/>
      </w:tblGrid>
      <w:tr w:rsidR="00E65272" w:rsidTr="00B65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BA258C" w:rsidRDefault="00E65272" w:rsidP="00E65272">
            <w:pPr>
              <w:spacing w:line="360" w:lineRule="auto"/>
              <w:jc w:val="center"/>
              <w:rPr>
                <w:sz w:val="20"/>
                <w:szCs w:val="20"/>
              </w:rPr>
            </w:pPr>
            <w:r w:rsidRPr="00BA258C">
              <w:rPr>
                <w:sz w:val="20"/>
                <w:szCs w:val="20"/>
              </w:rPr>
              <w:t>Necesidad</w:t>
            </w:r>
          </w:p>
        </w:tc>
        <w:tc>
          <w:tcPr>
            <w:tcW w:w="2547" w:type="dxa"/>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239" w:type="dxa"/>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FF3B14"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DA225E"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C2057"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Números</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656CB5"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lastRenderedPageBreak/>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turbidez del agua es un indicador de la calidad del líquido, por lo tanto, en un rango de 0-3000 [NTU]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FF3B14"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39"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DA225E"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DA225E"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204C85" w:rsidP="00E65272">
      <w:pPr>
        <w:spacing w:line="360" w:lineRule="auto"/>
        <w:jc w:val="center"/>
        <w:rPr>
          <w:sz w:val="24"/>
          <w:szCs w:val="24"/>
        </w:rPr>
      </w:pPr>
      <w:r>
        <w:rPr>
          <w:noProof/>
          <w:sz w:val="24"/>
          <w:szCs w:val="24"/>
        </w:rPr>
        <mc:AlternateContent>
          <mc:Choice Requires="wps">
            <w:drawing>
              <wp:anchor distT="45720" distB="45720" distL="114300" distR="114300" simplePos="0" relativeHeight="251676672" behindDoc="0" locked="0" layoutInCell="0" allowOverlap="1" wp14:anchorId="3E0FD678" wp14:editId="00A39D41">
                <wp:simplePos x="0" y="0"/>
                <wp:positionH relativeFrom="margin">
                  <wp:align>center</wp:align>
                </wp:positionH>
                <wp:positionV relativeFrom="paragraph">
                  <wp:posOffset>99060</wp:posOffset>
                </wp:positionV>
                <wp:extent cx="2577465" cy="393065"/>
                <wp:effectExtent l="0" t="0" r="13335" b="26035"/>
                <wp:wrapSquare wrapText="bothSides"/>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4C85" w:rsidRPr="0046005D" w:rsidRDefault="00204C85" w:rsidP="00204C85">
                            <w:pPr>
                              <w:jc w:val="both"/>
                              <w:rPr>
                                <w:sz w:val="18"/>
                                <w:szCs w:val="18"/>
                              </w:rPr>
                            </w:pPr>
                            <w:r>
                              <w:rPr>
                                <w:i/>
                                <w:iCs/>
                                <w:sz w:val="18"/>
                                <w:szCs w:val="18"/>
                              </w:rPr>
                              <w:t>Tabla</w:t>
                            </w:r>
                            <w:r>
                              <w:rPr>
                                <w:i/>
                                <w:iCs/>
                                <w:sz w:val="18"/>
                                <w:szCs w:val="18"/>
                              </w:rPr>
                              <w:t xml:space="preserve"> 3</w:t>
                            </w:r>
                            <w:r w:rsidRPr="0046005D">
                              <w:rPr>
                                <w:i/>
                                <w:iCs/>
                                <w:sz w:val="18"/>
                                <w:szCs w:val="18"/>
                              </w:rPr>
                              <w:t>.</w:t>
                            </w:r>
                            <w:r w:rsidRPr="0046005D">
                              <w:rPr>
                                <w:sz w:val="18"/>
                                <w:szCs w:val="18"/>
                              </w:rPr>
                              <w:t xml:space="preserve"> </w:t>
                            </w:r>
                            <w:r>
                              <w:rPr>
                                <w:sz w:val="18"/>
                                <w:szCs w:val="18"/>
                              </w:rPr>
                              <w:t>Especificaciones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FD678" id="_x0000_s1046" type="#_x0000_t202" style="position:absolute;left:0;text-align:left;margin-left:0;margin-top:7.8pt;width:202.95pt;height:30.9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UAxwhUkC&#10;AACRBAAADgAAAAAAAAAAAAAAAAAuAgAAZHJzL2Uyb0RvYy54bWxQSwECLQAUAAYACAAAACEALmLO&#10;8twAAAAGAQAADwAAAAAAAAAAAAAAAACjBAAAZHJzL2Rvd25yZXYueG1sUEsFBgAAAAAEAAQA8wAA&#10;AKwFAAAAAA==&#10;" o:allowincell="f" strokecolor="white [3212]" strokeweight=".25pt">
                <v:textbox>
                  <w:txbxContent>
                    <w:p w:rsidR="00204C85" w:rsidRPr="0046005D" w:rsidRDefault="00204C85" w:rsidP="00204C85">
                      <w:pPr>
                        <w:jc w:val="both"/>
                        <w:rPr>
                          <w:sz w:val="18"/>
                          <w:szCs w:val="18"/>
                        </w:rPr>
                      </w:pPr>
                      <w:r>
                        <w:rPr>
                          <w:i/>
                          <w:iCs/>
                          <w:sz w:val="18"/>
                          <w:szCs w:val="18"/>
                        </w:rPr>
                        <w:t>Tabla</w:t>
                      </w:r>
                      <w:r>
                        <w:rPr>
                          <w:i/>
                          <w:iCs/>
                          <w:sz w:val="18"/>
                          <w:szCs w:val="18"/>
                        </w:rPr>
                        <w:t xml:space="preserve"> 3</w:t>
                      </w:r>
                      <w:r w:rsidRPr="0046005D">
                        <w:rPr>
                          <w:i/>
                          <w:iCs/>
                          <w:sz w:val="18"/>
                          <w:szCs w:val="18"/>
                        </w:rPr>
                        <w:t>.</w:t>
                      </w:r>
                      <w:r w:rsidRPr="0046005D">
                        <w:rPr>
                          <w:sz w:val="18"/>
                          <w:szCs w:val="18"/>
                        </w:rPr>
                        <w:t xml:space="preserve"> </w:t>
                      </w:r>
                      <w:r>
                        <w:rPr>
                          <w:sz w:val="18"/>
                          <w:szCs w:val="18"/>
                        </w:rPr>
                        <w:t>Especificaciones del subsistema de instrumentación.</w:t>
                      </w:r>
                    </w:p>
                  </w:txbxContent>
                </v:textbox>
                <w10:wrap type="square" anchorx="margin"/>
              </v:shape>
            </w:pict>
          </mc:Fallback>
        </mc:AlternateContent>
      </w: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1271"/>
        <w:gridCol w:w="2410"/>
        <w:gridCol w:w="1701"/>
        <w:gridCol w:w="4126"/>
      </w:tblGrid>
      <w:tr w:rsidR="00A82A91" w:rsidTr="00A61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BA258C" w:rsidRDefault="00A82A91" w:rsidP="00A82A91">
            <w:pPr>
              <w:spacing w:line="360" w:lineRule="auto"/>
              <w:jc w:val="center"/>
              <w:rPr>
                <w:sz w:val="20"/>
                <w:szCs w:val="20"/>
              </w:rPr>
            </w:pPr>
            <w:r w:rsidRPr="00BA258C">
              <w:rPr>
                <w:sz w:val="20"/>
                <w:szCs w:val="20"/>
              </w:rPr>
              <w:t>Necesidad</w:t>
            </w:r>
          </w:p>
        </w:tc>
        <w:tc>
          <w:tcPr>
            <w:tcW w:w="2410" w:type="dxa"/>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1</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Velocidad de los datos</w:t>
            </w:r>
          </w:p>
        </w:tc>
        <w:tc>
          <w:tcPr>
            <w:tcW w:w="1701" w:type="dxa"/>
          </w:tcPr>
          <w:p w:rsidR="00A82A91" w:rsidRPr="00A6109C" w:rsidRDefault="000536F5"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baudios</m:t>
                </m:r>
              </m:oMath>
            </m:oMathPara>
          </w:p>
        </w:tc>
        <w:tc>
          <w:tcPr>
            <w:tcW w:w="4126" w:type="dxa"/>
          </w:tcPr>
          <w:p w:rsidR="00A82A91" w:rsidRPr="00A6109C" w:rsidRDefault="000536F5" w:rsidP="000536F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una velocidad de 9600 a 115200 baudios para la comunicación entre la parte de Interfaz e Instrumentación.</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2</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Información de las variables de estudio</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0536F5" w:rsidP="000536F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3</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Administración de datos</w:t>
            </w:r>
          </w:p>
        </w:tc>
        <w:tc>
          <w:tcPr>
            <w:tcW w:w="1701" w:type="dxa"/>
          </w:tcPr>
          <w:p w:rsidR="00A82A91" w:rsidRPr="00A6109C" w:rsidRDefault="00656CB5"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m:oMathPara>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propone trabajar con una velocidad de 3 </w:t>
            </w:r>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w:r>
              <w:rPr>
                <w:rFonts w:eastAsiaTheme="minorEastAsia"/>
                <w:sz w:val="20"/>
                <w:szCs w:val="20"/>
              </w:rPr>
              <w:t xml:space="preserve"> para conectar el servicio de internet con el subsistema de Interfaz</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Suministro de energía al sistema</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Circulación y recirculación del agua</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lastRenderedPageBreak/>
              <w:t>4</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 xml:space="preserve">Purga </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6109C"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5</w:t>
            </w:r>
          </w:p>
        </w:tc>
        <w:tc>
          <w:tcPr>
            <w:tcW w:w="2410" w:type="dxa"/>
          </w:tcPr>
          <w:p w:rsidR="00A6109C"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 xml:space="preserve">Usabilidad </w:t>
            </w:r>
          </w:p>
        </w:tc>
        <w:tc>
          <w:tcPr>
            <w:tcW w:w="1701" w:type="dxa"/>
          </w:tcPr>
          <w:p w:rsidR="00A6109C" w:rsidRPr="00A6109C" w:rsidRDefault="004A0E9C"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A6109C" w:rsidRPr="00A6109C" w:rsidRDefault="00AE555D" w:rsidP="00AE555D">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busca un software que cumpla con las necesidades del </w:t>
            </w:r>
            <w:r w:rsidR="004A0E9C">
              <w:rPr>
                <w:sz w:val="20"/>
                <w:szCs w:val="20"/>
              </w:rPr>
              <w:t>usuario</w:t>
            </w:r>
            <w:r>
              <w:rPr>
                <w:sz w:val="20"/>
                <w:szCs w:val="20"/>
              </w:rPr>
              <w:t xml:space="preserve">, por lo que </w:t>
            </w:r>
            <w:r w:rsidR="004A0E9C">
              <w:rPr>
                <w:sz w:val="20"/>
                <w:szCs w:val="20"/>
              </w:rPr>
              <w:t>el porcentaje de conclusión de un proceso y otro se propone de un 80 % de satisfacción como mínimo.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6</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Mantenimiento</w:t>
            </w:r>
          </w:p>
        </w:tc>
        <w:tc>
          <w:tcPr>
            <w:tcW w:w="1701" w:type="dxa"/>
          </w:tcPr>
          <w:p w:rsidR="00A6109C" w:rsidRPr="00A6109C" w:rsidRDefault="008B3A19"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A6109C" w:rsidRPr="00A6109C" w:rsidRDefault="008B3A19" w:rsidP="008B3A19">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un mantenimiento planificado por arriba del 85 % </w:t>
            </w:r>
          </w:p>
        </w:tc>
      </w:tr>
    </w:tbl>
    <w:p w:rsidR="00BA258C" w:rsidRDefault="00204C85" w:rsidP="00A82A91">
      <w:pPr>
        <w:spacing w:line="360" w:lineRule="auto"/>
        <w:jc w:val="center"/>
        <w:rPr>
          <w:sz w:val="24"/>
          <w:szCs w:val="24"/>
        </w:rPr>
      </w:pPr>
      <w:r>
        <w:rPr>
          <w:noProof/>
          <w:sz w:val="24"/>
          <w:szCs w:val="24"/>
        </w:rPr>
        <mc:AlternateContent>
          <mc:Choice Requires="wps">
            <w:drawing>
              <wp:anchor distT="45720" distB="45720" distL="114300" distR="114300" simplePos="0" relativeHeight="251678720" behindDoc="0" locked="0" layoutInCell="0" allowOverlap="1" wp14:anchorId="45B7CCDE" wp14:editId="373B322C">
                <wp:simplePos x="0" y="0"/>
                <wp:positionH relativeFrom="margin">
                  <wp:align>center</wp:align>
                </wp:positionH>
                <wp:positionV relativeFrom="paragraph">
                  <wp:posOffset>99060</wp:posOffset>
                </wp:positionV>
                <wp:extent cx="2577465" cy="393065"/>
                <wp:effectExtent l="0" t="0" r="13335" b="26035"/>
                <wp:wrapSquare wrapText="bothSides"/>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4C85" w:rsidRPr="0046005D" w:rsidRDefault="00204C85" w:rsidP="00204C85">
                            <w:pPr>
                              <w:jc w:val="both"/>
                              <w:rPr>
                                <w:sz w:val="18"/>
                                <w:szCs w:val="18"/>
                              </w:rPr>
                            </w:pPr>
                            <w:r>
                              <w:rPr>
                                <w:i/>
                                <w:iCs/>
                                <w:sz w:val="18"/>
                                <w:szCs w:val="18"/>
                              </w:rPr>
                              <w:t xml:space="preserve">Tabla </w:t>
                            </w:r>
                            <w:r>
                              <w:rPr>
                                <w:i/>
                                <w:iCs/>
                                <w:sz w:val="18"/>
                                <w:szCs w:val="18"/>
                              </w:rPr>
                              <w:t>4</w:t>
                            </w:r>
                            <w:r w:rsidRPr="0046005D">
                              <w:rPr>
                                <w:i/>
                                <w:iCs/>
                                <w:sz w:val="18"/>
                                <w:szCs w:val="18"/>
                              </w:rPr>
                              <w:t>.</w:t>
                            </w:r>
                            <w:r w:rsidRPr="0046005D">
                              <w:rPr>
                                <w:sz w:val="18"/>
                                <w:szCs w:val="18"/>
                              </w:rPr>
                              <w:t xml:space="preserve"> </w:t>
                            </w:r>
                            <w:r>
                              <w:rPr>
                                <w:sz w:val="18"/>
                                <w:szCs w:val="18"/>
                              </w:rPr>
                              <w:t>Especificaciones del subsistema de in</w:t>
                            </w:r>
                            <w:r>
                              <w:rPr>
                                <w:sz w:val="18"/>
                                <w:szCs w:val="18"/>
                              </w:rPr>
                              <w:t>terfaz</w:t>
                            </w:r>
                            <w:r>
                              <w:rPr>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7" type="#_x0000_t202" style="position:absolute;left:0;text-align:left;margin-left:0;margin-top:7.8pt;width:202.95pt;height:30.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a1SQ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XAx2tUkC&#10;AACRBAAADgAAAAAAAAAAAAAAAAAuAgAAZHJzL2Uyb0RvYy54bWxQSwECLQAUAAYACAAAACEALmLO&#10;8twAAAAGAQAADwAAAAAAAAAAAAAAAACjBAAAZHJzL2Rvd25yZXYueG1sUEsFBgAAAAAEAAQA8wAA&#10;AKwFAAAAAA==&#10;" o:allowincell="f" strokecolor="white [3212]" strokeweight=".25pt">
                <v:textbox>
                  <w:txbxContent>
                    <w:p w:rsidR="00204C85" w:rsidRPr="0046005D" w:rsidRDefault="00204C85" w:rsidP="00204C85">
                      <w:pPr>
                        <w:jc w:val="both"/>
                        <w:rPr>
                          <w:sz w:val="18"/>
                          <w:szCs w:val="18"/>
                        </w:rPr>
                      </w:pPr>
                      <w:r>
                        <w:rPr>
                          <w:i/>
                          <w:iCs/>
                          <w:sz w:val="18"/>
                          <w:szCs w:val="18"/>
                        </w:rPr>
                        <w:t xml:space="preserve">Tabla </w:t>
                      </w:r>
                      <w:r>
                        <w:rPr>
                          <w:i/>
                          <w:iCs/>
                          <w:sz w:val="18"/>
                          <w:szCs w:val="18"/>
                        </w:rPr>
                        <w:t>4</w:t>
                      </w:r>
                      <w:r w:rsidRPr="0046005D">
                        <w:rPr>
                          <w:i/>
                          <w:iCs/>
                          <w:sz w:val="18"/>
                          <w:szCs w:val="18"/>
                        </w:rPr>
                        <w:t>.</w:t>
                      </w:r>
                      <w:r w:rsidRPr="0046005D">
                        <w:rPr>
                          <w:sz w:val="18"/>
                          <w:szCs w:val="18"/>
                        </w:rPr>
                        <w:t xml:space="preserve"> </w:t>
                      </w:r>
                      <w:r>
                        <w:rPr>
                          <w:sz w:val="18"/>
                          <w:szCs w:val="18"/>
                        </w:rPr>
                        <w:t>Especificaciones del subsistema de in</w:t>
                      </w:r>
                      <w:r>
                        <w:rPr>
                          <w:sz w:val="18"/>
                          <w:szCs w:val="18"/>
                        </w:rPr>
                        <w:t>terfaz</w:t>
                      </w:r>
                      <w:r>
                        <w:rPr>
                          <w:sz w:val="18"/>
                          <w:szCs w:val="18"/>
                        </w:rPr>
                        <w:t>.</w:t>
                      </w:r>
                    </w:p>
                  </w:txbxContent>
                </v:textbox>
                <w10:wrap type="square" anchorx="margin"/>
              </v:shape>
            </w:pict>
          </mc:Fallback>
        </mc:AlternateContent>
      </w: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Bombas y Energía se presentan en la tabla 5.</w:t>
      </w:r>
    </w:p>
    <w:tbl>
      <w:tblPr>
        <w:tblStyle w:val="Tablanormal1"/>
        <w:tblW w:w="0" w:type="auto"/>
        <w:tblLook w:val="04A0" w:firstRow="1" w:lastRow="0" w:firstColumn="1" w:lastColumn="0" w:noHBand="0" w:noVBand="1"/>
      </w:tblPr>
      <w:tblGrid>
        <w:gridCol w:w="1271"/>
        <w:gridCol w:w="2410"/>
        <w:gridCol w:w="1701"/>
        <w:gridCol w:w="4126"/>
      </w:tblGrid>
      <w:tr w:rsidR="00BA258C" w:rsidTr="00BA2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1</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Regulación de energía eléctrica</w:t>
            </w:r>
          </w:p>
        </w:tc>
        <w:tc>
          <w:tcPr>
            <w:tcW w:w="1701" w:type="dxa"/>
          </w:tcPr>
          <w:p w:rsidR="00BA258C" w:rsidRPr="00E14868" w:rsidRDefault="00865BF5"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p>
        </w:tc>
        <w:tc>
          <w:tcPr>
            <w:tcW w:w="4126" w:type="dxa"/>
          </w:tcPr>
          <w:p w:rsidR="00BA258C" w:rsidRPr="00BA258C" w:rsidRDefault="00865BF5"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acondicionar la alimentación en un valor de 110-130 [V] a la entrada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2</w:t>
            </w:r>
          </w:p>
        </w:tc>
        <w:tc>
          <w:tcPr>
            <w:tcW w:w="2410" w:type="dxa"/>
          </w:tcPr>
          <w:p w:rsidR="00BA258C" w:rsidRPr="00BA258C"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Distribución de energía eléctrica</w:t>
            </w:r>
          </w:p>
        </w:tc>
        <w:tc>
          <w:tcPr>
            <w:tcW w:w="1701" w:type="dxa"/>
          </w:tcPr>
          <w:p w:rsidR="00BA258C" w:rsidRPr="00E14868" w:rsidRDefault="00865BF5"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p>
        </w:tc>
        <w:tc>
          <w:tcPr>
            <w:tcW w:w="4126" w:type="dxa"/>
          </w:tcPr>
          <w:p w:rsidR="00BA258C" w:rsidRPr="00BA258C" w:rsidRDefault="00865BF5"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w:t>
            </w:r>
            <w:r w:rsidR="0000225C">
              <w:rPr>
                <w:sz w:val="20"/>
                <w:szCs w:val="20"/>
              </w:rPr>
              <w:t>una distribución por medio de cables y el uso de 20 [m] para su uso.</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3</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del RBT</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el estado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Purga</w:t>
            </w:r>
          </w:p>
        </w:tc>
        <w:tc>
          <w:tcPr>
            <w:tcW w:w="1701" w:type="dxa"/>
          </w:tcPr>
          <w:p w:rsidR="00BA258C" w:rsidRPr="00E14868" w:rsidRDefault="0000225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0225C">
              <w:rPr>
                <w:sz w:val="20"/>
                <w:szCs w:val="20"/>
              </w:rPr>
              <w:t>Se busca proporcionar al usuario por lo menos un preactuador para la purga de la bomba.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Recirculación del agua</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la recirculación del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Pr>
                <w:sz w:val="20"/>
                <w:szCs w:val="20"/>
              </w:rPr>
              <w:t>4</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Estado de los subsistemas</w:t>
            </w:r>
          </w:p>
        </w:tc>
        <w:tc>
          <w:tcPr>
            <w:tcW w:w="1701" w:type="dxa"/>
          </w:tcPr>
          <w:p w:rsidR="00E14868" w:rsidRPr="00E14868" w:rsidRDefault="00E176F4"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Colores</w:t>
            </w:r>
          </w:p>
        </w:tc>
        <w:tc>
          <w:tcPr>
            <w:tcW w:w="4126" w:type="dxa"/>
          </w:tcPr>
          <w:p w:rsidR="00E14868"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busca indicar al usuario por medio de colores </w:t>
            </w:r>
            <w:r w:rsidR="00E176F4">
              <w:rPr>
                <w:sz w:val="20"/>
                <w:szCs w:val="20"/>
              </w:rPr>
              <w:t>los estados de los subsistemas y del RBT.</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0768" behindDoc="0" locked="0" layoutInCell="0" allowOverlap="1" wp14:anchorId="45B7CCDE" wp14:editId="373B322C">
                <wp:simplePos x="0" y="0"/>
                <wp:positionH relativeFrom="margin">
                  <wp:align>center</wp:align>
                </wp:positionH>
                <wp:positionV relativeFrom="paragraph">
                  <wp:posOffset>76200</wp:posOffset>
                </wp:positionV>
                <wp:extent cx="2577465" cy="393065"/>
                <wp:effectExtent l="0" t="0" r="13335" b="26035"/>
                <wp:wrapSquare wrapText="bothSides"/>
                <wp:docPr id="5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4C85" w:rsidRPr="0046005D" w:rsidRDefault="00204C85" w:rsidP="00204C85">
                            <w:pPr>
                              <w:jc w:val="both"/>
                              <w:rPr>
                                <w:sz w:val="18"/>
                                <w:szCs w:val="18"/>
                              </w:rPr>
                            </w:pPr>
                            <w:r>
                              <w:rPr>
                                <w:i/>
                                <w:iCs/>
                                <w:sz w:val="18"/>
                                <w:szCs w:val="18"/>
                              </w:rPr>
                              <w:t xml:space="preserve">Tabla </w:t>
                            </w:r>
                            <w:r>
                              <w:rPr>
                                <w:i/>
                                <w:iCs/>
                                <w:sz w:val="18"/>
                                <w:szCs w:val="18"/>
                              </w:rPr>
                              <w:t>5</w:t>
                            </w:r>
                            <w:r w:rsidRPr="0046005D">
                              <w:rPr>
                                <w:i/>
                                <w:iCs/>
                                <w:sz w:val="18"/>
                                <w:szCs w:val="18"/>
                              </w:rPr>
                              <w:t>.</w:t>
                            </w:r>
                            <w:r w:rsidRPr="0046005D">
                              <w:rPr>
                                <w:sz w:val="18"/>
                                <w:szCs w:val="18"/>
                              </w:rPr>
                              <w:t xml:space="preserve"> </w:t>
                            </w:r>
                            <w:r>
                              <w:rPr>
                                <w:sz w:val="18"/>
                                <w:szCs w:val="18"/>
                              </w:rPr>
                              <w:t xml:space="preserve">Especificaciones del subsistema de </w:t>
                            </w:r>
                            <w:r>
                              <w:rPr>
                                <w:sz w:val="18"/>
                                <w:szCs w:val="18"/>
                              </w:rPr>
                              <w:t>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8" type="#_x0000_t202" style="position:absolute;left:0;text-align:left;margin-left:0;margin-top:6pt;width:202.95pt;height:30.9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g+Sg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DJ1tg+&#10;SgIAAJEEAAAOAAAAAAAAAAAAAAAAAC4CAABkcnMvZTJvRG9jLnhtbFBLAQItABQABgAIAAAAIQAz&#10;Bxih3QAAAAYBAAAPAAAAAAAAAAAAAAAAAKQEAABkcnMvZG93bnJldi54bWxQSwUGAAAAAAQABADz&#10;AAAArgUAAAAA&#10;" o:allowincell="f" strokecolor="white [3212]" strokeweight=".25pt">
                <v:textbox>
                  <w:txbxContent>
                    <w:p w:rsidR="00204C85" w:rsidRPr="0046005D" w:rsidRDefault="00204C85" w:rsidP="00204C85">
                      <w:pPr>
                        <w:jc w:val="both"/>
                        <w:rPr>
                          <w:sz w:val="18"/>
                          <w:szCs w:val="18"/>
                        </w:rPr>
                      </w:pPr>
                      <w:r>
                        <w:rPr>
                          <w:i/>
                          <w:iCs/>
                          <w:sz w:val="18"/>
                          <w:szCs w:val="18"/>
                        </w:rPr>
                        <w:t xml:space="preserve">Tabla </w:t>
                      </w:r>
                      <w:r>
                        <w:rPr>
                          <w:i/>
                          <w:iCs/>
                          <w:sz w:val="18"/>
                          <w:szCs w:val="18"/>
                        </w:rPr>
                        <w:t>5</w:t>
                      </w:r>
                      <w:r w:rsidRPr="0046005D">
                        <w:rPr>
                          <w:i/>
                          <w:iCs/>
                          <w:sz w:val="18"/>
                          <w:szCs w:val="18"/>
                        </w:rPr>
                        <w:t>.</w:t>
                      </w:r>
                      <w:r w:rsidRPr="0046005D">
                        <w:rPr>
                          <w:sz w:val="18"/>
                          <w:szCs w:val="18"/>
                        </w:rPr>
                        <w:t xml:space="preserve"> </w:t>
                      </w:r>
                      <w:r>
                        <w:rPr>
                          <w:sz w:val="18"/>
                          <w:szCs w:val="18"/>
                        </w:rPr>
                        <w:t xml:space="preserve">Especificaciones del subsistema de </w:t>
                      </w:r>
                      <w:r>
                        <w:rPr>
                          <w:sz w:val="18"/>
                          <w:szCs w:val="18"/>
                        </w:rPr>
                        <w:t>Bombas y Energía</w:t>
                      </w:r>
                    </w:p>
                  </w:txbxContent>
                </v:textbox>
                <w10:wrap type="square" anchorx="margin"/>
              </v:shape>
            </w:pict>
          </mc:Fallback>
        </mc:AlternateContent>
      </w:r>
    </w:p>
    <w:p w:rsidR="00BA258C" w:rsidRDefault="00BA258C" w:rsidP="00BA258C">
      <w:pPr>
        <w:spacing w:line="360" w:lineRule="auto"/>
        <w:rPr>
          <w:sz w:val="24"/>
          <w:szCs w:val="24"/>
        </w:rPr>
      </w:pPr>
    </w:p>
    <w:p w:rsidR="00204C85" w:rsidRDefault="00204C85" w:rsidP="00BA258C">
      <w:pPr>
        <w:spacing w:line="360" w:lineRule="auto"/>
        <w:rPr>
          <w:sz w:val="24"/>
          <w:szCs w:val="24"/>
        </w:rPr>
      </w:pPr>
    </w:p>
    <w:p w:rsidR="00BA258C" w:rsidRDefault="00BA258C" w:rsidP="00BA258C">
      <w:pPr>
        <w:spacing w:line="360" w:lineRule="auto"/>
        <w:rPr>
          <w:sz w:val="24"/>
          <w:szCs w:val="24"/>
        </w:rPr>
      </w:pPr>
      <w:r>
        <w:rPr>
          <w:sz w:val="24"/>
          <w:szCs w:val="24"/>
        </w:rPr>
        <w:lastRenderedPageBreak/>
        <w:t>Las especificaciones para el subsistema de Ensamble se presentan en la tabla 6.</w:t>
      </w:r>
    </w:p>
    <w:tbl>
      <w:tblPr>
        <w:tblStyle w:val="Tablanormal1"/>
        <w:tblW w:w="0" w:type="auto"/>
        <w:tblLook w:val="04A0" w:firstRow="1" w:lastRow="0" w:firstColumn="1" w:lastColumn="0" w:noHBand="0" w:noVBand="1"/>
      </w:tblPr>
      <w:tblGrid>
        <w:gridCol w:w="1271"/>
        <w:gridCol w:w="2410"/>
        <w:gridCol w:w="1701"/>
        <w:gridCol w:w="4126"/>
      </w:tblGrid>
      <w:tr w:rsidR="00BA258C" w:rsidTr="00BA2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1</w:t>
            </w:r>
            <w:r w:rsidR="000D482F">
              <w:rPr>
                <w:sz w:val="20"/>
                <w:szCs w:val="20"/>
              </w:rPr>
              <w:t>,2</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Estructura</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diseñar una estructura con el menor número de piezas.</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2</w:t>
            </w:r>
            <w:r w:rsidR="000D482F">
              <w:rPr>
                <w:sz w:val="20"/>
                <w:szCs w:val="20"/>
              </w:rPr>
              <w:t>,1</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Ensamble y desensamble</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BA258C" w:rsidRPr="00E14868" w:rsidRDefault="000D482F"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por lo menos un 80% del tiempo de diseño para el ensamble y desensamble de cada componente de la estructura.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Mantenimiento</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0D482F"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 mantenimiento planificado por arriba del 85 %</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4</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Distribución de espacios</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Volumen (v)</w:t>
            </w:r>
          </w:p>
        </w:tc>
        <w:tc>
          <w:tcPr>
            <w:tcW w:w="4126" w:type="dxa"/>
          </w:tcPr>
          <w:p w:rsidR="00BA258C" w:rsidRPr="00E14868" w:rsidRDefault="00B07752"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plantea una distribución por el volumen que ocupan cada uno de los componentes.</w:t>
            </w:r>
          </w:p>
        </w:tc>
      </w:tr>
      <w:tr w:rsidR="00E14868"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5</w:t>
            </w:r>
          </w:p>
        </w:tc>
        <w:tc>
          <w:tcPr>
            <w:tcW w:w="2410"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Protección a componentes</w:t>
            </w:r>
          </w:p>
        </w:tc>
        <w:tc>
          <w:tcPr>
            <w:tcW w:w="1701" w:type="dxa"/>
          </w:tcPr>
          <w:p w:rsidR="00E14868" w:rsidRPr="00E14868" w:rsidRDefault="00B07752"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IP</w:t>
            </w:r>
          </w:p>
        </w:tc>
        <w:tc>
          <w:tcPr>
            <w:tcW w:w="4126" w:type="dxa"/>
          </w:tcPr>
          <w:p w:rsidR="00E14868" w:rsidRPr="00E14868" w:rsidRDefault="00B07752"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un grado de protección IP5</w:t>
            </w:r>
            <w:r w:rsidR="004B007D">
              <w:rPr>
                <w:sz w:val="20"/>
                <w:szCs w:val="20"/>
              </w:rPr>
              <w:t>6</w:t>
            </w:r>
            <w:bookmarkStart w:id="15" w:name="_GoBack"/>
            <w:bookmarkEnd w:id="15"/>
            <w:r>
              <w:rPr>
                <w:sz w:val="20"/>
                <w:szCs w:val="20"/>
              </w:rPr>
              <w:t xml:space="preserve"> para polvo y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6</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Protección a usuario</w:t>
            </w:r>
          </w:p>
        </w:tc>
        <w:tc>
          <w:tcPr>
            <w:tcW w:w="1701" w:type="dxa"/>
          </w:tcPr>
          <w:p w:rsidR="00E14868" w:rsidRPr="00E14868" w:rsidRDefault="008C5CFA"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E14868" w:rsidRPr="00E14868" w:rsidRDefault="008C5CFA"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100 % de implementación de un plan de seguridad.</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2816" behindDoc="0" locked="0" layoutInCell="0" allowOverlap="1" wp14:anchorId="45B7CCDE" wp14:editId="373B322C">
                <wp:simplePos x="0" y="0"/>
                <wp:positionH relativeFrom="margin">
                  <wp:align>center</wp:align>
                </wp:positionH>
                <wp:positionV relativeFrom="paragraph">
                  <wp:posOffset>83185</wp:posOffset>
                </wp:positionV>
                <wp:extent cx="2577465" cy="393065"/>
                <wp:effectExtent l="0" t="0" r="13335" b="26035"/>
                <wp:wrapSquare wrapText="bothSides"/>
                <wp:docPr id="5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4C85" w:rsidRPr="0046005D" w:rsidRDefault="00204C85" w:rsidP="00204C85">
                            <w:pPr>
                              <w:jc w:val="both"/>
                              <w:rPr>
                                <w:sz w:val="18"/>
                                <w:szCs w:val="18"/>
                              </w:rPr>
                            </w:pPr>
                            <w:r>
                              <w:rPr>
                                <w:i/>
                                <w:iCs/>
                                <w:sz w:val="18"/>
                                <w:szCs w:val="18"/>
                              </w:rPr>
                              <w:t xml:space="preserve">Tabla </w:t>
                            </w:r>
                            <w:r>
                              <w:rPr>
                                <w:i/>
                                <w:iCs/>
                                <w:sz w:val="18"/>
                                <w:szCs w:val="18"/>
                              </w:rPr>
                              <w:t>6</w:t>
                            </w:r>
                            <w:r w:rsidRPr="0046005D">
                              <w:rPr>
                                <w:i/>
                                <w:iCs/>
                                <w:sz w:val="18"/>
                                <w:szCs w:val="18"/>
                              </w:rPr>
                              <w:t>.</w:t>
                            </w:r>
                            <w:r w:rsidRPr="0046005D">
                              <w:rPr>
                                <w:sz w:val="18"/>
                                <w:szCs w:val="18"/>
                              </w:rPr>
                              <w:t xml:space="preserve"> </w:t>
                            </w:r>
                            <w:r>
                              <w:rPr>
                                <w:sz w:val="18"/>
                                <w:szCs w:val="18"/>
                              </w:rPr>
                              <w:t xml:space="preserve">Especificaciones del subsistema de </w:t>
                            </w:r>
                            <w:r>
                              <w:rPr>
                                <w:sz w:val="18"/>
                                <w:szCs w:val="18"/>
                              </w:rPr>
                              <w:t>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9" type="#_x0000_t202" style="position:absolute;left:0;text-align:left;margin-left:0;margin-top:6.55pt;width:202.95pt;height:30.9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" o:allowincell="f" strokecolor="white [3212]" strokeweight=".25pt">
                <v:textbox>
                  <w:txbxContent>
                    <w:p w:rsidR="00204C85" w:rsidRPr="0046005D" w:rsidRDefault="00204C85" w:rsidP="00204C85">
                      <w:pPr>
                        <w:jc w:val="both"/>
                        <w:rPr>
                          <w:sz w:val="18"/>
                          <w:szCs w:val="18"/>
                        </w:rPr>
                      </w:pPr>
                      <w:r>
                        <w:rPr>
                          <w:i/>
                          <w:iCs/>
                          <w:sz w:val="18"/>
                          <w:szCs w:val="18"/>
                        </w:rPr>
                        <w:t xml:space="preserve">Tabla </w:t>
                      </w:r>
                      <w:r>
                        <w:rPr>
                          <w:i/>
                          <w:iCs/>
                          <w:sz w:val="18"/>
                          <w:szCs w:val="18"/>
                        </w:rPr>
                        <w:t>6</w:t>
                      </w:r>
                      <w:r w:rsidRPr="0046005D">
                        <w:rPr>
                          <w:i/>
                          <w:iCs/>
                          <w:sz w:val="18"/>
                          <w:szCs w:val="18"/>
                        </w:rPr>
                        <w:t>.</w:t>
                      </w:r>
                      <w:r w:rsidRPr="0046005D">
                        <w:rPr>
                          <w:sz w:val="18"/>
                          <w:szCs w:val="18"/>
                        </w:rPr>
                        <w:t xml:space="preserve"> </w:t>
                      </w:r>
                      <w:r>
                        <w:rPr>
                          <w:sz w:val="18"/>
                          <w:szCs w:val="18"/>
                        </w:rPr>
                        <w:t xml:space="preserve">Especificaciones del subsistema de </w:t>
                      </w:r>
                      <w:r>
                        <w:rPr>
                          <w:sz w:val="18"/>
                          <w:szCs w:val="18"/>
                        </w:rPr>
                        <w:t>Ensamble.</w:t>
                      </w:r>
                    </w:p>
                  </w:txbxContent>
                </v:textbox>
                <w10:wrap type="square" anchorx="margin"/>
              </v:shape>
            </w:pict>
          </mc:Fallback>
        </mc:AlternateContent>
      </w:r>
    </w:p>
    <w:p w:rsidR="00BA258C" w:rsidRDefault="00BA258C" w:rsidP="00BA258C">
      <w:pPr>
        <w:spacing w:line="360" w:lineRule="auto"/>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2574B" w:rsidP="002424B8">
      <w:r>
        <w:t>Hola aqui</w:t>
      </w:r>
    </w:p>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lastRenderedPageBreak/>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lastRenderedPageBreak/>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r>
        <w:rPr>
          <w:rFonts w:ascii="Arial" w:hAnsi="Arial" w:cs="Arial"/>
          <w:i/>
          <w:iCs/>
          <w:color w:val="000000"/>
          <w:sz w:val="20"/>
          <w:szCs w:val="20"/>
          <w:shd w:val="clear" w:color="auto" w:fill="FFFFFF"/>
        </w:rPr>
        <w:t>GoAppMX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CB5" w:rsidRDefault="00656CB5" w:rsidP="009A2DE8">
      <w:pPr>
        <w:spacing w:after="0" w:line="240" w:lineRule="auto"/>
      </w:pPr>
      <w:r>
        <w:separator/>
      </w:r>
    </w:p>
  </w:endnote>
  <w:endnote w:type="continuationSeparator" w:id="0">
    <w:p w:rsidR="00656CB5" w:rsidRDefault="00656CB5"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CB5" w:rsidRDefault="00656CB5" w:rsidP="009A2DE8">
      <w:pPr>
        <w:spacing w:after="0" w:line="240" w:lineRule="auto"/>
      </w:pPr>
      <w:r>
        <w:separator/>
      </w:r>
    </w:p>
  </w:footnote>
  <w:footnote w:type="continuationSeparator" w:id="0">
    <w:p w:rsidR="00656CB5" w:rsidRDefault="00656CB5"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225C"/>
    <w:rsid w:val="00006A86"/>
    <w:rsid w:val="00016172"/>
    <w:rsid w:val="000306ED"/>
    <w:rsid w:val="00052A5B"/>
    <w:rsid w:val="000536F5"/>
    <w:rsid w:val="0005585B"/>
    <w:rsid w:val="00057297"/>
    <w:rsid w:val="000657CD"/>
    <w:rsid w:val="0006719D"/>
    <w:rsid w:val="00074C91"/>
    <w:rsid w:val="00084E77"/>
    <w:rsid w:val="00085AF6"/>
    <w:rsid w:val="00094347"/>
    <w:rsid w:val="000A6C34"/>
    <w:rsid w:val="000B62D5"/>
    <w:rsid w:val="000C2903"/>
    <w:rsid w:val="000D482F"/>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04C85"/>
    <w:rsid w:val="00224246"/>
    <w:rsid w:val="002323D0"/>
    <w:rsid w:val="002424B8"/>
    <w:rsid w:val="0024537B"/>
    <w:rsid w:val="00250230"/>
    <w:rsid w:val="00266947"/>
    <w:rsid w:val="00275C3C"/>
    <w:rsid w:val="0027726D"/>
    <w:rsid w:val="00286EB4"/>
    <w:rsid w:val="00292F0C"/>
    <w:rsid w:val="002940E2"/>
    <w:rsid w:val="002A39A2"/>
    <w:rsid w:val="002B1E31"/>
    <w:rsid w:val="002B6870"/>
    <w:rsid w:val="002C2057"/>
    <w:rsid w:val="002C712B"/>
    <w:rsid w:val="002D7818"/>
    <w:rsid w:val="003050F6"/>
    <w:rsid w:val="0031018A"/>
    <w:rsid w:val="00312C73"/>
    <w:rsid w:val="003154E1"/>
    <w:rsid w:val="00332206"/>
    <w:rsid w:val="003354F7"/>
    <w:rsid w:val="00337F2B"/>
    <w:rsid w:val="003443E2"/>
    <w:rsid w:val="00357A3F"/>
    <w:rsid w:val="0036041C"/>
    <w:rsid w:val="00361B40"/>
    <w:rsid w:val="00363D05"/>
    <w:rsid w:val="00372F2C"/>
    <w:rsid w:val="0037328E"/>
    <w:rsid w:val="0038156E"/>
    <w:rsid w:val="00384D23"/>
    <w:rsid w:val="0039212A"/>
    <w:rsid w:val="003923ED"/>
    <w:rsid w:val="00397D8D"/>
    <w:rsid w:val="003A6BD7"/>
    <w:rsid w:val="003B353B"/>
    <w:rsid w:val="003B6A03"/>
    <w:rsid w:val="003B7392"/>
    <w:rsid w:val="003C5D91"/>
    <w:rsid w:val="003E5427"/>
    <w:rsid w:val="003E5857"/>
    <w:rsid w:val="003F39FB"/>
    <w:rsid w:val="003F52D8"/>
    <w:rsid w:val="00403AA1"/>
    <w:rsid w:val="00412863"/>
    <w:rsid w:val="00413D9C"/>
    <w:rsid w:val="004163F5"/>
    <w:rsid w:val="004237D1"/>
    <w:rsid w:val="004271AE"/>
    <w:rsid w:val="0043538F"/>
    <w:rsid w:val="00451D14"/>
    <w:rsid w:val="0046005D"/>
    <w:rsid w:val="00464666"/>
    <w:rsid w:val="00477B99"/>
    <w:rsid w:val="00482001"/>
    <w:rsid w:val="004827EF"/>
    <w:rsid w:val="004863D9"/>
    <w:rsid w:val="00491FAB"/>
    <w:rsid w:val="004A0E9C"/>
    <w:rsid w:val="004A39D1"/>
    <w:rsid w:val="004A5890"/>
    <w:rsid w:val="004A63A7"/>
    <w:rsid w:val="004B007D"/>
    <w:rsid w:val="004B1DEB"/>
    <w:rsid w:val="004C20F3"/>
    <w:rsid w:val="004C2F93"/>
    <w:rsid w:val="004C5D91"/>
    <w:rsid w:val="004C7122"/>
    <w:rsid w:val="004D34C6"/>
    <w:rsid w:val="004D54BC"/>
    <w:rsid w:val="004E100D"/>
    <w:rsid w:val="004F12D0"/>
    <w:rsid w:val="00537B72"/>
    <w:rsid w:val="00540C33"/>
    <w:rsid w:val="00542348"/>
    <w:rsid w:val="00542BCB"/>
    <w:rsid w:val="00546728"/>
    <w:rsid w:val="00557352"/>
    <w:rsid w:val="00565A5D"/>
    <w:rsid w:val="00581205"/>
    <w:rsid w:val="0059155E"/>
    <w:rsid w:val="005A159E"/>
    <w:rsid w:val="005C1B02"/>
    <w:rsid w:val="005D69A5"/>
    <w:rsid w:val="005F0EF1"/>
    <w:rsid w:val="005F3777"/>
    <w:rsid w:val="0061688D"/>
    <w:rsid w:val="00624F8D"/>
    <w:rsid w:val="0062609B"/>
    <w:rsid w:val="006268DE"/>
    <w:rsid w:val="00627F56"/>
    <w:rsid w:val="00630133"/>
    <w:rsid w:val="00652783"/>
    <w:rsid w:val="00653653"/>
    <w:rsid w:val="00656CB5"/>
    <w:rsid w:val="00656D85"/>
    <w:rsid w:val="00672678"/>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702E3E"/>
    <w:rsid w:val="00704CBC"/>
    <w:rsid w:val="00711773"/>
    <w:rsid w:val="0072114F"/>
    <w:rsid w:val="00733CA0"/>
    <w:rsid w:val="007534C7"/>
    <w:rsid w:val="007953F2"/>
    <w:rsid w:val="007A0068"/>
    <w:rsid w:val="007A66C7"/>
    <w:rsid w:val="007A7DA1"/>
    <w:rsid w:val="007A7F1B"/>
    <w:rsid w:val="007E3527"/>
    <w:rsid w:val="007F7E24"/>
    <w:rsid w:val="00803D91"/>
    <w:rsid w:val="008042AE"/>
    <w:rsid w:val="008239CC"/>
    <w:rsid w:val="008347A2"/>
    <w:rsid w:val="008417A3"/>
    <w:rsid w:val="00850E01"/>
    <w:rsid w:val="008604F4"/>
    <w:rsid w:val="00861E64"/>
    <w:rsid w:val="00865BF5"/>
    <w:rsid w:val="00866FE3"/>
    <w:rsid w:val="008704E5"/>
    <w:rsid w:val="00874F33"/>
    <w:rsid w:val="00880C5F"/>
    <w:rsid w:val="008862FC"/>
    <w:rsid w:val="0089328F"/>
    <w:rsid w:val="00894128"/>
    <w:rsid w:val="008A4079"/>
    <w:rsid w:val="008A5C44"/>
    <w:rsid w:val="008B1A74"/>
    <w:rsid w:val="008B21B5"/>
    <w:rsid w:val="008B3A19"/>
    <w:rsid w:val="008C5CFA"/>
    <w:rsid w:val="008C78F7"/>
    <w:rsid w:val="008D00EC"/>
    <w:rsid w:val="008D0AC2"/>
    <w:rsid w:val="008D7C79"/>
    <w:rsid w:val="00942FAB"/>
    <w:rsid w:val="009511C9"/>
    <w:rsid w:val="00952F10"/>
    <w:rsid w:val="00952F54"/>
    <w:rsid w:val="00955F6E"/>
    <w:rsid w:val="00962778"/>
    <w:rsid w:val="00972225"/>
    <w:rsid w:val="00972794"/>
    <w:rsid w:val="00974854"/>
    <w:rsid w:val="009A0698"/>
    <w:rsid w:val="009A2DE8"/>
    <w:rsid w:val="009A44F4"/>
    <w:rsid w:val="009B1322"/>
    <w:rsid w:val="009D352B"/>
    <w:rsid w:val="009F0210"/>
    <w:rsid w:val="00A0383C"/>
    <w:rsid w:val="00A109DB"/>
    <w:rsid w:val="00A201B3"/>
    <w:rsid w:val="00A226EA"/>
    <w:rsid w:val="00A237AF"/>
    <w:rsid w:val="00A23EBC"/>
    <w:rsid w:val="00A25DE2"/>
    <w:rsid w:val="00A46BD5"/>
    <w:rsid w:val="00A46FA1"/>
    <w:rsid w:val="00A53E78"/>
    <w:rsid w:val="00A6109C"/>
    <w:rsid w:val="00A61F5B"/>
    <w:rsid w:val="00A722E7"/>
    <w:rsid w:val="00A816A2"/>
    <w:rsid w:val="00A82A91"/>
    <w:rsid w:val="00A8559C"/>
    <w:rsid w:val="00AA1AF3"/>
    <w:rsid w:val="00AA7B72"/>
    <w:rsid w:val="00AC1178"/>
    <w:rsid w:val="00AE1DB7"/>
    <w:rsid w:val="00AE555D"/>
    <w:rsid w:val="00AE695C"/>
    <w:rsid w:val="00B075B7"/>
    <w:rsid w:val="00B07752"/>
    <w:rsid w:val="00B105DD"/>
    <w:rsid w:val="00B140C8"/>
    <w:rsid w:val="00B162BE"/>
    <w:rsid w:val="00B338CC"/>
    <w:rsid w:val="00B36D8F"/>
    <w:rsid w:val="00B40991"/>
    <w:rsid w:val="00B42A69"/>
    <w:rsid w:val="00B43C53"/>
    <w:rsid w:val="00B55FB2"/>
    <w:rsid w:val="00B61497"/>
    <w:rsid w:val="00B65841"/>
    <w:rsid w:val="00B66BD5"/>
    <w:rsid w:val="00B77071"/>
    <w:rsid w:val="00B8181C"/>
    <w:rsid w:val="00B82533"/>
    <w:rsid w:val="00B9624D"/>
    <w:rsid w:val="00BA258C"/>
    <w:rsid w:val="00BA2BC4"/>
    <w:rsid w:val="00BC0F34"/>
    <w:rsid w:val="00BC1C85"/>
    <w:rsid w:val="00BC2410"/>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84CF2"/>
    <w:rsid w:val="00DA225E"/>
    <w:rsid w:val="00DA4A5B"/>
    <w:rsid w:val="00DA62F4"/>
    <w:rsid w:val="00DB3004"/>
    <w:rsid w:val="00DC450E"/>
    <w:rsid w:val="00DD01FD"/>
    <w:rsid w:val="00DD1C08"/>
    <w:rsid w:val="00DD4380"/>
    <w:rsid w:val="00DF6A87"/>
    <w:rsid w:val="00E0001C"/>
    <w:rsid w:val="00E031DF"/>
    <w:rsid w:val="00E043F9"/>
    <w:rsid w:val="00E05420"/>
    <w:rsid w:val="00E14868"/>
    <w:rsid w:val="00E14FE0"/>
    <w:rsid w:val="00E176F4"/>
    <w:rsid w:val="00E313C4"/>
    <w:rsid w:val="00E33D17"/>
    <w:rsid w:val="00E5047B"/>
    <w:rsid w:val="00E56483"/>
    <w:rsid w:val="00E60393"/>
    <w:rsid w:val="00E65272"/>
    <w:rsid w:val="00E774E7"/>
    <w:rsid w:val="00E83270"/>
    <w:rsid w:val="00E8526B"/>
    <w:rsid w:val="00E86BBC"/>
    <w:rsid w:val="00EA5F9D"/>
    <w:rsid w:val="00EC194C"/>
    <w:rsid w:val="00EC221E"/>
    <w:rsid w:val="00EC4527"/>
    <w:rsid w:val="00ED13DD"/>
    <w:rsid w:val="00ED36DC"/>
    <w:rsid w:val="00ED47B4"/>
    <w:rsid w:val="00EE3C33"/>
    <w:rsid w:val="00EE7500"/>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93BFE"/>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37F5"/>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84307-ADE1-43ED-8EA7-6F844DF3B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21</Pages>
  <Words>3933</Words>
  <Characters>21634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Rodriguez Del Valle</dc:creator>
  <cp:lastModifiedBy>Ricardo Martinez</cp:lastModifiedBy>
  <cp:revision>14</cp:revision>
  <cp:lastPrinted>2016-02-25T18:51:00Z</cp:lastPrinted>
  <dcterms:created xsi:type="dcterms:W3CDTF">2020-11-25T14:47:00Z</dcterms:created>
  <dcterms:modified xsi:type="dcterms:W3CDTF">2020-11-25T15:57:00Z</dcterms:modified>
</cp:coreProperties>
</file>