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91C" w:rsidRPr="00A3091C" w:rsidRDefault="00A3091C" w:rsidP="00A3091C">
      <w:pPr>
        <w:pBdr>
          <w:bottom w:val="single" w:sz="6" w:space="7" w:color="EEEEEE"/>
        </w:pBdr>
        <w:shd w:val="clear" w:color="auto" w:fill="FFFFFF"/>
        <w:spacing w:after="300" w:line="240" w:lineRule="auto"/>
        <w:outlineLvl w:val="0"/>
        <w:rPr>
          <w:rFonts w:ascii="Arial Narrow" w:eastAsia="Times New Roman" w:hAnsi="Arial Narrow" w:cs="Times New Roman"/>
          <w:b/>
          <w:color w:val="333333"/>
          <w:kern w:val="36"/>
          <w:sz w:val="32"/>
          <w:szCs w:val="32"/>
          <w:lang w:val="en-GB" w:eastAsia="en-GB"/>
        </w:rPr>
      </w:pPr>
      <w:r w:rsidRPr="00A3091C">
        <w:rPr>
          <w:rFonts w:ascii="Arial Narrow" w:eastAsia="Times New Roman" w:hAnsi="Arial Narrow" w:cs="Times New Roman"/>
          <w:b/>
          <w:color w:val="333333"/>
          <w:kern w:val="36"/>
          <w:sz w:val="32"/>
          <w:szCs w:val="32"/>
          <w:lang w:val="en-GB" w:eastAsia="en-GB"/>
        </w:rPr>
        <w:t>Kenichi Soga</w:t>
      </w:r>
    </w:p>
    <w:p w:rsidR="00A3091C" w:rsidRPr="00A3091C" w:rsidRDefault="00A3091C" w:rsidP="00A3091C">
      <w:pPr>
        <w:shd w:val="clear" w:color="auto" w:fill="FFFFFF"/>
        <w:spacing w:after="0" w:line="240" w:lineRule="auto"/>
        <w:rPr>
          <w:rFonts w:ascii="Arial Narrow" w:eastAsia="Times New Roman" w:hAnsi="Arial Narrow" w:cs="Times New Roman"/>
          <w:color w:val="333333"/>
          <w:lang w:val="en-GB" w:eastAsia="en-GB"/>
        </w:rPr>
      </w:pPr>
      <w:r w:rsidRPr="00A3091C">
        <w:rPr>
          <w:rFonts w:ascii="Arial Narrow" w:eastAsia="Times New Roman" w:hAnsi="Arial Narrow" w:cs="Times New Roman"/>
          <w:noProof/>
          <w:color w:val="333333"/>
          <w:lang w:val="en-GB" w:eastAsia="en-GB"/>
        </w:rPr>
        <w:drawing>
          <wp:anchor distT="0" distB="0" distL="114300" distR="114300" simplePos="0" relativeHeight="251658240" behindDoc="1" locked="0" layoutInCell="1" allowOverlap="1" wp14:anchorId="55D64E09" wp14:editId="197C8AD6">
            <wp:simplePos x="0" y="0"/>
            <wp:positionH relativeFrom="column">
              <wp:posOffset>635</wp:posOffset>
            </wp:positionH>
            <wp:positionV relativeFrom="paragraph">
              <wp:posOffset>-1270</wp:posOffset>
            </wp:positionV>
            <wp:extent cx="1144905" cy="1717675"/>
            <wp:effectExtent l="0" t="0" r="0" b="0"/>
            <wp:wrapThrough wrapText="bothSides">
              <wp:wrapPolygon edited="0">
                <wp:start x="0" y="0"/>
                <wp:lineTo x="0" y="21321"/>
                <wp:lineTo x="21205" y="21321"/>
                <wp:lineTo x="21205" y="0"/>
                <wp:lineTo x="0" y="0"/>
              </wp:wrapPolygon>
            </wp:wrapThrough>
            <wp:docPr id="1" name="Picture 1" descr="Kenichi S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ichi So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905"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091C">
        <w:rPr>
          <w:rFonts w:ascii="Arial Narrow" w:eastAsia="Times New Roman" w:hAnsi="Arial Narrow" w:cs="Times New Roman"/>
          <w:b/>
          <w:bCs/>
          <w:color w:val="333333"/>
          <w:lang w:val="en-GB" w:eastAsia="en-GB"/>
        </w:rPr>
        <w:t>Donald H. McLaughlin Chair in Mineral Engineering</w:t>
      </w:r>
      <w:r w:rsidRPr="00A3091C">
        <w:rPr>
          <w:rFonts w:ascii="Arial Narrow" w:eastAsia="Times New Roman" w:hAnsi="Arial Narrow" w:cs="Times New Roman"/>
          <w:b/>
          <w:bCs/>
          <w:color w:val="333333"/>
          <w:lang w:val="en-GB" w:eastAsia="en-GB"/>
        </w:rPr>
        <w:br/>
        <w:t>Chancellor's Professor</w:t>
      </w:r>
    </w:p>
    <w:p w:rsidR="00A3091C" w:rsidRPr="00A3091C" w:rsidRDefault="00A3091C" w:rsidP="00A3091C">
      <w:pPr>
        <w:shd w:val="clear" w:color="auto" w:fill="FFFFFF"/>
        <w:spacing w:after="0" w:line="240" w:lineRule="auto"/>
        <w:rPr>
          <w:rFonts w:ascii="Arial Narrow" w:eastAsia="Times New Roman" w:hAnsi="Arial Narrow" w:cs="Times New Roman"/>
          <w:color w:val="333333"/>
          <w:lang w:val="en-GB" w:eastAsia="en-GB"/>
        </w:rPr>
      </w:pPr>
      <w:proofErr w:type="spellStart"/>
      <w:r w:rsidRPr="00A3091C">
        <w:rPr>
          <w:rFonts w:ascii="Arial Narrow" w:eastAsia="Times New Roman" w:hAnsi="Arial Narrow" w:cs="Times New Roman"/>
          <w:i/>
          <w:iCs/>
          <w:color w:val="333333"/>
          <w:lang w:val="en-GB" w:eastAsia="en-GB"/>
        </w:rPr>
        <w:t>GeoSystems</w:t>
      </w:r>
      <w:proofErr w:type="spellEnd"/>
      <w:r w:rsidRPr="00A3091C">
        <w:rPr>
          <w:rFonts w:ascii="Arial Narrow" w:eastAsia="Times New Roman" w:hAnsi="Arial Narrow" w:cs="Times New Roman"/>
          <w:i/>
          <w:iCs/>
          <w:color w:val="333333"/>
          <w:lang w:val="en-GB" w:eastAsia="en-GB"/>
        </w:rPr>
        <w:t>, Systems</w:t>
      </w:r>
    </w:p>
    <w:tbl>
      <w:tblPr>
        <w:tblW w:w="66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4"/>
        <w:gridCol w:w="5121"/>
      </w:tblGrid>
      <w:tr w:rsidR="00A3091C" w:rsidRPr="00A3091C" w:rsidTr="00A3091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b/>
                <w:bCs/>
                <w:lang w:val="en-GB" w:eastAsia="en-GB"/>
              </w:rPr>
              <w:t>Office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lang w:val="en-GB" w:eastAsia="en-GB"/>
              </w:rPr>
              <w:t>447 Davis Hall</w:t>
            </w:r>
          </w:p>
        </w:tc>
      </w:tr>
      <w:tr w:rsidR="00A3091C" w:rsidRPr="00A3091C" w:rsidTr="00A3091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b/>
                <w:bCs/>
                <w:lang w:val="en-GB" w:eastAsia="en-GB"/>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3091C" w:rsidRPr="00A3091C" w:rsidRDefault="00160258" w:rsidP="00A3091C">
            <w:pPr>
              <w:spacing w:after="0" w:line="240" w:lineRule="auto"/>
              <w:rPr>
                <w:rFonts w:ascii="Arial Narrow" w:eastAsia="Times New Roman" w:hAnsi="Arial Narrow" w:cs="Times New Roman"/>
                <w:lang w:val="en-GB" w:eastAsia="en-GB"/>
              </w:rPr>
            </w:pPr>
            <w:hyperlink r:id="rId7" w:history="1">
              <w:r w:rsidR="00A3091C" w:rsidRPr="00A3091C">
                <w:rPr>
                  <w:rFonts w:ascii="Arial Narrow" w:eastAsia="Times New Roman" w:hAnsi="Arial Narrow" w:cs="Times New Roman"/>
                  <w:b/>
                  <w:bCs/>
                  <w:color w:val="00529E"/>
                  <w:lang w:val="en-GB" w:eastAsia="en-GB"/>
                </w:rPr>
                <w:t>soga@berkeley.edu</w:t>
              </w:r>
            </w:hyperlink>
          </w:p>
        </w:tc>
      </w:tr>
      <w:tr w:rsidR="00A3091C" w:rsidRPr="00A3091C" w:rsidTr="00A3091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b/>
                <w:bCs/>
                <w:lang w:val="en-GB" w:eastAsia="en-GB"/>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091C" w:rsidRPr="00A3091C" w:rsidRDefault="00160258" w:rsidP="00A3091C">
            <w:pPr>
              <w:spacing w:after="0" w:line="240" w:lineRule="auto"/>
              <w:rPr>
                <w:rFonts w:ascii="Arial Narrow" w:eastAsia="Times New Roman" w:hAnsi="Arial Narrow" w:cs="Times New Roman"/>
                <w:lang w:val="en-GB" w:eastAsia="en-GB"/>
              </w:rPr>
            </w:pPr>
            <w:hyperlink r:id="rId8" w:history="1">
              <w:r w:rsidR="00A3091C" w:rsidRPr="00A3091C">
                <w:rPr>
                  <w:rFonts w:ascii="Arial Narrow" w:eastAsia="Times New Roman" w:hAnsi="Arial Narrow" w:cs="Times New Roman"/>
                  <w:b/>
                  <w:bCs/>
                  <w:color w:val="00529E"/>
                  <w:lang w:val="en-GB" w:eastAsia="en-GB"/>
                </w:rPr>
                <w:t>(510) 664-7534</w:t>
              </w:r>
              <w:r w:rsidR="00A3091C" w:rsidRPr="00A3091C">
                <w:rPr>
                  <w:rFonts w:ascii="Arial Narrow" w:eastAsia="Times New Roman" w:hAnsi="Arial Narrow" w:cs="Times New Roman"/>
                  <w:b/>
                  <w:bCs/>
                  <w:color w:val="00529E"/>
                  <w:lang w:val="en-GB" w:eastAsia="en-GB"/>
                </w:rPr>
                <w:br/>
              </w:r>
            </w:hyperlink>
          </w:p>
        </w:tc>
      </w:tr>
      <w:tr w:rsidR="00A3091C" w:rsidRPr="00A3091C" w:rsidTr="00A3091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b/>
                <w:bCs/>
                <w:lang w:val="en-GB" w:eastAsia="en-GB"/>
              </w:rPr>
              <w:t>Websites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3091C" w:rsidRPr="00A3091C" w:rsidRDefault="00160258" w:rsidP="00A3091C">
            <w:pPr>
              <w:spacing w:after="0" w:line="240" w:lineRule="auto"/>
              <w:rPr>
                <w:rFonts w:ascii="Arial Narrow" w:eastAsia="Times New Roman" w:hAnsi="Arial Narrow" w:cs="Times New Roman"/>
                <w:lang w:val="en-GB" w:eastAsia="en-GB"/>
              </w:rPr>
            </w:pPr>
            <w:hyperlink r:id="rId9" w:history="1">
              <w:r w:rsidR="00A3091C" w:rsidRPr="00A3091C">
                <w:rPr>
                  <w:rFonts w:ascii="Arial Narrow" w:eastAsia="Times New Roman" w:hAnsi="Arial Narrow" w:cs="Times New Roman"/>
                  <w:b/>
                  <w:bCs/>
                  <w:color w:val="00529E"/>
                  <w:lang w:val="en-GB" w:eastAsia="en-GB"/>
                </w:rPr>
                <w:t>http://geomechanics.berkeley.edu/</w:t>
              </w:r>
            </w:hyperlink>
          </w:p>
        </w:tc>
      </w:tr>
    </w:tbl>
    <w:p w:rsidR="00A3091C" w:rsidRDefault="00A3091C" w:rsidP="00A3091C">
      <w:pPr>
        <w:shd w:val="clear" w:color="auto" w:fill="FFFFFF"/>
        <w:spacing w:before="300" w:after="150" w:line="240" w:lineRule="auto"/>
        <w:outlineLvl w:val="1"/>
        <w:rPr>
          <w:rFonts w:ascii="Arial Narrow" w:eastAsia="Times New Roman" w:hAnsi="Arial Narrow" w:cs="Times New Roman"/>
          <w:color w:val="333333"/>
          <w:lang w:val="en-GB" w:eastAsia="en-GB"/>
        </w:rPr>
      </w:pPr>
    </w:p>
    <w:p w:rsidR="00A3091C" w:rsidRPr="00160258" w:rsidRDefault="00A3091C" w:rsidP="00A3091C">
      <w:pPr>
        <w:shd w:val="clear" w:color="auto" w:fill="FFFFFF"/>
        <w:spacing w:before="300" w:after="150" w:line="240" w:lineRule="auto"/>
        <w:outlineLvl w:val="1"/>
        <w:rPr>
          <w:rFonts w:ascii="Arial Narrow" w:eastAsia="Times New Roman" w:hAnsi="Arial Narrow" w:cs="Times New Roman"/>
          <w:b/>
          <w:color w:val="333333"/>
          <w:sz w:val="24"/>
          <w:szCs w:val="24"/>
          <w:lang w:val="en-GB" w:eastAsia="en-GB"/>
        </w:rPr>
      </w:pPr>
      <w:r w:rsidRPr="00160258">
        <w:rPr>
          <w:rFonts w:ascii="Arial Narrow" w:eastAsia="Times New Roman" w:hAnsi="Arial Narrow" w:cs="Times New Roman"/>
          <w:b/>
          <w:color w:val="333333"/>
          <w:sz w:val="24"/>
          <w:szCs w:val="24"/>
          <w:lang w:val="en-GB" w:eastAsia="en-GB"/>
        </w:rPr>
        <w:t>Biography</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Kenichi Soga is the Donald H. McLaughlin Chair in Mineral Engineering and a Chancellor’s Professor at the University of California, Berkeley. He is also a faculty scientist at Lawrence Berkeley National Laboratory. He obtained his BEng and MEng from</w:t>
      </w:r>
      <w:bookmarkStart w:id="0" w:name="_GoBack"/>
      <w:bookmarkEnd w:id="0"/>
      <w:r w:rsidRPr="00A3091C">
        <w:rPr>
          <w:rFonts w:ascii="Arial Narrow" w:eastAsia="Times New Roman" w:hAnsi="Arial Narrow" w:cs="Times New Roman"/>
          <w:color w:val="333333"/>
          <w:lang w:val="en-GB" w:eastAsia="en-GB"/>
        </w:rPr>
        <w:t xml:space="preserve"> Kyoto University in Japan and PhD from the University of California at Berkeley. He was Professor of Civil Engineering at the University of Cambridge before joining UC Berkeley in 2016. </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He has published more than 400 journal and conference papers and is the co-author of "Fundamentals of Soil </w:t>
      </w:r>
      <w:proofErr w:type="spellStart"/>
      <w:r w:rsidRPr="00A3091C">
        <w:rPr>
          <w:rFonts w:ascii="Arial Narrow" w:eastAsia="Times New Roman" w:hAnsi="Arial Narrow" w:cs="Times New Roman"/>
          <w:color w:val="333333"/>
          <w:lang w:val="en-GB" w:eastAsia="en-GB"/>
        </w:rPr>
        <w:t>Behavior</w:t>
      </w:r>
      <w:proofErr w:type="spellEnd"/>
      <w:r w:rsidRPr="00A3091C">
        <w:rPr>
          <w:rFonts w:ascii="Arial Narrow" w:eastAsia="Times New Roman" w:hAnsi="Arial Narrow" w:cs="Times New Roman"/>
          <w:color w:val="333333"/>
          <w:lang w:val="en-GB" w:eastAsia="en-GB"/>
        </w:rPr>
        <w:t xml:space="preserve">, 3rd edition" with Professor James K Mitchell. </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His current research activities are Infrastructure sensing, Performance based design and maintenance of underground structures, Energy geotechnics, and </w:t>
      </w:r>
      <w:proofErr w:type="spellStart"/>
      <w:r w:rsidRPr="00A3091C">
        <w:rPr>
          <w:rFonts w:ascii="Arial Narrow" w:eastAsia="Times New Roman" w:hAnsi="Arial Narrow" w:cs="Times New Roman"/>
          <w:color w:val="333333"/>
          <w:lang w:val="en-GB" w:eastAsia="en-GB"/>
        </w:rPr>
        <w:t>Geomechanics</w:t>
      </w:r>
      <w:proofErr w:type="spellEnd"/>
      <w:r w:rsidRPr="00A3091C">
        <w:rPr>
          <w:rFonts w:ascii="Arial Narrow" w:eastAsia="Times New Roman" w:hAnsi="Arial Narrow" w:cs="Times New Roman"/>
          <w:color w:val="333333"/>
          <w:lang w:val="en-GB" w:eastAsia="en-GB"/>
        </w:rPr>
        <w:t>.</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He is a Fellow of the UK Royal Academy of Engineering and a Fellow of the Institution of Civil Engineers. </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He is the recipient of several awards including George Stephenson Medal and Telford Gold Medal from the Institution of Civil Engineers and Walter L. Huber Civil Engineering Research Prize from the American Society of Civil Engineers. </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He is the chair of Technical Committee TC105 "</w:t>
      </w:r>
      <w:proofErr w:type="spellStart"/>
      <w:r w:rsidRPr="00A3091C">
        <w:rPr>
          <w:rFonts w:ascii="Arial Narrow" w:eastAsia="Times New Roman" w:hAnsi="Arial Narrow" w:cs="Times New Roman"/>
          <w:color w:val="333333"/>
          <w:lang w:val="en-GB" w:eastAsia="en-GB"/>
        </w:rPr>
        <w:t>Getechnics</w:t>
      </w:r>
      <w:proofErr w:type="spellEnd"/>
      <w:r w:rsidRPr="00A3091C">
        <w:rPr>
          <w:rFonts w:ascii="Arial Narrow" w:eastAsia="Times New Roman" w:hAnsi="Arial Narrow" w:cs="Times New Roman"/>
          <w:color w:val="333333"/>
          <w:lang w:val="en-GB" w:eastAsia="en-GB"/>
        </w:rPr>
        <w:t xml:space="preserve"> from Micro to Macro" of the International Society for Soil Mechanics and </w:t>
      </w:r>
      <w:proofErr w:type="spellStart"/>
      <w:r w:rsidRPr="00A3091C">
        <w:rPr>
          <w:rFonts w:ascii="Arial Narrow" w:eastAsia="Times New Roman" w:hAnsi="Arial Narrow" w:cs="Times New Roman"/>
          <w:color w:val="333333"/>
          <w:lang w:val="en-GB" w:eastAsia="en-GB"/>
        </w:rPr>
        <w:t>Geotechncial</w:t>
      </w:r>
      <w:proofErr w:type="spellEnd"/>
      <w:r w:rsidRPr="00A3091C">
        <w:rPr>
          <w:rFonts w:ascii="Arial Narrow" w:eastAsia="Times New Roman" w:hAnsi="Arial Narrow" w:cs="Times New Roman"/>
          <w:color w:val="333333"/>
          <w:lang w:val="en-GB" w:eastAsia="en-GB"/>
        </w:rPr>
        <w:t xml:space="preserve"> Engineering and is an editor-in-chief of ICE Smart Infrastructure and Construction Journal. </w:t>
      </w:r>
    </w:p>
    <w:p w:rsidR="00A3091C" w:rsidRPr="00A3091C"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He is a Bakar Fellow of UC Berkeley, promoting commercialization of smart infrastructure technologies.</w:t>
      </w:r>
    </w:p>
    <w:p w:rsidR="00160258" w:rsidRPr="00160258" w:rsidRDefault="00160258" w:rsidP="00160258">
      <w:pPr>
        <w:shd w:val="clear" w:color="auto" w:fill="FFFFFF"/>
        <w:spacing w:after="120" w:line="360" w:lineRule="auto"/>
        <w:jc w:val="both"/>
        <w:rPr>
          <w:rFonts w:ascii="Arial Narrow" w:eastAsia="Times New Roman" w:hAnsi="Arial Narrow" w:cs="Times New Roman"/>
          <w:b/>
          <w:color w:val="333333"/>
          <w:sz w:val="24"/>
          <w:szCs w:val="24"/>
          <w:lang w:val="en-GB" w:eastAsia="en-GB"/>
        </w:rPr>
      </w:pPr>
      <w:r w:rsidRPr="00160258">
        <w:rPr>
          <w:rFonts w:ascii="Arial Narrow" w:eastAsia="Times New Roman" w:hAnsi="Arial Narrow" w:cs="Times New Roman"/>
          <w:b/>
          <w:color w:val="333333"/>
          <w:sz w:val="24"/>
          <w:szCs w:val="24"/>
          <w:lang w:val="en-GB" w:eastAsia="en-GB"/>
        </w:rPr>
        <w:t>Education</w:t>
      </w:r>
    </w:p>
    <w:p w:rsidR="00160258" w:rsidRPr="00160258" w:rsidRDefault="00160258" w:rsidP="00160258">
      <w:pPr>
        <w:shd w:val="clear" w:color="auto" w:fill="FFFFFF"/>
        <w:spacing w:after="0" w:line="360" w:lineRule="auto"/>
        <w:jc w:val="both"/>
        <w:rPr>
          <w:rFonts w:ascii="Arial Narrow" w:eastAsia="Times New Roman" w:hAnsi="Arial Narrow" w:cs="Times New Roman"/>
          <w:color w:val="333333"/>
          <w:lang w:val="en-GB" w:eastAsia="en-GB"/>
        </w:rPr>
      </w:pPr>
      <w:r w:rsidRPr="00160258">
        <w:rPr>
          <w:rFonts w:ascii="Arial Narrow" w:eastAsia="Times New Roman" w:hAnsi="Arial Narrow" w:cs="Times New Roman"/>
          <w:color w:val="333333"/>
          <w:lang w:val="en-GB" w:eastAsia="en-GB"/>
        </w:rPr>
        <w:t>1989-1994 - University of California-Berkeley, USA, Ph.D. in Civil Engineering         </w:t>
      </w:r>
    </w:p>
    <w:p w:rsidR="00160258" w:rsidRPr="00160258" w:rsidRDefault="00160258" w:rsidP="00160258">
      <w:pPr>
        <w:shd w:val="clear" w:color="auto" w:fill="FFFFFF"/>
        <w:spacing w:after="0" w:line="360" w:lineRule="auto"/>
        <w:jc w:val="both"/>
        <w:rPr>
          <w:rFonts w:ascii="Arial Narrow" w:eastAsia="Times New Roman" w:hAnsi="Arial Narrow" w:cs="Times New Roman"/>
          <w:color w:val="333333"/>
          <w:lang w:val="en-GB" w:eastAsia="en-GB"/>
        </w:rPr>
      </w:pPr>
      <w:r w:rsidRPr="00160258">
        <w:rPr>
          <w:rFonts w:ascii="Arial Narrow" w:eastAsia="Times New Roman" w:hAnsi="Arial Narrow" w:cs="Times New Roman"/>
          <w:color w:val="333333"/>
          <w:lang w:val="en-GB" w:eastAsia="en-GB"/>
        </w:rPr>
        <w:t>1987-1989 - Kyoto University, Japan, Masters in Civil Engineering</w:t>
      </w:r>
    </w:p>
    <w:p w:rsidR="00160258" w:rsidRPr="00160258" w:rsidRDefault="00160258" w:rsidP="00160258">
      <w:pPr>
        <w:shd w:val="clear" w:color="auto" w:fill="FFFFFF"/>
        <w:spacing w:after="0" w:line="360" w:lineRule="auto"/>
        <w:jc w:val="both"/>
        <w:rPr>
          <w:rFonts w:ascii="Arial Narrow" w:eastAsia="Times New Roman" w:hAnsi="Arial Narrow" w:cs="Times New Roman"/>
          <w:color w:val="333333"/>
          <w:lang w:val="en-GB" w:eastAsia="en-GB"/>
        </w:rPr>
      </w:pPr>
      <w:r w:rsidRPr="00160258">
        <w:rPr>
          <w:rFonts w:ascii="Arial Narrow" w:eastAsia="Times New Roman" w:hAnsi="Arial Narrow" w:cs="Times New Roman"/>
          <w:color w:val="333333"/>
          <w:lang w:val="en-GB" w:eastAsia="en-GB"/>
        </w:rPr>
        <w:t>1983-1987 - Kyoto University, Japan, Bachelor of Science in Civil Engineering</w:t>
      </w:r>
    </w:p>
    <w:p w:rsidR="00963306" w:rsidRPr="00963306" w:rsidRDefault="00963306" w:rsidP="00160258">
      <w:pPr>
        <w:spacing w:before="240"/>
        <w:rPr>
          <w:rFonts w:ascii="Arial Narrow" w:hAnsi="Arial Narrow"/>
          <w:lang w:val="fr-FR"/>
        </w:rPr>
      </w:pPr>
      <w:r w:rsidRPr="00963306">
        <w:rPr>
          <w:rFonts w:ascii="Arial Narrow" w:hAnsi="Arial Narrow"/>
          <w:lang w:val="fr-FR"/>
        </w:rPr>
        <w:t xml:space="preserve">Source: </w:t>
      </w:r>
      <w:hyperlink r:id="rId10" w:history="1">
        <w:r w:rsidRPr="005F1E90">
          <w:rPr>
            <w:rStyle w:val="Hyperlink"/>
            <w:rFonts w:ascii="Arial Narrow" w:hAnsi="Arial Narrow"/>
            <w:lang w:val="fr-FR"/>
          </w:rPr>
          <w:t>https://ce.berkeley.edu/people/faculty/soga</w:t>
        </w:r>
      </w:hyperlink>
      <w:r>
        <w:rPr>
          <w:rFonts w:ascii="Arial Narrow" w:hAnsi="Arial Narrow"/>
          <w:lang w:val="fr-FR"/>
        </w:rPr>
        <w:t xml:space="preserve"> </w:t>
      </w:r>
    </w:p>
    <w:sectPr w:rsidR="00963306" w:rsidRPr="00963306" w:rsidSect="00160258">
      <w:pgSz w:w="11906" w:h="16838"/>
      <w:pgMar w:top="12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E2BF1"/>
    <w:multiLevelType w:val="multilevel"/>
    <w:tmpl w:val="059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E15F0B"/>
    <w:multiLevelType w:val="multilevel"/>
    <w:tmpl w:val="050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91C"/>
    <w:rsid w:val="000307BB"/>
    <w:rsid w:val="00160258"/>
    <w:rsid w:val="00177E37"/>
    <w:rsid w:val="001D2EA8"/>
    <w:rsid w:val="002C4093"/>
    <w:rsid w:val="00345CC3"/>
    <w:rsid w:val="005C7167"/>
    <w:rsid w:val="006F3273"/>
    <w:rsid w:val="0073277E"/>
    <w:rsid w:val="007832A7"/>
    <w:rsid w:val="007A5A1B"/>
    <w:rsid w:val="0084488D"/>
    <w:rsid w:val="00884EBC"/>
    <w:rsid w:val="009301A5"/>
    <w:rsid w:val="00963306"/>
    <w:rsid w:val="00972064"/>
    <w:rsid w:val="00A3091C"/>
    <w:rsid w:val="00AC30BB"/>
    <w:rsid w:val="00AF791E"/>
    <w:rsid w:val="00BA11FB"/>
    <w:rsid w:val="00BB5BE2"/>
    <w:rsid w:val="00C2147D"/>
    <w:rsid w:val="00C86628"/>
    <w:rsid w:val="00E16CC7"/>
    <w:rsid w:val="00E77073"/>
    <w:rsid w:val="00EF4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91C"/>
    <w:rPr>
      <w:rFonts w:ascii="Tahoma" w:hAnsi="Tahoma" w:cs="Tahoma"/>
      <w:sz w:val="16"/>
      <w:szCs w:val="16"/>
      <w:lang w:val="pt-PT"/>
    </w:rPr>
  </w:style>
  <w:style w:type="character" w:styleId="Hyperlink">
    <w:name w:val="Hyperlink"/>
    <w:basedOn w:val="DefaultParagraphFont"/>
    <w:uiPriority w:val="99"/>
    <w:unhideWhenUsed/>
    <w:rsid w:val="009633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91C"/>
    <w:rPr>
      <w:rFonts w:ascii="Tahoma" w:hAnsi="Tahoma" w:cs="Tahoma"/>
      <w:sz w:val="16"/>
      <w:szCs w:val="16"/>
      <w:lang w:val="pt-PT"/>
    </w:rPr>
  </w:style>
  <w:style w:type="character" w:styleId="Hyperlink">
    <w:name w:val="Hyperlink"/>
    <w:basedOn w:val="DefaultParagraphFont"/>
    <w:uiPriority w:val="99"/>
    <w:unhideWhenUsed/>
    <w:rsid w:val="009633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581080">
      <w:bodyDiv w:val="1"/>
      <w:marLeft w:val="0"/>
      <w:marRight w:val="0"/>
      <w:marTop w:val="0"/>
      <w:marBottom w:val="0"/>
      <w:divBdr>
        <w:top w:val="none" w:sz="0" w:space="0" w:color="auto"/>
        <w:left w:val="none" w:sz="0" w:space="0" w:color="auto"/>
        <w:bottom w:val="none" w:sz="0" w:space="0" w:color="auto"/>
        <w:right w:val="none" w:sz="0" w:space="0" w:color="auto"/>
      </w:divBdr>
      <w:divsChild>
        <w:div w:id="1003170853">
          <w:marLeft w:val="0"/>
          <w:marRight w:val="0"/>
          <w:marTop w:val="0"/>
          <w:marBottom w:val="0"/>
          <w:divBdr>
            <w:top w:val="none" w:sz="0" w:space="0" w:color="auto"/>
            <w:left w:val="none" w:sz="0" w:space="0" w:color="auto"/>
            <w:bottom w:val="none" w:sz="0" w:space="0" w:color="auto"/>
            <w:right w:val="none" w:sz="0" w:space="0" w:color="auto"/>
          </w:divBdr>
          <w:divsChild>
            <w:div w:id="738282209">
              <w:marLeft w:val="0"/>
              <w:marRight w:val="0"/>
              <w:marTop w:val="0"/>
              <w:marBottom w:val="0"/>
              <w:divBdr>
                <w:top w:val="none" w:sz="0" w:space="0" w:color="auto"/>
                <w:left w:val="none" w:sz="0" w:space="0" w:color="auto"/>
                <w:bottom w:val="none" w:sz="0" w:space="0" w:color="auto"/>
                <w:right w:val="none" w:sz="0" w:space="0" w:color="auto"/>
              </w:divBdr>
              <w:divsChild>
                <w:div w:id="866065227">
                  <w:marLeft w:val="0"/>
                  <w:marRight w:val="0"/>
                  <w:marTop w:val="0"/>
                  <w:marBottom w:val="0"/>
                  <w:divBdr>
                    <w:top w:val="none" w:sz="0" w:space="0" w:color="auto"/>
                    <w:left w:val="none" w:sz="0" w:space="0" w:color="auto"/>
                    <w:bottom w:val="none" w:sz="0" w:space="0" w:color="auto"/>
                    <w:right w:val="none" w:sz="0" w:space="0" w:color="auto"/>
                  </w:divBdr>
                  <w:divsChild>
                    <w:div w:id="162866737">
                      <w:marLeft w:val="0"/>
                      <w:marRight w:val="0"/>
                      <w:marTop w:val="0"/>
                      <w:marBottom w:val="0"/>
                      <w:divBdr>
                        <w:top w:val="none" w:sz="0" w:space="0" w:color="auto"/>
                        <w:left w:val="none" w:sz="0" w:space="0" w:color="auto"/>
                        <w:bottom w:val="none" w:sz="0" w:space="0" w:color="auto"/>
                        <w:right w:val="none" w:sz="0" w:space="0" w:color="auto"/>
                      </w:divBdr>
                      <w:divsChild>
                        <w:div w:id="2030645678">
                          <w:marLeft w:val="0"/>
                          <w:marRight w:val="0"/>
                          <w:marTop w:val="0"/>
                          <w:marBottom w:val="0"/>
                          <w:divBdr>
                            <w:top w:val="none" w:sz="0" w:space="0" w:color="auto"/>
                            <w:left w:val="none" w:sz="0" w:space="0" w:color="auto"/>
                            <w:bottom w:val="none" w:sz="0" w:space="0" w:color="auto"/>
                            <w:right w:val="none" w:sz="0" w:space="0" w:color="auto"/>
                          </w:divBdr>
                          <w:divsChild>
                            <w:div w:id="1967924543">
                              <w:marLeft w:val="0"/>
                              <w:marRight w:val="0"/>
                              <w:marTop w:val="0"/>
                              <w:marBottom w:val="0"/>
                              <w:divBdr>
                                <w:top w:val="none" w:sz="0" w:space="0" w:color="auto"/>
                                <w:left w:val="none" w:sz="0" w:space="0" w:color="auto"/>
                                <w:bottom w:val="none" w:sz="0" w:space="0" w:color="auto"/>
                                <w:right w:val="none" w:sz="0" w:space="0" w:color="auto"/>
                              </w:divBdr>
                              <w:divsChild>
                                <w:div w:id="1507476577">
                                  <w:marLeft w:val="0"/>
                                  <w:marRight w:val="0"/>
                                  <w:marTop w:val="0"/>
                                  <w:marBottom w:val="0"/>
                                  <w:divBdr>
                                    <w:top w:val="none" w:sz="0" w:space="0" w:color="auto"/>
                                    <w:left w:val="none" w:sz="0" w:space="0" w:color="auto"/>
                                    <w:bottom w:val="none" w:sz="0" w:space="0" w:color="auto"/>
                                    <w:right w:val="none" w:sz="0" w:space="0" w:color="auto"/>
                                  </w:divBdr>
                                </w:div>
                                <w:div w:id="2009019262">
                                  <w:marLeft w:val="0"/>
                                  <w:marRight w:val="0"/>
                                  <w:marTop w:val="0"/>
                                  <w:marBottom w:val="0"/>
                                  <w:divBdr>
                                    <w:top w:val="none" w:sz="0" w:space="0" w:color="auto"/>
                                    <w:left w:val="none" w:sz="0" w:space="0" w:color="auto"/>
                                    <w:bottom w:val="none" w:sz="0" w:space="0" w:color="auto"/>
                                    <w:right w:val="none" w:sz="0" w:space="0" w:color="auto"/>
                                  </w:divBdr>
                                  <w:divsChild>
                                    <w:div w:id="495921251">
                                      <w:marLeft w:val="-225"/>
                                      <w:marRight w:val="-225"/>
                                      <w:marTop w:val="0"/>
                                      <w:marBottom w:val="0"/>
                                      <w:divBdr>
                                        <w:top w:val="none" w:sz="0" w:space="0" w:color="auto"/>
                                        <w:left w:val="none" w:sz="0" w:space="0" w:color="auto"/>
                                        <w:bottom w:val="none" w:sz="0" w:space="0" w:color="auto"/>
                                        <w:right w:val="none" w:sz="0" w:space="0" w:color="auto"/>
                                      </w:divBdr>
                                      <w:divsChild>
                                        <w:div w:id="1527713830">
                                          <w:marLeft w:val="0"/>
                                          <w:marRight w:val="0"/>
                                          <w:marTop w:val="0"/>
                                          <w:marBottom w:val="0"/>
                                          <w:divBdr>
                                            <w:top w:val="none" w:sz="0" w:space="0" w:color="auto"/>
                                            <w:left w:val="none" w:sz="0" w:space="0" w:color="auto"/>
                                            <w:bottom w:val="none" w:sz="0" w:space="0" w:color="auto"/>
                                            <w:right w:val="none" w:sz="0" w:space="0" w:color="auto"/>
                                          </w:divBdr>
                                        </w:div>
                                      </w:divsChild>
                                    </w:div>
                                    <w:div w:id="1981960461">
                                      <w:marLeft w:val="-225"/>
                                      <w:marRight w:val="-225"/>
                                      <w:marTop w:val="0"/>
                                      <w:marBottom w:val="0"/>
                                      <w:divBdr>
                                        <w:top w:val="none" w:sz="0" w:space="0" w:color="auto"/>
                                        <w:left w:val="none" w:sz="0" w:space="0" w:color="auto"/>
                                        <w:bottom w:val="none" w:sz="0" w:space="0" w:color="auto"/>
                                        <w:right w:val="none" w:sz="0" w:space="0" w:color="auto"/>
                                      </w:divBdr>
                                      <w:divsChild>
                                        <w:div w:id="1741636395">
                                          <w:marLeft w:val="0"/>
                                          <w:marRight w:val="0"/>
                                          <w:marTop w:val="0"/>
                                          <w:marBottom w:val="0"/>
                                          <w:divBdr>
                                            <w:top w:val="none" w:sz="0" w:space="0" w:color="auto"/>
                                            <w:left w:val="none" w:sz="0" w:space="0" w:color="auto"/>
                                            <w:bottom w:val="none" w:sz="0" w:space="0" w:color="auto"/>
                                            <w:right w:val="none" w:sz="0" w:space="0" w:color="auto"/>
                                          </w:divBdr>
                                        </w:div>
                                      </w:divsChild>
                                    </w:div>
                                    <w:div w:id="798107265">
                                      <w:marLeft w:val="-225"/>
                                      <w:marRight w:val="-225"/>
                                      <w:marTop w:val="0"/>
                                      <w:marBottom w:val="0"/>
                                      <w:divBdr>
                                        <w:top w:val="none" w:sz="0" w:space="0" w:color="auto"/>
                                        <w:left w:val="none" w:sz="0" w:space="0" w:color="auto"/>
                                        <w:bottom w:val="none" w:sz="0" w:space="0" w:color="auto"/>
                                        <w:right w:val="none" w:sz="0" w:space="0" w:color="auto"/>
                                      </w:divBdr>
                                      <w:divsChild>
                                        <w:div w:id="955134227">
                                          <w:marLeft w:val="0"/>
                                          <w:marRight w:val="0"/>
                                          <w:marTop w:val="300"/>
                                          <w:marBottom w:val="0"/>
                                          <w:divBdr>
                                            <w:top w:val="none" w:sz="0" w:space="0" w:color="auto"/>
                                            <w:left w:val="none" w:sz="0" w:space="0" w:color="auto"/>
                                            <w:bottom w:val="none" w:sz="0" w:space="0" w:color="auto"/>
                                            <w:right w:val="none" w:sz="0" w:space="0" w:color="auto"/>
                                          </w:divBdr>
                                        </w:div>
                                      </w:divsChild>
                                    </w:div>
                                    <w:div w:id="841512018">
                                      <w:marLeft w:val="-225"/>
                                      <w:marRight w:val="-225"/>
                                      <w:marTop w:val="0"/>
                                      <w:marBottom w:val="0"/>
                                      <w:divBdr>
                                        <w:top w:val="none" w:sz="0" w:space="0" w:color="auto"/>
                                        <w:left w:val="none" w:sz="0" w:space="0" w:color="auto"/>
                                        <w:bottom w:val="none" w:sz="0" w:space="0" w:color="auto"/>
                                        <w:right w:val="none" w:sz="0" w:space="0" w:color="auto"/>
                                      </w:divBdr>
                                      <w:divsChild>
                                        <w:div w:id="1807626188">
                                          <w:marLeft w:val="0"/>
                                          <w:marRight w:val="0"/>
                                          <w:marTop w:val="0"/>
                                          <w:marBottom w:val="0"/>
                                          <w:divBdr>
                                            <w:top w:val="none" w:sz="0" w:space="0" w:color="auto"/>
                                            <w:left w:val="none" w:sz="0" w:space="0" w:color="auto"/>
                                            <w:bottom w:val="none" w:sz="0" w:space="0" w:color="auto"/>
                                            <w:right w:val="none" w:sz="0" w:space="0" w:color="auto"/>
                                          </w:divBdr>
                                        </w:div>
                                      </w:divsChild>
                                    </w:div>
                                    <w:div w:id="2130319051">
                                      <w:marLeft w:val="-225"/>
                                      <w:marRight w:val="-225"/>
                                      <w:marTop w:val="0"/>
                                      <w:marBottom w:val="0"/>
                                      <w:divBdr>
                                        <w:top w:val="none" w:sz="0" w:space="0" w:color="auto"/>
                                        <w:left w:val="none" w:sz="0" w:space="0" w:color="auto"/>
                                        <w:bottom w:val="none" w:sz="0" w:space="0" w:color="auto"/>
                                        <w:right w:val="none" w:sz="0" w:space="0" w:color="auto"/>
                                      </w:divBdr>
                                      <w:divsChild>
                                        <w:div w:id="7037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54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510)%20664-7534" TargetMode="External"/><Relationship Id="rId3" Type="http://schemas.microsoft.com/office/2007/relationships/stylesWithEffects" Target="stylesWithEffects.xml"/><Relationship Id="rId7" Type="http://schemas.openxmlformats.org/officeDocument/2006/relationships/hyperlink" Target="mailto:soga@berkeley.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e.berkeley.edu/people/faculty/soga" TargetMode="External"/><Relationship Id="rId4" Type="http://schemas.openxmlformats.org/officeDocument/2006/relationships/settings" Target="settings.xml"/><Relationship Id="rId9" Type="http://schemas.openxmlformats.org/officeDocument/2006/relationships/hyperlink" Target="http://geomechani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LNEC</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Neves Correia dos Santos</dc:creator>
  <cp:lastModifiedBy>Ricardo Neves Correia dos Santos</cp:lastModifiedBy>
  <cp:revision>5</cp:revision>
  <cp:lastPrinted>2020-02-20T16:30:00Z</cp:lastPrinted>
  <dcterms:created xsi:type="dcterms:W3CDTF">2020-02-20T16:27:00Z</dcterms:created>
  <dcterms:modified xsi:type="dcterms:W3CDTF">2020-02-21T15:42:00Z</dcterms:modified>
</cp:coreProperties>
</file>