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476" w:rsidRPr="0021453A" w:rsidRDefault="000E10E6" w:rsidP="00734476">
      <w:pPr>
        <w:spacing w:before="100" w:beforeAutospacing="1" w:after="100" w:afterAutospacing="1" w:line="240" w:lineRule="auto"/>
        <w:outlineLvl w:val="0"/>
        <w:rPr>
          <w:rFonts w:ascii="Arial Narrow" w:eastAsia="Times New Roman" w:hAnsi="Arial Narrow" w:cs="Times New Roman"/>
          <w:b/>
          <w:color w:val="000000"/>
          <w:kern w:val="36"/>
          <w:sz w:val="28"/>
          <w:szCs w:val="28"/>
          <w:lang w:eastAsia="en-GB"/>
        </w:rPr>
      </w:pPr>
      <w:r>
        <w:rPr>
          <w:rFonts w:ascii="Arial Narrow" w:eastAsia="Times New Roman" w:hAnsi="Arial Narrow" w:cs="Times New Roman"/>
          <w:b/>
          <w:color w:val="000000"/>
          <w:kern w:val="36"/>
          <w:sz w:val="28"/>
          <w:szCs w:val="28"/>
          <w:lang w:eastAsia="en-GB"/>
        </w:rPr>
        <w:t>Victor Correia</w:t>
      </w:r>
    </w:p>
    <w:p w:rsidR="00734476" w:rsidRPr="00734476" w:rsidRDefault="000E10E6" w:rsidP="00A71099">
      <w:pPr>
        <w:rPr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>
            <wp:extent cx="1390650" cy="1897828"/>
            <wp:effectExtent l="0" t="0" r="0" b="7620"/>
            <wp:docPr id="3" name="Picture 3" descr="F:\downloads\photo vitor corre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wnloads\photo vitor correi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89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476" w:rsidRPr="00734476" w:rsidRDefault="00734476" w:rsidP="00734476">
      <w:pPr>
        <w:spacing w:after="150" w:line="240" w:lineRule="auto"/>
        <w:jc w:val="both"/>
        <w:rPr>
          <w:rFonts w:ascii="Arial Narrow" w:eastAsia="Times New Roman" w:hAnsi="Arial Narrow" w:cs="Arial"/>
          <w:color w:val="2F2E2E"/>
          <w:sz w:val="20"/>
          <w:szCs w:val="20"/>
          <w:lang w:eastAsia="en-GB"/>
        </w:rPr>
      </w:pPr>
    </w:p>
    <w:p w:rsidR="000E10E6" w:rsidRDefault="000E10E6" w:rsidP="0021453A">
      <w:pPr>
        <w:spacing w:after="120" w:line="360" w:lineRule="auto"/>
        <w:jc w:val="both"/>
        <w:rPr>
          <w:rFonts w:ascii="Arial Narrow" w:hAnsi="Arial Narrow"/>
          <w:color w:val="222222"/>
          <w:shd w:val="clear" w:color="auto" w:fill="FFFFFF"/>
        </w:rPr>
      </w:pPr>
      <w:r w:rsidRPr="000E10E6">
        <w:rPr>
          <w:rFonts w:ascii="Arial Narrow" w:hAnsi="Arial Narrow"/>
          <w:color w:val="222222"/>
          <w:shd w:val="clear" w:color="auto" w:fill="FFFFFF"/>
        </w:rPr>
        <w:t xml:space="preserve">Vítor Correia é um geólogo com mais de 25 anos de experiência profissional internacional em gestão de empresas e </w:t>
      </w:r>
      <w:proofErr w:type="spellStart"/>
      <w:r w:rsidRPr="000E10E6">
        <w:rPr>
          <w:rFonts w:ascii="Arial Narrow" w:hAnsi="Arial Narrow"/>
          <w:color w:val="222222"/>
          <w:shd w:val="clear" w:color="auto" w:fill="FFFFFF"/>
        </w:rPr>
        <w:t>projectos</w:t>
      </w:r>
      <w:proofErr w:type="spellEnd"/>
      <w:r w:rsidRPr="000E10E6">
        <w:rPr>
          <w:rFonts w:ascii="Arial Narrow" w:hAnsi="Arial Narrow"/>
          <w:color w:val="222222"/>
          <w:shd w:val="clear" w:color="auto" w:fill="FFFFFF"/>
        </w:rPr>
        <w:t xml:space="preserve"> mineiros na Europa, África e América do Sul. Ele possui um MBA pela Universidade de Lisboa e uma pós-graduação e</w:t>
      </w:r>
      <w:bookmarkStart w:id="0" w:name="_GoBack"/>
      <w:bookmarkEnd w:id="0"/>
      <w:r w:rsidRPr="000E10E6">
        <w:rPr>
          <w:rFonts w:ascii="Arial Narrow" w:hAnsi="Arial Narrow"/>
          <w:color w:val="222222"/>
          <w:shd w:val="clear" w:color="auto" w:fill="FFFFFF"/>
        </w:rPr>
        <w:t xml:space="preserve">m marketing business-to-business pela </w:t>
      </w:r>
      <w:proofErr w:type="spellStart"/>
      <w:r w:rsidRPr="000E10E6">
        <w:rPr>
          <w:rFonts w:ascii="Arial Narrow" w:hAnsi="Arial Narrow"/>
          <w:color w:val="222222"/>
          <w:shd w:val="clear" w:color="auto" w:fill="FFFFFF"/>
        </w:rPr>
        <w:t>Kellogg</w:t>
      </w:r>
      <w:proofErr w:type="spellEnd"/>
      <w:r w:rsidRPr="000E10E6">
        <w:rPr>
          <w:rFonts w:ascii="Arial Narrow" w:hAnsi="Arial Narrow"/>
          <w:color w:val="222222"/>
          <w:shd w:val="clear" w:color="auto" w:fill="FFFFFF"/>
        </w:rPr>
        <w:t xml:space="preserve"> Business </w:t>
      </w:r>
      <w:proofErr w:type="spellStart"/>
      <w:r w:rsidRPr="000E10E6">
        <w:rPr>
          <w:rFonts w:ascii="Arial Narrow" w:hAnsi="Arial Narrow"/>
          <w:color w:val="222222"/>
          <w:shd w:val="clear" w:color="auto" w:fill="FFFFFF"/>
        </w:rPr>
        <w:t>School</w:t>
      </w:r>
      <w:proofErr w:type="spellEnd"/>
      <w:r w:rsidRPr="000E10E6">
        <w:rPr>
          <w:rFonts w:ascii="Arial Narrow" w:hAnsi="Arial Narrow"/>
          <w:color w:val="222222"/>
          <w:shd w:val="clear" w:color="auto" w:fill="FFFFFF"/>
        </w:rPr>
        <w:t xml:space="preserve"> (EUA). </w:t>
      </w:r>
    </w:p>
    <w:p w:rsidR="000E10E6" w:rsidRDefault="000E10E6" w:rsidP="0021453A">
      <w:pPr>
        <w:spacing w:after="120" w:line="360" w:lineRule="auto"/>
        <w:jc w:val="both"/>
        <w:rPr>
          <w:rFonts w:ascii="Arial Narrow" w:hAnsi="Arial Narrow"/>
          <w:color w:val="222222"/>
          <w:shd w:val="clear" w:color="auto" w:fill="FFFFFF"/>
        </w:rPr>
      </w:pPr>
      <w:r w:rsidRPr="000E10E6">
        <w:rPr>
          <w:rFonts w:ascii="Arial Narrow" w:hAnsi="Arial Narrow"/>
          <w:color w:val="222222"/>
          <w:shd w:val="clear" w:color="auto" w:fill="FFFFFF"/>
        </w:rPr>
        <w:t xml:space="preserve">Vítor é Secretário-Geral do Observatório Internacional de Matérias-Primas, uma associação internacional independente e sem fins lucrativos sediada em Bruxelas que promove a cooperação internacional no domínio dos recursos minerais, e é </w:t>
      </w:r>
      <w:proofErr w:type="spellStart"/>
      <w:r w:rsidRPr="000E10E6">
        <w:rPr>
          <w:rFonts w:ascii="Arial Narrow" w:hAnsi="Arial Narrow"/>
          <w:color w:val="222222"/>
          <w:shd w:val="clear" w:color="auto" w:fill="FFFFFF"/>
        </w:rPr>
        <w:t>Past-President</w:t>
      </w:r>
      <w:proofErr w:type="spellEnd"/>
      <w:r w:rsidRPr="000E10E6">
        <w:rPr>
          <w:rFonts w:ascii="Arial Narrow" w:hAnsi="Arial Narrow"/>
          <w:color w:val="222222"/>
          <w:shd w:val="clear" w:color="auto" w:fill="FFFFFF"/>
        </w:rPr>
        <w:t xml:space="preserve"> da Federação Europeia de Geólogos, uma organização que representa os geocientistas de 27 países. </w:t>
      </w:r>
    </w:p>
    <w:p w:rsidR="00734476" w:rsidRPr="0021453A" w:rsidRDefault="000E10E6" w:rsidP="0021453A">
      <w:pPr>
        <w:spacing w:after="120" w:line="360" w:lineRule="auto"/>
        <w:jc w:val="both"/>
        <w:rPr>
          <w:rFonts w:ascii="Arial Narrow" w:hAnsi="Arial Narrow"/>
        </w:rPr>
      </w:pPr>
      <w:proofErr w:type="spellStart"/>
      <w:r w:rsidRPr="000E10E6">
        <w:rPr>
          <w:rFonts w:ascii="Arial Narrow" w:hAnsi="Arial Narrow"/>
          <w:color w:val="222222"/>
          <w:shd w:val="clear" w:color="auto" w:fill="FFFFFF"/>
        </w:rPr>
        <w:t>Vitor</w:t>
      </w:r>
      <w:proofErr w:type="spellEnd"/>
      <w:r w:rsidRPr="000E10E6">
        <w:rPr>
          <w:rFonts w:ascii="Arial Narrow" w:hAnsi="Arial Narrow"/>
          <w:color w:val="222222"/>
          <w:shd w:val="clear" w:color="auto" w:fill="FFFFFF"/>
        </w:rPr>
        <w:t xml:space="preserve"> é avaliador de </w:t>
      </w:r>
      <w:proofErr w:type="spellStart"/>
      <w:r w:rsidRPr="000E10E6">
        <w:rPr>
          <w:rFonts w:ascii="Arial Narrow" w:hAnsi="Arial Narrow"/>
          <w:color w:val="222222"/>
          <w:shd w:val="clear" w:color="auto" w:fill="FFFFFF"/>
        </w:rPr>
        <w:t>projectos</w:t>
      </w:r>
      <w:proofErr w:type="spellEnd"/>
      <w:r w:rsidRPr="000E10E6">
        <w:rPr>
          <w:rFonts w:ascii="Arial Narrow" w:hAnsi="Arial Narrow"/>
          <w:color w:val="222222"/>
          <w:shd w:val="clear" w:color="auto" w:fill="FFFFFF"/>
        </w:rPr>
        <w:t xml:space="preserve"> mineiros e membro do Grupo de Peritos em Gestão de Recursos das Nações Unidas (UNECE). Em 2017, foi eleito </w:t>
      </w:r>
      <w:proofErr w:type="spellStart"/>
      <w:r w:rsidRPr="000E10E6">
        <w:rPr>
          <w:rFonts w:ascii="Arial Narrow" w:hAnsi="Arial Narrow"/>
          <w:color w:val="222222"/>
          <w:shd w:val="clear" w:color="auto" w:fill="FFFFFF"/>
        </w:rPr>
        <w:t>Honorary</w:t>
      </w:r>
      <w:proofErr w:type="spellEnd"/>
      <w:r>
        <w:rPr>
          <w:rFonts w:ascii="Arial Narrow" w:hAnsi="Arial Narrow"/>
          <w:color w:val="222222"/>
          <w:shd w:val="clear" w:color="auto" w:fill="FFFFFF"/>
        </w:rPr>
        <w:t xml:space="preserve"> </w:t>
      </w:r>
      <w:proofErr w:type="spellStart"/>
      <w:r w:rsidRPr="000E10E6">
        <w:rPr>
          <w:rFonts w:ascii="Arial Narrow" w:hAnsi="Arial Narrow"/>
          <w:color w:val="222222"/>
          <w:shd w:val="clear" w:color="auto" w:fill="FFFFFF"/>
        </w:rPr>
        <w:t>Fellow</w:t>
      </w:r>
      <w:proofErr w:type="spellEnd"/>
      <w:r w:rsidRPr="000E10E6">
        <w:rPr>
          <w:rFonts w:ascii="Arial Narrow" w:hAnsi="Arial Narrow"/>
          <w:color w:val="222222"/>
          <w:shd w:val="clear" w:color="auto" w:fill="FFFFFF"/>
        </w:rPr>
        <w:t xml:space="preserve"> pela Sociedade Geológica de Londres pela sua contribuição para a cooperação internacional no domínio das geociências.</w:t>
      </w:r>
    </w:p>
    <w:sectPr w:rsidR="00734476" w:rsidRPr="002145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476"/>
    <w:rsid w:val="000307BB"/>
    <w:rsid w:val="000E10E6"/>
    <w:rsid w:val="00106F3B"/>
    <w:rsid w:val="00177E37"/>
    <w:rsid w:val="001D2EA8"/>
    <w:rsid w:val="0021453A"/>
    <w:rsid w:val="00345CC3"/>
    <w:rsid w:val="005C7167"/>
    <w:rsid w:val="006A7C88"/>
    <w:rsid w:val="006F3273"/>
    <w:rsid w:val="0073277E"/>
    <w:rsid w:val="00734476"/>
    <w:rsid w:val="007832A7"/>
    <w:rsid w:val="007A5A1B"/>
    <w:rsid w:val="0084488D"/>
    <w:rsid w:val="00884EBC"/>
    <w:rsid w:val="009301A5"/>
    <w:rsid w:val="00972064"/>
    <w:rsid w:val="00A71099"/>
    <w:rsid w:val="00AC30BB"/>
    <w:rsid w:val="00AF791E"/>
    <w:rsid w:val="00BA11FB"/>
    <w:rsid w:val="00BB5BE2"/>
    <w:rsid w:val="00C2147D"/>
    <w:rsid w:val="00E16CC7"/>
    <w:rsid w:val="00E77073"/>
    <w:rsid w:val="00EF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476"/>
    <w:rPr>
      <w:rFonts w:ascii="Tahoma" w:hAnsi="Tahoma" w:cs="Tahoma"/>
      <w:sz w:val="16"/>
      <w:szCs w:val="16"/>
      <w:lang w:val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476"/>
    <w:rPr>
      <w:rFonts w:ascii="Tahoma" w:hAnsi="Tahoma" w:cs="Tahoma"/>
      <w:sz w:val="16"/>
      <w:szCs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6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LNEC</Company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Neves Correia dos Santos</dc:creator>
  <cp:lastModifiedBy>Ricardo Neves Correia dos Santos</cp:lastModifiedBy>
  <cp:revision>3</cp:revision>
  <cp:lastPrinted>2020-02-20T16:26:00Z</cp:lastPrinted>
  <dcterms:created xsi:type="dcterms:W3CDTF">2020-02-21T17:29:00Z</dcterms:created>
  <dcterms:modified xsi:type="dcterms:W3CDTF">2020-02-21T17:31:00Z</dcterms:modified>
</cp:coreProperties>
</file>