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4B0E48" w:rsidRPr="00B43B86" w:rsidRDefault="004B0E48" w:rsidP="00EE5CC5">
      <w:pPr>
        <w:rPr>
          <w:rFonts w:ascii="Arial" w:hAnsi="Arial" w:cs="Arial"/>
          <w:b/>
          <w:color w:val="F79604"/>
          <w:sz w:val="24"/>
          <w:szCs w:val="24"/>
        </w:rPr>
      </w:pPr>
      <w:bookmarkStart w:id="0" w:name="_GoBack"/>
      <w:bookmarkEnd w:id="0"/>
    </w:p>
    <w:p w:rsidR="00EE5CC5" w:rsidRPr="00B43B86" w:rsidRDefault="00EE5CC5" w:rsidP="00EE5CC5">
      <w:pPr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</w:p>
    <w:p w:rsidR="00EE5CC5" w:rsidRPr="00B43B86" w:rsidRDefault="00EE5CC5" w:rsidP="00C44F93">
      <w:pPr>
        <w:spacing w:after="12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As empresas interessadas em colaborar para o patrocínio do 17º Congresso Nacional de Geotecnia e do 10º Congresso Luso-Brasileiro de Geotecnia podem fazê-lo de várias formas, conforme quadro abaixo. Para mais informações não deixe de contactar a organização do congresso através dos diversos contactos disponibilizados.</w:t>
      </w:r>
    </w:p>
    <w:p w:rsidR="00C44F93" w:rsidRPr="00B43B86" w:rsidRDefault="00C44F93" w:rsidP="002B1298">
      <w:pPr>
        <w:spacing w:after="240"/>
        <w:jc w:val="both"/>
        <w:rPr>
          <w:rFonts w:ascii="Arial" w:hAnsi="Arial" w:cs="Arial"/>
          <w14:ligatures w14:val="standard"/>
        </w:rPr>
      </w:pPr>
    </w:p>
    <w:tbl>
      <w:tblPr>
        <w:tblStyle w:val="TableGrid"/>
        <w:tblW w:w="85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888"/>
        <w:gridCol w:w="1157"/>
        <w:gridCol w:w="1170"/>
        <w:gridCol w:w="1170"/>
        <w:gridCol w:w="1201"/>
      </w:tblGrid>
      <w:tr w:rsidR="00EE5CC5" w:rsidRPr="00B43B86" w:rsidTr="00C44F93">
        <w:trPr>
          <w:trHeight w:val="751"/>
        </w:trPr>
        <w:tc>
          <w:tcPr>
            <w:tcW w:w="3888" w:type="dxa"/>
            <w:tcBorders>
              <w:bottom w:val="single" w:sz="4" w:space="0" w:color="auto"/>
            </w:tcBorders>
            <w:vAlign w:val="bottom"/>
          </w:tcPr>
          <w:p w:rsidR="00EE5CC5" w:rsidRPr="00B43B86" w:rsidRDefault="00EE5CC5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57" w:type="dxa"/>
            <w:tcBorders>
              <w:bottom w:val="single" w:sz="4" w:space="0" w:color="auto"/>
            </w:tcBorders>
            <w:vAlign w:val="bottom"/>
          </w:tcPr>
          <w:p w:rsidR="00BB75B0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0053209D" wp14:editId="1016D5B8">
                  <wp:extent cx="802256" cy="802256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5711AD8A" wp14:editId="5C3B6A18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6E61FA66" wp14:editId="3FD01989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EE5CC5"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(2000 €)</w:t>
            </w:r>
          </w:p>
        </w:tc>
        <w:tc>
          <w:tcPr>
            <w:tcW w:w="1201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2D7067A0" wp14:editId="4C442A35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EE5CC5" w:rsidRPr="00B43B86" w:rsidTr="00BB75B0">
        <w:tc>
          <w:tcPr>
            <w:tcW w:w="3888" w:type="dxa"/>
            <w:tcBorders>
              <w:top w:val="single" w:sz="4" w:space="0" w:color="auto"/>
            </w:tcBorders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Inscrições de participante</w:t>
            </w:r>
          </w:p>
        </w:tc>
        <w:tc>
          <w:tcPr>
            <w:tcW w:w="1157" w:type="dxa"/>
            <w:tcBorders>
              <w:top w:val="single" w:sz="4" w:space="0" w:color="auto"/>
            </w:tcBorders>
          </w:tcPr>
          <w:p w:rsidR="00EE5CC5" w:rsidRPr="00B43B86" w:rsidRDefault="00D53E2E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201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2º e 3º boletim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E141F39" wp14:editId="14FEC419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CB5A643" wp14:editId="2FB80E24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3033E97" wp14:editId="6E84F394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D8174F7" wp14:editId="6A711FD7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Logótipo no </w:t>
            </w:r>
            <w:proofErr w:type="gramStart"/>
            <w:r w:rsidR="00EE5CC5"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proofErr w:type="gramEnd"/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0DF5B8B" wp14:editId="63C78E34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9A74F42" wp14:editId="2298862C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0600EBD" wp14:editId="102250D0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F830179" wp14:editId="2FDC447E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CD das atas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3C5ED4" wp14:editId="170EC8AE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D3570A3" wp14:editId="762EE43E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FF72637" wp14:editId="47820A62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2D53BEC" wp14:editId="2968C346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livro de resumos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18158B" wp14:editId="3DFF496B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5B05222" wp14:editId="584BA809">
                  <wp:extent cx="206734" cy="199543"/>
                  <wp:effectExtent l="0" t="0" r="3175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97A3842" wp14:editId="10CD37C3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BE0EA04" wp14:editId="6E7E5B70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rPr>
          <w:trHeight w:val="310"/>
        </w:trPr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programa final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086DC8A" wp14:editId="50C74F8E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43E7FC" wp14:editId="0D2774FC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DBF9122" wp14:editId="792F97EB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1E41905" wp14:editId="16A09808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Projeção de publicidade da empresa nos intervalos das sessões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9F51BC3" wp14:editId="3B36CBCD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03547A5" wp14:editId="570A6C6B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EE18CA" wp14:editId="5A39E801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A865A68" wp14:editId="0F474524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  <w:tcBorders>
              <w:bottom w:val="single" w:sz="4" w:space="0" w:color="auto"/>
            </w:tcBorders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Folheto informativo e ou CD da empresa incluído nas pastas a distribuir aos participantes</w:t>
            </w:r>
          </w:p>
        </w:tc>
        <w:tc>
          <w:tcPr>
            <w:tcW w:w="1157" w:type="dxa"/>
            <w:tcBorders>
              <w:bottom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342535" wp14:editId="378445C2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01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B43B86" w:rsidRPr="00B43B86" w:rsidRDefault="00B43B86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sz w:val="18"/>
          <w:szCs w:val="18"/>
        </w:rPr>
        <w:t>(*) As dimensões do logótipo são diferentes nos três tipos de patrocínio.</w:t>
      </w:r>
    </w:p>
    <w:p w:rsidR="00C44F93" w:rsidRPr="00B43B86" w:rsidRDefault="005912DC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87505B5" wp14:editId="6C68CF9C">
                <wp:simplePos x="0" y="0"/>
                <wp:positionH relativeFrom="column">
                  <wp:posOffset>2353178</wp:posOffset>
                </wp:positionH>
                <wp:positionV relativeFrom="paragraph">
                  <wp:posOffset>59978</wp:posOffset>
                </wp:positionV>
                <wp:extent cx="3225800" cy="974509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974509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44F93" w:rsidRP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Tel.: +351 21 844 38 59 | </w:t>
                            </w: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4" w:history="1">
                              <w:r w:rsidRPr="00B43B86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spg@lnec.pt</w:t>
                              </w:r>
                            </w:hyperlink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3pt;margin-top:4.7pt;width:254pt;height:76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" filled="f" stroked="f" strokeweight="3pt">
                <v:textbox>
                  <w:txbxContent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44F93" w:rsidRP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Tel.: +351 21 844 38 59 | </w:t>
                      </w: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5" w:history="1">
                        <w:r w:rsidRPr="00B43B86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spg@lnec.pt</w:t>
                        </w:r>
                      </w:hyperlink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0BF1923B" wp14:editId="4D838CF7">
                <wp:simplePos x="0" y="0"/>
                <wp:positionH relativeFrom="column">
                  <wp:posOffset>6793</wp:posOffset>
                </wp:positionH>
                <wp:positionV relativeFrom="paragraph">
                  <wp:posOffset>26682</wp:posOffset>
                </wp:positionV>
                <wp:extent cx="2165230" cy="1009291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5230" cy="1009291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Pr="00B43B86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5pt;margin-top:2.1pt;width:170.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" fillcolor="#ef5036" strokecolor="#ef5036" strokeweight="2.75pt">
                <v:textbox>
                  <w:txbxContent>
                    <w:p w:rsidR="00C44F93" w:rsidRPr="00B43B86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</w:t>
      </w:r>
      <w:r w:rsidR="00C44F93" w:rsidRPr="00B43B86">
        <w:rPr>
          <w:rFonts w:ascii="Arial" w:hAnsi="Arial" w:cs="Arial"/>
          <w:b/>
          <w:color w:val="FFFFFF" w:themeColor="background1"/>
        </w:rPr>
        <w:t>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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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</w:t>
      </w:r>
      <w:r w:rsidR="00C44F93" w:rsidRPr="00B43B86">
        <w:rPr>
          <w:rFonts w:ascii="Arial" w:hAnsi="Arial" w:cs="Arial"/>
          <w:b/>
          <w:color w:val="FFFFFF" w:themeColor="background1"/>
        </w:rPr>
        <w:t>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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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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</w:t>
      </w:r>
      <w:r w:rsidR="00C44F93" w:rsidRPr="00B43B86">
        <w:rPr>
          <w:rFonts w:ascii="Arial" w:hAnsi="Arial" w:cs="Arial"/>
          <w:b/>
          <w:color w:val="FFFFFF" w:themeColor="background1"/>
        </w:rPr>
        <w:t>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</w:t>
      </w:r>
      <w:r w:rsidR="00C44F93" w:rsidRPr="00B43B86">
        <w:rPr>
          <w:rFonts w:ascii="Arial" w:hAnsi="Arial" w:cs="Arial"/>
          <w:b/>
          <w:color w:val="FFFFFF" w:themeColor="background1"/>
        </w:rPr>
        <w:t></w:t>
      </w:r>
      <w:r w:rsidR="00C44F93" w:rsidRPr="00B43B86">
        <w:rPr>
          <w:rFonts w:ascii="Arial" w:hAnsi="Arial" w:cs="Arial"/>
          <w:b/>
          <w:color w:val="FFFFFF" w:themeColor="background1"/>
        </w:rPr>
        <w:t></w:t>
      </w:r>
      <w:r w:rsidR="00C44F93"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91165D" w:rsidP="004B0E48">
      <w:pPr>
        <w:spacing w:after="360" w:line="240" w:lineRule="auto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1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☒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Platina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(6000 </w:t>
      </w:r>
      <w:proofErr w:type="gramStart"/>
      <w:r w:rsidR="00002F93" w:rsidRPr="00B43B86">
        <w:rPr>
          <w:rFonts w:ascii="Arial" w:hAnsi="Arial" w:cs="Arial"/>
          <w:color w:val="595959" w:themeColor="text1" w:themeTint="A6"/>
        </w:rPr>
        <w:t xml:space="preserve">€)  </w:t>
      </w:r>
      <w:r w:rsidR="00232665">
        <w:rPr>
          <w:rFonts w:ascii="Arial" w:hAnsi="Arial" w:cs="Arial"/>
          <w:color w:val="595959" w:themeColor="text1" w:themeTint="A6"/>
        </w:rPr>
        <w:t>|</w:t>
      </w:r>
      <w:proofErr w:type="gramEnd"/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(4000 €)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5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2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6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3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7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4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8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D53E2E" w:rsidP="00EE5CC5">
      <w:pPr>
        <w:spacing w:after="60" w:line="240" w:lineRule="auto"/>
        <w:rPr>
          <w:rFonts w:ascii="Arial" w:hAnsi="Arial" w:cs="Arial"/>
        </w:rPr>
      </w:pPr>
    </w:p>
    <w:p w:rsidR="00232665" w:rsidRPr="00B43B86" w:rsidRDefault="00232665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3D38EC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PAGAMENTO</w:t>
      </w:r>
    </w:p>
    <w:p w:rsidR="00D53E2E" w:rsidRPr="00B43B86" w:rsidRDefault="0091165D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91165D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xxxxxxxxxxxxxxxxxxxxxxxxxxxxxx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xxxxxxxxxxx</w:t>
      </w:r>
      <w:proofErr w:type="spellEnd"/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 xml:space="preserve">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 xml:space="preserve">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 xml:space="preserve">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 xml:space="preserve">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proofErr w:type="spellStart"/>
      <w:r w:rsidRPr="00B43B86">
        <w:rPr>
          <w:rFonts w:ascii="Arial" w:hAnsi="Arial" w:cs="Arial"/>
          <w:color w:val="595959" w:themeColor="text1" w:themeTint="A6"/>
        </w:rPr>
        <w:t>xxxxxxxxx</w:t>
      </w:r>
      <w:proofErr w:type="spellEnd"/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2B1298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Assinatura: </w:t>
      </w:r>
      <w:r w:rsidR="009F6693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9F6693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sz w:val="20"/>
          <w:szCs w:val="20"/>
        </w:rPr>
      </w:r>
      <w:r w:rsidR="009F6693" w:rsidRPr="00B43B86">
        <w:rPr>
          <w:rFonts w:ascii="Arial" w:hAnsi="Arial" w:cs="Arial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sz w:val="20"/>
          <w:szCs w:val="20"/>
        </w:rPr>
        <w:fldChar w:fldCharType="end"/>
      </w:r>
    </w:p>
    <w:sectPr w:rsidR="00D53E2E" w:rsidRPr="00B43B86" w:rsidSect="002B1298">
      <w:headerReference w:type="default" r:id="rId16"/>
      <w:pgSz w:w="11906" w:h="16838"/>
      <w:pgMar w:top="1417" w:right="1701" w:bottom="1417" w:left="1701" w:header="45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165D" w:rsidRDefault="0091165D" w:rsidP="00EE5CC5">
      <w:pPr>
        <w:spacing w:after="0" w:line="240" w:lineRule="auto"/>
      </w:pPr>
      <w:r>
        <w:separator/>
      </w:r>
    </w:p>
  </w:endnote>
  <w:endnote w:type="continuationSeparator" w:id="0">
    <w:p w:rsidR="0091165D" w:rsidRDefault="0091165D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165D" w:rsidRDefault="0091165D" w:rsidP="00EE5CC5">
      <w:pPr>
        <w:spacing w:after="0" w:line="240" w:lineRule="auto"/>
      </w:pPr>
      <w:r>
        <w:separator/>
      </w:r>
    </w:p>
  </w:footnote>
  <w:footnote w:type="continuationSeparator" w:id="0">
    <w:p w:rsidR="0091165D" w:rsidRDefault="0091165D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6E724E32" wp14:editId="322EB366">
          <wp:extent cx="5658928" cy="1257540"/>
          <wp:effectExtent l="0" t="190500" r="0" b="209550"/>
          <wp:docPr id="2" name="Picture 2" descr="F:\Ricardos\LNEC\Org_conf\CNG\17CNG2020\images\17CNGlogo_new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258859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32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77E37"/>
    <w:rsid w:val="001C6031"/>
    <w:rsid w:val="001D2EA8"/>
    <w:rsid w:val="00232665"/>
    <w:rsid w:val="002B1298"/>
    <w:rsid w:val="00323AFD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832A7"/>
    <w:rsid w:val="007A5A1B"/>
    <w:rsid w:val="0084488D"/>
    <w:rsid w:val="00884EBC"/>
    <w:rsid w:val="0091165D"/>
    <w:rsid w:val="009301A5"/>
    <w:rsid w:val="0096404D"/>
    <w:rsid w:val="00972064"/>
    <w:rsid w:val="009B3691"/>
    <w:rsid w:val="009F6693"/>
    <w:rsid w:val="00A40E81"/>
    <w:rsid w:val="00A71507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F026A"/>
    <w:rsid w:val="00D53E2E"/>
    <w:rsid w:val="00DE6AA1"/>
    <w:rsid w:val="00E16CC7"/>
    <w:rsid w:val="00E77073"/>
    <w:rsid w:val="00EE5CC5"/>
    <w:rsid w:val="00EF4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mailto:spg@lnec.pt" TargetMode="Externa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mailto:spg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133DDD-B8FD-4B77-89FA-50D455BDC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2</Pages>
  <Words>380</Words>
  <Characters>2168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16</cp:revision>
  <cp:lastPrinted>2019-07-22T17:46:00Z</cp:lastPrinted>
  <dcterms:created xsi:type="dcterms:W3CDTF">2019-07-22T17:21:00Z</dcterms:created>
  <dcterms:modified xsi:type="dcterms:W3CDTF">2019-07-23T09:26:00Z</dcterms:modified>
</cp:coreProperties>
</file>