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E71A4E" w:rsidRDefault="00E71A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E71A4E" w:rsidRDefault="00E71A4E"/>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E71A4E" w:rsidRDefault="00E71A4E">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E71A4E" w:rsidRDefault="00E71A4E">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4FBA9B"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4BA923"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E71A4E" w:rsidRDefault="00E71A4E"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E71A4E" w:rsidRPr="00FD218D" w:rsidRDefault="00E71A4E"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E71A4E" w:rsidRDefault="00E71A4E"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E71A4E" w:rsidRPr="00FD218D" w:rsidRDefault="00E71A4E"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E71A4E" w:rsidRDefault="00E71A4E">
                                <w:pPr>
                                  <w:pStyle w:val="Nessunaspaziatura"/>
                                  <w:rPr>
                                    <w:color w:val="44546A" w:themeColor="text2"/>
                                  </w:rPr>
                                </w:pPr>
                                <w:r>
                                  <w:rPr>
                                    <w:color w:val="44546A" w:themeColor="text2"/>
                                  </w:rPr>
                                  <w:t>Andrea Chiapparo</w:t>
                                </w:r>
                              </w:p>
                              <w:p w14:paraId="44BD803B" w14:textId="77777777" w:rsidR="00E71A4E" w:rsidRDefault="00E71A4E">
                                <w:pPr>
                                  <w:pStyle w:val="Nessunaspaziatura"/>
                                  <w:rPr>
                                    <w:color w:val="44546A" w:themeColor="text2"/>
                                  </w:rPr>
                                </w:pPr>
                                <w:r>
                                  <w:rPr>
                                    <w:color w:val="44546A" w:themeColor="text2"/>
                                  </w:rPr>
                                  <w:t>Luca Montangero</w:t>
                                </w:r>
                              </w:p>
                              <w:p w14:paraId="34ED32B2" w14:textId="77777777" w:rsidR="00E71A4E" w:rsidRDefault="00E71A4E">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E71A4E" w:rsidRDefault="00E71A4E">
                          <w:pPr>
                            <w:pStyle w:val="Nessunaspaziatura"/>
                            <w:rPr>
                              <w:color w:val="44546A" w:themeColor="text2"/>
                            </w:rPr>
                          </w:pPr>
                          <w:r>
                            <w:rPr>
                              <w:color w:val="44546A" w:themeColor="text2"/>
                            </w:rPr>
                            <w:t>Andrea Chiapparo</w:t>
                          </w:r>
                        </w:p>
                        <w:p w14:paraId="44BD803B" w14:textId="77777777" w:rsidR="00E71A4E" w:rsidRDefault="00E71A4E">
                          <w:pPr>
                            <w:pStyle w:val="Nessunaspaziatura"/>
                            <w:rPr>
                              <w:color w:val="44546A" w:themeColor="text2"/>
                            </w:rPr>
                          </w:pPr>
                          <w:r>
                            <w:rPr>
                              <w:color w:val="44546A" w:themeColor="text2"/>
                            </w:rPr>
                            <w:t>Luca Montangero</w:t>
                          </w:r>
                        </w:p>
                        <w:p w14:paraId="34ED32B2" w14:textId="77777777" w:rsidR="00E71A4E" w:rsidRDefault="00E71A4E">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77777777" w:rsidR="00D47D59" w:rsidRPr="00DF0300" w:rsidRDefault="002743BC" w:rsidP="002743BC">
      <w:pPr>
        <w:pStyle w:val="Paragrafoelenco"/>
        <w:numPr>
          <w:ilvl w:val="0"/>
          <w:numId w:val="11"/>
        </w:numPr>
        <w:spacing w:after="0"/>
      </w:pPr>
      <w:r w:rsidRPr="00DF0300">
        <w:t>la classe SystemLog che si occupa di comunicare eventuali errori all’utente alal fine di ogni comando</w:t>
      </w:r>
    </w:p>
    <w:p w14:paraId="01B8A160" w14:textId="77777777" w:rsidR="00D47EAB" w:rsidRDefault="00D47EAB" w:rsidP="00EA0775">
      <w:pPr>
        <w:spacing w:after="0"/>
        <w:ind w:left="-567"/>
      </w:pPr>
    </w:p>
    <w:p w14:paraId="23139048" w14:textId="77777777" w:rsidR="00182124" w:rsidRDefault="00182124"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xml:space="preserve">, si procede con la lettura del numero </w:t>
      </w:r>
      <w:r>
        <w:rPr>
          <w:rFonts w:cstheme="minorHAnsi"/>
        </w:rPr>
        <w:lastRenderedPageBreak/>
        <w:t>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lastRenderedPageBreak/>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w:t>
      </w:r>
      <w:r w:rsidR="00B177AA">
        <w:rPr>
          <w:rFonts w:cstheme="minorHAnsi"/>
        </w:rPr>
        <w:lastRenderedPageBreak/>
        <w:t xml:space="preserve">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 xml:space="preserve">In seguito si prende la stringa contente l’elenco dei codici dei corsi raggruppati contenuti in “SpecificYearCourse [6]” privandoli delle parentesi graffe aperte e chiuse sempre mediante il metodo substr, </w:t>
      </w:r>
      <w:r>
        <w:rPr>
          <w:rFonts w:cstheme="minorHAnsi"/>
        </w:rPr>
        <w:lastRenderedPageBreak/>
        <w:t>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 xml:space="preserve">isce true nel momento in cui è presente anche </w:t>
      </w:r>
      <w:r>
        <w:rPr>
          <w:rFonts w:cstheme="minorHAnsi"/>
        </w:rPr>
        <w:lastRenderedPageBreak/>
        <w:t>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xml:space="preserve">. Così come nei metodi precedenti, </w:t>
      </w:r>
      <w:r w:rsidRPr="006D2C0C">
        <w:rPr>
          <w:rFonts w:cstheme="minorHAnsi"/>
        </w:rPr>
        <w:lastRenderedPageBreak/>
        <w:t>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lastRenderedPageBreak/>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lastRenderedPageBreak/>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“infoClassroom” passatogli come parametro. In tal caso si procede col “prendere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lastRenderedPageBreak/>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lastRenderedPageBreak/>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260040CE" w14:textId="11EED88F" w:rsidR="009C0EAA" w:rsidRDefault="009C0EAA" w:rsidP="003232A5">
      <w:pPr>
        <w:pStyle w:val="Paragrafoelenco"/>
        <w:spacing w:after="0"/>
        <w:ind w:left="-284"/>
        <w:rPr>
          <w:rFonts w:cstheme="minorHAnsi"/>
        </w:rPr>
      </w:pPr>
    </w:p>
    <w:p w14:paraId="12F6AB56" w14:textId="17D58FD7" w:rsidR="00981173" w:rsidRDefault="00981173" w:rsidP="003232A5">
      <w:pPr>
        <w:pStyle w:val="Paragrafoelenco"/>
        <w:spacing w:after="0"/>
        <w:ind w:left="-284"/>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1AE41C45" w:rsidR="007E6A15" w:rsidRPr="00D8533C"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 xml:space="preserve">seguito si procede con l’eliminazione delle repliche di “controlUnicityCourse [i]” dal vector “controlUnicityCourse”; dal momento che il vector “controlUnicityCourse” è stato modificato si preferisce ricominciare il for dal primo elemento per </w:t>
      </w:r>
      <w:r w:rsidRPr="00D8533C">
        <w:rPr>
          <w:rFonts w:cstheme="minorHAnsi"/>
        </w:rPr>
        <w:lastRenderedPageBreak/>
        <w:t>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lastRenderedPageBreak/>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w:t>
      </w:r>
      <w:r w:rsidR="008D1470">
        <w:rPr>
          <w:rFonts w:cstheme="minorHAnsi"/>
        </w:rPr>
        <w:lastRenderedPageBreak/>
        <w:t xml:space="preserve">‘/\\’;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lastRenderedPageBreak/>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lastRenderedPageBreak/>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4F1632E3" w14:textId="17B00C7B" w:rsidR="00D8533C" w:rsidRDefault="00D8533C" w:rsidP="0053725F">
      <w:pPr>
        <w:spacing w:after="0"/>
        <w:ind w:left="-284"/>
        <w:rPr>
          <w:rFonts w:cstheme="minorHAnsi"/>
        </w:rPr>
      </w:pPr>
    </w:p>
    <w:p w14:paraId="57DB8FB1" w14:textId="7AFD8789" w:rsidR="00D8533C" w:rsidRDefault="00D8533C" w:rsidP="0053725F">
      <w:pPr>
        <w:spacing w:after="0"/>
        <w:ind w:left="-284"/>
        <w:rPr>
          <w:rFonts w:cstheme="minorHAnsi"/>
        </w:rPr>
      </w:pPr>
    </w:p>
    <w:p w14:paraId="6B457AFE" w14:textId="615CB487" w:rsidR="00D8533C" w:rsidRDefault="00D8533C" w:rsidP="0053725F">
      <w:pPr>
        <w:spacing w:after="0"/>
        <w:ind w:left="-284"/>
        <w:rPr>
          <w:rFonts w:cstheme="minorHAnsi"/>
        </w:rPr>
      </w:pPr>
    </w:p>
    <w:p w14:paraId="3C8684CC" w14:textId="12051C98" w:rsidR="00D8533C" w:rsidRDefault="00D8533C" w:rsidP="0053725F">
      <w:pPr>
        <w:spacing w:after="0"/>
        <w:ind w:left="-284"/>
        <w:rPr>
          <w:rFonts w:cstheme="minorHAnsi"/>
        </w:rPr>
      </w:pPr>
    </w:p>
    <w:p w14:paraId="69269E4D" w14:textId="3E3BFDA3" w:rsidR="00D8533C" w:rsidRDefault="00D8533C" w:rsidP="0053725F">
      <w:pPr>
        <w:spacing w:after="0"/>
        <w:ind w:left="-284"/>
        <w:rPr>
          <w:rFonts w:cstheme="minorHAnsi"/>
        </w:rPr>
      </w:pPr>
    </w:p>
    <w:p w14:paraId="1E7E2531" w14:textId="0C3D7EB5" w:rsidR="00D8533C" w:rsidRDefault="00D8533C" w:rsidP="0053725F">
      <w:pPr>
        <w:spacing w:after="0"/>
        <w:ind w:left="-284"/>
        <w:rPr>
          <w:rFonts w:cstheme="minorHAnsi"/>
        </w:rPr>
      </w:pPr>
    </w:p>
    <w:p w14:paraId="2E32A48C" w14:textId="2F4017D6" w:rsidR="00D8533C" w:rsidRDefault="00D8533C" w:rsidP="0053725F">
      <w:pPr>
        <w:spacing w:after="0"/>
        <w:ind w:left="-284"/>
        <w:rPr>
          <w:rFonts w:cstheme="minorHAnsi"/>
        </w:rPr>
      </w:pPr>
    </w:p>
    <w:p w14:paraId="48DF3CFD" w14:textId="5AB27C78" w:rsidR="00D8533C" w:rsidRDefault="00D8533C" w:rsidP="0053725F">
      <w:pPr>
        <w:spacing w:after="0"/>
        <w:ind w:left="-284"/>
        <w:rPr>
          <w:rFonts w:cstheme="minorHAnsi"/>
        </w:rPr>
      </w:pPr>
    </w:p>
    <w:p w14:paraId="0C5DFA03" w14:textId="1C7A8F75" w:rsidR="00D8533C" w:rsidRDefault="00D8533C" w:rsidP="0053725F">
      <w:pPr>
        <w:spacing w:after="0"/>
        <w:ind w:left="-284"/>
        <w:rPr>
          <w:rFonts w:cstheme="minorHAnsi"/>
        </w:rPr>
      </w:pPr>
    </w:p>
    <w:p w14:paraId="24DE4E87" w14:textId="15DBB387" w:rsidR="00D8533C" w:rsidRDefault="00D8533C" w:rsidP="0053725F">
      <w:pPr>
        <w:spacing w:after="0"/>
        <w:ind w:left="-284"/>
        <w:rPr>
          <w:rFonts w:cstheme="minorHAnsi"/>
        </w:rPr>
      </w:pPr>
    </w:p>
    <w:p w14:paraId="2882EEA1" w14:textId="2C55F722" w:rsidR="00D8533C" w:rsidRDefault="00D8533C" w:rsidP="0053725F">
      <w:pPr>
        <w:spacing w:after="0"/>
        <w:ind w:left="-284"/>
        <w:rPr>
          <w:rFonts w:cstheme="minorHAnsi"/>
        </w:rPr>
      </w:pPr>
    </w:p>
    <w:p w14:paraId="78F6A372" w14:textId="3AE8D348" w:rsidR="00D8533C" w:rsidRDefault="00D8533C" w:rsidP="0053725F">
      <w:pPr>
        <w:spacing w:after="0"/>
        <w:ind w:left="-284"/>
        <w:rPr>
          <w:rFonts w:cstheme="minorHAnsi"/>
        </w:rPr>
      </w:pPr>
    </w:p>
    <w:p w14:paraId="10FE31AC" w14:textId="27E9E785" w:rsidR="00D8533C" w:rsidRDefault="00D8533C" w:rsidP="0053725F">
      <w:pPr>
        <w:spacing w:after="0"/>
        <w:ind w:left="-284"/>
        <w:rPr>
          <w:rFonts w:cstheme="minorHAnsi"/>
        </w:rPr>
      </w:pPr>
    </w:p>
    <w:p w14:paraId="5363B075" w14:textId="04A04A0D" w:rsidR="00D8533C" w:rsidRDefault="00D8533C" w:rsidP="0053725F">
      <w:pPr>
        <w:spacing w:after="0"/>
        <w:ind w:left="-284"/>
        <w:rPr>
          <w:rFonts w:cstheme="minorHAnsi"/>
        </w:rPr>
      </w:pPr>
    </w:p>
    <w:p w14:paraId="144597DD" w14:textId="04FB2365" w:rsidR="00D8533C" w:rsidRDefault="00D8533C" w:rsidP="0053725F">
      <w:pPr>
        <w:spacing w:after="0"/>
        <w:ind w:left="-284"/>
        <w:rPr>
          <w:rFonts w:cstheme="minorHAnsi"/>
        </w:rPr>
      </w:pPr>
    </w:p>
    <w:p w14:paraId="31897A23" w14:textId="77777777" w:rsidR="00D8533C" w:rsidRPr="0053725F" w:rsidRDefault="00D8533C" w:rsidP="0053725F">
      <w:pPr>
        <w:spacing w:after="0"/>
        <w:ind w:left="-284"/>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lastRenderedPageBreak/>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lastRenderedPageBreak/>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lastRenderedPageBreak/>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lastRenderedPageBreak/>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lastRenderedPageBreak/>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University::dbDateSessionsWrite</w:t>
      </w:r>
      <w:r w:rsidR="006243A9" w:rsidRPr="006243A9">
        <w:rPr>
          <w:rFonts w:ascii="Consolas" w:hAnsi="Consolas"/>
          <w:color w:val="24292F"/>
          <w:highlight w:val="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lastRenderedPageBreak/>
        <w:t>Prototipo</w:t>
      </w:r>
      <w:r w:rsidR="006243A9" w:rsidRPr="006243A9">
        <w:rPr>
          <w:rFonts w:cstheme="minorHAnsi"/>
        </w:rPr>
        <w:t>:</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lastRenderedPageBreak/>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lastRenderedPageBreak/>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lastRenderedPageBreak/>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w:t>
      </w:r>
      <w:r>
        <w:rPr>
          <w:rFonts w:cstheme="minorHAnsi"/>
        </w:rPr>
        <w:lastRenderedPageBreak/>
        <w:t xml:space="preserve">“pop”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lastRenderedPageBreak/>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lastRenderedPageBreak/>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lastRenderedPageBreak/>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lastRenderedPageBreak/>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lastRenderedPageBreak/>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w:t>
      </w:r>
      <w:r w:rsidR="006F60A7">
        <w:rPr>
          <w:rFonts w:cstheme="minorHAnsi"/>
          <w:shd w:val="clear" w:color="auto" w:fill="FFFFFF"/>
        </w:rPr>
        <w:lastRenderedPageBreak/>
        <w:t xml:space="preserve">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w:t>
      </w:r>
      <w:r w:rsidR="00E66BE0">
        <w:rPr>
          <w:rFonts w:cstheme="minorHAnsi"/>
          <w:shd w:val="clear" w:color="auto" w:fill="FFFFFF"/>
        </w:rPr>
        <w:lastRenderedPageBreak/>
        <w:t xml:space="preserve">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lastRenderedPageBreak/>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654C205D" w14:textId="77777777"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34827491"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w:t>
      </w:r>
      <w:r>
        <w:rPr>
          <w:rFonts w:cstheme="minorHAnsi"/>
          <w:color w:val="24292F"/>
          <w:shd w:val="clear" w:color="auto" w:fill="FFFFFF"/>
        </w:rPr>
        <w:lastRenderedPageBreak/>
        <w:t>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lastRenderedPageBreak/>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lastRenderedPageBreak/>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 xml:space="preserve">la sringa con le aule che ospiteranno </w:t>
      </w:r>
      <w:r w:rsidR="00EA2E9F">
        <w:rPr>
          <w:rFonts w:cstheme="minorHAnsi"/>
        </w:rPr>
        <w:lastRenderedPageBreak/>
        <w:t>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lastRenderedPageBreak/>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lastRenderedPageBreak/>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lastRenderedPageBreak/>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lastRenderedPageBreak/>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lastRenderedPageBreak/>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lastRenderedPageBreak/>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5BDFFF0F" w14:textId="19CDB5EB" w:rsidR="00676532" w:rsidRDefault="00676532" w:rsidP="00EA0775">
      <w:pPr>
        <w:spacing w:after="0"/>
        <w:ind w:left="-567"/>
        <w:rPr>
          <w:b/>
        </w:rPr>
      </w:pPr>
    </w:p>
    <w:p w14:paraId="03C8ABB3" w14:textId="5D5792F8" w:rsidR="00676532" w:rsidRDefault="00676532" w:rsidP="00EA0775">
      <w:pPr>
        <w:spacing w:after="0"/>
        <w:ind w:left="-567"/>
        <w:rPr>
          <w:b/>
        </w:rPr>
      </w:pPr>
    </w:p>
    <w:p w14:paraId="03AE2055" w14:textId="4B205E57" w:rsidR="00676532" w:rsidRDefault="00676532" w:rsidP="00EA0775">
      <w:pPr>
        <w:spacing w:after="0"/>
        <w:ind w:left="-567"/>
        <w:rPr>
          <w:b/>
        </w:rPr>
      </w:pPr>
    </w:p>
    <w:p w14:paraId="33D01A14" w14:textId="6E7E895D" w:rsidR="00676532" w:rsidRDefault="00676532" w:rsidP="00EA0775">
      <w:pPr>
        <w:spacing w:after="0"/>
        <w:ind w:left="-567"/>
        <w:rPr>
          <w:b/>
        </w:rPr>
      </w:pPr>
    </w:p>
    <w:p w14:paraId="0768A39C" w14:textId="32E5C69F" w:rsidR="00676532" w:rsidRDefault="00676532" w:rsidP="00EA0775">
      <w:pPr>
        <w:spacing w:after="0"/>
        <w:ind w:left="-567"/>
        <w:rPr>
          <w:b/>
        </w:rPr>
      </w:pPr>
    </w:p>
    <w:p w14:paraId="340190D0" w14:textId="5444780C" w:rsidR="00676532" w:rsidRDefault="00676532" w:rsidP="00EA0775">
      <w:pPr>
        <w:spacing w:after="0"/>
        <w:ind w:left="-567"/>
        <w:rPr>
          <w:b/>
        </w:rPr>
      </w:pPr>
    </w:p>
    <w:p w14:paraId="61BE440B" w14:textId="58FB60EC" w:rsidR="00676532" w:rsidRDefault="00676532" w:rsidP="00EA0775">
      <w:pPr>
        <w:spacing w:after="0"/>
        <w:ind w:left="-567"/>
        <w:rPr>
          <w:b/>
        </w:rPr>
      </w:pPr>
    </w:p>
    <w:p w14:paraId="3EC21746" w14:textId="37ACB08B" w:rsidR="00676532" w:rsidRDefault="00676532" w:rsidP="00EA0775">
      <w:pPr>
        <w:spacing w:after="0"/>
        <w:ind w:left="-567"/>
        <w:rPr>
          <w:b/>
        </w:rPr>
      </w:pPr>
    </w:p>
    <w:p w14:paraId="76FDA4DA" w14:textId="47362993" w:rsidR="00676532" w:rsidRDefault="00676532" w:rsidP="00EA0775">
      <w:pPr>
        <w:spacing w:after="0"/>
        <w:ind w:left="-567"/>
        <w:rPr>
          <w:b/>
        </w:rPr>
      </w:pPr>
    </w:p>
    <w:p w14:paraId="03E5D3A8" w14:textId="524ECCA8" w:rsidR="00676532" w:rsidRDefault="00676532" w:rsidP="00EA0775">
      <w:pPr>
        <w:spacing w:after="0"/>
        <w:ind w:left="-567"/>
        <w:rPr>
          <w:b/>
        </w:rPr>
      </w:pPr>
    </w:p>
    <w:p w14:paraId="340E1FF3" w14:textId="3B0BD01A" w:rsidR="00676532" w:rsidRDefault="00676532" w:rsidP="00EA0775">
      <w:pPr>
        <w:spacing w:after="0"/>
        <w:ind w:left="-567"/>
        <w:rPr>
          <w:b/>
        </w:rPr>
      </w:pPr>
    </w:p>
    <w:p w14:paraId="4F3B5A00" w14:textId="195C0EAB" w:rsidR="00676532" w:rsidRDefault="00676532" w:rsidP="00EA0775">
      <w:pPr>
        <w:spacing w:after="0"/>
        <w:ind w:left="-567"/>
        <w:rPr>
          <w:b/>
        </w:rPr>
      </w:pPr>
    </w:p>
    <w:p w14:paraId="7BAB6925" w14:textId="1777EC1B" w:rsidR="00676532" w:rsidRDefault="00676532" w:rsidP="00EA0775">
      <w:pPr>
        <w:spacing w:after="0"/>
        <w:ind w:left="-567"/>
        <w:rPr>
          <w:b/>
        </w:rPr>
      </w:pPr>
    </w:p>
    <w:p w14:paraId="6EA97776" w14:textId="209E1974" w:rsidR="00676532" w:rsidRDefault="00676532" w:rsidP="00EA0775">
      <w:pPr>
        <w:spacing w:after="0"/>
        <w:ind w:left="-567"/>
        <w:rPr>
          <w:b/>
        </w:rPr>
      </w:pPr>
    </w:p>
    <w:p w14:paraId="6C434211" w14:textId="15F6EA70" w:rsidR="00676532" w:rsidRDefault="00676532" w:rsidP="00EA0775">
      <w:pPr>
        <w:spacing w:after="0"/>
        <w:ind w:left="-567"/>
        <w:rPr>
          <w:b/>
        </w:rPr>
      </w:pPr>
    </w:p>
    <w:p w14:paraId="3C8C8F66" w14:textId="042F55DA" w:rsidR="00676532" w:rsidRDefault="00676532" w:rsidP="00EA0775">
      <w:pPr>
        <w:spacing w:after="0"/>
        <w:ind w:left="-567"/>
        <w:rPr>
          <w:b/>
        </w:rPr>
      </w:pPr>
    </w:p>
    <w:p w14:paraId="26FD40CC" w14:textId="70BABCE1" w:rsidR="00676532" w:rsidRDefault="00676532" w:rsidP="00EA0775">
      <w:pPr>
        <w:spacing w:after="0"/>
        <w:ind w:left="-567"/>
        <w:rPr>
          <w:b/>
        </w:rPr>
      </w:pPr>
    </w:p>
    <w:p w14:paraId="46ECECCA" w14:textId="4E87087E" w:rsidR="00676532" w:rsidRDefault="00676532" w:rsidP="00EA0775">
      <w:pPr>
        <w:spacing w:after="0"/>
        <w:ind w:left="-567"/>
        <w:rPr>
          <w:b/>
        </w:rPr>
      </w:pPr>
    </w:p>
    <w:p w14:paraId="2D5D9946" w14:textId="2589C1A0" w:rsidR="00676532" w:rsidRDefault="00676532" w:rsidP="00EA0775">
      <w:pPr>
        <w:spacing w:after="0"/>
        <w:ind w:left="-567"/>
        <w:rPr>
          <w:b/>
        </w:rPr>
      </w:pPr>
    </w:p>
    <w:p w14:paraId="30D5E580" w14:textId="39C85C77" w:rsidR="00676532" w:rsidRDefault="00676532" w:rsidP="00EA0775">
      <w:pPr>
        <w:spacing w:after="0"/>
        <w:ind w:left="-567"/>
        <w:rPr>
          <w:b/>
        </w:rPr>
      </w:pPr>
    </w:p>
    <w:p w14:paraId="5690015E" w14:textId="482BC437" w:rsidR="00676532" w:rsidRDefault="00676532" w:rsidP="00EA0775">
      <w:pPr>
        <w:spacing w:after="0"/>
        <w:ind w:left="-567"/>
        <w:rPr>
          <w:b/>
        </w:rPr>
      </w:pPr>
    </w:p>
    <w:p w14:paraId="5213441A" w14:textId="2318E842" w:rsidR="00676532" w:rsidRDefault="00676532" w:rsidP="00EA0775">
      <w:pPr>
        <w:spacing w:after="0"/>
        <w:ind w:left="-567"/>
        <w:rPr>
          <w:b/>
        </w:rPr>
      </w:pPr>
    </w:p>
    <w:p w14:paraId="0D92ED18" w14:textId="0680D023" w:rsidR="00676532" w:rsidRDefault="00676532" w:rsidP="00EA0775">
      <w:pPr>
        <w:spacing w:after="0"/>
        <w:ind w:left="-567"/>
        <w:rPr>
          <w:b/>
        </w:rPr>
      </w:pPr>
    </w:p>
    <w:p w14:paraId="16BD93E0" w14:textId="34A256AA" w:rsidR="00676532" w:rsidRDefault="00676532" w:rsidP="00EA0775">
      <w:pPr>
        <w:spacing w:after="0"/>
        <w:ind w:left="-567"/>
        <w:rPr>
          <w:b/>
        </w:rPr>
      </w:pPr>
    </w:p>
    <w:p w14:paraId="52E38E13" w14:textId="736D252D" w:rsidR="00676532" w:rsidRDefault="00676532" w:rsidP="00EA0775">
      <w:pPr>
        <w:spacing w:after="0"/>
        <w:ind w:left="-567"/>
        <w:rPr>
          <w:b/>
        </w:rPr>
      </w:pPr>
    </w:p>
    <w:p w14:paraId="3D382CDA" w14:textId="65F24A74" w:rsidR="00676532" w:rsidRDefault="00676532" w:rsidP="00EA0775">
      <w:pPr>
        <w:spacing w:after="0"/>
        <w:ind w:left="-567"/>
        <w:rPr>
          <w:b/>
        </w:rPr>
      </w:pPr>
    </w:p>
    <w:p w14:paraId="1B1F2B65" w14:textId="114B736E" w:rsidR="00676532" w:rsidRDefault="00676532" w:rsidP="00EA0775">
      <w:pPr>
        <w:spacing w:after="0"/>
        <w:ind w:left="-567"/>
        <w:rPr>
          <w:b/>
        </w:rPr>
      </w:pPr>
    </w:p>
    <w:p w14:paraId="169810AA" w14:textId="5282D62E" w:rsidR="00676532" w:rsidRDefault="00676532" w:rsidP="00EA0775">
      <w:pPr>
        <w:spacing w:after="0"/>
        <w:ind w:left="-567"/>
        <w:rPr>
          <w:b/>
        </w:rPr>
      </w:pPr>
    </w:p>
    <w:p w14:paraId="005F8FBC" w14:textId="4A28CF58" w:rsidR="00676532" w:rsidRDefault="00676532" w:rsidP="00EA0775">
      <w:pPr>
        <w:spacing w:after="0"/>
        <w:ind w:left="-567"/>
        <w:rPr>
          <w:b/>
        </w:rPr>
      </w:pPr>
    </w:p>
    <w:p w14:paraId="1AA73D43" w14:textId="130AA145" w:rsidR="00676532" w:rsidRDefault="00676532" w:rsidP="00EA0775">
      <w:pPr>
        <w:spacing w:after="0"/>
        <w:ind w:left="-567"/>
        <w:rPr>
          <w:b/>
        </w:rPr>
      </w:pPr>
    </w:p>
    <w:p w14:paraId="19D9A1D8" w14:textId="4BA06F8F" w:rsidR="00676532" w:rsidRDefault="00676532" w:rsidP="00EA0775">
      <w:pPr>
        <w:spacing w:after="0"/>
        <w:ind w:left="-567"/>
        <w:rPr>
          <w:b/>
        </w:rPr>
      </w:pPr>
    </w:p>
    <w:p w14:paraId="64E4A221" w14:textId="060A03E9" w:rsidR="00676532" w:rsidRDefault="00676532" w:rsidP="00EA0775">
      <w:pPr>
        <w:spacing w:after="0"/>
        <w:ind w:left="-567"/>
        <w:rPr>
          <w:b/>
        </w:rPr>
      </w:pPr>
    </w:p>
    <w:p w14:paraId="18054757" w14:textId="3D461231" w:rsidR="009D2421" w:rsidRDefault="00676532" w:rsidP="009D2421">
      <w:pPr>
        <w:spacing w:after="0"/>
        <w:ind w:left="-567"/>
      </w:pPr>
      <w:r>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4434C96D" w14:textId="77777777" w:rsidR="0061533F" w:rsidRDefault="0061533F" w:rsidP="009D2421">
      <w:pPr>
        <w:spacing w:after="0"/>
        <w:ind w:left="-567"/>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lastRenderedPageBreak/>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lastRenderedPageBreak/>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lastRenderedPageBreak/>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lastRenderedPageBreak/>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7BB2D7E7" w14:textId="77777777" w:rsidR="008A6D56" w:rsidRPr="00A86A22" w:rsidRDefault="008A6D56"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lastRenderedPageBreak/>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lastRenderedPageBreak/>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lastRenderedPageBreak/>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lastRenderedPageBreak/>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174BF75A"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 xml:space="preserve">queste ultime due info sono note in quanto passate </w:t>
      </w:r>
      <w:r>
        <w:rPr>
          <w:rFonts w:cstheme="minorHAnsi"/>
        </w:rPr>
        <w:lastRenderedPageBreak/>
        <w:t>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585CFC67" w14:textId="5040F01F" w:rsidR="00B247D3" w:rsidRDefault="00B247D3" w:rsidP="00252A55">
      <w:pPr>
        <w:pStyle w:val="Paragrafoelenco"/>
        <w:spacing w:after="0"/>
        <w:ind w:left="-284"/>
        <w:rPr>
          <w:rFonts w:cstheme="minorHAnsi"/>
        </w:rPr>
      </w:pP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0870B787" w14:textId="32599BCC" w:rsidR="00B247D3" w:rsidRPr="00B247D3" w:rsidRDefault="00B247D3" w:rsidP="00B247D3">
      <w:pPr>
        <w:pStyle w:val="Paragrafoelenco"/>
        <w:numPr>
          <w:ilvl w:val="0"/>
          <w:numId w:val="29"/>
        </w:numPr>
        <w:spacing w:after="0"/>
        <w:ind w:left="-284" w:hanging="283"/>
        <w:rPr>
          <w:rStyle w:val="pl-k"/>
          <w:rFonts w:cstheme="minorHAnsi"/>
          <w:b/>
        </w:rPr>
      </w:pPr>
      <w:r w:rsidRPr="00B247D3">
        <w:rPr>
          <w:rStyle w:val="pl-k"/>
          <w:rFonts w:cstheme="minorHAnsi"/>
          <w:b/>
          <w:shd w:val="clear" w:color="auto" w:fill="FFFFFF"/>
        </w:rPr>
        <w:t>const</w:t>
      </w:r>
      <w:r w:rsidRPr="00B247D3">
        <w:rPr>
          <w:rFonts w:cstheme="minorHAnsi"/>
          <w:b/>
          <w:color w:val="24292F"/>
          <w:shd w:val="clear" w:color="auto" w:fill="FFFFFF"/>
        </w:rPr>
        <w:t xml:space="preserve"> </w:t>
      </w:r>
      <w:r w:rsidRPr="00B247D3">
        <w:rPr>
          <w:rStyle w:val="pl-k"/>
          <w:rFonts w:cstheme="minorHAnsi"/>
          <w:b/>
          <w:shd w:val="clear" w:color="auto" w:fill="FFFFFF"/>
        </w:rPr>
        <w:t>char</w:t>
      </w:r>
      <w:r w:rsidRPr="00B247D3">
        <w:rPr>
          <w:rFonts w:cstheme="minorHAnsi"/>
          <w:b/>
          <w:color w:val="24292F"/>
          <w:shd w:val="clear" w:color="auto" w:fill="FFFFFF"/>
        </w:rPr>
        <w:t xml:space="preserve"> *</w:t>
      </w:r>
      <w:r w:rsidRPr="00B247D3">
        <w:rPr>
          <w:rStyle w:val="pl-en"/>
          <w:rFonts w:cstheme="minorHAnsi"/>
          <w:b/>
          <w:shd w:val="clear" w:color="auto" w:fill="FFFFFF"/>
        </w:rPr>
        <w:t>InvalidDbException::what</w:t>
      </w:r>
      <w:r w:rsidRPr="00B247D3">
        <w:rPr>
          <w:rFonts w:cstheme="minorHAnsi"/>
          <w:b/>
          <w:color w:val="24292F"/>
          <w:shd w:val="clear" w:color="auto" w:fill="FFFFFF"/>
        </w:rPr>
        <w:t xml:space="preserve">() </w:t>
      </w:r>
      <w:r w:rsidRPr="00B247D3">
        <w:rPr>
          <w:rStyle w:val="pl-k"/>
          <w:rFonts w:cstheme="minorHAnsi"/>
          <w:b/>
          <w:shd w:val="clear" w:color="auto" w:fill="FFFFFF"/>
        </w:rPr>
        <w:t>const</w:t>
      </w:r>
      <w:r w:rsidRPr="00B247D3">
        <w:rPr>
          <w:rFonts w:cstheme="minorHAnsi"/>
          <w:b/>
          <w:color w:val="24292F"/>
          <w:shd w:val="clear" w:color="auto" w:fill="FFFFFF"/>
        </w:rPr>
        <w:t xml:space="preserve"> </w:t>
      </w:r>
      <w:r w:rsidRPr="00B247D3">
        <w:rPr>
          <w:rStyle w:val="pl-k"/>
          <w:rFonts w:cstheme="minorHAnsi"/>
          <w:b/>
          <w:shd w:val="clear" w:color="auto" w:fill="FFFFFF"/>
        </w:rPr>
        <w:t>noexcept</w:t>
      </w:r>
    </w:p>
    <w:p w14:paraId="32BAA8F7" w14:textId="093D00C1" w:rsidR="00B247D3" w:rsidRPr="00B247D3" w:rsidRDefault="00B247D3" w:rsidP="00B247D3">
      <w:pPr>
        <w:pStyle w:val="Paragrafoelenco"/>
        <w:numPr>
          <w:ilvl w:val="0"/>
          <w:numId w:val="29"/>
        </w:numPr>
        <w:spacing w:after="0"/>
        <w:ind w:left="-284" w:hanging="283"/>
        <w:rPr>
          <w:rFonts w:cstheme="minorHAnsi"/>
          <w:b/>
        </w:rPr>
      </w:pPr>
      <w:r w:rsidRPr="00B247D3">
        <w:rPr>
          <w:rStyle w:val="pl-en"/>
          <w:rFonts w:cstheme="minorHAnsi"/>
          <w:b/>
          <w:shd w:val="clear" w:color="auto" w:fill="FFFFFF"/>
        </w:rPr>
        <w:t>InvalidDbException::InvalidDbException</w:t>
      </w:r>
      <w:r w:rsidRPr="00B247D3">
        <w:rPr>
          <w:rFonts w:cstheme="minorHAnsi"/>
          <w:b/>
          <w:color w:val="24292F"/>
          <w:shd w:val="clear" w:color="auto" w:fill="FFFFFF"/>
        </w:rPr>
        <w:t>(std::string m)</w:t>
      </w:r>
    </w:p>
    <w:p w14:paraId="7455590D" w14:textId="7FDD1507" w:rsidR="00B247D3" w:rsidRDefault="00B247D3" w:rsidP="00B247D3">
      <w:pPr>
        <w:spacing w:after="0"/>
        <w:rPr>
          <w:rStyle w:val="pl-en"/>
          <w:rFonts w:cstheme="minorHAnsi"/>
          <w:b/>
          <w:shd w:val="clear" w:color="auto" w:fill="FFFFFF"/>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lastRenderedPageBreak/>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lastRenderedPageBreak/>
        <w:t>UniversityMember(matr, name,surname, email,birth,</w:t>
      </w:r>
      <w:r w:rsidRPr="00E43E90">
        <w:rPr>
          <w:rFonts w:cstheme="minorHAnsi"/>
          <w:b/>
          <w:color w:val="24292F"/>
          <w:shd w:val="clear" w:color="auto" w:fill="FFFFFF"/>
        </w:rPr>
        <w:t xml:space="preserve"> </w:t>
      </w:r>
      <w:r w:rsidRPr="00E43E90">
        <w:rPr>
          <w:rFonts w:cstheme="minorHAnsi"/>
          <w:b/>
          <w:color w:val="24292F"/>
          <w:shd w:val="clear" w:color="auto" w:fill="FFFFFF"/>
        </w:rPr>
        <w:t>registration,</w:t>
      </w:r>
      <w:r w:rsidRPr="00E43E90">
        <w:rPr>
          <w:rFonts w:cstheme="minorHAnsi"/>
          <w:b/>
          <w:color w:val="24292F"/>
          <w:shd w:val="clear" w:color="auto" w:fill="FFFFFF"/>
        </w:rPr>
        <w:t xml:space="preserve"> </w:t>
      </w:r>
      <w:r w:rsidRPr="00E43E90">
        <w:rPr>
          <w:rFonts w:cstheme="minorHAnsi"/>
          <w:b/>
          <w:color w:val="24292F"/>
          <w:shd w:val="clear" w:color="auto" w:fill="FFFFFF"/>
        </w:rPr>
        <w:t>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email”</w:t>
      </w:r>
      <w:r w:rsidR="00A364B7">
        <w:rPr>
          <w:rFonts w:cstheme="minorHAnsi"/>
          <w:shd w:val="clear" w:color="auto" w:fill="FFFFFF"/>
        </w:rPr>
        <w:t xml:space="preserve">,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77777777" w:rsidR="00E43E90" w:rsidRPr="00E43E90" w:rsidRDefault="00E43E90" w:rsidP="00E43E90">
      <w:pPr>
        <w:pStyle w:val="Paragrafoelenco"/>
        <w:spacing w:after="0"/>
        <w:ind w:left="-284"/>
        <w:rPr>
          <w:rFonts w:cstheme="minorHAnsi"/>
          <w:b/>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2FC8E451" w:rsidR="00E43E90" w:rsidRPr="00E43E90" w:rsidRDefault="00E43E90" w:rsidP="00E43E90">
      <w:pPr>
        <w:spacing w:after="0"/>
        <w:ind w:left="-284"/>
        <w:rPr>
          <w:rFonts w:cstheme="minorHAnsi"/>
          <w:b/>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199887E5" w:rsidR="00E43E90" w:rsidRPr="00E43E90" w:rsidRDefault="00E43E90" w:rsidP="00E43E90">
      <w:pPr>
        <w:spacing w:after="0"/>
        <w:ind w:left="-284"/>
        <w:rPr>
          <w:rFonts w:cstheme="minorHAnsi"/>
          <w:b/>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627A17DC" w14:textId="27F20CAF" w:rsidR="00E43E90" w:rsidRPr="00E43E90" w:rsidRDefault="00E43E90" w:rsidP="00E43E90">
      <w:pPr>
        <w:spacing w:after="0"/>
        <w:ind w:left="-284"/>
        <w:rPr>
          <w:rFonts w:cstheme="minorHAnsi"/>
          <w:b/>
        </w:rPr>
      </w:pPr>
    </w:p>
    <w:p w14:paraId="39F02E84" w14:textId="3CABC9E6" w:rsidR="00E43E90" w:rsidRPr="000A75A1"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325A0297" w14:textId="77777777" w:rsidR="000A75A1" w:rsidRPr="000A75A1" w:rsidRDefault="000A75A1" w:rsidP="00B04693">
      <w:pPr>
        <w:pStyle w:val="Paragrafoelenco"/>
        <w:ind w:left="-284"/>
        <w:rPr>
          <w:rFonts w:cstheme="minorHAnsi"/>
          <w:b/>
        </w:rPr>
      </w:pPr>
      <w:bookmarkStart w:id="0" w:name="_GoBack"/>
      <w:bookmarkEnd w:id="0"/>
    </w:p>
    <w:p w14:paraId="256D5FFD" w14:textId="77777777" w:rsidR="000A75A1" w:rsidRPr="00E43E90" w:rsidRDefault="000A75A1" w:rsidP="000A75A1">
      <w:pPr>
        <w:pStyle w:val="Paragrafoelenco"/>
        <w:spacing w:after="0"/>
        <w:ind w:left="-284"/>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77777777" w:rsidR="00E43E90" w:rsidRPr="00E43E90" w:rsidRDefault="00E43E90" w:rsidP="00E43E90">
      <w:pPr>
        <w:pStyle w:val="Paragrafoelenco"/>
        <w:spacing w:after="0"/>
        <w:ind w:left="-284"/>
        <w:rPr>
          <w:rFonts w:cstheme="minorHAnsi"/>
          <w:b/>
        </w:rPr>
      </w:pPr>
    </w:p>
    <w:p w14:paraId="4F933D7B" w14:textId="2DDA3D35" w:rsidR="00E43E90" w:rsidRPr="00E43E90" w:rsidRDefault="00E43E90" w:rsidP="0069616B">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54403F45" w14:textId="77777777" w:rsidR="00B247D3" w:rsidRDefault="00B247D3" w:rsidP="00B247D3">
      <w:pPr>
        <w:spacing w:after="0"/>
        <w:ind w:left="-567"/>
        <w:rPr>
          <w:rFonts w:cstheme="minorHAnsi"/>
          <w:b/>
          <w:color w:val="00B0F0"/>
          <w:sz w:val="28"/>
          <w:szCs w:val="28"/>
        </w:rPr>
      </w:pPr>
    </w:p>
    <w:p w14:paraId="239DB11E" w14:textId="77777777" w:rsidR="00FB61B2" w:rsidRPr="0008730B" w:rsidRDefault="00FB61B2" w:rsidP="00FB61B2">
      <w:pPr>
        <w:pStyle w:val="Paragrafoelenco"/>
        <w:spacing w:after="0"/>
        <w:ind w:left="-284"/>
        <w:rPr>
          <w:rFonts w:cstheme="minorHAnsi"/>
        </w:rPr>
      </w:pP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390F3905" w14:textId="77777777" w:rsidR="00676532" w:rsidRPr="00AF7672" w:rsidRDefault="00676532" w:rsidP="00EA0775">
      <w:pPr>
        <w:spacing w:after="0"/>
        <w:ind w:left="-567"/>
        <w:rPr>
          <w:b/>
        </w:rPr>
      </w:pPr>
    </w:p>
    <w:p w14:paraId="540DFB00" w14:textId="77777777" w:rsidR="00F334C4" w:rsidRDefault="00F334C4" w:rsidP="00EA0775">
      <w:pPr>
        <w:spacing w:after="0"/>
        <w:ind w:left="-567"/>
        <w:rPr>
          <w:rFonts w:cstheme="minorHAnsi"/>
        </w:rPr>
      </w:pPr>
    </w:p>
    <w:p w14:paraId="37631F9E" w14:textId="77777777" w:rsidR="00B543C5" w:rsidRDefault="00B543C5" w:rsidP="00EA0775">
      <w:pPr>
        <w:spacing w:after="0"/>
        <w:ind w:left="-567"/>
        <w:rPr>
          <w:rFonts w:cstheme="minorHAnsi"/>
        </w:rPr>
      </w:pPr>
    </w:p>
    <w:p w14:paraId="70C0CA76" w14:textId="77777777" w:rsidR="00B543C5" w:rsidRDefault="00B543C5" w:rsidP="00EA0775">
      <w:pPr>
        <w:spacing w:after="0"/>
        <w:ind w:left="-567"/>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217A8" w14:textId="77777777" w:rsidR="001901BB" w:rsidRDefault="001901BB" w:rsidP="00EA0775">
      <w:pPr>
        <w:spacing w:after="0" w:line="240" w:lineRule="auto"/>
      </w:pPr>
      <w:r>
        <w:separator/>
      </w:r>
    </w:p>
  </w:endnote>
  <w:endnote w:type="continuationSeparator" w:id="0">
    <w:p w14:paraId="12EE21B0" w14:textId="77777777" w:rsidR="001901BB" w:rsidRDefault="001901BB"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CFCC0" w14:textId="77777777" w:rsidR="001901BB" w:rsidRDefault="001901BB" w:rsidP="00EA0775">
      <w:pPr>
        <w:spacing w:after="0" w:line="240" w:lineRule="auto"/>
      </w:pPr>
      <w:r>
        <w:separator/>
      </w:r>
    </w:p>
  </w:footnote>
  <w:footnote w:type="continuationSeparator" w:id="0">
    <w:p w14:paraId="3FCA6057" w14:textId="77777777" w:rsidR="001901BB" w:rsidRDefault="001901BB"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E71A4E" w:rsidRDefault="00E71A4E">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E71A4E" w:rsidRPr="00EA0775" w:rsidRDefault="00E71A4E">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E71A4E" w:rsidRPr="00EA0775" w:rsidRDefault="00E71A4E">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4CD43189" w:rsidR="00E71A4E" w:rsidRDefault="00E71A4E">
                          <w:pPr>
                            <w:spacing w:after="0" w:line="240" w:lineRule="auto"/>
                            <w:jc w:val="right"/>
                            <w:rPr>
                              <w:color w:val="FFFFFF" w:themeColor="background1"/>
                            </w:rPr>
                          </w:pPr>
                          <w:r>
                            <w:fldChar w:fldCharType="begin"/>
                          </w:r>
                          <w:r>
                            <w:instrText>PAGE   \* MERGEFORMAT</w:instrText>
                          </w:r>
                          <w:r>
                            <w:fldChar w:fldCharType="separate"/>
                          </w:r>
                          <w:r w:rsidR="00B04693" w:rsidRPr="00B04693">
                            <w:rPr>
                              <w:noProof/>
                              <w:color w:val="FFFFFF" w:themeColor="background1"/>
                            </w:rPr>
                            <w:t>81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4CD43189" w:rsidR="00E71A4E" w:rsidRDefault="00E71A4E">
                    <w:pPr>
                      <w:spacing w:after="0" w:line="240" w:lineRule="auto"/>
                      <w:jc w:val="right"/>
                      <w:rPr>
                        <w:color w:val="FFFFFF" w:themeColor="background1"/>
                      </w:rPr>
                    </w:pPr>
                    <w:r>
                      <w:fldChar w:fldCharType="begin"/>
                    </w:r>
                    <w:r>
                      <w:instrText>PAGE   \* MERGEFORMAT</w:instrText>
                    </w:r>
                    <w:r>
                      <w:fldChar w:fldCharType="separate"/>
                    </w:r>
                    <w:r w:rsidR="00B04693" w:rsidRPr="00B04693">
                      <w:rPr>
                        <w:noProof/>
                        <w:color w:val="FFFFFF" w:themeColor="background1"/>
                      </w:rPr>
                      <w:t>81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F6A8393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5D711D"/>
    <w:multiLevelType w:val="hybridMultilevel"/>
    <w:tmpl w:val="3312C29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4"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5"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6"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9"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0"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1"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2"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3"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5"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6"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8"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9" w15:restartNumberingAfterBreak="0">
    <w:nsid w:val="7A293E21"/>
    <w:multiLevelType w:val="hybridMultilevel"/>
    <w:tmpl w:val="C560A64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1"/>
  </w:num>
  <w:num w:numId="2">
    <w:abstractNumId w:val="19"/>
  </w:num>
  <w:num w:numId="3">
    <w:abstractNumId w:val="2"/>
  </w:num>
  <w:num w:numId="4">
    <w:abstractNumId w:val="12"/>
  </w:num>
  <w:num w:numId="5">
    <w:abstractNumId w:val="23"/>
  </w:num>
  <w:num w:numId="6">
    <w:abstractNumId w:val="14"/>
  </w:num>
  <w:num w:numId="7">
    <w:abstractNumId w:val="18"/>
  </w:num>
  <w:num w:numId="8">
    <w:abstractNumId w:val="17"/>
  </w:num>
  <w:num w:numId="9">
    <w:abstractNumId w:val="9"/>
  </w:num>
  <w:num w:numId="10">
    <w:abstractNumId w:val="20"/>
  </w:num>
  <w:num w:numId="11">
    <w:abstractNumId w:val="24"/>
  </w:num>
  <w:num w:numId="12">
    <w:abstractNumId w:val="6"/>
  </w:num>
  <w:num w:numId="13">
    <w:abstractNumId w:val="11"/>
  </w:num>
  <w:num w:numId="14">
    <w:abstractNumId w:val="26"/>
  </w:num>
  <w:num w:numId="15">
    <w:abstractNumId w:val="8"/>
  </w:num>
  <w:num w:numId="16">
    <w:abstractNumId w:val="7"/>
  </w:num>
  <w:num w:numId="17">
    <w:abstractNumId w:val="5"/>
  </w:num>
  <w:num w:numId="18">
    <w:abstractNumId w:val="25"/>
  </w:num>
  <w:num w:numId="19">
    <w:abstractNumId w:val="15"/>
  </w:num>
  <w:num w:numId="20">
    <w:abstractNumId w:val="16"/>
  </w:num>
  <w:num w:numId="21">
    <w:abstractNumId w:val="22"/>
  </w:num>
  <w:num w:numId="22">
    <w:abstractNumId w:val="4"/>
  </w:num>
  <w:num w:numId="23">
    <w:abstractNumId w:val="3"/>
  </w:num>
  <w:num w:numId="24">
    <w:abstractNumId w:val="27"/>
  </w:num>
  <w:num w:numId="25">
    <w:abstractNumId w:val="0"/>
  </w:num>
  <w:num w:numId="26">
    <w:abstractNumId w:val="10"/>
  </w:num>
  <w:num w:numId="27">
    <w:abstractNumId w:val="21"/>
  </w:num>
  <w:num w:numId="28">
    <w:abstractNumId w:val="28"/>
  </w:num>
  <w:num w:numId="29">
    <w:abstractNumId w:val="2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6D40"/>
    <w:rsid w:val="00026F9B"/>
    <w:rsid w:val="000271DE"/>
    <w:rsid w:val="000273A9"/>
    <w:rsid w:val="00027F67"/>
    <w:rsid w:val="000305D5"/>
    <w:rsid w:val="00032A60"/>
    <w:rsid w:val="00032DE2"/>
    <w:rsid w:val="00033BD9"/>
    <w:rsid w:val="00040136"/>
    <w:rsid w:val="000408F2"/>
    <w:rsid w:val="000409A3"/>
    <w:rsid w:val="00040C57"/>
    <w:rsid w:val="00041419"/>
    <w:rsid w:val="000418CF"/>
    <w:rsid w:val="00042CDC"/>
    <w:rsid w:val="00043C7B"/>
    <w:rsid w:val="00044167"/>
    <w:rsid w:val="0004589A"/>
    <w:rsid w:val="000473DE"/>
    <w:rsid w:val="00047905"/>
    <w:rsid w:val="00047F09"/>
    <w:rsid w:val="000518F4"/>
    <w:rsid w:val="00051C74"/>
    <w:rsid w:val="00052454"/>
    <w:rsid w:val="000525A3"/>
    <w:rsid w:val="0005302E"/>
    <w:rsid w:val="00053425"/>
    <w:rsid w:val="000540CE"/>
    <w:rsid w:val="00054246"/>
    <w:rsid w:val="0005447A"/>
    <w:rsid w:val="00054932"/>
    <w:rsid w:val="00055B25"/>
    <w:rsid w:val="00055CCB"/>
    <w:rsid w:val="00056ADC"/>
    <w:rsid w:val="00056FF1"/>
    <w:rsid w:val="000579DB"/>
    <w:rsid w:val="00060526"/>
    <w:rsid w:val="00061B4D"/>
    <w:rsid w:val="00062CB2"/>
    <w:rsid w:val="0006376A"/>
    <w:rsid w:val="000639BC"/>
    <w:rsid w:val="000656B5"/>
    <w:rsid w:val="00065933"/>
    <w:rsid w:val="00067DA2"/>
    <w:rsid w:val="0007061C"/>
    <w:rsid w:val="00070B21"/>
    <w:rsid w:val="000717D7"/>
    <w:rsid w:val="00071BEE"/>
    <w:rsid w:val="00071FD4"/>
    <w:rsid w:val="000749E3"/>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063"/>
    <w:rsid w:val="000D13E4"/>
    <w:rsid w:val="000D32ED"/>
    <w:rsid w:val="000D363A"/>
    <w:rsid w:val="000D4400"/>
    <w:rsid w:val="000D4C47"/>
    <w:rsid w:val="000D593D"/>
    <w:rsid w:val="000E0D73"/>
    <w:rsid w:val="000E1032"/>
    <w:rsid w:val="000E239E"/>
    <w:rsid w:val="000E2A09"/>
    <w:rsid w:val="000E2CA5"/>
    <w:rsid w:val="000F0119"/>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6B3E"/>
    <w:rsid w:val="001101DF"/>
    <w:rsid w:val="00110618"/>
    <w:rsid w:val="00114172"/>
    <w:rsid w:val="00114BC9"/>
    <w:rsid w:val="00114F2D"/>
    <w:rsid w:val="00115E30"/>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33F9"/>
    <w:rsid w:val="001451E0"/>
    <w:rsid w:val="001477F1"/>
    <w:rsid w:val="00150026"/>
    <w:rsid w:val="0015093D"/>
    <w:rsid w:val="00150A01"/>
    <w:rsid w:val="001513E0"/>
    <w:rsid w:val="001523D8"/>
    <w:rsid w:val="00152B33"/>
    <w:rsid w:val="001540F1"/>
    <w:rsid w:val="0015543C"/>
    <w:rsid w:val="00156BF7"/>
    <w:rsid w:val="0016112D"/>
    <w:rsid w:val="00161E82"/>
    <w:rsid w:val="0016254B"/>
    <w:rsid w:val="00162A4E"/>
    <w:rsid w:val="0016417B"/>
    <w:rsid w:val="001643CF"/>
    <w:rsid w:val="00165BDF"/>
    <w:rsid w:val="00166E5B"/>
    <w:rsid w:val="00167C5C"/>
    <w:rsid w:val="00170904"/>
    <w:rsid w:val="0017114F"/>
    <w:rsid w:val="00172A05"/>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01BB"/>
    <w:rsid w:val="001915DD"/>
    <w:rsid w:val="001921D7"/>
    <w:rsid w:val="00193A96"/>
    <w:rsid w:val="00193D50"/>
    <w:rsid w:val="00193F63"/>
    <w:rsid w:val="0019564A"/>
    <w:rsid w:val="00196C78"/>
    <w:rsid w:val="00197523"/>
    <w:rsid w:val="001A0705"/>
    <w:rsid w:val="001A299E"/>
    <w:rsid w:val="001A33B1"/>
    <w:rsid w:val="001A3A95"/>
    <w:rsid w:val="001A49FC"/>
    <w:rsid w:val="001A4B00"/>
    <w:rsid w:val="001A64F7"/>
    <w:rsid w:val="001A79F3"/>
    <w:rsid w:val="001A7A0C"/>
    <w:rsid w:val="001A7E21"/>
    <w:rsid w:val="001B0099"/>
    <w:rsid w:val="001B13CE"/>
    <w:rsid w:val="001B30A3"/>
    <w:rsid w:val="001B5462"/>
    <w:rsid w:val="001B72D9"/>
    <w:rsid w:val="001B78B2"/>
    <w:rsid w:val="001C06E4"/>
    <w:rsid w:val="001C1667"/>
    <w:rsid w:val="001C1812"/>
    <w:rsid w:val="001C2014"/>
    <w:rsid w:val="001C3387"/>
    <w:rsid w:val="001C3DDE"/>
    <w:rsid w:val="001C657F"/>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4011"/>
    <w:rsid w:val="001F5B6B"/>
    <w:rsid w:val="001F5C74"/>
    <w:rsid w:val="001F6F3C"/>
    <w:rsid w:val="001F79C9"/>
    <w:rsid w:val="001F7CA3"/>
    <w:rsid w:val="00200017"/>
    <w:rsid w:val="00200413"/>
    <w:rsid w:val="00201BC2"/>
    <w:rsid w:val="00202F17"/>
    <w:rsid w:val="002042A8"/>
    <w:rsid w:val="00204C2A"/>
    <w:rsid w:val="00204F75"/>
    <w:rsid w:val="002054AD"/>
    <w:rsid w:val="002056E8"/>
    <w:rsid w:val="0020721E"/>
    <w:rsid w:val="0021043B"/>
    <w:rsid w:val="00210A9C"/>
    <w:rsid w:val="00210B78"/>
    <w:rsid w:val="00210FAC"/>
    <w:rsid w:val="00211111"/>
    <w:rsid w:val="00211B4B"/>
    <w:rsid w:val="0021332D"/>
    <w:rsid w:val="0021379B"/>
    <w:rsid w:val="00214054"/>
    <w:rsid w:val="002149C8"/>
    <w:rsid w:val="00214E49"/>
    <w:rsid w:val="00215ACA"/>
    <w:rsid w:val="00216937"/>
    <w:rsid w:val="0022095F"/>
    <w:rsid w:val="00220ADB"/>
    <w:rsid w:val="00221CD5"/>
    <w:rsid w:val="00222CD4"/>
    <w:rsid w:val="00223036"/>
    <w:rsid w:val="00225DF6"/>
    <w:rsid w:val="00226A7E"/>
    <w:rsid w:val="00227738"/>
    <w:rsid w:val="0022786E"/>
    <w:rsid w:val="00230E5C"/>
    <w:rsid w:val="0023149C"/>
    <w:rsid w:val="00231B00"/>
    <w:rsid w:val="00231CAC"/>
    <w:rsid w:val="0023271D"/>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A55"/>
    <w:rsid w:val="00252DBA"/>
    <w:rsid w:val="0025381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486D"/>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0961"/>
    <w:rsid w:val="002D2DC9"/>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25BA"/>
    <w:rsid w:val="00313CF7"/>
    <w:rsid w:val="003156B1"/>
    <w:rsid w:val="00316353"/>
    <w:rsid w:val="00317028"/>
    <w:rsid w:val="003232A5"/>
    <w:rsid w:val="00324B5A"/>
    <w:rsid w:val="00324B92"/>
    <w:rsid w:val="0032797C"/>
    <w:rsid w:val="00331F2E"/>
    <w:rsid w:val="0033377B"/>
    <w:rsid w:val="00334CA7"/>
    <w:rsid w:val="00336823"/>
    <w:rsid w:val="00337590"/>
    <w:rsid w:val="00340824"/>
    <w:rsid w:val="00341340"/>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12C"/>
    <w:rsid w:val="0035246F"/>
    <w:rsid w:val="00352B5E"/>
    <w:rsid w:val="003540C2"/>
    <w:rsid w:val="00354663"/>
    <w:rsid w:val="00355780"/>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663B"/>
    <w:rsid w:val="00377063"/>
    <w:rsid w:val="00377D1C"/>
    <w:rsid w:val="003808DE"/>
    <w:rsid w:val="00381415"/>
    <w:rsid w:val="00381840"/>
    <w:rsid w:val="003829A5"/>
    <w:rsid w:val="00384061"/>
    <w:rsid w:val="00384B88"/>
    <w:rsid w:val="00384D7E"/>
    <w:rsid w:val="003851AC"/>
    <w:rsid w:val="003854D2"/>
    <w:rsid w:val="0038568F"/>
    <w:rsid w:val="00385AB9"/>
    <w:rsid w:val="00387122"/>
    <w:rsid w:val="00387504"/>
    <w:rsid w:val="00395AD2"/>
    <w:rsid w:val="003975D6"/>
    <w:rsid w:val="00397D21"/>
    <w:rsid w:val="003A08C4"/>
    <w:rsid w:val="003A1F12"/>
    <w:rsid w:val="003A2689"/>
    <w:rsid w:val="003A3BCF"/>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761E"/>
    <w:rsid w:val="00427A6B"/>
    <w:rsid w:val="00427F8E"/>
    <w:rsid w:val="00431112"/>
    <w:rsid w:val="0043248C"/>
    <w:rsid w:val="004326B4"/>
    <w:rsid w:val="0043377C"/>
    <w:rsid w:val="00433AF2"/>
    <w:rsid w:val="00435ABF"/>
    <w:rsid w:val="00435FA8"/>
    <w:rsid w:val="00436066"/>
    <w:rsid w:val="00436469"/>
    <w:rsid w:val="00436D4C"/>
    <w:rsid w:val="00440CD6"/>
    <w:rsid w:val="004410F5"/>
    <w:rsid w:val="00441603"/>
    <w:rsid w:val="004423CD"/>
    <w:rsid w:val="00442592"/>
    <w:rsid w:val="004449FD"/>
    <w:rsid w:val="00445961"/>
    <w:rsid w:val="0044658C"/>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3B48"/>
    <w:rsid w:val="00464356"/>
    <w:rsid w:val="0046548D"/>
    <w:rsid w:val="00466555"/>
    <w:rsid w:val="00467EA8"/>
    <w:rsid w:val="00470D89"/>
    <w:rsid w:val="004730AB"/>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5EE1"/>
    <w:rsid w:val="004A6B8B"/>
    <w:rsid w:val="004A7AE4"/>
    <w:rsid w:val="004B04D8"/>
    <w:rsid w:val="004B2204"/>
    <w:rsid w:val="004B2D7A"/>
    <w:rsid w:val="004B4355"/>
    <w:rsid w:val="004B4D3D"/>
    <w:rsid w:val="004B4F28"/>
    <w:rsid w:val="004B5B8D"/>
    <w:rsid w:val="004B5F7F"/>
    <w:rsid w:val="004C13C5"/>
    <w:rsid w:val="004C1A34"/>
    <w:rsid w:val="004C1B33"/>
    <w:rsid w:val="004C3251"/>
    <w:rsid w:val="004C36C1"/>
    <w:rsid w:val="004C3EA7"/>
    <w:rsid w:val="004C5E4F"/>
    <w:rsid w:val="004C6EBB"/>
    <w:rsid w:val="004C7664"/>
    <w:rsid w:val="004C7F4D"/>
    <w:rsid w:val="004D00B2"/>
    <w:rsid w:val="004D03D3"/>
    <w:rsid w:val="004D2102"/>
    <w:rsid w:val="004D271C"/>
    <w:rsid w:val="004D528B"/>
    <w:rsid w:val="004D582F"/>
    <w:rsid w:val="004D68FE"/>
    <w:rsid w:val="004D7053"/>
    <w:rsid w:val="004D729F"/>
    <w:rsid w:val="004E3145"/>
    <w:rsid w:val="004E51FD"/>
    <w:rsid w:val="004E634D"/>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E19"/>
    <w:rsid w:val="00505775"/>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BAD"/>
    <w:rsid w:val="005255C7"/>
    <w:rsid w:val="0052563B"/>
    <w:rsid w:val="005256BF"/>
    <w:rsid w:val="0052634F"/>
    <w:rsid w:val="0052703A"/>
    <w:rsid w:val="005302E1"/>
    <w:rsid w:val="0053116A"/>
    <w:rsid w:val="00531432"/>
    <w:rsid w:val="00532161"/>
    <w:rsid w:val="005323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56A1"/>
    <w:rsid w:val="005704C3"/>
    <w:rsid w:val="00571CA1"/>
    <w:rsid w:val="00572534"/>
    <w:rsid w:val="00572541"/>
    <w:rsid w:val="00572B93"/>
    <w:rsid w:val="005734E3"/>
    <w:rsid w:val="0057364F"/>
    <w:rsid w:val="00574176"/>
    <w:rsid w:val="00575AE3"/>
    <w:rsid w:val="00577095"/>
    <w:rsid w:val="00577DBF"/>
    <w:rsid w:val="005805AF"/>
    <w:rsid w:val="0058212B"/>
    <w:rsid w:val="00582B5E"/>
    <w:rsid w:val="005849D5"/>
    <w:rsid w:val="00585653"/>
    <w:rsid w:val="00585A9C"/>
    <w:rsid w:val="00586BDE"/>
    <w:rsid w:val="0058773E"/>
    <w:rsid w:val="00594E5A"/>
    <w:rsid w:val="005956FA"/>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25B7"/>
    <w:rsid w:val="005D29DC"/>
    <w:rsid w:val="005D4149"/>
    <w:rsid w:val="005D46F3"/>
    <w:rsid w:val="005D472B"/>
    <w:rsid w:val="005D5EB2"/>
    <w:rsid w:val="005D5F4A"/>
    <w:rsid w:val="005E067E"/>
    <w:rsid w:val="005E0FA4"/>
    <w:rsid w:val="005E2346"/>
    <w:rsid w:val="005E2863"/>
    <w:rsid w:val="005E2D5F"/>
    <w:rsid w:val="005E2EAA"/>
    <w:rsid w:val="005E3159"/>
    <w:rsid w:val="005E383A"/>
    <w:rsid w:val="005E5744"/>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29F"/>
    <w:rsid w:val="00602AEE"/>
    <w:rsid w:val="00603481"/>
    <w:rsid w:val="006034F7"/>
    <w:rsid w:val="0060386C"/>
    <w:rsid w:val="0060478D"/>
    <w:rsid w:val="006048CC"/>
    <w:rsid w:val="00605F86"/>
    <w:rsid w:val="0060689A"/>
    <w:rsid w:val="00606A28"/>
    <w:rsid w:val="00607ECA"/>
    <w:rsid w:val="00611F6C"/>
    <w:rsid w:val="006123FC"/>
    <w:rsid w:val="00613307"/>
    <w:rsid w:val="00613CFD"/>
    <w:rsid w:val="00613F27"/>
    <w:rsid w:val="0061414A"/>
    <w:rsid w:val="006149EC"/>
    <w:rsid w:val="00614A95"/>
    <w:rsid w:val="0061533F"/>
    <w:rsid w:val="0061550B"/>
    <w:rsid w:val="006157E3"/>
    <w:rsid w:val="0061696E"/>
    <w:rsid w:val="00620094"/>
    <w:rsid w:val="0062297D"/>
    <w:rsid w:val="00622FCD"/>
    <w:rsid w:val="00623367"/>
    <w:rsid w:val="00623E55"/>
    <w:rsid w:val="006243A9"/>
    <w:rsid w:val="00624437"/>
    <w:rsid w:val="00624EAA"/>
    <w:rsid w:val="006252A1"/>
    <w:rsid w:val="0062668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5C6F"/>
    <w:rsid w:val="0065755D"/>
    <w:rsid w:val="0065794A"/>
    <w:rsid w:val="00657A3D"/>
    <w:rsid w:val="00657A59"/>
    <w:rsid w:val="0066083E"/>
    <w:rsid w:val="00661BB9"/>
    <w:rsid w:val="00663E54"/>
    <w:rsid w:val="00664EE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3B8F"/>
    <w:rsid w:val="00684EE9"/>
    <w:rsid w:val="006864AF"/>
    <w:rsid w:val="00686AEB"/>
    <w:rsid w:val="00686C81"/>
    <w:rsid w:val="00690D2D"/>
    <w:rsid w:val="0069116C"/>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24D0"/>
    <w:rsid w:val="006B42DC"/>
    <w:rsid w:val="006B5694"/>
    <w:rsid w:val="006B6D42"/>
    <w:rsid w:val="006B709F"/>
    <w:rsid w:val="006B7879"/>
    <w:rsid w:val="006C04D7"/>
    <w:rsid w:val="006C24EA"/>
    <w:rsid w:val="006C39D5"/>
    <w:rsid w:val="006C42AE"/>
    <w:rsid w:val="006C4436"/>
    <w:rsid w:val="006C5A4B"/>
    <w:rsid w:val="006C5ADC"/>
    <w:rsid w:val="006C5EA7"/>
    <w:rsid w:val="006C647D"/>
    <w:rsid w:val="006C6984"/>
    <w:rsid w:val="006C730C"/>
    <w:rsid w:val="006D1705"/>
    <w:rsid w:val="006D1E3F"/>
    <w:rsid w:val="006D2C0C"/>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3083"/>
    <w:rsid w:val="007131E6"/>
    <w:rsid w:val="00713489"/>
    <w:rsid w:val="00713A89"/>
    <w:rsid w:val="00716678"/>
    <w:rsid w:val="00717A63"/>
    <w:rsid w:val="00721818"/>
    <w:rsid w:val="00721C20"/>
    <w:rsid w:val="0072270B"/>
    <w:rsid w:val="00722799"/>
    <w:rsid w:val="007258FC"/>
    <w:rsid w:val="00725D2E"/>
    <w:rsid w:val="00725F26"/>
    <w:rsid w:val="00725FD4"/>
    <w:rsid w:val="007263FD"/>
    <w:rsid w:val="00726CEF"/>
    <w:rsid w:val="0073302E"/>
    <w:rsid w:val="00733DE0"/>
    <w:rsid w:val="00734123"/>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64B"/>
    <w:rsid w:val="00772C3E"/>
    <w:rsid w:val="0077323D"/>
    <w:rsid w:val="00773E62"/>
    <w:rsid w:val="00774501"/>
    <w:rsid w:val="00774C49"/>
    <w:rsid w:val="0077580A"/>
    <w:rsid w:val="007763D4"/>
    <w:rsid w:val="0077718B"/>
    <w:rsid w:val="00780054"/>
    <w:rsid w:val="007801D0"/>
    <w:rsid w:val="0078142C"/>
    <w:rsid w:val="007824A3"/>
    <w:rsid w:val="00782D26"/>
    <w:rsid w:val="00782E57"/>
    <w:rsid w:val="00782EB1"/>
    <w:rsid w:val="00783210"/>
    <w:rsid w:val="007838D4"/>
    <w:rsid w:val="00783F78"/>
    <w:rsid w:val="0078492E"/>
    <w:rsid w:val="00784D12"/>
    <w:rsid w:val="0078520D"/>
    <w:rsid w:val="007859A8"/>
    <w:rsid w:val="00785C1B"/>
    <w:rsid w:val="00785D69"/>
    <w:rsid w:val="00786CEC"/>
    <w:rsid w:val="00787009"/>
    <w:rsid w:val="007902A5"/>
    <w:rsid w:val="00790783"/>
    <w:rsid w:val="0079088B"/>
    <w:rsid w:val="00790B06"/>
    <w:rsid w:val="00790BE3"/>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8CB"/>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F4E"/>
    <w:rsid w:val="00845903"/>
    <w:rsid w:val="00846800"/>
    <w:rsid w:val="00847459"/>
    <w:rsid w:val="00850D61"/>
    <w:rsid w:val="00852D91"/>
    <w:rsid w:val="008574D6"/>
    <w:rsid w:val="0085754D"/>
    <w:rsid w:val="00860170"/>
    <w:rsid w:val="00860CF1"/>
    <w:rsid w:val="008620E9"/>
    <w:rsid w:val="0086231D"/>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F39"/>
    <w:rsid w:val="008A661A"/>
    <w:rsid w:val="008A6D56"/>
    <w:rsid w:val="008A77AA"/>
    <w:rsid w:val="008A7998"/>
    <w:rsid w:val="008B01B6"/>
    <w:rsid w:val="008B1E50"/>
    <w:rsid w:val="008B20F0"/>
    <w:rsid w:val="008B364E"/>
    <w:rsid w:val="008B431A"/>
    <w:rsid w:val="008B44E4"/>
    <w:rsid w:val="008B478F"/>
    <w:rsid w:val="008B482D"/>
    <w:rsid w:val="008B77F7"/>
    <w:rsid w:val="008C11CB"/>
    <w:rsid w:val="008C3521"/>
    <w:rsid w:val="008C3EE4"/>
    <w:rsid w:val="008C6175"/>
    <w:rsid w:val="008C6224"/>
    <w:rsid w:val="008C7116"/>
    <w:rsid w:val="008C7BDA"/>
    <w:rsid w:val="008D0D51"/>
    <w:rsid w:val="008D0DEB"/>
    <w:rsid w:val="008D1470"/>
    <w:rsid w:val="008D2994"/>
    <w:rsid w:val="008D2D6D"/>
    <w:rsid w:val="008D3739"/>
    <w:rsid w:val="008D46A5"/>
    <w:rsid w:val="008D4950"/>
    <w:rsid w:val="008D5414"/>
    <w:rsid w:val="008D67C8"/>
    <w:rsid w:val="008D68B1"/>
    <w:rsid w:val="008D758B"/>
    <w:rsid w:val="008E09BD"/>
    <w:rsid w:val="008E0E6B"/>
    <w:rsid w:val="008E20DD"/>
    <w:rsid w:val="008E2A08"/>
    <w:rsid w:val="008E33D8"/>
    <w:rsid w:val="008E38AE"/>
    <w:rsid w:val="008E50B8"/>
    <w:rsid w:val="008E7562"/>
    <w:rsid w:val="008F0C4B"/>
    <w:rsid w:val="008F137F"/>
    <w:rsid w:val="008F16A9"/>
    <w:rsid w:val="008F5010"/>
    <w:rsid w:val="008F51DC"/>
    <w:rsid w:val="008F6464"/>
    <w:rsid w:val="008F66DD"/>
    <w:rsid w:val="008F6D8F"/>
    <w:rsid w:val="0090286A"/>
    <w:rsid w:val="00902914"/>
    <w:rsid w:val="009035DF"/>
    <w:rsid w:val="009046DF"/>
    <w:rsid w:val="00904F4D"/>
    <w:rsid w:val="00905C24"/>
    <w:rsid w:val="00906EB0"/>
    <w:rsid w:val="00910C92"/>
    <w:rsid w:val="00911EB3"/>
    <w:rsid w:val="009132CC"/>
    <w:rsid w:val="00913EDC"/>
    <w:rsid w:val="009141AF"/>
    <w:rsid w:val="009153C2"/>
    <w:rsid w:val="00915619"/>
    <w:rsid w:val="009165A2"/>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56D6"/>
    <w:rsid w:val="00956305"/>
    <w:rsid w:val="009569D3"/>
    <w:rsid w:val="00957DE8"/>
    <w:rsid w:val="00960E14"/>
    <w:rsid w:val="009610EA"/>
    <w:rsid w:val="00961FDF"/>
    <w:rsid w:val="009626F2"/>
    <w:rsid w:val="009627BB"/>
    <w:rsid w:val="00964836"/>
    <w:rsid w:val="00966435"/>
    <w:rsid w:val="0096672A"/>
    <w:rsid w:val="009678A9"/>
    <w:rsid w:val="009678AD"/>
    <w:rsid w:val="00967B08"/>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7B8"/>
    <w:rsid w:val="009A5B05"/>
    <w:rsid w:val="009B0203"/>
    <w:rsid w:val="009B02AB"/>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286"/>
    <w:rsid w:val="009D1E68"/>
    <w:rsid w:val="009D2421"/>
    <w:rsid w:val="009D2E65"/>
    <w:rsid w:val="009D37EE"/>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1077"/>
    <w:rsid w:val="00A0162F"/>
    <w:rsid w:val="00A0224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4B7"/>
    <w:rsid w:val="00A3692C"/>
    <w:rsid w:val="00A40F29"/>
    <w:rsid w:val="00A42088"/>
    <w:rsid w:val="00A43D68"/>
    <w:rsid w:val="00A45665"/>
    <w:rsid w:val="00A4629D"/>
    <w:rsid w:val="00A469F0"/>
    <w:rsid w:val="00A46AC5"/>
    <w:rsid w:val="00A47155"/>
    <w:rsid w:val="00A501B1"/>
    <w:rsid w:val="00A503DA"/>
    <w:rsid w:val="00A5160F"/>
    <w:rsid w:val="00A51C02"/>
    <w:rsid w:val="00A5290B"/>
    <w:rsid w:val="00A52A2E"/>
    <w:rsid w:val="00A52FE8"/>
    <w:rsid w:val="00A53364"/>
    <w:rsid w:val="00A569C7"/>
    <w:rsid w:val="00A571F9"/>
    <w:rsid w:val="00A57677"/>
    <w:rsid w:val="00A607ED"/>
    <w:rsid w:val="00A60C72"/>
    <w:rsid w:val="00A61275"/>
    <w:rsid w:val="00A61841"/>
    <w:rsid w:val="00A62421"/>
    <w:rsid w:val="00A627AC"/>
    <w:rsid w:val="00A641F4"/>
    <w:rsid w:val="00A66648"/>
    <w:rsid w:val="00A67F4F"/>
    <w:rsid w:val="00A704EF"/>
    <w:rsid w:val="00A70584"/>
    <w:rsid w:val="00A711F3"/>
    <w:rsid w:val="00A7340F"/>
    <w:rsid w:val="00A74B8E"/>
    <w:rsid w:val="00A7530A"/>
    <w:rsid w:val="00A80565"/>
    <w:rsid w:val="00A812FB"/>
    <w:rsid w:val="00A81CD5"/>
    <w:rsid w:val="00A82AA5"/>
    <w:rsid w:val="00A85F4D"/>
    <w:rsid w:val="00A86A22"/>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F20"/>
    <w:rsid w:val="00AF4445"/>
    <w:rsid w:val="00AF46B8"/>
    <w:rsid w:val="00AF52F5"/>
    <w:rsid w:val="00AF53BF"/>
    <w:rsid w:val="00AF6437"/>
    <w:rsid w:val="00AF7672"/>
    <w:rsid w:val="00B04223"/>
    <w:rsid w:val="00B04693"/>
    <w:rsid w:val="00B05523"/>
    <w:rsid w:val="00B06608"/>
    <w:rsid w:val="00B06DE8"/>
    <w:rsid w:val="00B074E4"/>
    <w:rsid w:val="00B107DD"/>
    <w:rsid w:val="00B109DC"/>
    <w:rsid w:val="00B14463"/>
    <w:rsid w:val="00B144F7"/>
    <w:rsid w:val="00B16727"/>
    <w:rsid w:val="00B1686D"/>
    <w:rsid w:val="00B1776F"/>
    <w:rsid w:val="00B177AA"/>
    <w:rsid w:val="00B2073D"/>
    <w:rsid w:val="00B21107"/>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918"/>
    <w:rsid w:val="00B7026B"/>
    <w:rsid w:val="00B70418"/>
    <w:rsid w:val="00B74D3A"/>
    <w:rsid w:val="00B752CA"/>
    <w:rsid w:val="00B75C51"/>
    <w:rsid w:val="00B761A9"/>
    <w:rsid w:val="00B77836"/>
    <w:rsid w:val="00B81C0D"/>
    <w:rsid w:val="00B81C45"/>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4774"/>
    <w:rsid w:val="00BD5F1C"/>
    <w:rsid w:val="00BD7190"/>
    <w:rsid w:val="00BD7D27"/>
    <w:rsid w:val="00BD7E9A"/>
    <w:rsid w:val="00BD7F0C"/>
    <w:rsid w:val="00BE0052"/>
    <w:rsid w:val="00BE1A7D"/>
    <w:rsid w:val="00BE2076"/>
    <w:rsid w:val="00BE2A75"/>
    <w:rsid w:val="00BE4171"/>
    <w:rsid w:val="00BE4E83"/>
    <w:rsid w:val="00BE5E6F"/>
    <w:rsid w:val="00BF0E3B"/>
    <w:rsid w:val="00BF1251"/>
    <w:rsid w:val="00BF1354"/>
    <w:rsid w:val="00BF20AB"/>
    <w:rsid w:val="00BF234C"/>
    <w:rsid w:val="00BF4E82"/>
    <w:rsid w:val="00BF5F7C"/>
    <w:rsid w:val="00BF6609"/>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65AC"/>
    <w:rsid w:val="00C302B4"/>
    <w:rsid w:val="00C30A56"/>
    <w:rsid w:val="00C30E7B"/>
    <w:rsid w:val="00C30F28"/>
    <w:rsid w:val="00C312F1"/>
    <w:rsid w:val="00C31F24"/>
    <w:rsid w:val="00C32362"/>
    <w:rsid w:val="00C32599"/>
    <w:rsid w:val="00C338AA"/>
    <w:rsid w:val="00C34456"/>
    <w:rsid w:val="00C34643"/>
    <w:rsid w:val="00C35D22"/>
    <w:rsid w:val="00C37511"/>
    <w:rsid w:val="00C378FD"/>
    <w:rsid w:val="00C418BE"/>
    <w:rsid w:val="00C427DD"/>
    <w:rsid w:val="00C432EB"/>
    <w:rsid w:val="00C436CD"/>
    <w:rsid w:val="00C442C8"/>
    <w:rsid w:val="00C466E2"/>
    <w:rsid w:val="00C46CAB"/>
    <w:rsid w:val="00C47610"/>
    <w:rsid w:val="00C47FE2"/>
    <w:rsid w:val="00C50951"/>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A43"/>
    <w:rsid w:val="00C775E2"/>
    <w:rsid w:val="00C8016C"/>
    <w:rsid w:val="00C80400"/>
    <w:rsid w:val="00C81A01"/>
    <w:rsid w:val="00C834D1"/>
    <w:rsid w:val="00C848B0"/>
    <w:rsid w:val="00C852B0"/>
    <w:rsid w:val="00C86D78"/>
    <w:rsid w:val="00C8733A"/>
    <w:rsid w:val="00C87713"/>
    <w:rsid w:val="00C87AF2"/>
    <w:rsid w:val="00C9136F"/>
    <w:rsid w:val="00C91ACB"/>
    <w:rsid w:val="00C924B8"/>
    <w:rsid w:val="00C9516E"/>
    <w:rsid w:val="00C96C69"/>
    <w:rsid w:val="00C96F63"/>
    <w:rsid w:val="00C97C4A"/>
    <w:rsid w:val="00C97D55"/>
    <w:rsid w:val="00CA1ACD"/>
    <w:rsid w:val="00CA43F1"/>
    <w:rsid w:val="00CA48E5"/>
    <w:rsid w:val="00CA5DC9"/>
    <w:rsid w:val="00CA76C9"/>
    <w:rsid w:val="00CA7F85"/>
    <w:rsid w:val="00CB0B3B"/>
    <w:rsid w:val="00CB0C0D"/>
    <w:rsid w:val="00CB22DA"/>
    <w:rsid w:val="00CB2B68"/>
    <w:rsid w:val="00CB2E58"/>
    <w:rsid w:val="00CB3991"/>
    <w:rsid w:val="00CB439E"/>
    <w:rsid w:val="00CB477C"/>
    <w:rsid w:val="00CB7544"/>
    <w:rsid w:val="00CB77C8"/>
    <w:rsid w:val="00CB781B"/>
    <w:rsid w:val="00CC12D5"/>
    <w:rsid w:val="00CC1D7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3A41"/>
    <w:rsid w:val="00CD3B73"/>
    <w:rsid w:val="00CD4065"/>
    <w:rsid w:val="00CD4164"/>
    <w:rsid w:val="00CD6056"/>
    <w:rsid w:val="00CD610C"/>
    <w:rsid w:val="00CD6ADC"/>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CA2"/>
    <w:rsid w:val="00D570FE"/>
    <w:rsid w:val="00D577F4"/>
    <w:rsid w:val="00D57F58"/>
    <w:rsid w:val="00D60F11"/>
    <w:rsid w:val="00D61587"/>
    <w:rsid w:val="00D638E0"/>
    <w:rsid w:val="00D6622D"/>
    <w:rsid w:val="00D66EB0"/>
    <w:rsid w:val="00D704C3"/>
    <w:rsid w:val="00D74C01"/>
    <w:rsid w:val="00D74D52"/>
    <w:rsid w:val="00D74E0A"/>
    <w:rsid w:val="00D75A21"/>
    <w:rsid w:val="00D75D41"/>
    <w:rsid w:val="00D76959"/>
    <w:rsid w:val="00D76C50"/>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9B1"/>
    <w:rsid w:val="00D97D42"/>
    <w:rsid w:val="00DA0AC3"/>
    <w:rsid w:val="00DA1655"/>
    <w:rsid w:val="00DA17CB"/>
    <w:rsid w:val="00DA2417"/>
    <w:rsid w:val="00DA2AC7"/>
    <w:rsid w:val="00DA3604"/>
    <w:rsid w:val="00DA37E2"/>
    <w:rsid w:val="00DA4050"/>
    <w:rsid w:val="00DA5AE2"/>
    <w:rsid w:val="00DA65F3"/>
    <w:rsid w:val="00DB0213"/>
    <w:rsid w:val="00DB0595"/>
    <w:rsid w:val="00DB1FB3"/>
    <w:rsid w:val="00DB2FC7"/>
    <w:rsid w:val="00DB3BA9"/>
    <w:rsid w:val="00DB56D6"/>
    <w:rsid w:val="00DB59E1"/>
    <w:rsid w:val="00DB6EAC"/>
    <w:rsid w:val="00DB6EC6"/>
    <w:rsid w:val="00DB6FD6"/>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70D3"/>
    <w:rsid w:val="00DF74F8"/>
    <w:rsid w:val="00DF78CF"/>
    <w:rsid w:val="00E00129"/>
    <w:rsid w:val="00E00C0C"/>
    <w:rsid w:val="00E01B00"/>
    <w:rsid w:val="00E01C1B"/>
    <w:rsid w:val="00E024A5"/>
    <w:rsid w:val="00E02B9E"/>
    <w:rsid w:val="00E03029"/>
    <w:rsid w:val="00E0326C"/>
    <w:rsid w:val="00E03710"/>
    <w:rsid w:val="00E04369"/>
    <w:rsid w:val="00E066F4"/>
    <w:rsid w:val="00E07131"/>
    <w:rsid w:val="00E0799B"/>
    <w:rsid w:val="00E10435"/>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75F"/>
    <w:rsid w:val="00E45EC6"/>
    <w:rsid w:val="00E47F06"/>
    <w:rsid w:val="00E50AED"/>
    <w:rsid w:val="00E5144F"/>
    <w:rsid w:val="00E52F69"/>
    <w:rsid w:val="00E53749"/>
    <w:rsid w:val="00E545B5"/>
    <w:rsid w:val="00E554BC"/>
    <w:rsid w:val="00E55B50"/>
    <w:rsid w:val="00E55E6E"/>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746C"/>
    <w:rsid w:val="00EA7751"/>
    <w:rsid w:val="00EA7774"/>
    <w:rsid w:val="00EB2016"/>
    <w:rsid w:val="00EB2761"/>
    <w:rsid w:val="00EB3273"/>
    <w:rsid w:val="00EB36C1"/>
    <w:rsid w:val="00EB4307"/>
    <w:rsid w:val="00EB48DF"/>
    <w:rsid w:val="00EB5676"/>
    <w:rsid w:val="00EB5830"/>
    <w:rsid w:val="00EB6A93"/>
    <w:rsid w:val="00EB6B32"/>
    <w:rsid w:val="00EB6EC4"/>
    <w:rsid w:val="00EB7104"/>
    <w:rsid w:val="00EB7B05"/>
    <w:rsid w:val="00EB7CC9"/>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F1D50"/>
    <w:rsid w:val="00EF2B1D"/>
    <w:rsid w:val="00EF3997"/>
    <w:rsid w:val="00EF40AF"/>
    <w:rsid w:val="00F00F0E"/>
    <w:rsid w:val="00F028D1"/>
    <w:rsid w:val="00F02A4C"/>
    <w:rsid w:val="00F02E8A"/>
    <w:rsid w:val="00F033B9"/>
    <w:rsid w:val="00F03F3F"/>
    <w:rsid w:val="00F0558A"/>
    <w:rsid w:val="00F05E69"/>
    <w:rsid w:val="00F066D1"/>
    <w:rsid w:val="00F067F8"/>
    <w:rsid w:val="00F06E47"/>
    <w:rsid w:val="00F06FDD"/>
    <w:rsid w:val="00F073AC"/>
    <w:rsid w:val="00F119BB"/>
    <w:rsid w:val="00F13C3A"/>
    <w:rsid w:val="00F14631"/>
    <w:rsid w:val="00F157D7"/>
    <w:rsid w:val="00F15CF0"/>
    <w:rsid w:val="00F15F62"/>
    <w:rsid w:val="00F16518"/>
    <w:rsid w:val="00F16FD0"/>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40B6"/>
    <w:rsid w:val="00F840DC"/>
    <w:rsid w:val="00F84733"/>
    <w:rsid w:val="00F849E3"/>
    <w:rsid w:val="00F853E7"/>
    <w:rsid w:val="00F86261"/>
    <w:rsid w:val="00F864A8"/>
    <w:rsid w:val="00F87189"/>
    <w:rsid w:val="00F87BF4"/>
    <w:rsid w:val="00F90E25"/>
    <w:rsid w:val="00F92CE3"/>
    <w:rsid w:val="00F9349E"/>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3281"/>
    <w:rsid w:val="00FB3592"/>
    <w:rsid w:val="00FB61B2"/>
    <w:rsid w:val="00FB6BCB"/>
    <w:rsid w:val="00FB740D"/>
    <w:rsid w:val="00FC0D65"/>
    <w:rsid w:val="00FC2D22"/>
    <w:rsid w:val="00FC33A3"/>
    <w:rsid w:val="00FC5FBE"/>
    <w:rsid w:val="00FC6241"/>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10FF"/>
    <w:rsid w:val="00FE2151"/>
    <w:rsid w:val="00FE27B1"/>
    <w:rsid w:val="00FE3A98"/>
    <w:rsid w:val="00FE5E80"/>
    <w:rsid w:val="00FE70C5"/>
    <w:rsid w:val="00FE73D8"/>
    <w:rsid w:val="00FF0087"/>
    <w:rsid w:val="00FF0327"/>
    <w:rsid w:val="00FF058F"/>
    <w:rsid w:val="00FF163E"/>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247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1294B-828C-48E3-889A-869FD083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56520</TotalTime>
  <Pages>81</Pages>
  <Words>47665</Words>
  <Characters>271693</Characters>
  <Application>Microsoft Office Word</Application>
  <DocSecurity>0</DocSecurity>
  <Lines>2264</Lines>
  <Paragraphs>637</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1688</cp:revision>
  <dcterms:created xsi:type="dcterms:W3CDTF">2021-12-10T16:51:00Z</dcterms:created>
  <dcterms:modified xsi:type="dcterms:W3CDTF">2022-01-22T16:30:00Z</dcterms:modified>
</cp:coreProperties>
</file>