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3C0B3" w14:textId="7E731EEA" w:rsidR="00F014DF" w:rsidRDefault="00F014DF" w:rsidP="00F014DF">
      <w:pPr>
        <w:pStyle w:val="Paragrafoelenco"/>
        <w:numPr>
          <w:ilvl w:val="0"/>
          <w:numId w:val="2"/>
        </w:numPr>
      </w:pPr>
      <w:r w:rsidRPr="009573F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RICORSO ALLA RETORICA POPULISTA</w:t>
      </w:r>
    </w:p>
    <w:p w14:paraId="789FF28A" w14:textId="49C2F079" w:rsidR="00F014DF" w:rsidRPr="00F014DF" w:rsidRDefault="00F014DF" w:rsidP="00F014D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lang w:val="it-IT"/>
        </w:rPr>
      </w:pPr>
      <w:r w:rsidRPr="00F014DF">
        <w:rPr>
          <w:rFonts w:ascii="Times New Roman" w:eastAsia="Times New Roman" w:hAnsi="Times New Roman" w:cs="Times New Roman"/>
          <w:color w:val="000000"/>
          <w:sz w:val="27"/>
          <w:szCs w:val="27"/>
          <w:lang w:val="it-IT" w:eastAsia="it-IT"/>
        </w:rPr>
        <w:t>Quali fanno maggiormente ricorso alla retorica populista?</w:t>
      </w:r>
    </w:p>
    <w:p w14:paraId="386CC752" w14:textId="5CC12471" w:rsidR="0029400A" w:rsidRPr="00F014DF" w:rsidRDefault="00F014DF" w:rsidP="00F014D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lang w:val="it-IT"/>
        </w:rPr>
      </w:pPr>
      <w:r w:rsidRPr="00F014DF">
        <w:rPr>
          <w:rFonts w:ascii="Times New Roman" w:hAnsi="Times New Roman" w:cs="Times New Roman"/>
          <w:lang w:val="it-IT"/>
        </w:rPr>
        <w:t>Livello di analisi: partiti e singoli politici</w:t>
      </w:r>
    </w:p>
    <w:p w14:paraId="64537133" w14:textId="45D49DAE" w:rsidR="00F014DF" w:rsidRPr="00F014DF" w:rsidRDefault="00F014DF" w:rsidP="00F014D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lang w:val="it-IT"/>
        </w:rPr>
      </w:pPr>
      <w:r w:rsidRPr="00F014DF">
        <w:rPr>
          <w:rFonts w:ascii="Times New Roman" w:eastAsia="Times New Roman" w:hAnsi="Times New Roman" w:cs="Times New Roman"/>
          <w:color w:val="000000"/>
          <w:sz w:val="27"/>
          <w:szCs w:val="27"/>
          <w:lang w:val="it-IT" w:eastAsia="it-IT"/>
        </w:rPr>
        <w:t>CONTENT ANALYSIS (QUNATEDA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 w:eastAsia="it-IT"/>
        </w:rPr>
        <w:t>)</w:t>
      </w:r>
    </w:p>
    <w:p w14:paraId="6B732203" w14:textId="77777777" w:rsidR="00F014DF" w:rsidRPr="00F014DF" w:rsidRDefault="00F014DF" w:rsidP="00F014DF">
      <w:pPr>
        <w:pStyle w:val="Paragrafoelenco"/>
        <w:rPr>
          <w:lang w:val="it-IT"/>
        </w:rPr>
      </w:pPr>
    </w:p>
    <w:p w14:paraId="403ED6D4" w14:textId="3671A132" w:rsidR="00F014DF" w:rsidRPr="00F014DF" w:rsidRDefault="00F014DF" w:rsidP="00F014DF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TEMI DI POLICY SOSTANTIVI</w:t>
      </w:r>
    </w:p>
    <w:p w14:paraId="4041C09F" w14:textId="1347FACF" w:rsidR="00F014DF" w:rsidRPr="00F014DF" w:rsidRDefault="00F014DF" w:rsidP="00F014DF">
      <w:pPr>
        <w:pStyle w:val="Paragrafoelenco"/>
        <w:numPr>
          <w:ilvl w:val="1"/>
          <w:numId w:val="2"/>
        </w:numPr>
        <w:rPr>
          <w:lang w:val="it-IT"/>
        </w:rPr>
      </w:pPr>
      <w:r w:rsidRPr="00F014DF">
        <w:rPr>
          <w:rFonts w:ascii="Times New Roman" w:eastAsia="Times New Roman" w:hAnsi="Times New Roman" w:cs="Times New Roman"/>
          <w:color w:val="000000"/>
          <w:sz w:val="27"/>
          <w:szCs w:val="27"/>
          <w:lang w:val="it-IT" w:eastAsia="it-IT"/>
        </w:rPr>
        <w:t>Quali sono i temi di policy sostantivi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 w:eastAsia="it-IT"/>
        </w:rPr>
        <w:t>?</w:t>
      </w:r>
    </w:p>
    <w:p w14:paraId="1A907C6F" w14:textId="623C8963" w:rsidR="00F014DF" w:rsidRPr="00F014DF" w:rsidRDefault="00F014DF" w:rsidP="00F014DF">
      <w:pPr>
        <w:pStyle w:val="Paragrafoelenco"/>
        <w:numPr>
          <w:ilvl w:val="1"/>
          <w:numId w:val="2"/>
        </w:numPr>
        <w:rPr>
          <w:lang w:val="it-IT"/>
        </w:rPr>
      </w:pPr>
      <w:r w:rsidRPr="00F014DF">
        <w:rPr>
          <w:lang w:val="it-IT"/>
        </w:rPr>
        <w:t>Livello: singoli politici e p</w:t>
      </w:r>
      <w:r>
        <w:rPr>
          <w:lang w:val="it-IT"/>
        </w:rPr>
        <w:t>artiti</w:t>
      </w:r>
    </w:p>
    <w:p w14:paraId="4B6D7FCF" w14:textId="04FA8A18" w:rsidR="00F014DF" w:rsidRPr="00F014DF" w:rsidRDefault="00F014DF" w:rsidP="00F014DF">
      <w:pPr>
        <w:pStyle w:val="Paragrafoelenco"/>
        <w:numPr>
          <w:ilvl w:val="1"/>
          <w:numId w:val="2"/>
        </w:numPr>
      </w:pPr>
      <w:r w:rsidRPr="00F014D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Topic analysis (unsupervised - QUANTEDA)</w:t>
      </w:r>
    </w:p>
    <w:p w14:paraId="7C89B81F" w14:textId="16791FA1" w:rsidR="00F014DF" w:rsidRPr="002A2B21" w:rsidRDefault="00F014DF" w:rsidP="00F014DF">
      <w:pPr>
        <w:pStyle w:val="Paragrafoelenco"/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LTM + STM </w:t>
      </w:r>
    </w:p>
    <w:p w14:paraId="3FBF104C" w14:textId="77777777" w:rsidR="002A2B21" w:rsidRPr="00F014DF" w:rsidRDefault="002A2B21" w:rsidP="002A2B21"/>
    <w:p w14:paraId="3CC7498F" w14:textId="79ECC44C" w:rsidR="00F014DF" w:rsidRPr="00F014DF" w:rsidRDefault="002A2B21" w:rsidP="00F014DF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it-IT" w:eastAsia="it-IT"/>
        </w:rPr>
        <w:t>TOPICS AND POPULISM</w:t>
      </w:r>
    </w:p>
    <w:p w14:paraId="554FA2BE" w14:textId="2041289F" w:rsidR="00F014DF" w:rsidRPr="002A2B21" w:rsidRDefault="002A2B21" w:rsidP="00F014D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it-IT" w:eastAsia="it-IT"/>
        </w:rPr>
        <w:t>Correlazione tra 1 + 2 e 3</w:t>
      </w:r>
    </w:p>
    <w:p w14:paraId="7EC02A82" w14:textId="77777777" w:rsidR="002A2B21" w:rsidRPr="002A2B21" w:rsidRDefault="002A2B21" w:rsidP="002A2B21">
      <w:pPr>
        <w:rPr>
          <w:lang w:val="it-IT"/>
        </w:rPr>
      </w:pPr>
    </w:p>
    <w:p w14:paraId="0E6E5892" w14:textId="6C0205F4" w:rsidR="002A2B21" w:rsidRPr="002A2B21" w:rsidRDefault="002A2B21" w:rsidP="002A2B21">
      <w:pPr>
        <w:pStyle w:val="Paragrafoelenco"/>
        <w:numPr>
          <w:ilvl w:val="0"/>
          <w:numId w:val="2"/>
        </w:numPr>
        <w:rPr>
          <w:lang w:val="it-IT"/>
        </w:rPr>
      </w:pPr>
      <w:r w:rsidRPr="009573F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EMOZIONI</w:t>
      </w:r>
    </w:p>
    <w:p w14:paraId="24AB6405" w14:textId="210E4C19" w:rsidR="002A2B21" w:rsidRDefault="002A2B21" w:rsidP="002A2B21">
      <w:pPr>
        <w:pStyle w:val="Paragrafoelenco"/>
        <w:numPr>
          <w:ilvl w:val="1"/>
          <w:numId w:val="2"/>
        </w:numPr>
        <w:rPr>
          <w:lang w:val="it-IT"/>
        </w:rPr>
      </w:pPr>
      <w:r w:rsidRPr="002A2B21">
        <w:rPr>
          <w:rFonts w:ascii="Times New Roman" w:eastAsia="Times New Roman" w:hAnsi="Times New Roman" w:cs="Times New Roman"/>
          <w:color w:val="000000"/>
          <w:sz w:val="27"/>
          <w:szCs w:val="27"/>
          <w:lang w:val="it-IT" w:eastAsia="it-IT"/>
        </w:rPr>
        <w:t xml:space="preserve">quali fanno maggiormente ricorso a termini connotati emotivamente? </w:t>
      </w:r>
      <w:r>
        <w:rPr>
          <w:lang w:val="it-IT"/>
        </w:rPr>
        <w:t xml:space="preserve"> </w:t>
      </w:r>
    </w:p>
    <w:p w14:paraId="32176713" w14:textId="3C8A20D7" w:rsidR="002A2B21" w:rsidRDefault="002A2B21" w:rsidP="002A2B21">
      <w:pPr>
        <w:pStyle w:val="Paragrafoelenco"/>
        <w:numPr>
          <w:ilvl w:val="1"/>
          <w:numId w:val="2"/>
        </w:numPr>
        <w:rPr>
          <w:lang w:val="it-IT"/>
        </w:rPr>
      </w:pPr>
      <w:r w:rsidRPr="00F014DF">
        <w:rPr>
          <w:lang w:val="it-IT"/>
        </w:rPr>
        <w:t>Livello: singoli politici e p</w:t>
      </w:r>
      <w:r>
        <w:rPr>
          <w:lang w:val="it-IT"/>
        </w:rPr>
        <w:t>artiti</w:t>
      </w:r>
    </w:p>
    <w:p w14:paraId="1A1AB611" w14:textId="3027881E" w:rsidR="002A2B21" w:rsidRPr="002A2B21" w:rsidRDefault="002A2B21" w:rsidP="002A2B21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Sentiment Analysis</w:t>
      </w:r>
    </w:p>
    <w:p w14:paraId="779DC348" w14:textId="77777777" w:rsidR="002A2B21" w:rsidRPr="002A2B21" w:rsidRDefault="002A2B21" w:rsidP="002A2B21">
      <w:pPr>
        <w:rPr>
          <w:lang w:val="it-IT"/>
        </w:rPr>
      </w:pPr>
    </w:p>
    <w:p w14:paraId="2538111E" w14:textId="0544AB4B" w:rsidR="002A2B21" w:rsidRPr="002A2B21" w:rsidRDefault="002A2B21" w:rsidP="002A2B21">
      <w:pPr>
        <w:pStyle w:val="Paragrafoelenco"/>
        <w:numPr>
          <w:ilvl w:val="0"/>
          <w:numId w:val="2"/>
        </w:numPr>
        <w:rPr>
          <w:lang w:val="it-IT"/>
        </w:rPr>
      </w:pPr>
      <w:r w:rsidRPr="009573F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EMO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TIONS AND POPULISM</w:t>
      </w:r>
    </w:p>
    <w:p w14:paraId="366C0109" w14:textId="21134029" w:rsidR="002A2B21" w:rsidRPr="002A2B21" w:rsidRDefault="002A2B21" w:rsidP="002A2B21">
      <w:pPr>
        <w:pStyle w:val="Paragrafoelenco"/>
        <w:numPr>
          <w:ilvl w:val="1"/>
          <w:numId w:val="2"/>
        </w:numPr>
        <w:rPr>
          <w:lang w:val="it-IT"/>
        </w:rPr>
      </w:pPr>
      <w:r w:rsidRPr="002A2B21">
        <w:rPr>
          <w:rFonts w:ascii="Times New Roman" w:eastAsia="Times New Roman" w:hAnsi="Times New Roman" w:cs="Times New Roman"/>
          <w:color w:val="000000"/>
          <w:sz w:val="27"/>
          <w:szCs w:val="27"/>
          <w:lang w:val="it-IT" w:eastAsia="it-IT"/>
        </w:rPr>
        <w:t>quali emozioni si associano più spesso all’uso della retorica populista?</w:t>
      </w:r>
    </w:p>
    <w:p w14:paraId="7A911EA9" w14:textId="77777777" w:rsidR="002A2B21" w:rsidRPr="002A2B21" w:rsidRDefault="002A2B21" w:rsidP="002A2B21">
      <w:pPr>
        <w:rPr>
          <w:lang w:val="it-IT"/>
        </w:rPr>
      </w:pPr>
    </w:p>
    <w:p w14:paraId="215BAF69" w14:textId="0FC21F9B" w:rsidR="002A2B21" w:rsidRPr="002A2B21" w:rsidRDefault="002A2B21" w:rsidP="002A2B21">
      <w:pPr>
        <w:pStyle w:val="Paragrafoelenco"/>
        <w:numPr>
          <w:ilvl w:val="0"/>
          <w:numId w:val="2"/>
        </w:numPr>
        <w:rPr>
          <w:lang w:val="it-IT"/>
        </w:rPr>
      </w:pPr>
      <w:r w:rsidRPr="009573F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GENDER POLITICS</w:t>
      </w:r>
    </w:p>
    <w:p w14:paraId="25432433" w14:textId="5537553C" w:rsidR="002A2B21" w:rsidRPr="002A2B21" w:rsidRDefault="002A2B21" w:rsidP="002A2B21">
      <w:pPr>
        <w:pStyle w:val="Paragrafoelenco"/>
        <w:numPr>
          <w:ilvl w:val="1"/>
          <w:numId w:val="2"/>
        </w:numPr>
        <w:rPr>
          <w:lang w:val="it-IT"/>
        </w:rPr>
      </w:pPr>
      <w:r w:rsidRPr="002A2B21">
        <w:rPr>
          <w:rFonts w:ascii="Times New Roman" w:eastAsia="Times New Roman" w:hAnsi="Times New Roman" w:cs="Times New Roman"/>
          <w:color w:val="000000"/>
          <w:sz w:val="27"/>
          <w:szCs w:val="27"/>
          <w:lang w:val="it-IT" w:eastAsia="it-IT"/>
        </w:rPr>
        <w:t>Rispetto a quando visto 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 w:eastAsia="it-IT"/>
        </w:rPr>
        <w:t>ino ad ora, ci sono differenze di genere?</w:t>
      </w:r>
    </w:p>
    <w:p w14:paraId="46CDC18D" w14:textId="77777777" w:rsidR="002A2B21" w:rsidRPr="002A2B21" w:rsidRDefault="002A2B21" w:rsidP="002A2B21">
      <w:pPr>
        <w:rPr>
          <w:lang w:val="it-IT"/>
        </w:rPr>
      </w:pPr>
    </w:p>
    <w:p w14:paraId="31E19D24" w14:textId="56CD2108" w:rsidR="002A2B21" w:rsidRPr="002A2B21" w:rsidRDefault="002A2B21" w:rsidP="002A2B21">
      <w:pPr>
        <w:pStyle w:val="Paragrafoelenco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VALIDATION VIA VIDEO AND PHOTO ANALYSIS</w:t>
      </w:r>
    </w:p>
    <w:p w14:paraId="0A60ED98" w14:textId="77777777" w:rsidR="002A2B21" w:rsidRPr="002A2B21" w:rsidRDefault="002A2B21" w:rsidP="002A2B21"/>
    <w:p w14:paraId="6BAEF5C5" w14:textId="77777777" w:rsidR="002A2B21" w:rsidRPr="002A2B21" w:rsidRDefault="002A2B21" w:rsidP="002A2B21">
      <w:pPr>
        <w:ind w:left="720"/>
      </w:pPr>
    </w:p>
    <w:sectPr w:rsidR="002A2B21" w:rsidRPr="002A2B21" w:rsidSect="00440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461A"/>
    <w:multiLevelType w:val="hybridMultilevel"/>
    <w:tmpl w:val="299CAF88"/>
    <w:lvl w:ilvl="0" w:tplc="98AC9E7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  <w:sz w:val="27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17C0D"/>
    <w:multiLevelType w:val="hybridMultilevel"/>
    <w:tmpl w:val="A69E6E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2E1DCC"/>
    <w:multiLevelType w:val="hybridMultilevel"/>
    <w:tmpl w:val="2DD005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70809"/>
    <w:multiLevelType w:val="hybridMultilevel"/>
    <w:tmpl w:val="95F416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DF"/>
    <w:rsid w:val="0029400A"/>
    <w:rsid w:val="002A2B21"/>
    <w:rsid w:val="00440587"/>
    <w:rsid w:val="008538D2"/>
    <w:rsid w:val="00923881"/>
    <w:rsid w:val="00AA00BE"/>
    <w:rsid w:val="00F0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38F9"/>
  <w15:chartTrackingRefBased/>
  <w15:docId w15:val="{446EFC93-4BB3-4DA1-8E06-662F7893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00BE"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AA00B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00BE"/>
    <w:rPr>
      <w:rFonts w:eastAsiaTheme="minorEastAsia"/>
      <w:color w:val="5A5A5A" w:themeColor="text1" w:themeTint="A5"/>
      <w:spacing w:val="15"/>
      <w:sz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00B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0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F01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Ruta</dc:creator>
  <cp:keywords/>
  <dc:description/>
  <cp:lastModifiedBy>Riccardo Ruta</cp:lastModifiedBy>
  <cp:revision>1</cp:revision>
  <dcterms:created xsi:type="dcterms:W3CDTF">2022-02-28T18:26:00Z</dcterms:created>
  <dcterms:modified xsi:type="dcterms:W3CDTF">2022-02-28T20:09:00Z</dcterms:modified>
</cp:coreProperties>
</file>