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4F7E" w14:textId="31109634" w:rsidR="00A73AF6" w:rsidRDefault="00A63A4D">
      <w:r>
        <w:t>TECNOLOGIA</w:t>
      </w:r>
    </w:p>
    <w:p w14:paraId="645F1EFB" w14:textId="4AA69234" w:rsidR="00A63A4D" w:rsidRDefault="00A63A4D">
      <w:r>
        <w:t>Per molte società sportive, nel breve periodo, diventerà obbligatorio controllare il green pass ad ogni allenamento.</w:t>
      </w:r>
    </w:p>
    <w:p w14:paraId="7343BFF6" w14:textId="6C3C86E7" w:rsidR="00A63A4D" w:rsidRDefault="00A63A4D">
      <w:r>
        <w:t>La mia idea è quindi quella di un cancelletto che si apre tramite un servomotore solo nel caso in cui il green pass corrisponda ad uno di quelli salvati dalla società.</w:t>
      </w:r>
    </w:p>
    <w:sectPr w:rsidR="00A63A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4D"/>
    <w:rsid w:val="000172C0"/>
    <w:rsid w:val="00A63A4D"/>
    <w:rsid w:val="00F7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3C08"/>
  <w15:chartTrackingRefBased/>
  <w15:docId w15:val="{2815212E-F5E0-43A7-BF50-E9513750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villa</dc:creator>
  <cp:keywords/>
  <dc:description/>
  <cp:lastModifiedBy>riccardo villa</cp:lastModifiedBy>
  <cp:revision>1</cp:revision>
  <dcterms:created xsi:type="dcterms:W3CDTF">2021-09-15T21:57:00Z</dcterms:created>
  <dcterms:modified xsi:type="dcterms:W3CDTF">2021-09-15T22:00:00Z</dcterms:modified>
</cp:coreProperties>
</file>