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9A0" w:rsidRDefault="009469A0" w:rsidP="009469A0">
      <w:pPr>
        <w:pStyle w:val="Titolo1"/>
        <w:rPr>
          <w:rFonts w:asciiTheme="minorHAnsi" w:hAnsiTheme="minorHAnsi" w:cstheme="minorHAnsi"/>
          <w:b/>
          <w:color w:val="000000" w:themeColor="text1"/>
        </w:rPr>
      </w:pPr>
      <w:r w:rsidRPr="00DF27B3">
        <w:rPr>
          <w:rFonts w:asciiTheme="minorHAnsi" w:hAnsiTheme="minorHAnsi" w:cstheme="minorHAnsi"/>
          <w:b/>
          <w:color w:val="000000" w:themeColor="text1"/>
        </w:rPr>
        <w:t>ESERCIZIO 3.</w:t>
      </w:r>
      <w:r>
        <w:rPr>
          <w:rFonts w:asciiTheme="minorHAnsi" w:hAnsiTheme="minorHAnsi" w:cstheme="minorHAnsi"/>
          <w:b/>
          <w:color w:val="000000" w:themeColor="text1"/>
        </w:rPr>
        <w:t>3</w:t>
      </w:r>
    </w:p>
    <w:p w:rsidR="00896409" w:rsidRDefault="00896409" w:rsidP="00896409"/>
    <w:p w:rsidR="00D47626" w:rsidRPr="00D47626" w:rsidRDefault="00D47626" w:rsidP="00896409">
      <w:pPr>
        <w:rPr>
          <w:b/>
        </w:rPr>
      </w:pPr>
      <w:r w:rsidRPr="00DF27B3">
        <w:rPr>
          <w:b/>
        </w:rPr>
        <w:t>Traccia dell’esercizio</w:t>
      </w:r>
    </w:p>
    <w:p w:rsidR="00896409" w:rsidRPr="00896409" w:rsidRDefault="00896409" w:rsidP="00896409">
      <w:r w:rsidRPr="00896409">
        <w:t xml:space="preserve">Utilizzare </w:t>
      </w:r>
      <w:r w:rsidRPr="00D10231">
        <w:rPr>
          <w:b/>
          <w:i/>
        </w:rPr>
        <w:t>lookAt()</w:t>
      </w:r>
      <w:r w:rsidRPr="00896409">
        <w:t xml:space="preserve"> per mostrare una scena da diversi punti di vista.</w:t>
      </w:r>
    </w:p>
    <w:p w:rsidR="00896409" w:rsidRPr="00896409" w:rsidRDefault="00896409" w:rsidP="00896409">
      <w:r w:rsidRPr="00896409">
        <w:t xml:space="preserve">Trovare trasformazioni da applicare al </w:t>
      </w:r>
      <w:r w:rsidRPr="00D10231">
        <w:rPr>
          <w:b/>
          <w:i/>
        </w:rPr>
        <w:t>ViewPlatform</w:t>
      </w:r>
      <w:r w:rsidRPr="00896409">
        <w:t xml:space="preserve"> per cui si hanno:</w:t>
      </w:r>
    </w:p>
    <w:p w:rsidR="00896409" w:rsidRPr="00896409" w:rsidRDefault="00896409" w:rsidP="00896409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96409">
        <w:rPr>
          <w:sz w:val="24"/>
          <w:szCs w:val="24"/>
        </w:rPr>
        <w:t>1 punto di fuga;</w:t>
      </w:r>
    </w:p>
    <w:p w:rsidR="00896409" w:rsidRPr="00896409" w:rsidRDefault="00896409" w:rsidP="00896409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96409">
        <w:rPr>
          <w:sz w:val="24"/>
          <w:szCs w:val="24"/>
        </w:rPr>
        <w:t>2 punti di fuga;</w:t>
      </w:r>
    </w:p>
    <w:p w:rsidR="00AB1651" w:rsidRPr="005917E8" w:rsidRDefault="00896409" w:rsidP="00AB1651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96409">
        <w:rPr>
          <w:sz w:val="24"/>
          <w:szCs w:val="24"/>
        </w:rPr>
        <w:t>3 punti di fuga;</w:t>
      </w:r>
    </w:p>
    <w:p w:rsidR="005F05B2" w:rsidRDefault="005F05B2" w:rsidP="00AB1651">
      <w:pPr>
        <w:rPr>
          <w:b/>
        </w:rPr>
      </w:pPr>
    </w:p>
    <w:p w:rsidR="005F05B2" w:rsidRDefault="005F05B2" w:rsidP="00AB1651">
      <w:pPr>
        <w:rPr>
          <w:b/>
        </w:rPr>
      </w:pPr>
      <w:r>
        <w:rPr>
          <w:b/>
        </w:rPr>
        <w:t>3.3 - Scenegraph</w:t>
      </w:r>
      <w:bookmarkStart w:id="0" w:name="_GoBack"/>
      <w:bookmarkEnd w:id="0"/>
    </w:p>
    <w:p w:rsidR="005F05B2" w:rsidRDefault="005F05B2" w:rsidP="00AB1651">
      <w:pPr>
        <w:rPr>
          <w:b/>
        </w:rPr>
      </w:pPr>
    </w:p>
    <w:p w:rsidR="00AB1651" w:rsidRDefault="00AB1651" w:rsidP="00AB1651">
      <w:pPr>
        <w:rPr>
          <w:b/>
        </w:rPr>
      </w:pPr>
      <w:r>
        <w:rPr>
          <w:b/>
        </w:rPr>
        <w:t>3.3 – Processo</w:t>
      </w:r>
    </w:p>
    <w:p w:rsidR="00896409" w:rsidRDefault="00EE0BD0">
      <w:r>
        <w:t xml:space="preserve">Ho creato una funzione separata per </w:t>
      </w:r>
      <w:r w:rsidR="006014A3">
        <w:t>traslare il punto di vista dell’osservatore</w:t>
      </w:r>
      <w:r w:rsidR="00F51566">
        <w:t>.</w:t>
      </w:r>
    </w:p>
    <w:p w:rsidR="00E458AF" w:rsidRDefault="00E458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D10231" w:rsidTr="00D10231">
        <w:tc>
          <w:tcPr>
            <w:tcW w:w="3207" w:type="dxa"/>
          </w:tcPr>
          <w:p w:rsidR="00D10231" w:rsidRDefault="00D10231" w:rsidP="00743137">
            <w:pPr>
              <w:jc w:val="center"/>
            </w:pPr>
            <w:r>
              <w:t>1 punto di fuga</w:t>
            </w:r>
          </w:p>
        </w:tc>
        <w:tc>
          <w:tcPr>
            <w:tcW w:w="3207" w:type="dxa"/>
          </w:tcPr>
          <w:p w:rsidR="00D10231" w:rsidRDefault="00D10231" w:rsidP="00743137">
            <w:pPr>
              <w:jc w:val="center"/>
            </w:pPr>
            <w:r>
              <w:t>2 punti di fuga</w:t>
            </w:r>
          </w:p>
        </w:tc>
        <w:tc>
          <w:tcPr>
            <w:tcW w:w="3208" w:type="dxa"/>
          </w:tcPr>
          <w:p w:rsidR="00D10231" w:rsidRDefault="00D10231" w:rsidP="00743137">
            <w:pPr>
              <w:jc w:val="center"/>
            </w:pPr>
            <w:r>
              <w:t>3 punti di fuga</w:t>
            </w:r>
          </w:p>
        </w:tc>
      </w:tr>
      <w:tr w:rsidR="00D10231" w:rsidTr="00D10231">
        <w:tc>
          <w:tcPr>
            <w:tcW w:w="3207" w:type="dxa"/>
          </w:tcPr>
          <w:p w:rsidR="00D10231" w:rsidRDefault="005917E8">
            <w:r>
              <w:rPr>
                <w:noProof/>
              </w:rPr>
              <w:drawing>
                <wp:inline distT="0" distB="0" distL="0" distR="0" wp14:anchorId="5637C141" wp14:editId="33FDCEE7">
                  <wp:extent cx="1800000" cy="1440000"/>
                  <wp:effectExtent l="0" t="0" r="0" b="8255"/>
                  <wp:docPr id="64" name="Immagin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unto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:rsidR="00D10231" w:rsidRDefault="005917E8">
            <w:r>
              <w:rPr>
                <w:noProof/>
              </w:rPr>
              <w:drawing>
                <wp:inline distT="0" distB="0" distL="0" distR="0" wp14:anchorId="01BE87D3" wp14:editId="056D521E">
                  <wp:extent cx="1800000" cy="1353600"/>
                  <wp:effectExtent l="0" t="0" r="0" b="8890"/>
                  <wp:docPr id="65" name="Immagin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unto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</w:tcPr>
          <w:p w:rsidR="00D10231" w:rsidRDefault="005917E8">
            <w:r>
              <w:rPr>
                <w:noProof/>
              </w:rPr>
              <w:drawing>
                <wp:inline distT="0" distB="0" distL="0" distR="0" wp14:anchorId="4EE4E3B9" wp14:editId="3E010DA5">
                  <wp:extent cx="1800000" cy="1357200"/>
                  <wp:effectExtent l="0" t="0" r="0" b="0"/>
                  <wp:docPr id="66" name="Immagin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unto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69A0" w:rsidRDefault="009469A0"/>
    <w:p w:rsidR="002C4E12" w:rsidRDefault="002C4E12"/>
    <w:p w:rsidR="002C4E12" w:rsidRDefault="002C4E12"/>
    <w:p w:rsidR="002C4E12" w:rsidRDefault="002C4E12"/>
    <w:p w:rsidR="002C4E12" w:rsidRDefault="002C4E12"/>
    <w:p w:rsidR="002C4E12" w:rsidRDefault="002C4E12"/>
    <w:p w:rsidR="002C4E12" w:rsidRDefault="002C4E12"/>
    <w:p w:rsidR="009469A0" w:rsidRPr="002C4E12" w:rsidRDefault="002C4E12">
      <w:pPr>
        <w:rPr>
          <w:b/>
        </w:rPr>
      </w:pPr>
      <w:r w:rsidRPr="002C4E12">
        <w:rPr>
          <w:b/>
          <w:noProof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-361950</wp:posOffset>
            </wp:positionH>
            <wp:positionV relativeFrom="margin">
              <wp:posOffset>263861</wp:posOffset>
            </wp:positionV>
            <wp:extent cx="5378450" cy="9244330"/>
            <wp:effectExtent l="0" t="0" r="6350" b="1270"/>
            <wp:wrapSquare wrapText="bothSides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arb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924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4E12">
        <w:rPr>
          <w:b/>
        </w:rPr>
        <w:t xml:space="preserve">3.3 </w:t>
      </w:r>
      <w:r w:rsidR="005904E2">
        <w:rPr>
          <w:b/>
        </w:rPr>
        <w:t>–</w:t>
      </w:r>
      <w:r w:rsidRPr="002C4E12">
        <w:rPr>
          <w:b/>
        </w:rPr>
        <w:t xml:space="preserve"> Implementazione</w:t>
      </w:r>
      <w:r w:rsidR="005904E2">
        <w:rPr>
          <w:b/>
        </w:rPr>
        <w:t xml:space="preserve"> e risultato</w:t>
      </w:r>
    </w:p>
    <w:p w:rsidR="009469A0" w:rsidRDefault="009469A0"/>
    <w:p w:rsidR="009469A0" w:rsidRDefault="009469A0"/>
    <w:p w:rsidR="006434C2" w:rsidRDefault="006434C2"/>
    <w:p w:rsidR="00DD4540" w:rsidRDefault="00DD4540">
      <w:pPr>
        <w:rPr>
          <w:b/>
        </w:rPr>
      </w:pPr>
    </w:p>
    <w:p w:rsidR="00BA25D4" w:rsidRDefault="00BA25D4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p w:rsidR="00C97FDD" w:rsidRDefault="00C97FDD" w:rsidP="00715845">
      <w:pPr>
        <w:rPr>
          <w:b/>
        </w:rPr>
      </w:pPr>
    </w:p>
    <w:sectPr w:rsidR="00C97FDD" w:rsidSect="00F7158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BA9"/>
    <w:multiLevelType w:val="hybridMultilevel"/>
    <w:tmpl w:val="D7101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77850"/>
    <w:multiLevelType w:val="hybridMultilevel"/>
    <w:tmpl w:val="CD2C8F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A31B4"/>
    <w:multiLevelType w:val="hybridMultilevel"/>
    <w:tmpl w:val="1212BE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C393B"/>
    <w:multiLevelType w:val="hybridMultilevel"/>
    <w:tmpl w:val="78DAAA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B5948"/>
    <w:multiLevelType w:val="hybridMultilevel"/>
    <w:tmpl w:val="B914C4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C4"/>
    <w:rsid w:val="00002149"/>
    <w:rsid w:val="00063F32"/>
    <w:rsid w:val="00064516"/>
    <w:rsid w:val="00066E35"/>
    <w:rsid w:val="00097314"/>
    <w:rsid w:val="000D7B6F"/>
    <w:rsid w:val="000E5C9B"/>
    <w:rsid w:val="000E6AE8"/>
    <w:rsid w:val="001346FA"/>
    <w:rsid w:val="00205281"/>
    <w:rsid w:val="0021315C"/>
    <w:rsid w:val="0021642C"/>
    <w:rsid w:val="00275950"/>
    <w:rsid w:val="00293664"/>
    <w:rsid w:val="002C09FB"/>
    <w:rsid w:val="002C4E12"/>
    <w:rsid w:val="00330E54"/>
    <w:rsid w:val="00356B4F"/>
    <w:rsid w:val="0038792F"/>
    <w:rsid w:val="00387F77"/>
    <w:rsid w:val="003A0E4D"/>
    <w:rsid w:val="003A1599"/>
    <w:rsid w:val="003D6D76"/>
    <w:rsid w:val="003E4FE0"/>
    <w:rsid w:val="00412E71"/>
    <w:rsid w:val="00420B2B"/>
    <w:rsid w:val="0045603C"/>
    <w:rsid w:val="00466DB1"/>
    <w:rsid w:val="00472D77"/>
    <w:rsid w:val="00481D2B"/>
    <w:rsid w:val="004A498B"/>
    <w:rsid w:val="004D78FE"/>
    <w:rsid w:val="00525165"/>
    <w:rsid w:val="00576940"/>
    <w:rsid w:val="005904E2"/>
    <w:rsid w:val="005917E8"/>
    <w:rsid w:val="0059372D"/>
    <w:rsid w:val="005D6EF7"/>
    <w:rsid w:val="005F05B2"/>
    <w:rsid w:val="006014A3"/>
    <w:rsid w:val="006434C2"/>
    <w:rsid w:val="006545C2"/>
    <w:rsid w:val="00654D9B"/>
    <w:rsid w:val="00654D9E"/>
    <w:rsid w:val="006620E0"/>
    <w:rsid w:val="006913FC"/>
    <w:rsid w:val="006A2CAC"/>
    <w:rsid w:val="006D6F66"/>
    <w:rsid w:val="00715845"/>
    <w:rsid w:val="007319EF"/>
    <w:rsid w:val="00743137"/>
    <w:rsid w:val="00774E0C"/>
    <w:rsid w:val="00782E49"/>
    <w:rsid w:val="007B0F4C"/>
    <w:rsid w:val="007D0B9A"/>
    <w:rsid w:val="007E58A9"/>
    <w:rsid w:val="008013C9"/>
    <w:rsid w:val="008229E8"/>
    <w:rsid w:val="00883B21"/>
    <w:rsid w:val="00896409"/>
    <w:rsid w:val="00896806"/>
    <w:rsid w:val="008C20FF"/>
    <w:rsid w:val="00906832"/>
    <w:rsid w:val="00912487"/>
    <w:rsid w:val="0091315E"/>
    <w:rsid w:val="00943403"/>
    <w:rsid w:val="009447E8"/>
    <w:rsid w:val="009469A0"/>
    <w:rsid w:val="009A7DA4"/>
    <w:rsid w:val="009E00C6"/>
    <w:rsid w:val="009E39F0"/>
    <w:rsid w:val="009F2E43"/>
    <w:rsid w:val="00A12489"/>
    <w:rsid w:val="00A36125"/>
    <w:rsid w:val="00A364AA"/>
    <w:rsid w:val="00A82998"/>
    <w:rsid w:val="00AA7012"/>
    <w:rsid w:val="00AB1651"/>
    <w:rsid w:val="00AB1A46"/>
    <w:rsid w:val="00AB7995"/>
    <w:rsid w:val="00AC26FF"/>
    <w:rsid w:val="00AC73B8"/>
    <w:rsid w:val="00AE6DFA"/>
    <w:rsid w:val="00B248BC"/>
    <w:rsid w:val="00B3693D"/>
    <w:rsid w:val="00B374F4"/>
    <w:rsid w:val="00B6482C"/>
    <w:rsid w:val="00B8181D"/>
    <w:rsid w:val="00BA25D4"/>
    <w:rsid w:val="00BA60FF"/>
    <w:rsid w:val="00BA622B"/>
    <w:rsid w:val="00BA76EF"/>
    <w:rsid w:val="00BE696A"/>
    <w:rsid w:val="00BF1C1E"/>
    <w:rsid w:val="00BF46C4"/>
    <w:rsid w:val="00BF4AD9"/>
    <w:rsid w:val="00C24AEF"/>
    <w:rsid w:val="00C55EFD"/>
    <w:rsid w:val="00C6486D"/>
    <w:rsid w:val="00C81C53"/>
    <w:rsid w:val="00C84FEE"/>
    <w:rsid w:val="00C97FDD"/>
    <w:rsid w:val="00CA7EFA"/>
    <w:rsid w:val="00CC162F"/>
    <w:rsid w:val="00CD19FD"/>
    <w:rsid w:val="00D05A27"/>
    <w:rsid w:val="00D10231"/>
    <w:rsid w:val="00D26439"/>
    <w:rsid w:val="00D47626"/>
    <w:rsid w:val="00DD4540"/>
    <w:rsid w:val="00DD7C5F"/>
    <w:rsid w:val="00E458AF"/>
    <w:rsid w:val="00E47C94"/>
    <w:rsid w:val="00E52A75"/>
    <w:rsid w:val="00E67250"/>
    <w:rsid w:val="00E92335"/>
    <w:rsid w:val="00EA4C3A"/>
    <w:rsid w:val="00EC2E34"/>
    <w:rsid w:val="00ED11A7"/>
    <w:rsid w:val="00ED4655"/>
    <w:rsid w:val="00EE0BD0"/>
    <w:rsid w:val="00F10201"/>
    <w:rsid w:val="00F27FEE"/>
    <w:rsid w:val="00F51566"/>
    <w:rsid w:val="00F54CC9"/>
    <w:rsid w:val="00F71584"/>
    <w:rsid w:val="00F82BBC"/>
    <w:rsid w:val="00F90D40"/>
    <w:rsid w:val="00F91659"/>
    <w:rsid w:val="00F95C26"/>
    <w:rsid w:val="00FE073B"/>
    <w:rsid w:val="00FF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C90A"/>
  <w15:chartTrackingRefBased/>
  <w15:docId w15:val="{E07C4856-F5C5-DE49-905A-C57E02A4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47C94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A0E4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A0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0E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3A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1346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Grigliatabella">
    <w:name w:val="Table Grid"/>
    <w:basedOn w:val="Tabellanormale"/>
    <w:uiPriority w:val="39"/>
    <w:rsid w:val="00064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Zanutta</dc:creator>
  <cp:keywords/>
  <dc:description/>
  <cp:lastModifiedBy>Riccardo Zanutta</cp:lastModifiedBy>
  <cp:revision>124</cp:revision>
  <dcterms:created xsi:type="dcterms:W3CDTF">2019-01-21T13:49:00Z</dcterms:created>
  <dcterms:modified xsi:type="dcterms:W3CDTF">2019-02-11T13:13:00Z</dcterms:modified>
</cp:coreProperties>
</file>