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modules: mod_log_config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maintain multiple domains/hostnames on your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you can setup VirtualHost containers for them. Most configurations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only name-based virtual hosts so the server doesn't need to worry about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addresses. This is indicated by the asterisks in the directives below.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the documentation at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&lt;URL:http://httpd.apache.org/docs/2.4/vhosts/&gt;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further details before you try to setup virtual hosts.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use the command line option '-S' to verify your virtual host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name-based virtual hosting.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VirtualHost example: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Almost any Apache directive may go into a VirtualHost container.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VirtualHost section is used for all requests that do not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 a ##ServerName or ##ServerAlias in any &lt;VirtualHost&gt; block.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*:80&gt;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ServerAdmin client.localhost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DocumentRoot "C:/xampp/htdocs/client.localhost"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ServerName client.localhost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ServerAlias www.client.localhost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ErrorLog "logs/client.localhost-error.log"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CustomLog "logs/client.localhost-access.log" combined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*:80&gt;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ServerAdmin dashboard.localhost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DocumentRoot "C:/xampp/htdocs/dashboard.localhost"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ServerName dashboard.localhost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ServerAlias www.dashboard.localhost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ErrorLog "logs/host.localhost-error.log"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CustomLog "logs/host.localhost-access.log" combined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