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Prima stesura dei requisiti e dei casi d’uso, di cui i primi 3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C1ED4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1EBD6C69" w:rsidR="000C1ED4" w:rsidRDefault="000C1ED4" w:rsidP="000C1ED4">
            <w:r>
              <w:t>Nome del caso d’uso</w:t>
            </w:r>
          </w:p>
        </w:tc>
        <w:tc>
          <w:tcPr>
            <w:tcW w:w="4814" w:type="dxa"/>
          </w:tcPr>
          <w:p w14:paraId="6436158E" w14:textId="3D8557A1" w:rsidR="000C1ED4" w:rsidRPr="00FE406D" w:rsidRDefault="000C1ED4" w:rsidP="000C1E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0C1ED4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1E98D1C8" w:rsidR="000C1ED4" w:rsidRDefault="000C1ED4" w:rsidP="000C1ED4">
            <w:r>
              <w:t>Portata</w:t>
            </w:r>
          </w:p>
        </w:tc>
        <w:tc>
          <w:tcPr>
            <w:tcW w:w="4814" w:type="dxa"/>
          </w:tcPr>
          <w:p w14:paraId="778105D6" w14:textId="19857AF2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0C1ED4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5B8831D6" w:rsidR="000C1ED4" w:rsidRDefault="000C1ED4" w:rsidP="000C1ED4">
            <w:r>
              <w:t>Livello</w:t>
            </w:r>
          </w:p>
        </w:tc>
        <w:tc>
          <w:tcPr>
            <w:tcW w:w="4814" w:type="dxa"/>
          </w:tcPr>
          <w:p w14:paraId="2B3773B5" w14:textId="1E919C61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0C1ED4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6817B0BD" w:rsidR="000C1ED4" w:rsidRDefault="000C1ED4" w:rsidP="000C1ED4">
            <w:r>
              <w:t>Attore primario</w:t>
            </w:r>
          </w:p>
        </w:tc>
        <w:tc>
          <w:tcPr>
            <w:tcW w:w="4814" w:type="dxa"/>
          </w:tcPr>
          <w:p w14:paraId="3969BB17" w14:textId="20BB22EB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0C1ED4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55809AA7" w:rsidR="000C1ED4" w:rsidRDefault="000C1ED4" w:rsidP="000C1ED4">
            <w:r>
              <w:t>Parti interessate e interessi</w:t>
            </w:r>
          </w:p>
        </w:tc>
        <w:tc>
          <w:tcPr>
            <w:tcW w:w="4814" w:type="dxa"/>
          </w:tcPr>
          <w:p w14:paraId="123206DD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Pr="00B76E65">
              <w:t>vuole fornire indicazioni chiare sulla terapia.</w:t>
            </w:r>
          </w:p>
          <w:p w14:paraId="28805673" w14:textId="243E196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Pr="00B76E65">
              <w:t>necessita di una ricetta chiara per curare l'animale.</w:t>
            </w:r>
          </w:p>
        </w:tc>
      </w:tr>
      <w:tr w:rsidR="000C1ED4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03E3CA97" w:rsidR="000C1ED4" w:rsidRDefault="000C1ED4" w:rsidP="000C1ED4">
            <w:r>
              <w:t>Pre-condizioni</w:t>
            </w:r>
          </w:p>
        </w:tc>
        <w:tc>
          <w:tcPr>
            <w:tcW w:w="4814" w:type="dxa"/>
          </w:tcPr>
          <w:p w14:paraId="0D2CE34C" w14:textId="259C29F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0C1ED4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4B037751" w:rsidR="000C1ED4" w:rsidRDefault="000C1ED4" w:rsidP="000C1ED4">
            <w:r>
              <w:t>Garanzia di successo</w:t>
            </w:r>
          </w:p>
        </w:tc>
        <w:tc>
          <w:tcPr>
            <w:tcW w:w="4814" w:type="dxa"/>
          </w:tcPr>
          <w:p w14:paraId="2B35C3FC" w14:textId="652167D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0C1ED4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E47DFD6" w:rsidR="000C1ED4" w:rsidRDefault="000C1ED4" w:rsidP="000C1ED4">
            <w:r>
              <w:t>Scenario principale di successo</w:t>
            </w:r>
          </w:p>
        </w:tc>
        <w:tc>
          <w:tcPr>
            <w:tcW w:w="4814" w:type="dxa"/>
          </w:tcPr>
          <w:p w14:paraId="432FCDC3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1BF596B2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37A2F0DF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0FF7C6C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6454F3CE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2A1A04F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33E83CD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0C1ED4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2244E9A6" w:rsidR="000C1ED4" w:rsidRDefault="000C1ED4" w:rsidP="000C1ED4">
            <w:r>
              <w:t>Eestensioni</w:t>
            </w:r>
          </w:p>
        </w:tc>
        <w:tc>
          <w:tcPr>
            <w:tcW w:w="4814" w:type="dxa"/>
          </w:tcPr>
          <w:p w14:paraId="2E43F9FB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00D9D7CC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403856C5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0C1ED4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148FC6F" w:rsidR="000C1ED4" w:rsidRDefault="000C1ED4" w:rsidP="000C1ED4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2EBE973E" w:rsidR="000C1ED4" w:rsidRDefault="000C1ED4" w:rsidP="000C1ED4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1ED4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4CCB8DE6" w:rsidR="000C1ED4" w:rsidRDefault="000C1ED4" w:rsidP="000C1ED4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4643019D" w:rsidR="000C1ED4" w:rsidRDefault="000C1ED4" w:rsidP="000C1ED4">
            <w:r>
              <w:t>Varie</w:t>
            </w:r>
          </w:p>
        </w:tc>
        <w:tc>
          <w:tcPr>
            <w:tcW w:w="4814" w:type="dxa"/>
          </w:tcPr>
          <w:p w14:paraId="6B31FF65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P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P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P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sectPr w:rsidR="00772FD8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0C1ED4"/>
    <w:rsid w:val="0021298B"/>
    <w:rsid w:val="002A14BF"/>
    <w:rsid w:val="002D772D"/>
    <w:rsid w:val="002E396C"/>
    <w:rsid w:val="00376C0D"/>
    <w:rsid w:val="003F2C83"/>
    <w:rsid w:val="004E6032"/>
    <w:rsid w:val="004F52E5"/>
    <w:rsid w:val="00612389"/>
    <w:rsid w:val="006D1001"/>
    <w:rsid w:val="00724B6D"/>
    <w:rsid w:val="00772FD8"/>
    <w:rsid w:val="00AD7B63"/>
    <w:rsid w:val="00BE0DBC"/>
    <w:rsid w:val="00D768E0"/>
    <w:rsid w:val="00E15CAD"/>
    <w:rsid w:val="00E43751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</TotalTime>
  <Pages>5</Pages>
  <Words>1316</Words>
  <Characters>7934</Characters>
  <Application>Microsoft Office Word</Application>
  <DocSecurity>0</DocSecurity>
  <Lines>280</Lines>
  <Paragraphs>172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GIULIA DE GREGORIIS</cp:lastModifiedBy>
  <cp:revision>6</cp:revision>
  <dcterms:created xsi:type="dcterms:W3CDTF">2025-12-22T11:36:00Z</dcterms:created>
  <dcterms:modified xsi:type="dcterms:W3CDTF">2026-02-12T16:17:00Z</dcterms:modified>
</cp:coreProperties>
</file>