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D0644" w14:textId="77777777" w:rsidR="00562DCA" w:rsidRPr="00562DCA" w:rsidRDefault="00562DCA" w:rsidP="00562DCA">
      <w:pPr>
        <w:jc w:val="center"/>
        <w:rPr>
          <w:rFonts w:ascii="Calibri" w:hAnsi="Calibri" w:cs="Calibri"/>
          <w:b/>
          <w:bCs/>
        </w:rPr>
      </w:pPr>
      <w:r w:rsidRPr="00562DCA">
        <w:rPr>
          <w:rFonts w:ascii="Calibri" w:hAnsi="Calibri" w:cs="Calibri"/>
          <w:b/>
          <w:bCs/>
        </w:rPr>
        <w:t>1. Ideazione e analisi dei requisiti</w:t>
      </w:r>
    </w:p>
    <w:p w14:paraId="03C651DF" w14:textId="77777777" w:rsidR="00562DCA" w:rsidRPr="00562DCA" w:rsidRDefault="00562DCA" w:rsidP="00562DCA">
      <w:pPr>
        <w:rPr>
          <w:rFonts w:ascii="Calibri" w:hAnsi="Calibri" w:cs="Calibri"/>
          <w:b/>
          <w:bCs/>
        </w:rPr>
      </w:pPr>
      <w:r w:rsidRPr="00562DCA">
        <w:rPr>
          <w:rFonts w:ascii="Calibri" w:hAnsi="Calibri" w:cs="Calibri"/>
          <w:b/>
          <w:bCs/>
        </w:rPr>
        <w:t>1.1 Introduzione</w:t>
      </w:r>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23E2600F" w14:textId="00030049" w:rsidR="00562DCA" w:rsidRPr="00562DCA" w:rsidRDefault="00562DCA" w:rsidP="00562DCA">
      <w:pPr>
        <w:rPr>
          <w:rFonts w:ascii="Calibri" w:hAnsi="Calibri" w:cs="Calibri"/>
        </w:rPr>
      </w:pPr>
      <w:r w:rsidRPr="00562DCA">
        <w:rPr>
          <w:rFonts w:ascii="Calibri" w:hAnsi="Calibri" w:cs="Calibri"/>
        </w:rPr>
        <w:t>Per delineare in modo chiaro e completo il perimetro del progetto VetCare,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77777777" w:rsidR="00562DCA" w:rsidRPr="00562DCA" w:rsidRDefault="00562DCA" w:rsidP="00562DCA">
      <w:pPr>
        <w:rPr>
          <w:rFonts w:ascii="Calibri" w:hAnsi="Calibri" w:cs="Calibri"/>
          <w:b/>
          <w:bCs/>
        </w:rPr>
      </w:pPr>
      <w:r w:rsidRPr="00562DCA">
        <w:rPr>
          <w:rFonts w:ascii="Calibri" w:hAnsi="Calibri" w:cs="Calibri"/>
          <w:b/>
          <w:bCs/>
        </w:rPr>
        <w:t>1.2 Requisiti</w:t>
      </w:r>
    </w:p>
    <w:p w14:paraId="1524BFE7" w14:textId="77777777" w:rsidR="00562DCA" w:rsidRPr="00562DCA" w:rsidRDefault="00562DCA" w:rsidP="00562DCA">
      <w:pPr>
        <w:rPr>
          <w:rFonts w:ascii="Calibri" w:hAnsi="Calibri" w:cs="Calibri"/>
        </w:rPr>
      </w:pPr>
      <w:r w:rsidRPr="00562DCA">
        <w:rPr>
          <w:rFonts w:ascii="Calibri" w:hAnsi="Calibri" w:cs="Calibri"/>
        </w:rPr>
        <w:t>La direzione di una clinica veterinaria ha manifestato l'esigenza di dotarsi di uno strumento informatico in grado di supportare in modo organico l'intera operatività della struttura. Il sistema, denominato VetCare,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rsidP="00562DCA">
      <w:pPr>
        <w:numPr>
          <w:ilvl w:val="0"/>
          <w:numId w:val="4"/>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rsidP="00562DCA">
      <w:pPr>
        <w:numPr>
          <w:ilvl w:val="0"/>
          <w:numId w:val="4"/>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rsidP="00562DCA">
      <w:pPr>
        <w:numPr>
          <w:ilvl w:val="0"/>
          <w:numId w:val="4"/>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rsidP="00562DCA">
      <w:pPr>
        <w:numPr>
          <w:ilvl w:val="0"/>
          <w:numId w:val="4"/>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rsidP="00562DCA">
      <w:pPr>
        <w:numPr>
          <w:ilvl w:val="0"/>
          <w:numId w:val="4"/>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rsidP="00562DCA">
      <w:pPr>
        <w:numPr>
          <w:ilvl w:val="0"/>
          <w:numId w:val="4"/>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rsidP="00562DCA">
      <w:pPr>
        <w:numPr>
          <w:ilvl w:val="0"/>
          <w:numId w:val="4"/>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rsidP="00562DCA">
      <w:pPr>
        <w:numPr>
          <w:ilvl w:val="0"/>
          <w:numId w:val="4"/>
        </w:numPr>
        <w:rPr>
          <w:rFonts w:ascii="Calibri" w:hAnsi="Calibri" w:cs="Calibri"/>
        </w:rPr>
      </w:pPr>
      <w:r w:rsidRPr="00562DCA">
        <w:rPr>
          <w:rFonts w:ascii="Calibri" w:hAnsi="Calibri" w:cs="Calibri"/>
          <w:b/>
          <w:bCs/>
        </w:rPr>
        <w:t>Gestione Personale:</w:t>
      </w:r>
      <w:r w:rsidRPr="00562DCA">
        <w:rPr>
          <w:rFonts w:ascii="Calibri" w:hAnsi="Calibri" w:cs="Calibri"/>
        </w:rPr>
        <w:t> L'amministratore deve poter organizzare e visualizzare i turni di lavoro di veterinar</w:t>
      </w:r>
      <w:r>
        <w:rPr>
          <w:rFonts w:ascii="Calibri" w:hAnsi="Calibri" w:cs="Calibri"/>
        </w:rPr>
        <w:t>o</w:t>
      </w:r>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rsidP="00562DCA">
      <w:pPr>
        <w:numPr>
          <w:ilvl w:val="0"/>
          <w:numId w:val="3"/>
        </w:numPr>
        <w:rPr>
          <w:rFonts w:ascii="Calibri" w:hAnsi="Calibri" w:cs="Calibri"/>
        </w:rPr>
      </w:pPr>
      <w:r w:rsidRPr="00562DCA">
        <w:rPr>
          <w:rFonts w:ascii="Calibri" w:hAnsi="Calibri" w:cs="Calibri"/>
          <w:b/>
          <w:bCs/>
        </w:rPr>
        <w:lastRenderedPageBreak/>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rsidP="00562DCA">
      <w:pPr>
        <w:numPr>
          <w:ilvl w:val="0"/>
          <w:numId w:val="3"/>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rsidP="00562DCA">
      <w:pPr>
        <w:numPr>
          <w:ilvl w:val="0"/>
          <w:numId w:val="3"/>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rsidP="00562DCA">
      <w:pPr>
        <w:numPr>
          <w:ilvl w:val="0"/>
          <w:numId w:val="3"/>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rsidP="00562DCA">
      <w:pPr>
        <w:numPr>
          <w:ilvl w:val="0"/>
          <w:numId w:val="3"/>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5D22FDA" w:rsidR="00562DCA" w:rsidRPr="00562DCA" w:rsidRDefault="00562DCA" w:rsidP="00562DCA">
      <w:pPr>
        <w:rPr>
          <w:rFonts w:ascii="Calibri" w:hAnsi="Calibri" w:cs="Calibri"/>
          <w:b/>
          <w:bCs/>
        </w:rPr>
      </w:pPr>
      <w:r w:rsidRPr="00562DCA">
        <w:rPr>
          <w:rFonts w:ascii="Calibri" w:hAnsi="Calibri" w:cs="Calibri"/>
          <w:b/>
          <w:bCs/>
        </w:rPr>
        <w:t>1.</w:t>
      </w:r>
      <w:r>
        <w:rPr>
          <w:rFonts w:ascii="Calibri" w:hAnsi="Calibri" w:cs="Calibri"/>
          <w:b/>
          <w:bCs/>
        </w:rPr>
        <w:t>3 Obiettivi e casi d’uso</w:t>
      </w:r>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Look w:val="04A0" w:firstRow="1" w:lastRow="0" w:firstColumn="1" w:lastColumn="0" w:noHBand="0" w:noVBand="1"/>
      </w:tblPr>
      <w:tblGrid>
        <w:gridCol w:w="3209"/>
        <w:gridCol w:w="3209"/>
        <w:gridCol w:w="3210"/>
      </w:tblGrid>
      <w:tr w:rsidR="00562DCA" w:rsidRPr="00562DCA" w14:paraId="4B4A6E8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514C34">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4DB696BA" w14:textId="77777777" w:rsidR="00562DCA" w:rsidRDefault="00562DCA" w:rsidP="00562DCA"/>
    <w:p w14:paraId="5ABC3261" w14:textId="77777777" w:rsidR="00562DCA" w:rsidRDefault="00562DCA" w:rsidP="00562DCA"/>
    <w:p w14:paraId="019007DF" w14:textId="5A4B755B" w:rsidR="00562DCA" w:rsidRPr="00562DCA" w:rsidRDefault="00562DCA" w:rsidP="00562DCA">
      <w:pPr>
        <w:rPr>
          <w:rFonts w:ascii="Calibri" w:hAnsi="Calibri" w:cs="Calibri"/>
          <w:b/>
          <w:bCs/>
        </w:rPr>
      </w:pPr>
      <w:r w:rsidRPr="00562DCA">
        <w:rPr>
          <w:rFonts w:ascii="Calibri" w:hAnsi="Calibri" w:cs="Calibri"/>
          <w:b/>
          <w:bCs/>
        </w:rPr>
        <w:t>1.</w:t>
      </w:r>
      <w:r w:rsidR="008C2370">
        <w:rPr>
          <w:rFonts w:ascii="Calibri" w:hAnsi="Calibri" w:cs="Calibri"/>
          <w:b/>
          <w:bCs/>
        </w:rPr>
        <w:t>4 Modello dei Casi d’uso</w:t>
      </w:r>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0" w:name="_Toc217309826"/>
      <w:r w:rsidRPr="008C2370">
        <w:rPr>
          <w:rFonts w:ascii="Calibri" w:hAnsi="Calibri" w:cs="Calibri"/>
          <w:color w:val="000000" w:themeColor="text1"/>
          <w:sz w:val="22"/>
          <w:szCs w:val="22"/>
        </w:rPr>
        <w:lastRenderedPageBreak/>
        <w:t>UC1: Registrazione e gestione anagrafica di animali e proprietari</w:t>
      </w:r>
      <w:bookmarkEnd w:id="0"/>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1" w:name="_Toc217309827"/>
      <w:r w:rsidRPr="008C2370">
        <w:rPr>
          <w:rFonts w:ascii="Calibri" w:hAnsi="Calibri" w:cs="Calibri"/>
          <w:color w:val="000000" w:themeColor="text1"/>
          <w:sz w:val="22"/>
          <w:szCs w:val="22"/>
        </w:rPr>
        <w:t>UC2: Creazione e aggiornamento di cartelle cliniche digitali</w:t>
      </w:r>
      <w:bookmarkEnd w:id="1"/>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2" w:name="_Toc217309828"/>
      <w:r w:rsidRPr="008C2370">
        <w:rPr>
          <w:rFonts w:ascii="Calibri" w:hAnsi="Calibri" w:cs="Calibri"/>
          <w:color w:val="000000" w:themeColor="text1"/>
          <w:sz w:val="22"/>
          <w:szCs w:val="22"/>
        </w:rPr>
        <w:t>UC3: Prescrizione di farmaci e gestione di piani terapeutici</w:t>
      </w:r>
      <w:bookmarkEnd w:id="2"/>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Eestensioni</w:t>
            </w:r>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3" w:name="_Toc217309829"/>
      <w:r w:rsidRPr="008C2370">
        <w:rPr>
          <w:rFonts w:ascii="Calibri" w:hAnsi="Calibri" w:cs="Calibri"/>
          <w:color w:val="000000" w:themeColor="text1"/>
          <w:sz w:val="22"/>
          <w:szCs w:val="22"/>
        </w:rPr>
        <w:t>UC4: Richiesta e registrazione dei risultati di esami di laboratorio.</w:t>
      </w:r>
      <w:bookmarkEnd w:id="3"/>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Eestensioni</w:t>
            </w:r>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4" w:name="_Toc217309830"/>
      <w:r w:rsidRPr="008C2370">
        <w:rPr>
          <w:rFonts w:ascii="Calibri" w:hAnsi="Calibri" w:cs="Calibri"/>
          <w:color w:val="000000" w:themeColor="text1"/>
          <w:sz w:val="22"/>
          <w:szCs w:val="22"/>
        </w:rPr>
        <w:t>UC5: Gestione calendario prenotazioni e appuntamenti.</w:t>
      </w:r>
      <w:bookmarkEnd w:id="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5" w:name="_Toc217309831"/>
      <w:r w:rsidRPr="008C2370">
        <w:rPr>
          <w:rFonts w:ascii="Calibri" w:hAnsi="Calibri" w:cs="Calibri"/>
          <w:color w:val="000000" w:themeColor="text1"/>
          <w:sz w:val="22"/>
          <w:szCs w:val="22"/>
        </w:rPr>
        <w:lastRenderedPageBreak/>
        <w:t>UC6: Pianificazione degli interventi Chirurgici.</w:t>
      </w:r>
      <w:bookmarkEnd w:id="5"/>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6" w:name="_Toc217309832"/>
      <w:r w:rsidRPr="008C2370">
        <w:rPr>
          <w:rFonts w:ascii="Calibri" w:hAnsi="Calibri" w:cs="Calibri"/>
          <w:color w:val="000000" w:themeColor="text1"/>
          <w:sz w:val="22"/>
          <w:szCs w:val="22"/>
        </w:rPr>
        <w:t>UC7: Controllo inventario farmaci con alert su scadenze e scorte basse.</w:t>
      </w:r>
      <w:bookmarkEnd w:id="6"/>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Eestensioni</w:t>
            </w:r>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7" w:name="_Toc217309833"/>
      <w:r w:rsidRPr="008C2370">
        <w:rPr>
          <w:rFonts w:ascii="Calibri" w:hAnsi="Calibri" w:cs="Calibri"/>
          <w:color w:val="000000" w:themeColor="text1"/>
          <w:sz w:val="22"/>
          <w:szCs w:val="22"/>
        </w:rPr>
        <w:t>UC8: Organizzazione e gestione turni del personale.</w:t>
      </w:r>
      <w:bookmarkEnd w:id="7"/>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Applicazione VetCare</w:t>
            </w:r>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Eestensioni</w:t>
            </w:r>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0F7DBD99" w:rsidR="008C2370" w:rsidRPr="00562DCA" w:rsidRDefault="008C2370" w:rsidP="008C2370">
      <w:pPr>
        <w:rPr>
          <w:rFonts w:ascii="Calibri" w:hAnsi="Calibri" w:cs="Calibri"/>
          <w:b/>
          <w:bCs/>
        </w:rPr>
      </w:pPr>
      <w:r w:rsidRPr="00562DCA">
        <w:rPr>
          <w:rFonts w:ascii="Calibri" w:hAnsi="Calibri" w:cs="Calibri"/>
          <w:b/>
          <w:bCs/>
        </w:rPr>
        <w:t>1.</w:t>
      </w:r>
      <w:r>
        <w:rPr>
          <w:rFonts w:ascii="Calibri" w:hAnsi="Calibri" w:cs="Calibri"/>
          <w:b/>
          <w:bCs/>
        </w:rPr>
        <w:t>5 Documento di visione</w:t>
      </w:r>
    </w:p>
    <w:p w14:paraId="42D0AFE4" w14:textId="041F5B87" w:rsidR="00770524" w:rsidRDefault="00770524" w:rsidP="00770524">
      <w:pPr>
        <w:rPr>
          <w:rFonts w:ascii="Calibri" w:hAnsi="Calibri" w:cs="Calibri"/>
          <w:b/>
          <w:bCs/>
          <w:i/>
          <w:iCs/>
        </w:rPr>
      </w:pPr>
      <w:r w:rsidRPr="00562DCA">
        <w:rPr>
          <w:rFonts w:ascii="Calibri" w:hAnsi="Calibri" w:cs="Calibri"/>
          <w:b/>
          <w:bCs/>
          <w:i/>
          <w:iCs/>
        </w:rPr>
        <w:t>1.</w:t>
      </w:r>
      <w:r w:rsidRPr="00770524">
        <w:rPr>
          <w:rFonts w:ascii="Calibri" w:hAnsi="Calibri" w:cs="Calibri"/>
          <w:b/>
          <w:bCs/>
          <w:i/>
          <w:iCs/>
        </w:rPr>
        <w:t>5.1 Opportunità di business</w:t>
      </w:r>
    </w:p>
    <w:p w14:paraId="0F041EE2" w14:textId="33621E87" w:rsidR="00770524" w:rsidRDefault="00770524" w:rsidP="00770524">
      <w:pPr>
        <w:rPr>
          <w:rFonts w:ascii="Calibri" w:hAnsi="Calibri" w:cs="Calibri"/>
        </w:rPr>
      </w:pPr>
      <w:r w:rsidRPr="00770524">
        <w:rPr>
          <w:rFonts w:ascii="Calibri" w:hAnsi="Calibri" w:cs="Calibri"/>
        </w:rPr>
        <w:t>Il software VetCare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3AE2C9C9" w:rsidR="00770524" w:rsidRDefault="00770524" w:rsidP="00770524">
      <w:pPr>
        <w:rPr>
          <w:rFonts w:ascii="Calibri" w:hAnsi="Calibri" w:cs="Calibri"/>
          <w:b/>
          <w:bCs/>
          <w:i/>
          <w:iCs/>
        </w:rPr>
      </w:pPr>
      <w:r w:rsidRPr="00770524">
        <w:rPr>
          <w:rFonts w:ascii="Calibri" w:hAnsi="Calibri" w:cs="Calibri"/>
          <w:b/>
          <w:bCs/>
          <w:i/>
          <w:iCs/>
        </w:rPr>
        <w:t>1.5.2</w:t>
      </w:r>
      <w:r>
        <w:rPr>
          <w:rFonts w:ascii="Calibri" w:hAnsi="Calibri" w:cs="Calibri"/>
          <w:b/>
          <w:bCs/>
          <w:i/>
          <w:iCs/>
        </w:rPr>
        <w:t xml:space="preserve"> </w:t>
      </w:r>
      <w:r w:rsidRPr="00770524">
        <w:rPr>
          <w:rFonts w:ascii="Calibri" w:hAnsi="Calibri" w:cs="Calibri"/>
          <w:b/>
          <w:bCs/>
          <w:i/>
          <w:iCs/>
        </w:rPr>
        <w:t>Formulazione del problema</w:t>
      </w:r>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46ADD335" w:rsidR="00770524" w:rsidRPr="00770524" w:rsidRDefault="00770524" w:rsidP="00770524">
      <w:pPr>
        <w:rPr>
          <w:rFonts w:ascii="Calibri" w:hAnsi="Calibri" w:cs="Calibri"/>
          <w:b/>
          <w:bCs/>
          <w:i/>
          <w:iCs/>
        </w:rPr>
      </w:pPr>
      <w:r w:rsidRPr="00770524">
        <w:rPr>
          <w:rFonts w:ascii="Calibri" w:hAnsi="Calibri" w:cs="Calibri"/>
          <w:b/>
          <w:bCs/>
          <w:i/>
          <w:iCs/>
        </w:rPr>
        <w:t xml:space="preserve">1.5.3 Formulazione della posizione del prodotto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416AC85D" w:rsidR="00770524" w:rsidRPr="00770524" w:rsidRDefault="00770524" w:rsidP="00770524">
      <w:pPr>
        <w:rPr>
          <w:rFonts w:ascii="Calibri" w:hAnsi="Calibri" w:cs="Calibri"/>
          <w:b/>
          <w:bCs/>
          <w:i/>
          <w:iCs/>
        </w:rPr>
      </w:pPr>
      <w:r>
        <w:rPr>
          <w:rFonts w:ascii="Calibri" w:hAnsi="Calibri" w:cs="Calibri"/>
          <w:b/>
          <w:bCs/>
          <w:i/>
          <w:iCs/>
        </w:rPr>
        <w:t>1.5.</w:t>
      </w:r>
      <w:r w:rsidRPr="00770524">
        <w:rPr>
          <w:rFonts w:ascii="Calibri" w:hAnsi="Calibri" w:cs="Calibri"/>
          <w:b/>
          <w:bCs/>
          <w:i/>
          <w:iCs/>
        </w:rPr>
        <w:t xml:space="preserve">4 Obiettivi a livello utente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6C634EE3" w:rsidR="00770524" w:rsidRPr="002712DA" w:rsidRDefault="00770524" w:rsidP="00770524">
      <w:pPr>
        <w:rPr>
          <w:rFonts w:ascii="Calibri" w:hAnsi="Calibri" w:cs="Calibri"/>
          <w:b/>
          <w:bCs/>
          <w:i/>
          <w:iCs/>
        </w:rPr>
      </w:pPr>
      <w:r w:rsidRPr="002712DA">
        <w:rPr>
          <w:rFonts w:ascii="Calibri" w:hAnsi="Calibri" w:cs="Calibri"/>
          <w:b/>
          <w:bCs/>
          <w:i/>
          <w:iCs/>
        </w:rPr>
        <w:t>1.5.5 Riepilogo delle caratteristiche del sistema</w:t>
      </w:r>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lastRenderedPageBreak/>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43724402" w:rsidR="00DE3FC9" w:rsidRPr="00DE3FC9" w:rsidRDefault="00DE3FC9" w:rsidP="00DE3FC9">
      <w:pPr>
        <w:pStyle w:val="Paragrafoelenco"/>
        <w:numPr>
          <w:ilvl w:val="1"/>
          <w:numId w:val="10"/>
        </w:numPr>
        <w:rPr>
          <w:rFonts w:ascii="Calibri" w:hAnsi="Calibri" w:cs="Calibri"/>
          <w:b/>
          <w:bCs/>
          <w:color w:val="000000" w:themeColor="text1"/>
        </w:rPr>
      </w:pPr>
      <w:r w:rsidRPr="00DE3FC9">
        <w:rPr>
          <w:rFonts w:ascii="Calibri" w:hAnsi="Calibri" w:cs="Calibri"/>
          <w:b/>
          <w:bCs/>
          <w:color w:val="000000" w:themeColor="text1"/>
        </w:rPr>
        <w:t xml:space="preserve">Specifiche Supplementari: Sistema VetCare </w:t>
      </w:r>
    </w:p>
    <w:p w14:paraId="79019B4E" w14:textId="0AFD00C3" w:rsidR="00DE3FC9" w:rsidRPr="00DE3FC9" w:rsidRDefault="00DE3FC9" w:rsidP="00DE3FC9">
      <w:pPr>
        <w:rPr>
          <w:rFonts w:ascii="Calibri" w:hAnsi="Calibri" w:cs="Calibri"/>
          <w:b/>
          <w:bCs/>
          <w:i/>
          <w:iCs/>
          <w:color w:val="000000" w:themeColor="text1"/>
        </w:rPr>
      </w:pPr>
      <w:r w:rsidRPr="00DE3FC9">
        <w:rPr>
          <w:rFonts w:ascii="Calibri" w:hAnsi="Calibri" w:cs="Calibri"/>
          <w:b/>
          <w:bCs/>
          <w:i/>
          <w:iCs/>
          <w:color w:val="000000" w:themeColor="text1"/>
        </w:rPr>
        <w:t>1.6.1 Usabilità</w:t>
      </w:r>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Semplicità di Interazione: L'interfaccia a riga di comando (CLI) è progettata per guidare l'utente attraverso menu numerati chiari, riducendo la possibilità di errore nell'inserimento dei dati. Auto-esplicatività: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1D8D3276" w:rsidR="00DE3FC9" w:rsidRPr="00DE3FC9" w:rsidRDefault="00DE3FC9" w:rsidP="00DE3FC9">
      <w:pPr>
        <w:pStyle w:val="Paragrafoelenco"/>
        <w:numPr>
          <w:ilvl w:val="2"/>
          <w:numId w:val="12"/>
        </w:numPr>
        <w:rPr>
          <w:rFonts w:ascii="Calibri" w:hAnsi="Calibri" w:cs="Calibri"/>
          <w:b/>
          <w:bCs/>
          <w:i/>
          <w:iCs/>
          <w:color w:val="000000" w:themeColor="text1"/>
        </w:rPr>
      </w:pPr>
      <w:r w:rsidRPr="00DE3FC9">
        <w:rPr>
          <w:rFonts w:ascii="Calibri" w:hAnsi="Calibri" w:cs="Calibri"/>
          <w:b/>
          <w:bCs/>
          <w:i/>
          <w:iCs/>
          <w:color w:val="000000" w:themeColor="text1"/>
        </w:rPr>
        <w:t>Affidabilità e Robustezza</w:t>
      </w:r>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SovrapposizioneAppuntamentoException, FarmacoScadutoException) senza interrompere l'esecuzione del programma, garantendo la continuità operativa. </w:t>
      </w:r>
    </w:p>
    <w:p w14:paraId="4D127343" w14:textId="29084D17"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 xml:space="preserve">1.6.3 </w:t>
      </w:r>
      <w:r w:rsidRPr="00DE3FC9">
        <w:rPr>
          <w:rFonts w:ascii="Calibri" w:hAnsi="Calibri" w:cs="Calibri"/>
          <w:b/>
          <w:bCs/>
          <w:i/>
          <w:iCs/>
          <w:color w:val="000000" w:themeColor="text1"/>
        </w:rPr>
        <w:t>Vincoli Hardware e Software</w:t>
      </w:r>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macOS, Linux) dotato di una Java Virtual Machine (JVM). </w:t>
      </w:r>
    </w:p>
    <w:p w14:paraId="47B6D459" w14:textId="23EAE8E5" w:rsidR="00DE3FC9" w:rsidRPr="00DE3FC9" w:rsidRDefault="00DE3FC9" w:rsidP="00DE3FC9">
      <w:pPr>
        <w:pStyle w:val="Paragrafoelenco"/>
        <w:numPr>
          <w:ilvl w:val="2"/>
          <w:numId w:val="13"/>
        </w:numPr>
        <w:rPr>
          <w:rFonts w:ascii="Calibri" w:hAnsi="Calibri" w:cs="Calibri"/>
          <w:b/>
          <w:bCs/>
          <w:i/>
          <w:iCs/>
          <w:color w:val="000000" w:themeColor="text1"/>
        </w:rPr>
      </w:pPr>
      <w:r w:rsidRPr="00DE3FC9">
        <w:rPr>
          <w:rFonts w:ascii="Calibri" w:hAnsi="Calibri" w:cs="Calibri"/>
          <w:b/>
          <w:bCs/>
          <w:i/>
          <w:iCs/>
          <w:color w:val="000000" w:themeColor="text1"/>
        </w:rPr>
        <w:t>Vincoli di Sviluppo e Architettura</w:t>
      </w:r>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177F9971" w:rsidR="00DE3FC9" w:rsidRPr="00DE3FC9" w:rsidRDefault="00DE3FC9" w:rsidP="00DE3FC9">
      <w:pPr>
        <w:pStyle w:val="Paragrafoelenco"/>
        <w:numPr>
          <w:ilvl w:val="2"/>
          <w:numId w:val="13"/>
        </w:numPr>
        <w:rPr>
          <w:rFonts w:ascii="Calibri" w:hAnsi="Calibri" w:cs="Calibri"/>
          <w:b/>
          <w:bCs/>
          <w:i/>
          <w:iCs/>
          <w:color w:val="000000" w:themeColor="text1"/>
        </w:rPr>
      </w:pPr>
      <w:r w:rsidRPr="00DE3FC9">
        <w:rPr>
          <w:rFonts w:ascii="Calibri" w:hAnsi="Calibri" w:cs="Calibri"/>
          <w:b/>
          <w:bCs/>
          <w:i/>
          <w:iCs/>
          <w:color w:val="000000" w:themeColor="text1"/>
        </w:rPr>
        <w:t>Aspetti Legali e Licenza</w:t>
      </w:r>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2B62B036" w:rsidR="002712DA" w:rsidRDefault="002712DA">
      <w:pPr>
        <w:rPr>
          <w:rFonts w:ascii="Calibri" w:hAnsi="Calibri" w:cs="Calibri"/>
          <w:b/>
          <w:bCs/>
          <w:color w:val="000000" w:themeColor="text1"/>
        </w:rPr>
      </w:pPr>
      <w:r w:rsidRPr="002712DA">
        <w:rPr>
          <w:rFonts w:ascii="Calibri" w:hAnsi="Calibri" w:cs="Calibri"/>
          <w:b/>
          <w:bCs/>
          <w:color w:val="000000" w:themeColor="text1"/>
        </w:rPr>
        <w:t>1.</w:t>
      </w:r>
      <w:r>
        <w:rPr>
          <w:rFonts w:ascii="Calibri" w:hAnsi="Calibri" w:cs="Calibri"/>
          <w:b/>
          <w:bCs/>
          <w:color w:val="000000" w:themeColor="text1"/>
        </w:rPr>
        <w:t>7 Glossario</w:t>
      </w:r>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t>Ambulatorio</w:t>
            </w:r>
          </w:p>
        </w:tc>
        <w:tc>
          <w:tcPr>
            <w:tcW w:w="4815" w:type="dxa"/>
            <w:tcBorders>
              <w:top w:val="single" w:sz="12" w:space="0" w:color="8EAADB"/>
            </w:tcBorders>
          </w:tcPr>
          <w:p w14:paraId="63A33A9D" w14:textId="77777777" w:rsidR="002712DA" w:rsidRPr="002712DA" w:rsidRDefault="002712DA" w:rsidP="00514C34">
            <w:pPr>
              <w:pStyle w:val="TableParagraph"/>
              <w:spacing w:line="286" w:lineRule="exact"/>
              <w:ind w:right="212"/>
            </w:pPr>
            <w:r w:rsidRPr="002712DA">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2712DA" w:rsidRDefault="002712DA" w:rsidP="00514C34">
            <w:pPr>
              <w:pStyle w:val="TableParagraph"/>
              <w:spacing w:before="10" w:line="276" w:lineRule="exact"/>
            </w:pPr>
            <w:r w:rsidRPr="002712DA">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2712DA" w:rsidRDefault="002712DA" w:rsidP="00514C34">
            <w:pPr>
              <w:pStyle w:val="TableParagraph"/>
              <w:spacing w:before="10" w:line="276" w:lineRule="exact"/>
            </w:pPr>
            <w:r w:rsidRPr="002712DA">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lastRenderedPageBreak/>
              <w:t>Animale</w:t>
            </w:r>
          </w:p>
        </w:tc>
        <w:tc>
          <w:tcPr>
            <w:tcW w:w="4815" w:type="dxa"/>
          </w:tcPr>
          <w:p w14:paraId="033C971E" w14:textId="77777777" w:rsidR="002712DA" w:rsidRPr="002712DA" w:rsidRDefault="002712DA" w:rsidP="00514C34">
            <w:pPr>
              <w:pStyle w:val="TableParagraph"/>
              <w:spacing w:before="13" w:line="276" w:lineRule="exact"/>
              <w:ind w:right="212"/>
            </w:pPr>
            <w:r w:rsidRPr="002712DA">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2712DA" w:rsidRDefault="002712DA" w:rsidP="00514C34">
            <w:pPr>
              <w:pStyle w:val="TableParagraph"/>
              <w:spacing w:before="13" w:line="276" w:lineRule="exact"/>
              <w:ind w:right="212"/>
            </w:pPr>
            <w:r w:rsidRPr="002712DA">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2712DA" w:rsidRDefault="002712DA" w:rsidP="00514C34">
            <w:pPr>
              <w:pStyle w:val="TableParagraph"/>
              <w:spacing w:before="13" w:line="276" w:lineRule="exact"/>
              <w:ind w:right="212"/>
            </w:pPr>
            <w:r w:rsidRPr="002712DA">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2712DA" w:rsidRDefault="002712DA" w:rsidP="00514C34">
            <w:pPr>
              <w:pStyle w:val="TableParagraph"/>
              <w:spacing w:before="13" w:line="276" w:lineRule="exact"/>
              <w:ind w:right="212"/>
            </w:pPr>
            <w:r w:rsidRPr="002712DA">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2712DA" w:rsidRDefault="002712DA" w:rsidP="00514C34">
            <w:pPr>
              <w:pStyle w:val="TableParagraph"/>
              <w:spacing w:before="13" w:line="276" w:lineRule="exact"/>
            </w:pPr>
            <w:r w:rsidRPr="002712DA">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2712DA" w:rsidRDefault="002712DA" w:rsidP="00514C34">
            <w:pPr>
              <w:pStyle w:val="TableParagraph"/>
              <w:spacing w:before="13" w:line="276" w:lineRule="exact"/>
            </w:pPr>
            <w:r w:rsidRPr="002712DA">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2712DA" w:rsidRDefault="002712DA" w:rsidP="00514C34">
            <w:pPr>
              <w:pStyle w:val="TableParagraph"/>
              <w:spacing w:before="13" w:line="276" w:lineRule="exact"/>
            </w:pPr>
            <w:r w:rsidRPr="002712DA">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2712DA" w:rsidRDefault="002712DA" w:rsidP="00514C34">
            <w:pPr>
              <w:pStyle w:val="TableParagraph"/>
              <w:spacing w:before="13" w:line="276" w:lineRule="exact"/>
            </w:pPr>
            <w:r w:rsidRPr="002712DA">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2712DA" w:rsidRDefault="002712DA" w:rsidP="00514C34">
            <w:pPr>
              <w:pStyle w:val="TableParagraph"/>
              <w:spacing w:before="13" w:line="276" w:lineRule="exact"/>
            </w:pPr>
            <w:r w:rsidRPr="002712DA">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2712DA" w:rsidRDefault="002712DA" w:rsidP="00514C34">
            <w:pPr>
              <w:pStyle w:val="TableParagraph"/>
              <w:spacing w:before="13" w:line="276" w:lineRule="exact"/>
            </w:pPr>
            <w:r w:rsidRPr="002712DA">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2712DA" w:rsidRDefault="002712DA" w:rsidP="00514C34">
            <w:pPr>
              <w:pStyle w:val="TableParagraph"/>
              <w:spacing w:before="13" w:line="276" w:lineRule="exact"/>
            </w:pPr>
            <w:r w:rsidRPr="002712DA">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2712DA" w:rsidRDefault="002712DA" w:rsidP="00514C34">
            <w:pPr>
              <w:pStyle w:val="TableParagraph"/>
              <w:spacing w:line="290" w:lineRule="atLeast"/>
              <w:ind w:right="212"/>
            </w:pPr>
            <w:r w:rsidRPr="002712DA">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2712DA" w:rsidRDefault="002712DA" w:rsidP="00514C34">
            <w:pPr>
              <w:pStyle w:val="TableParagraph"/>
              <w:spacing w:line="290" w:lineRule="atLeast"/>
              <w:ind w:right="212"/>
            </w:pPr>
            <w:r w:rsidRPr="002712DA">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t>Proprietario</w:t>
            </w:r>
          </w:p>
        </w:tc>
        <w:tc>
          <w:tcPr>
            <w:tcW w:w="4815" w:type="dxa"/>
          </w:tcPr>
          <w:p w14:paraId="05C7B264" w14:textId="77777777" w:rsidR="002712DA" w:rsidRPr="002712DA" w:rsidRDefault="002712DA" w:rsidP="00514C34">
            <w:pPr>
              <w:pStyle w:val="TableParagraph"/>
              <w:spacing w:line="290" w:lineRule="atLeast"/>
              <w:ind w:right="212"/>
            </w:pPr>
            <w:r w:rsidRPr="002712DA">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2712DA" w:rsidRDefault="002712DA" w:rsidP="00514C34">
            <w:pPr>
              <w:pStyle w:val="TableParagraph"/>
              <w:spacing w:before="13" w:line="276" w:lineRule="exact"/>
            </w:pPr>
            <w:r w:rsidRPr="002712DA">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2712DA" w:rsidRDefault="002712DA" w:rsidP="00514C34">
            <w:pPr>
              <w:pStyle w:val="TableParagraph"/>
              <w:spacing w:before="13" w:line="276" w:lineRule="exact"/>
              <w:rPr>
                <w:u w:val="single"/>
              </w:rPr>
            </w:pPr>
            <w:r w:rsidRPr="002712DA">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lastRenderedPageBreak/>
              <w:t>Segretario</w:t>
            </w:r>
          </w:p>
        </w:tc>
        <w:tc>
          <w:tcPr>
            <w:tcW w:w="4815" w:type="dxa"/>
          </w:tcPr>
          <w:p w14:paraId="1AC5BDBE" w14:textId="77777777" w:rsidR="002712DA" w:rsidRPr="002712DA" w:rsidRDefault="002712DA" w:rsidP="00514C34">
            <w:pPr>
              <w:pStyle w:val="TableParagraph"/>
              <w:spacing w:before="10" w:line="276" w:lineRule="exact"/>
            </w:pPr>
            <w:r w:rsidRPr="002712DA">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2712DA" w:rsidRDefault="002712DA" w:rsidP="00514C34">
            <w:pPr>
              <w:pStyle w:val="TableParagraph"/>
              <w:spacing w:line="284" w:lineRule="exact"/>
            </w:pPr>
            <w:r w:rsidRPr="002712DA">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2712DA" w:rsidRDefault="002712DA" w:rsidP="00514C34">
            <w:pPr>
              <w:pStyle w:val="TableParagraph"/>
              <w:spacing w:line="284" w:lineRule="exact"/>
              <w:rPr>
                <w:u w:val="single"/>
              </w:rPr>
            </w:pPr>
            <w:r w:rsidRPr="002712DA">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2712DA" w:rsidRDefault="002712DA" w:rsidP="00514C34">
            <w:pPr>
              <w:pStyle w:val="TableParagraph"/>
              <w:spacing w:before="13" w:line="276" w:lineRule="exact"/>
            </w:pPr>
            <w:r w:rsidRPr="002712DA">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2712DA" w:rsidRDefault="002712DA" w:rsidP="00514C34">
            <w:pPr>
              <w:pStyle w:val="TableParagraph"/>
              <w:spacing w:before="14" w:line="276" w:lineRule="exact"/>
            </w:pPr>
            <w:r w:rsidRPr="002712DA">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A5AEC19" w:rsidR="002712DA" w:rsidRPr="00DE3FC9" w:rsidRDefault="00DE3FC9" w:rsidP="00DE3FC9">
      <w:pPr>
        <w:pStyle w:val="Paragrafoelenco"/>
        <w:numPr>
          <w:ilvl w:val="0"/>
          <w:numId w:val="13"/>
        </w:numPr>
        <w:jc w:val="center"/>
        <w:rPr>
          <w:rFonts w:ascii="Calibri" w:hAnsi="Calibri" w:cs="Calibri"/>
          <w:b/>
          <w:bCs/>
          <w:color w:val="000000" w:themeColor="text1"/>
        </w:rPr>
      </w:pPr>
      <w:r w:rsidRPr="00DE3FC9">
        <w:rPr>
          <w:rFonts w:ascii="Calibri" w:hAnsi="Calibri" w:cs="Calibri"/>
          <w:b/>
          <w:bCs/>
          <w:color w:val="000000" w:themeColor="text1"/>
        </w:rPr>
        <w:t>ANALISI ORIENTATA AGLI OGGETTI</w:t>
      </w:r>
    </w:p>
    <w:p w14:paraId="0B4F401A" w14:textId="7C92DEE8" w:rsidR="00DE3FC9" w:rsidRDefault="00DE3FC9" w:rsidP="00DE3FC9">
      <w:pPr>
        <w:pStyle w:val="Paragrafoelenco"/>
        <w:ind w:left="444"/>
        <w:rPr>
          <w:rFonts w:ascii="Calibri" w:hAnsi="Calibri" w:cs="Calibri"/>
          <w:b/>
          <w:bCs/>
          <w:color w:val="000000" w:themeColor="text1"/>
        </w:rPr>
      </w:pPr>
      <w:r>
        <w:rPr>
          <w:rFonts w:ascii="Calibri" w:hAnsi="Calibri" w:cs="Calibri"/>
          <w:b/>
          <w:bCs/>
          <w:color w:val="000000" w:themeColor="text1"/>
        </w:rPr>
        <w:t>Iterazione 1</w:t>
      </w:r>
    </w:p>
    <w:p w14:paraId="72AAFEA6" w14:textId="0F7A1B61" w:rsidR="00DE3FC9" w:rsidRDefault="00DE3FC9" w:rsidP="00DE3FC9">
      <w:pPr>
        <w:pStyle w:val="Paragrafoelenco"/>
        <w:ind w:left="444"/>
        <w:rPr>
          <w:rFonts w:ascii="Calibri" w:hAnsi="Calibri" w:cs="Calibri"/>
          <w:b/>
          <w:bCs/>
          <w:color w:val="000000" w:themeColor="text1"/>
        </w:rPr>
      </w:pPr>
      <w:r>
        <w:rPr>
          <w:rFonts w:ascii="Calibri" w:hAnsi="Calibri" w:cs="Calibri"/>
          <w:b/>
          <w:bCs/>
          <w:color w:val="000000" w:themeColor="text1"/>
        </w:rPr>
        <w:t xml:space="preserve">Iterazione 2 </w:t>
      </w:r>
    </w:p>
    <w:p w14:paraId="7197F394" w14:textId="02F9EFAB" w:rsidR="00DE3FC9" w:rsidRDefault="00DE3FC9" w:rsidP="00DE3FC9">
      <w:pPr>
        <w:pStyle w:val="Paragrafoelenco"/>
        <w:ind w:left="444"/>
        <w:rPr>
          <w:rFonts w:ascii="Calibri" w:hAnsi="Calibri" w:cs="Calibri"/>
          <w:b/>
          <w:bCs/>
          <w:color w:val="000000" w:themeColor="text1"/>
        </w:rPr>
      </w:pPr>
      <w:r>
        <w:rPr>
          <w:rFonts w:ascii="Calibri" w:hAnsi="Calibri" w:cs="Calibri"/>
          <w:b/>
          <w:bCs/>
          <w:color w:val="000000" w:themeColor="text1"/>
        </w:rPr>
        <w:t>Iterazione 3</w:t>
      </w:r>
    </w:p>
    <w:p w14:paraId="56423F8C" w14:textId="23541B68" w:rsidR="00DE3FC9" w:rsidRDefault="00DE3FC9" w:rsidP="00DE3FC9">
      <w:pPr>
        <w:pStyle w:val="Paragrafoelenco"/>
        <w:ind w:left="444"/>
        <w:rPr>
          <w:rFonts w:ascii="Calibri" w:hAnsi="Calibri" w:cs="Calibri"/>
          <w:b/>
          <w:bCs/>
          <w:color w:val="000000" w:themeColor="text1"/>
        </w:rPr>
      </w:pPr>
      <w:r>
        <w:rPr>
          <w:rFonts w:ascii="Calibri" w:hAnsi="Calibri" w:cs="Calibri"/>
          <w:b/>
          <w:bCs/>
          <w:color w:val="000000" w:themeColor="text1"/>
        </w:rPr>
        <w:t>Iterazione 4</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50A8891C" w:rsidR="00DE3FC9" w:rsidRPr="00DE3FC9" w:rsidRDefault="00DE3FC9" w:rsidP="00DE3FC9">
      <w:pPr>
        <w:rPr>
          <w:rFonts w:ascii="Calibri" w:hAnsi="Calibri" w:cs="Calibri"/>
          <w:b/>
          <w:bCs/>
          <w:color w:val="000000" w:themeColor="text1"/>
        </w:rPr>
      </w:pPr>
      <w:r w:rsidRPr="00DE3FC9">
        <w:rPr>
          <w:rFonts w:ascii="Calibri" w:hAnsi="Calibri" w:cs="Calibri"/>
          <w:b/>
          <w:bCs/>
          <w:color w:val="000000" w:themeColor="text1"/>
        </w:rPr>
        <w:t>2.2 Modello di dominio</w:t>
      </w:r>
    </w:p>
    <w:p w14:paraId="62D95453" w14:textId="77777777" w:rsidR="00DE3FC9" w:rsidRDefault="00DE3FC9" w:rsidP="00DE3FC9">
      <w:pPr>
        <w:pStyle w:val="Paragrafoelenco"/>
        <w:ind w:left="444"/>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23424" behindDoc="1" locked="0" layoutInCell="1" allowOverlap="1" wp14:anchorId="16C2BBC3" wp14:editId="04A9D63F">
            <wp:simplePos x="0" y="0"/>
            <wp:positionH relativeFrom="margin">
              <wp:align>left</wp:align>
            </wp:positionH>
            <wp:positionV relativeFrom="paragraph">
              <wp:posOffset>684157</wp:posOffset>
            </wp:positionV>
            <wp:extent cx="6049924" cy="3388659"/>
            <wp:effectExtent l="0" t="0" r="8255" b="2540"/>
            <wp:wrapTight wrapText="bothSides">
              <wp:wrapPolygon edited="0">
                <wp:start x="0" y="0"/>
                <wp:lineTo x="0" y="21495"/>
                <wp:lineTo x="21561" y="21495"/>
                <wp:lineTo x="21561" y="0"/>
                <wp:lineTo x="0" y="0"/>
              </wp:wrapPolygon>
            </wp:wrapTight>
            <wp:docPr id="1987447705" name="Immagine 1" descr="Immagine che contiene testo, diagramma, Piano, schemat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47705" name="Immagine 1" descr="Immagine che contiene testo, diagramma, Piano, schematico&#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6049924" cy="3388659"/>
                    </a:xfrm>
                    <a:prstGeom prst="rect">
                      <a:avLst/>
                    </a:prstGeom>
                  </pic:spPr>
                </pic:pic>
              </a:graphicData>
            </a:graphic>
            <wp14:sizeRelH relativeFrom="margin">
              <wp14:pctWidth>0</wp14:pctWidth>
            </wp14:sizeRelH>
            <wp14:sizeRelV relativeFrom="margin">
              <wp14:pctHeight>0</wp14:pctHeight>
            </wp14:sizeRelV>
          </wp:anchor>
        </w:drawing>
      </w:r>
      <w:r w:rsidRPr="00DE3FC9">
        <w:rPr>
          <w:rFonts w:ascii="Calibri" w:hAnsi="Calibri" w:cs="Calibri"/>
          <w:color w:val="000000" w:themeColor="text1"/>
        </w:rPr>
        <w:t>Integrando le specifiche emerse durante i vari cicli di sviluppo, il modello risultante delinea l'architettura logica riportata nell'allegato tecnico. Di seguito vengono descritte le principali classi concettuali individuate per la gestione della clinica VetCare:</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lastRenderedPageBreak/>
        <w:t>Classi Concettuali del Sistema</w:t>
      </w:r>
    </w:p>
    <w:p w14:paraId="2A83FBDC"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VetCare</w:t>
      </w:r>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rsidP="00DE3FC9">
      <w:pPr>
        <w:pStyle w:val="Paragrafoelenco"/>
        <w:numPr>
          <w:ilvl w:val="0"/>
          <w:numId w:val="15"/>
        </w:numPr>
        <w:rPr>
          <w:rFonts w:ascii="Calibri" w:hAnsi="Calibri" w:cs="Calibri"/>
          <w:color w:val="000000" w:themeColor="text1"/>
        </w:rPr>
      </w:pPr>
      <w:r w:rsidRPr="00DE3FC9">
        <w:rPr>
          <w:rFonts w:ascii="Calibri" w:hAnsi="Calibri" w:cs="Calibri"/>
          <w:b/>
          <w:bCs/>
          <w:color w:val="000000" w:themeColor="text1"/>
        </w:rPr>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28B7C2A" w14:textId="61A5CC9A" w:rsidR="00DE3FC9" w:rsidRDefault="00DE3FC9" w:rsidP="00DE3FC9">
      <w:pPr>
        <w:rPr>
          <w:rFonts w:ascii="Calibri" w:hAnsi="Calibri" w:cs="Calibri"/>
          <w:b/>
          <w:bCs/>
          <w:color w:val="000000" w:themeColor="text1"/>
        </w:rPr>
      </w:pPr>
      <w:r w:rsidRPr="00DE3FC9">
        <w:rPr>
          <w:rFonts w:ascii="Calibri" w:hAnsi="Calibri" w:cs="Calibri"/>
          <w:b/>
          <w:bCs/>
          <w:color w:val="000000" w:themeColor="text1"/>
        </w:rPr>
        <w:t>SSD e Contratti</w:t>
      </w:r>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64D766F5" w14:textId="7C756059"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inserisciNuovaAnagrafica(Nome,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p è stato associato a VetCare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inserisciNuovoAnimale(Nome,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w:t>
      </w:r>
      <w:r>
        <w:rPr>
          <w:rFonts w:ascii="Calibri" w:hAnsi="Calibri" w:cs="Calibri"/>
          <w:color w:val="000000" w:themeColor="text1"/>
        </w:rPr>
        <w:t xml:space="preserve"> </w:t>
      </w:r>
      <w:r w:rsidRPr="00DE3FC9">
        <w:rPr>
          <w:rFonts w:ascii="Calibri" w:hAnsi="Calibri" w:cs="Calibri"/>
          <w:color w:val="000000" w:themeColor="text1"/>
        </w:rPr>
        <w:t>-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é stata creata un'istanza a di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a è stato associato a VetCare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ConfermaRegistrazione()</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 Proprietario p;;</w:t>
      </w:r>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associata l'istanza p di Proprietatio a VetCare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a di Animale a VetCare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1D0758FC"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5E329116" w14:textId="108474CC" w:rsidR="00DE3FC9" w:rsidRDefault="00DE3FC9" w:rsidP="00DE3FC9">
      <w:pPr>
        <w:rPr>
          <w:rFonts w:ascii="Calibri" w:hAnsi="Calibri" w:cs="Calibri"/>
          <w:color w:val="000000" w:themeColor="text1"/>
        </w:rPr>
      </w:pPr>
      <w:r>
        <w:rPr>
          <w:rFonts w:ascii="Calibri" w:hAnsi="Calibri" w:cs="Calibri"/>
          <w:color w:val="000000" w:themeColor="text1"/>
        </w:rPr>
        <w:lastRenderedPageBreak/>
        <w:t>Contrattti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ricercaAnimale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NuovaVisita(anamnesi, esame obiettivo, diagnosi, idvisit)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ConfermaVisit()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7E1402E1" w:rsidR="00DE3FC9" w:rsidRP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1FC65A6E" w14:textId="48DCFA95" w:rsidR="00DE3FC9" w:rsidRDefault="00DE3FC9" w:rsidP="00DE3FC9">
      <w:pPr>
        <w:rPr>
          <w:rFonts w:ascii="Calibri" w:hAnsi="Calibri" w:cs="Calibri"/>
          <w:color w:val="000000" w:themeColor="text1"/>
        </w:rPr>
      </w:pPr>
      <w:r>
        <w:rPr>
          <w:rFonts w:ascii="Calibri" w:hAnsi="Calibri" w:cs="Calibri"/>
          <w:color w:val="000000" w:themeColor="text1"/>
        </w:rPr>
        <w:lastRenderedPageBreak/>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ricercaFarmaco(nomeFarmaco)</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selFarmaco(idFarmaco)</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creaTerapia(Farmaco, posologia, frequenza, data_inizio, data_fine)</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è stata associata l’istanza t di terapia all’istanza v di visita tarmite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4DBB8277" w14:textId="79ACBA56" w:rsidR="00DE3FC9" w:rsidRDefault="00DE3FC9" w:rsidP="00DE3FC9">
      <w:pPr>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richiediEsame(TipoEsame)</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-viene inizializzato l’attributo idEsame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ricercaFarmaco(nomeFarmaco)</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l’attributo idEsame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confermaEsame()</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presente un’istanza a di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l’attributo idEsame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Post-condizioni:</w:t>
      </w:r>
      <w:r>
        <w:rPr>
          <w:rFonts w:ascii="Calibri" w:hAnsi="Calibri" w:cs="Calibri"/>
          <w:color w:val="000000" w:themeColor="text1"/>
        </w:rPr>
        <w:t xml:space="preserve"> </w:t>
      </w:r>
      <w:r w:rsidRPr="00DE3FC9">
        <w:rPr>
          <w:rFonts w:ascii="Calibri" w:hAnsi="Calibri" w:cs="Calibri"/>
          <w:color w:val="000000" w:themeColor="text1"/>
        </w:rPr>
        <w:t>- gli esami vengono associtai a cartella clinica tramite l’associazione esamiSostenuti;</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22B5CB69" w14:textId="1A7730F6"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visualizzaCalendario()</w:t>
      </w:r>
    </w:p>
    <w:p w14:paraId="371B1CC8" w14:textId="0F6BB26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w:t>
      </w:r>
      <w:r>
        <w:rPr>
          <w:rFonts w:ascii="Calibri" w:hAnsi="Calibri" w:cs="Calibri"/>
          <w:color w:val="000000" w:themeColor="text1"/>
        </w:rPr>
        <w:t xml:space="preserve"> </w:t>
      </w:r>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aggiungiAppuntamento(data, orarioInizio,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58E5337C"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53120" behindDoc="1" locked="0" layoutInCell="1" allowOverlap="1" wp14:anchorId="510FBAB9" wp14:editId="7E7A8849">
            <wp:simplePos x="0" y="0"/>
            <wp:positionH relativeFrom="margin">
              <wp:posOffset>2407285</wp:posOffset>
            </wp:positionH>
            <wp:positionV relativeFrom="paragraph">
              <wp:posOffset>383540</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4710708F" w:rsidR="00DE3FC9" w:rsidRDefault="00DE3FC9" w:rsidP="00DE3FC9">
      <w:pPr>
        <w:rPr>
          <w:rFonts w:ascii="Calibri" w:hAnsi="Calibri" w:cs="Calibri"/>
          <w:color w:val="000000" w:themeColor="text1"/>
        </w:rPr>
      </w:pP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5017524F" w14:textId="6BF51235" w:rsidR="00DE3FC9" w:rsidRDefault="00DE3FC9" w:rsidP="00DE3FC9">
      <w:pPr>
        <w:rPr>
          <w:rFonts w:ascii="Calibri" w:hAnsi="Calibri" w:cs="Calibri"/>
          <w:color w:val="000000" w:themeColor="text1"/>
        </w:rPr>
      </w:pPr>
      <w:r>
        <w:rPr>
          <w:rFonts w:ascii="Calibri" w:hAnsi="Calibri" w:cs="Calibri"/>
          <w:color w:val="000000" w:themeColor="text1"/>
        </w:rPr>
        <w:lastRenderedPageBreak/>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selezionaMembro(idMembro)</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aggiungiAppuntamento(data, orarioInizio, durata, animale, motivazione, List&lt;MembroEquipe&gt;)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un’istanza a di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115AA91F"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67235DC8" w14:textId="5F938D4F"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r w:rsidRPr="00DE3FC9">
        <w:rPr>
          <w:rFonts w:ascii="Calibri" w:hAnsi="Calibri" w:cs="Calibri"/>
          <w:color w:val="000000" w:themeColor="text1"/>
        </w:rPr>
        <w:t>controllaScorte()</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generaOrdine(nomeFarmaco: String , quantità: int)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3A7818D5" w14:textId="162A0698"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r w:rsidRPr="00DE3FC9">
        <w:rPr>
          <w:rFonts w:ascii="Calibri" w:hAnsi="Calibri" w:cs="Calibri"/>
          <w:color w:val="000000" w:themeColor="text1"/>
        </w:rPr>
        <w:t>FlussoGestisciTurni()</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60E183E1" w:rsidR="00DE3FC9" w:rsidRDefault="00DE3FC9" w:rsidP="00DE3FC9">
      <w:pPr>
        <w:pStyle w:val="Paragrafoelenco"/>
        <w:numPr>
          <w:ilvl w:val="0"/>
          <w:numId w:val="13"/>
        </w:numPr>
        <w:jc w:val="center"/>
        <w:rPr>
          <w:rFonts w:ascii="Calibri" w:hAnsi="Calibri" w:cs="Calibri"/>
          <w:b/>
          <w:bCs/>
          <w:color w:val="000000" w:themeColor="text1"/>
        </w:rPr>
      </w:pPr>
      <w:r w:rsidRPr="00DE3FC9">
        <w:rPr>
          <w:rFonts w:ascii="Calibri" w:hAnsi="Calibri" w:cs="Calibri"/>
          <w:b/>
          <w:bCs/>
          <w:color w:val="000000" w:themeColor="text1"/>
        </w:rPr>
        <w:lastRenderedPageBreak/>
        <w:t xml:space="preserve">MODELLO DI </w:t>
      </w:r>
      <w:r w:rsidR="00A20462">
        <w:rPr>
          <w:rFonts w:ascii="Calibri" w:hAnsi="Calibri" w:cs="Calibri"/>
          <w:b/>
          <w:bCs/>
          <w:color w:val="000000" w:themeColor="text1"/>
        </w:rPr>
        <w:t>PROGETTO</w:t>
      </w:r>
    </w:p>
    <w:p w14:paraId="330E39C3" w14:textId="619EB056" w:rsidR="00DE3FC9" w:rsidRPr="00DE3FC9" w:rsidRDefault="00DE3FC9" w:rsidP="00DE3FC9">
      <w:pPr>
        <w:rPr>
          <w:rFonts w:ascii="Calibri" w:hAnsi="Calibri" w:cs="Calibri"/>
          <w:b/>
          <w:bCs/>
          <w:color w:val="000000" w:themeColor="text1"/>
        </w:rPr>
      </w:pPr>
      <w:r>
        <w:rPr>
          <w:rFonts w:ascii="Calibri" w:hAnsi="Calibri" w:cs="Calibri"/>
          <w:b/>
          <w:bCs/>
          <w:color w:val="000000" w:themeColor="text1"/>
        </w:rPr>
        <w:t>3.1 Diagramma delle classi</w:t>
      </w:r>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16E25B6E" w14:textId="401F6646" w:rsidR="00DE3FC9" w:rsidRDefault="00DE3FC9" w:rsidP="00DE3FC9">
      <w:pPr>
        <w:rPr>
          <w:rFonts w:ascii="Calibri" w:hAnsi="Calibri" w:cs="Calibri"/>
          <w:color w:val="000000" w:themeColor="text1"/>
        </w:rPr>
      </w:pPr>
      <w:r w:rsidRPr="00DE3FC9">
        <w:rPr>
          <w:rFonts w:ascii="Calibri" w:hAnsi="Calibri" w:cs="Calibri"/>
          <w:color w:val="000000" w:themeColor="text1"/>
        </w:rPr>
        <w:t>Il Diagramma delle Classi risultante è il seguente:</w:t>
      </w:r>
    </w:p>
    <w:p w14:paraId="1F153928" w14:textId="1FDFAD3C"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6773C724" w14:textId="7850E3FF" w:rsidR="00DE3FC9" w:rsidRPr="00DE3FC9" w:rsidRDefault="00DE3FC9" w:rsidP="00DE3FC9">
      <w:pPr>
        <w:rPr>
          <w:rFonts w:ascii="Calibri" w:hAnsi="Calibri" w:cs="Calibri"/>
          <w:b/>
          <w:bCs/>
          <w:color w:val="000000" w:themeColor="text1"/>
        </w:rPr>
      </w:pPr>
      <w:r w:rsidRPr="00DE3FC9">
        <w:rPr>
          <w:rFonts w:ascii="Calibri" w:hAnsi="Calibri" w:cs="Calibri"/>
          <w:b/>
          <w:bCs/>
          <w:color w:val="000000" w:themeColor="text1"/>
        </w:rPr>
        <w:t>3.2 Diagrammi di sequenza</w:t>
      </w:r>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3A593C0A" w14:textId="769E04E7" w:rsidR="00DE3FC9" w:rsidRDefault="00DE3FC9" w:rsidP="00DE3FC9">
      <w:pPr>
        <w:pStyle w:val="Paragrafoelenco"/>
        <w:numPr>
          <w:ilvl w:val="0"/>
          <w:numId w:val="16"/>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9504" behindDoc="1" locked="0" layoutInCell="1" allowOverlap="1" wp14:anchorId="592AD052" wp14:editId="62A292CE">
            <wp:simplePos x="0" y="0"/>
            <wp:positionH relativeFrom="margin">
              <wp:align>right</wp:align>
            </wp:positionH>
            <wp:positionV relativeFrom="paragraph">
              <wp:posOffset>283210</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color w:val="000000" w:themeColor="text1"/>
        </w:rPr>
        <w:t>Inserimento di un nuovo animale e relativo padrone</w:t>
      </w:r>
    </w:p>
    <w:p w14:paraId="68499693" w14:textId="2C8DABB1" w:rsidR="00DE3FC9" w:rsidRDefault="00DE3FC9" w:rsidP="00DE3FC9">
      <w:pPr>
        <w:ind w:left="360"/>
        <w:rPr>
          <w:rFonts w:ascii="Calibri" w:hAnsi="Calibri" w:cs="Calibri"/>
          <w:color w:val="000000" w:themeColor="text1"/>
        </w:rPr>
      </w:pPr>
    </w:p>
    <w:p w14:paraId="7D669D2E" w14:textId="72CD714F" w:rsidR="00DE3FC9" w:rsidRDefault="00DE3FC9" w:rsidP="00DE3FC9">
      <w:pPr>
        <w:pStyle w:val="Paragrafoelenco"/>
        <w:numPr>
          <w:ilvl w:val="0"/>
          <w:numId w:val="16"/>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7456" behindDoc="1" locked="0" layoutInCell="1" allowOverlap="1" wp14:anchorId="1CA21F51" wp14:editId="468D39A9">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34DDA159" w:rsidR="00DE3FC9" w:rsidRDefault="00DE3FC9" w:rsidP="00DE3FC9">
      <w:pPr>
        <w:pStyle w:val="Paragrafoelenco"/>
        <w:numPr>
          <w:ilvl w:val="0"/>
          <w:numId w:val="16"/>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77696" behindDoc="1" locked="0" layoutInCell="1" allowOverlap="1" wp14:anchorId="19E1C084" wp14:editId="6E4B6C17">
            <wp:simplePos x="0" y="0"/>
            <wp:positionH relativeFrom="margin">
              <wp:posOffset>138313</wp:posOffset>
            </wp:positionH>
            <wp:positionV relativeFrom="paragraph">
              <wp:posOffset>2728349</wp:posOffset>
            </wp:positionV>
            <wp:extent cx="6120130" cy="3582670"/>
            <wp:effectExtent l="0" t="0" r="0" b="0"/>
            <wp:wrapTight wrapText="bothSides">
              <wp:wrapPolygon edited="0">
                <wp:start x="0" y="0"/>
                <wp:lineTo x="0" y="21477"/>
                <wp:lineTo x="21515" y="21477"/>
                <wp:lineTo x="21515" y="0"/>
                <wp:lineTo x="0" y="0"/>
              </wp:wrapPolygon>
            </wp:wrapTight>
            <wp:docPr id="812492478" name="Immagine 18"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92478" name="Immagine 18" descr="Immagine che contiene testo, diagramma, Parallelo, linea&#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582670"/>
                    </a:xfrm>
                    <a:prstGeom prst="rect">
                      <a:avLst/>
                    </a:prstGeom>
                  </pic:spPr>
                </pic:pic>
              </a:graphicData>
            </a:graphic>
          </wp:anchor>
        </w:drawing>
      </w:r>
      <w:r>
        <w:rPr>
          <w:rFonts w:ascii="Calibri" w:hAnsi="Calibri" w:cs="Calibri"/>
          <w:color w:val="000000" w:themeColor="text1"/>
        </w:rPr>
        <w:t>Generazione e salvataggio di una nuova terapia</w:t>
      </w:r>
    </w:p>
    <w:p w14:paraId="0DBD41C1" w14:textId="7F929150" w:rsidR="00DE3FC9" w:rsidRPr="00DE3FC9" w:rsidRDefault="00DE3FC9" w:rsidP="00DE3FC9">
      <w:pPr>
        <w:pStyle w:val="Paragrafoelenco"/>
        <w:rPr>
          <w:rFonts w:ascii="Calibri" w:hAnsi="Calibri" w:cs="Calibri"/>
          <w:color w:val="000000" w:themeColor="text1"/>
        </w:rPr>
      </w:pPr>
    </w:p>
    <w:p w14:paraId="372B95B1" w14:textId="77777777" w:rsidR="00DE3FC9" w:rsidRDefault="00DE3FC9" w:rsidP="00DE3FC9">
      <w:pPr>
        <w:rPr>
          <w:rFonts w:ascii="Calibri" w:hAnsi="Calibri" w:cs="Calibri"/>
          <w:color w:val="000000" w:themeColor="text1"/>
        </w:rPr>
      </w:pPr>
    </w:p>
    <w:p w14:paraId="71CDFA1D" w14:textId="77777777" w:rsidR="00DE3FC9" w:rsidRDefault="00DE3FC9" w:rsidP="00DE3FC9">
      <w:pPr>
        <w:rPr>
          <w:rFonts w:ascii="Calibri" w:hAnsi="Calibri" w:cs="Calibri"/>
          <w:color w:val="000000" w:themeColor="text1"/>
        </w:rPr>
      </w:pPr>
    </w:p>
    <w:p w14:paraId="7208B210" w14:textId="77777777" w:rsidR="00DE3FC9" w:rsidRDefault="00DE3FC9" w:rsidP="00DE3FC9">
      <w:pPr>
        <w:rPr>
          <w:rFonts w:ascii="Calibri" w:hAnsi="Calibri" w:cs="Calibri"/>
          <w:color w:val="000000" w:themeColor="text1"/>
        </w:rPr>
      </w:pPr>
    </w:p>
    <w:p w14:paraId="7874F8E3" w14:textId="77777777" w:rsidR="00DE3FC9" w:rsidRDefault="00DE3FC9" w:rsidP="00DE3FC9">
      <w:pPr>
        <w:rPr>
          <w:rFonts w:ascii="Calibri" w:hAnsi="Calibri" w:cs="Calibri"/>
          <w:color w:val="000000" w:themeColor="text1"/>
        </w:rPr>
      </w:pPr>
    </w:p>
    <w:p w14:paraId="6C79C12C" w14:textId="77777777" w:rsidR="00DE3FC9" w:rsidRDefault="00DE3FC9" w:rsidP="00DE3FC9">
      <w:pPr>
        <w:rPr>
          <w:rFonts w:ascii="Calibri" w:hAnsi="Calibri" w:cs="Calibri"/>
          <w:color w:val="000000" w:themeColor="text1"/>
        </w:rPr>
      </w:pPr>
    </w:p>
    <w:p w14:paraId="680E61CD" w14:textId="77777777" w:rsidR="00DE3FC9" w:rsidRDefault="00DE3FC9" w:rsidP="00DE3FC9">
      <w:pPr>
        <w:rPr>
          <w:rFonts w:ascii="Calibri" w:hAnsi="Calibri" w:cs="Calibri"/>
          <w:color w:val="000000" w:themeColor="text1"/>
        </w:rPr>
      </w:pPr>
    </w:p>
    <w:p w14:paraId="23490D2C" w14:textId="77777777" w:rsidR="00DE3FC9" w:rsidRPr="00DE3FC9" w:rsidRDefault="00DE3FC9" w:rsidP="00DE3FC9">
      <w:pPr>
        <w:rPr>
          <w:rFonts w:ascii="Calibri" w:hAnsi="Calibri" w:cs="Calibri"/>
          <w:color w:val="000000" w:themeColor="text1"/>
        </w:rPr>
      </w:pPr>
    </w:p>
    <w:p w14:paraId="23ABD399" w14:textId="593090B0" w:rsidR="00DE3FC9" w:rsidRDefault="00DE3FC9" w:rsidP="00DE3FC9">
      <w:pPr>
        <w:pStyle w:val="Paragrafoelenco"/>
        <w:numPr>
          <w:ilvl w:val="0"/>
          <w:numId w:val="16"/>
        </w:numPr>
        <w:rPr>
          <w:rFonts w:ascii="Calibri" w:hAnsi="Calibri" w:cs="Calibri"/>
          <w:color w:val="000000" w:themeColor="text1"/>
        </w:rPr>
      </w:pPr>
      <w:r>
        <w:rPr>
          <w:rFonts w:ascii="Calibri" w:hAnsi="Calibri" w:cs="Calibri"/>
          <w:color w:val="000000" w:themeColor="text1"/>
        </w:rPr>
        <w:lastRenderedPageBreak/>
        <w:t>Gestione della richiesta di un nuovo esame</w:t>
      </w:r>
    </w:p>
    <w:p w14:paraId="6802F7BD" w14:textId="44D98932" w:rsidR="00DE3FC9" w:rsidRPr="00DE3FC9" w:rsidRDefault="00DE3FC9" w:rsidP="00DE3FC9">
      <w:pPr>
        <w:pStyle w:val="Paragrafoelenco"/>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21EEE768">
            <wp:simplePos x="0" y="0"/>
            <wp:positionH relativeFrom="column">
              <wp:posOffset>101770</wp:posOffset>
            </wp:positionH>
            <wp:positionV relativeFrom="paragraph">
              <wp:posOffset>163606</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5C1D383A" w14:textId="744B7ECA" w:rsidR="00DE3FC9" w:rsidRPr="00DE3FC9" w:rsidRDefault="00DE3FC9" w:rsidP="00DE3FC9">
      <w:pPr>
        <w:rPr>
          <w:rFonts w:ascii="Calibri" w:hAnsi="Calibri" w:cs="Calibri"/>
          <w:color w:val="000000" w:themeColor="text1"/>
        </w:rPr>
      </w:pP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2275FB5C" w14:textId="77777777" w:rsidR="00DE3FC9" w:rsidRDefault="00DE3FC9" w:rsidP="00DE3FC9"/>
    <w:p w14:paraId="5F064CF7" w14:textId="563ECC09" w:rsidR="00DE3FC9" w:rsidRDefault="00DE3FC9" w:rsidP="00DE3FC9">
      <w:pPr>
        <w:pStyle w:val="Paragrafoelenco"/>
        <w:numPr>
          <w:ilvl w:val="0"/>
          <w:numId w:val="16"/>
        </w:numPr>
      </w:pPr>
      <w:r>
        <w:rPr>
          <w:rFonts w:ascii="Calibri" w:hAnsi="Calibri" w:cs="Calibri"/>
          <w:noProof/>
          <w:color w:val="000000" w:themeColor="text1"/>
        </w:rPr>
        <w:drawing>
          <wp:anchor distT="0" distB="0" distL="114300" distR="114300" simplePos="0" relativeHeight="251686912" behindDoc="1" locked="0" layoutInCell="1" allowOverlap="1" wp14:anchorId="5F5EE57F" wp14:editId="2E83797C">
            <wp:simplePos x="0" y="0"/>
            <wp:positionH relativeFrom="margin">
              <wp:align>right</wp:align>
            </wp:positionH>
            <wp:positionV relativeFrom="paragraph">
              <wp:posOffset>203825</wp:posOffset>
            </wp:positionV>
            <wp:extent cx="6120130" cy="2720975"/>
            <wp:effectExtent l="0" t="0" r="0" b="3175"/>
            <wp:wrapTight wrapText="bothSides">
              <wp:wrapPolygon edited="0">
                <wp:start x="0" y="0"/>
                <wp:lineTo x="0" y="21474"/>
                <wp:lineTo x="21515" y="21474"/>
                <wp:lineTo x="21515" y="0"/>
                <wp:lineTo x="0" y="0"/>
              </wp:wrapPolygon>
            </wp:wrapTight>
            <wp:docPr id="1487701655" name="Immagine 1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1655" name="Immagine 16" descr="Immagine che contiene testo, schermata, diagramma, linea&#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2720975"/>
                    </a:xfrm>
                    <a:prstGeom prst="rect">
                      <a:avLst/>
                    </a:prstGeom>
                  </pic:spPr>
                </pic:pic>
              </a:graphicData>
            </a:graphic>
          </wp:anchor>
        </w:drawing>
      </w:r>
      <w:r>
        <w:t>Salvataggio degli esami richiesti</w:t>
      </w:r>
    </w:p>
    <w:p w14:paraId="6D354950" w14:textId="32F8CBF8" w:rsidR="00DE3FC9" w:rsidRDefault="00DE3FC9" w:rsidP="00DE3FC9">
      <w:pPr>
        <w:pStyle w:val="Paragrafoelenco"/>
        <w:numPr>
          <w:ilvl w:val="0"/>
          <w:numId w:val="16"/>
        </w:numPr>
      </w:pPr>
      <w:r>
        <w:rPr>
          <w:noProof/>
        </w:rPr>
        <w:drawing>
          <wp:anchor distT="0" distB="0" distL="114300" distR="114300" simplePos="0" relativeHeight="251687936" behindDoc="1" locked="0" layoutInCell="1" allowOverlap="1" wp14:anchorId="0C6789E4" wp14:editId="20F84E24">
            <wp:simplePos x="0" y="0"/>
            <wp:positionH relativeFrom="margin">
              <wp:align>right</wp:align>
            </wp:positionH>
            <wp:positionV relativeFrom="paragraph">
              <wp:posOffset>3091185</wp:posOffset>
            </wp:positionV>
            <wp:extent cx="6120130" cy="3173095"/>
            <wp:effectExtent l="0" t="0" r="0" b="8255"/>
            <wp:wrapTight wrapText="bothSides">
              <wp:wrapPolygon edited="0">
                <wp:start x="0" y="0"/>
                <wp:lineTo x="0" y="21527"/>
                <wp:lineTo x="21515" y="21527"/>
                <wp:lineTo x="21515" y="0"/>
                <wp:lineTo x="0" y="0"/>
              </wp:wrapPolygon>
            </wp:wrapTight>
            <wp:docPr id="1734724264" name="Immagine 2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24264" name="Immagine 21" descr="Immagine che contiene testo, schermata, diagramma,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3173095"/>
                    </a:xfrm>
                    <a:prstGeom prst="rect">
                      <a:avLst/>
                    </a:prstGeom>
                  </pic:spPr>
                </pic:pic>
              </a:graphicData>
            </a:graphic>
          </wp:anchor>
        </w:drawing>
      </w:r>
      <w:r>
        <w:t>Conferma dell’esame</w:t>
      </w:r>
    </w:p>
    <w:p w14:paraId="0FCDAA77" w14:textId="77777777" w:rsidR="00DE3FC9" w:rsidRDefault="00DE3FC9" w:rsidP="00DE3FC9">
      <w:pPr>
        <w:pStyle w:val="Paragrafoelenco"/>
        <w:numPr>
          <w:ilvl w:val="0"/>
          <w:numId w:val="16"/>
        </w:numPr>
      </w:pPr>
    </w:p>
    <w:p w14:paraId="68B0103C" w14:textId="6B4DC0F7" w:rsidR="00DE3FC9" w:rsidRDefault="00DE3FC9" w:rsidP="00DE3FC9">
      <w:pPr>
        <w:pStyle w:val="Paragrafoelenco"/>
        <w:numPr>
          <w:ilvl w:val="0"/>
          <w:numId w:val="16"/>
        </w:numPr>
      </w:pPr>
      <w:r>
        <w:lastRenderedPageBreak/>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379F5C86">
            <wp:extent cx="6120130" cy="3092450"/>
            <wp:effectExtent l="0" t="0" r="0"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6120130" cy="3092450"/>
                    </a:xfrm>
                    <a:prstGeom prst="rect">
                      <a:avLst/>
                    </a:prstGeom>
                  </pic:spPr>
                </pic:pic>
              </a:graphicData>
            </a:graphic>
          </wp:inline>
        </w:drawing>
      </w:r>
    </w:p>
    <w:p w14:paraId="1CD9E220" w14:textId="6C0A6059" w:rsidR="00DE3FC9" w:rsidRDefault="00DE3FC9" w:rsidP="00DE3FC9">
      <w:pPr>
        <w:pStyle w:val="Paragrafoelenco"/>
        <w:numPr>
          <w:ilvl w:val="0"/>
          <w:numId w:val="16"/>
        </w:numPr>
      </w:pPr>
      <w:r>
        <w:rPr>
          <w:rFonts w:ascii="Calibri" w:hAnsi="Calibri" w:cs="Calibri"/>
          <w:noProof/>
          <w:color w:val="000000" w:themeColor="text1"/>
        </w:rPr>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A442819" w:rsidR="00DE3FC9" w:rsidRDefault="00DE3FC9" w:rsidP="00DE3FC9">
      <w:pPr>
        <w:pStyle w:val="Paragrafoelenco"/>
        <w:numPr>
          <w:ilvl w:val="0"/>
          <w:numId w:val="16"/>
        </w:numPr>
      </w:pPr>
      <w:r>
        <w:t>Selezione di uno o più membri dell’equipe</w:t>
      </w:r>
    </w:p>
    <w:p w14:paraId="44B07A46" w14:textId="19E51DE9"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7E7F1CCD">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47491F42" w14:textId="0F3927B2" w:rsidR="00DE3FC9" w:rsidRPr="00DE3FC9" w:rsidRDefault="00DE3FC9" w:rsidP="00DE3FC9">
      <w:pPr>
        <w:rPr>
          <w:rFonts w:ascii="Calibri" w:hAnsi="Calibri" w:cs="Calibri"/>
          <w:color w:val="000000" w:themeColor="text1"/>
        </w:rPr>
      </w:pPr>
    </w:p>
    <w:p w14:paraId="06E1CB15" w14:textId="58BDEB91" w:rsidR="00DE3FC9" w:rsidRPr="00DE3FC9" w:rsidRDefault="00DE3FC9" w:rsidP="00DE3FC9">
      <w:pPr>
        <w:pStyle w:val="Paragrafoelenco"/>
        <w:numPr>
          <w:ilvl w:val="0"/>
          <w:numId w:val="17"/>
        </w:numPr>
        <w:tabs>
          <w:tab w:val="left" w:pos="4259"/>
        </w:tabs>
        <w:rPr>
          <w:rFonts w:ascii="Calibri" w:hAnsi="Calibri" w:cs="Calibri"/>
          <w:color w:val="000000" w:themeColor="text1"/>
        </w:rPr>
      </w:pPr>
      <w:r>
        <w:rPr>
          <w:noProof/>
        </w:rPr>
        <w:lastRenderedPageBreak/>
        <w:drawing>
          <wp:anchor distT="0" distB="0" distL="114300" distR="114300" simplePos="0" relativeHeight="251694080" behindDoc="1" locked="0" layoutInCell="1" allowOverlap="1" wp14:anchorId="36BD0AD3" wp14:editId="49B651A9">
            <wp:simplePos x="0" y="0"/>
            <wp:positionH relativeFrom="margin">
              <wp:align>right</wp:align>
            </wp:positionH>
            <wp:positionV relativeFrom="paragraph">
              <wp:posOffset>179551</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27">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r>
        <w:rPr>
          <w:rFonts w:ascii="Calibri" w:hAnsi="Calibri" w:cs="Calibri"/>
          <w:color w:val="000000" w:themeColor="text1"/>
        </w:rPr>
        <w:t>Aggiunta di un’operazione al calendario</w:t>
      </w:r>
    </w:p>
    <w:p w14:paraId="44521545" w14:textId="77777777" w:rsidR="00DE3FC9" w:rsidRPr="00DE3FC9" w:rsidRDefault="00DE3FC9" w:rsidP="00DE3FC9">
      <w:pPr>
        <w:tabs>
          <w:tab w:val="left" w:pos="4259"/>
        </w:tabs>
        <w:rPr>
          <w:rFonts w:ascii="Calibri" w:hAnsi="Calibri" w:cs="Calibri"/>
          <w:color w:val="000000" w:themeColor="text1"/>
        </w:rPr>
      </w:pPr>
    </w:p>
    <w:p w14:paraId="2B334F1A" w14:textId="1737384D" w:rsidR="00DE3FC9" w:rsidRPr="00DE3FC9" w:rsidRDefault="00DE3FC9" w:rsidP="00DE3FC9">
      <w:pPr>
        <w:pStyle w:val="Paragrafoelenco"/>
        <w:ind w:left="444"/>
        <w:rPr>
          <w:rFonts w:ascii="Calibri" w:hAnsi="Calibri" w:cs="Calibri"/>
          <w:color w:val="000000" w:themeColor="text1"/>
        </w:rPr>
      </w:pPr>
    </w:p>
    <w:sectPr w:rsidR="00DE3FC9" w:rsidRPr="00DE3FC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75E4C"/>
    <w:multiLevelType w:val="multilevel"/>
    <w:tmpl w:val="9FFE5936"/>
    <w:lvl w:ilvl="0">
      <w:start w:val="1"/>
      <w:numFmt w:val="decimal"/>
      <w:lvlText w:val="%1"/>
      <w:lvlJc w:val="left"/>
      <w:pPr>
        <w:ind w:left="444" w:hanging="444"/>
      </w:pPr>
      <w:rPr>
        <w:rFonts w:hint="default"/>
      </w:rPr>
    </w:lvl>
    <w:lvl w:ilvl="1">
      <w:start w:val="6"/>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3DF4CA6"/>
    <w:multiLevelType w:val="multilevel"/>
    <w:tmpl w:val="9D50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09E209E"/>
    <w:multiLevelType w:val="multilevel"/>
    <w:tmpl w:val="2D5A65F0"/>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41784F6B"/>
    <w:multiLevelType w:val="multilevel"/>
    <w:tmpl w:val="11C65E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511941"/>
    <w:multiLevelType w:val="multilevel"/>
    <w:tmpl w:val="0494F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86137B"/>
    <w:multiLevelType w:val="multilevel"/>
    <w:tmpl w:val="1E3A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E2D3D"/>
    <w:multiLevelType w:val="multilevel"/>
    <w:tmpl w:val="8EA49AD6"/>
    <w:lvl w:ilvl="0">
      <w:start w:val="1"/>
      <w:numFmt w:val="decimal"/>
      <w:lvlText w:val="%1"/>
      <w:lvlJc w:val="left"/>
      <w:pPr>
        <w:ind w:left="444" w:hanging="444"/>
      </w:pPr>
      <w:rPr>
        <w:rFonts w:hint="default"/>
      </w:rPr>
    </w:lvl>
    <w:lvl w:ilvl="1">
      <w:start w:val="6"/>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233065"/>
    <w:multiLevelType w:val="multilevel"/>
    <w:tmpl w:val="7BF4CA12"/>
    <w:lvl w:ilvl="0">
      <w:start w:val="1"/>
      <w:numFmt w:val="decimal"/>
      <w:lvlText w:val="%1"/>
      <w:lvlJc w:val="left"/>
      <w:pPr>
        <w:ind w:left="444" w:hanging="444"/>
      </w:pPr>
      <w:rPr>
        <w:rFonts w:hint="default"/>
      </w:rPr>
    </w:lvl>
    <w:lvl w:ilvl="1">
      <w:start w:val="6"/>
      <w:numFmt w:val="decimal"/>
      <w:lvlText w:val="%1.%2"/>
      <w:lvlJc w:val="left"/>
      <w:pPr>
        <w:ind w:left="444" w:hanging="444"/>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B9D651F"/>
    <w:multiLevelType w:val="multilevel"/>
    <w:tmpl w:val="25D83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15B49"/>
    <w:multiLevelType w:val="multilevel"/>
    <w:tmpl w:val="6F0205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3D07EFD"/>
    <w:multiLevelType w:val="multilevel"/>
    <w:tmpl w:val="2150675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7314CB"/>
    <w:multiLevelType w:val="hybridMultilevel"/>
    <w:tmpl w:val="CEC63B3C"/>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219364729">
    <w:abstractNumId w:val="3"/>
  </w:num>
  <w:num w:numId="2" w16cid:durableId="496193708">
    <w:abstractNumId w:val="13"/>
  </w:num>
  <w:num w:numId="3" w16cid:durableId="1785230691">
    <w:abstractNumId w:val="4"/>
  </w:num>
  <w:num w:numId="4" w16cid:durableId="1218664122">
    <w:abstractNumId w:val="11"/>
  </w:num>
  <w:num w:numId="5" w16cid:durableId="1491482139">
    <w:abstractNumId w:val="2"/>
  </w:num>
  <w:num w:numId="6" w16cid:durableId="358510544">
    <w:abstractNumId w:val="14"/>
  </w:num>
  <w:num w:numId="7" w16cid:durableId="1301305822">
    <w:abstractNumId w:val="7"/>
  </w:num>
  <w:num w:numId="8" w16cid:durableId="1722631470">
    <w:abstractNumId w:val="15"/>
  </w:num>
  <w:num w:numId="9" w16cid:durableId="766462949">
    <w:abstractNumId w:val="6"/>
  </w:num>
  <w:num w:numId="10" w16cid:durableId="139729993">
    <w:abstractNumId w:val="5"/>
  </w:num>
  <w:num w:numId="11" w16cid:durableId="2008362263">
    <w:abstractNumId w:val="0"/>
  </w:num>
  <w:num w:numId="12" w16cid:durableId="986277196">
    <w:abstractNumId w:val="10"/>
  </w:num>
  <w:num w:numId="13" w16cid:durableId="1578054155">
    <w:abstractNumId w:val="12"/>
  </w:num>
  <w:num w:numId="14" w16cid:durableId="55855782">
    <w:abstractNumId w:val="8"/>
  </w:num>
  <w:num w:numId="15" w16cid:durableId="809980689">
    <w:abstractNumId w:val="9"/>
  </w:num>
  <w:num w:numId="16" w16cid:durableId="2059086037">
    <w:abstractNumId w:val="1"/>
  </w:num>
  <w:num w:numId="17" w16cid:durableId="100508986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2712DA"/>
    <w:rsid w:val="00330E07"/>
    <w:rsid w:val="0049267F"/>
    <w:rsid w:val="00562DCA"/>
    <w:rsid w:val="00770524"/>
    <w:rsid w:val="008C2370"/>
    <w:rsid w:val="009D6E64"/>
    <w:rsid w:val="00A20462"/>
    <w:rsid w:val="00AC2FC8"/>
    <w:rsid w:val="00DE3FC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Props1.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2.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5062</Words>
  <Characters>31942</Characters>
  <Application>Microsoft Office Word</Application>
  <DocSecurity>0</DocSecurity>
  <Lines>967</Lines>
  <Paragraphs>672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SANTO RICCARDO CONDORELLI</cp:lastModifiedBy>
  <cp:revision>3</cp:revision>
  <dcterms:created xsi:type="dcterms:W3CDTF">2026-02-13T18:10:00Z</dcterms:created>
  <dcterms:modified xsi:type="dcterms:W3CDTF">2026-02-13T19:16:00Z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