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NON SO SE 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w:t>
      </w:r>
      <w:commentRangeStart w:id="1"/>
      <w:r w:rsidR="0008329F" w:rsidRPr="00896282">
        <w:rPr>
          <w:lang w:val="it-IT"/>
        </w:rPr>
        <w:t>e la diagnosi del paziente</w:t>
      </w:r>
      <w:commentRangeEnd w:id="1"/>
      <w:r w:rsidR="003F6ED9">
        <w:rPr>
          <w:rStyle w:val="Rimandocommento"/>
          <w:spacing w:val="0"/>
          <w:lang w:val="it-IT" w:eastAsia="en-US"/>
        </w:rPr>
        <w:commentReference w:id="1"/>
      </w:r>
      <w:r w:rsidR="0008329F" w:rsidRPr="00896282">
        <w:rPr>
          <w:lang w:val="it-IT"/>
        </w:rPr>
        <w: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39E2EFFB" w:rsidR="00113A05" w:rsidRDefault="00113A05" w:rsidP="005D6346">
      <w:pPr>
        <w:ind w:firstLine="18pt"/>
        <w:jc w:val="both"/>
      </w:pPr>
      <w:r>
        <w:t xml:space="preserve">L'Heart Failure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w:t>
      </w:r>
      <w:r w:rsidR="003F6ED9">
        <w:t>,</w:t>
      </w:r>
      <w:r>
        <w:t xml:space="preserve"> </w:t>
      </w:r>
      <w:commentRangeStart w:id="2"/>
      <w:r>
        <w:t>in un modo o nell'altro</w:t>
      </w:r>
      <w:commentRangeEnd w:id="2"/>
      <w:r w:rsidR="003F6ED9">
        <w:rPr>
          <w:rStyle w:val="Rimandocommento"/>
        </w:rPr>
        <w:commentReference w:id="2"/>
      </w:r>
      <w:r w:rsidR="003F6ED9">
        <w:t>,</w:t>
      </w:r>
      <w:r>
        <w:t xml:space="preserve"> influenzano lo stato di salute del cuore.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w:t>
      </w:r>
      <w:r>
        <w:t>è proprio per questo motivo che è stato ideato il dataset in questione.</w:t>
      </w:r>
    </w:p>
    <w:p w14:paraId="3F110C45" w14:textId="49ECAB7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Optimal, Normal/High, High, Very high</w:t>
      </w:r>
      <w:r w:rsidR="00AD37FF" w:rsidRPr="00E00325">
        <w:rPr>
          <w:rFonts w:eastAsia="Times New Roman"/>
          <w:i/>
          <w:iCs/>
          <w:color w:val="333333"/>
          <w:lang w:val="en-US" w:eastAsia="it-IT"/>
        </w:rPr>
        <w:t>;</w:t>
      </w:r>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Moderately, Extremely high</w:t>
      </w:r>
      <w:r w:rsidR="00AD37FF" w:rsidRPr="00E00325">
        <w:rPr>
          <w:rFonts w:eastAsia="Times New Roman"/>
          <w:i/>
          <w:iCs/>
          <w:color w:val="333333"/>
          <w:lang w:val="en-US" w:eastAsia="it-IT"/>
        </w:rPr>
        <w:t>;</w:t>
      </w:r>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r w:rsidRPr="00E00325">
        <w:rPr>
          <w:b/>
          <w:bCs/>
          <w:lang w:val="fr-FR"/>
        </w:rPr>
        <w:t>chest_pain_type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Up, Flat, Down;</w:t>
      </w:r>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12048DF3"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007D99">
        <w:rPr>
          <w:lang w:val="it-IT"/>
        </w:rPr>
        <w:t>nel</w:t>
      </w:r>
      <w:r w:rsidR="00007D99" w:rsidRPr="00831664">
        <w:t>l’esempio</w:t>
      </w:r>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53C64CF0" w:rsidR="00831664" w:rsidRDefault="00831664" w:rsidP="005D6346">
      <w:pPr>
        <w:pStyle w:val="Corpotesto"/>
        <w:rPr>
          <w:b/>
          <w:bCs/>
          <w:lang w:val="it-IT"/>
        </w:rPr>
      </w:pPr>
      <w:commentRangeStart w:id="3"/>
      <w:commentRangeStart w:id="4"/>
      <w:r w:rsidRPr="00E85A6D">
        <w:rPr>
          <w:b/>
          <w:bCs/>
          <w:highlight w:val="yellow"/>
          <w:lang w:val="it-IT"/>
        </w:rPr>
        <w:lastRenderedPageBreak/>
        <w:t>(SOME EXAMPLES)</w:t>
      </w:r>
      <w:commentRangeEnd w:id="3"/>
      <w:r w:rsidR="00E85A6D">
        <w:rPr>
          <w:rStyle w:val="Rimandocommento"/>
          <w:spacing w:val="0"/>
          <w:lang w:val="it-IT" w:eastAsia="en-US"/>
        </w:rPr>
        <w:commentReference w:id="3"/>
      </w:r>
      <w:commentRangeEnd w:id="4"/>
      <w:r w:rsidR="00F93D82">
        <w:rPr>
          <w:rStyle w:val="Rimandocommento"/>
          <w:spacing w:val="0"/>
          <w:lang w:val="it-IT" w:eastAsia="en-US"/>
        </w:rPr>
        <w:commentReference w:id="4"/>
      </w:r>
    </w:p>
    <w:p w14:paraId="4227BD07" w14:textId="676A4177" w:rsidR="00007D99" w:rsidRPr="00007D99" w:rsidRDefault="00007D99" w:rsidP="00007D99">
      <w:pPr>
        <w:pStyle w:val="Corpotesto"/>
        <w:rPr>
          <w:sz w:val="18"/>
          <w:szCs w:val="18"/>
          <w:highlight w:val="cyan"/>
          <w:lang w:val="it-IT"/>
        </w:rPr>
      </w:pPr>
      <w:r w:rsidRPr="00007D99">
        <w:rPr>
          <w:sz w:val="18"/>
          <w:szCs w:val="18"/>
          <w:highlight w:val="cyan"/>
          <w:lang w:val="it-IT"/>
        </w:rPr>
        <w:t>Di seguito è riportato il primo esempio contenuto nel dataset, da questo è bel visibile la struttura precedentemente descritta:</w:t>
      </w:r>
    </w:p>
    <w:p w14:paraId="64797A9A" w14:textId="5653D5BD" w:rsidR="00007D99" w:rsidRPr="00007D99" w:rsidRDefault="00007D99" w:rsidP="00007D99">
      <w:pPr>
        <w:pStyle w:val="Corpotesto"/>
        <w:ind w:firstLine="0pt"/>
        <w:rPr>
          <w:i/>
          <w:iCs/>
          <w:sz w:val="18"/>
          <w:szCs w:val="18"/>
          <w:highlight w:val="cyan"/>
          <w:lang w:val="en-US"/>
        </w:rPr>
      </w:pPr>
      <w:r w:rsidRPr="00007D99">
        <w:rPr>
          <w:i/>
          <w:iCs/>
          <w:sz w:val="18"/>
          <w:szCs w:val="18"/>
          <w:highlight w:val="cyan"/>
          <w:lang w:val="en-US"/>
        </w:rPr>
        <w:t xml:space="preserve">e(n,[age = "Second", sex = "M", </w:t>
      </w:r>
      <w:proofErr w:type="spellStart"/>
      <w:r w:rsidRPr="00007D99">
        <w:rPr>
          <w:i/>
          <w:iCs/>
          <w:sz w:val="18"/>
          <w:szCs w:val="18"/>
          <w:highlight w:val="cyan"/>
          <w:lang w:val="en-US"/>
        </w:rPr>
        <w:t>chest_pain_type</w:t>
      </w:r>
      <w:proofErr w:type="spellEnd"/>
      <w:r w:rsidRPr="00007D99">
        <w:rPr>
          <w:i/>
          <w:iCs/>
          <w:sz w:val="18"/>
          <w:szCs w:val="18"/>
          <w:highlight w:val="cyan"/>
          <w:lang w:val="en-US"/>
        </w:rPr>
        <w:t xml:space="preserve"> = "ATA", </w:t>
      </w:r>
      <w:proofErr w:type="spellStart"/>
      <w:r w:rsidRPr="00007D99">
        <w:rPr>
          <w:i/>
          <w:iCs/>
          <w:sz w:val="18"/>
          <w:szCs w:val="18"/>
          <w:highlight w:val="cyan"/>
          <w:lang w:val="en-US"/>
        </w:rPr>
        <w:t>restingBP</w:t>
      </w:r>
      <w:proofErr w:type="spellEnd"/>
      <w:r w:rsidRPr="00007D99">
        <w:rPr>
          <w:i/>
          <w:iCs/>
          <w:sz w:val="18"/>
          <w:szCs w:val="18"/>
          <w:highlight w:val="cyan"/>
          <w:lang w:val="en-US"/>
        </w:rPr>
        <w:t xml:space="preserve"> = "High", cholesterol = "Extremely high", </w:t>
      </w:r>
      <w:proofErr w:type="spellStart"/>
      <w:r w:rsidRPr="00007D99">
        <w:rPr>
          <w:i/>
          <w:iCs/>
          <w:sz w:val="18"/>
          <w:szCs w:val="18"/>
          <w:highlight w:val="cyan"/>
          <w:lang w:val="en-US"/>
        </w:rPr>
        <w:t>fastingBS</w:t>
      </w:r>
      <w:proofErr w:type="spellEnd"/>
      <w:r w:rsidRPr="00007D99">
        <w:rPr>
          <w:i/>
          <w:iCs/>
          <w:sz w:val="18"/>
          <w:szCs w:val="18"/>
          <w:highlight w:val="cyan"/>
          <w:lang w:val="en-US"/>
        </w:rPr>
        <w:t xml:space="preserve"> = 0, </w:t>
      </w:r>
      <w:proofErr w:type="spellStart"/>
      <w:r w:rsidRPr="00007D99">
        <w:rPr>
          <w:i/>
          <w:iCs/>
          <w:sz w:val="18"/>
          <w:szCs w:val="18"/>
          <w:highlight w:val="cyan"/>
          <w:lang w:val="en-US"/>
        </w:rPr>
        <w:t>restingECG</w:t>
      </w:r>
      <w:proofErr w:type="spellEnd"/>
      <w:r w:rsidRPr="00007D99">
        <w:rPr>
          <w:i/>
          <w:iCs/>
          <w:sz w:val="18"/>
          <w:szCs w:val="18"/>
          <w:highlight w:val="cyan"/>
          <w:lang w:val="en-US"/>
        </w:rPr>
        <w:t xml:space="preserve"> = "Normal", </w:t>
      </w:r>
      <w:proofErr w:type="spellStart"/>
      <w:r w:rsidRPr="00007D99">
        <w:rPr>
          <w:i/>
          <w:iCs/>
          <w:sz w:val="18"/>
          <w:szCs w:val="18"/>
          <w:highlight w:val="cyan"/>
          <w:lang w:val="en-US"/>
        </w:rPr>
        <w:t>maxHR</w:t>
      </w:r>
      <w:proofErr w:type="spellEnd"/>
      <w:r w:rsidRPr="00007D99">
        <w:rPr>
          <w:i/>
          <w:iCs/>
          <w:sz w:val="18"/>
          <w:szCs w:val="18"/>
          <w:highlight w:val="cyan"/>
          <w:lang w:val="en-US"/>
        </w:rPr>
        <w:t xml:space="preserve"> = 4, </w:t>
      </w:r>
      <w:proofErr w:type="spellStart"/>
      <w:r w:rsidRPr="00007D99">
        <w:rPr>
          <w:i/>
          <w:iCs/>
          <w:sz w:val="18"/>
          <w:szCs w:val="18"/>
          <w:highlight w:val="cyan"/>
          <w:lang w:val="en-US"/>
        </w:rPr>
        <w:t>exercise_angina</w:t>
      </w:r>
      <w:proofErr w:type="spellEnd"/>
      <w:r w:rsidRPr="00007D99">
        <w:rPr>
          <w:i/>
          <w:iCs/>
          <w:sz w:val="18"/>
          <w:szCs w:val="18"/>
          <w:highlight w:val="cyan"/>
          <w:lang w:val="en-US"/>
        </w:rPr>
        <w:t xml:space="preserve"> = "N", </w:t>
      </w:r>
      <w:proofErr w:type="spellStart"/>
      <w:r w:rsidRPr="00007D99">
        <w:rPr>
          <w:i/>
          <w:iCs/>
          <w:sz w:val="18"/>
          <w:szCs w:val="18"/>
          <w:highlight w:val="cyan"/>
          <w:lang w:val="en-US"/>
        </w:rPr>
        <w:t>oldpeak</w:t>
      </w:r>
      <w:proofErr w:type="spellEnd"/>
      <w:r w:rsidRPr="00007D99">
        <w:rPr>
          <w:i/>
          <w:iCs/>
          <w:sz w:val="18"/>
          <w:szCs w:val="18"/>
          <w:highlight w:val="cyan"/>
          <w:lang w:val="en-US"/>
        </w:rPr>
        <w:t xml:space="preserve"> = "Low risk", </w:t>
      </w:r>
      <w:proofErr w:type="spellStart"/>
      <w:r w:rsidRPr="00007D99">
        <w:rPr>
          <w:i/>
          <w:iCs/>
          <w:sz w:val="18"/>
          <w:szCs w:val="18"/>
          <w:highlight w:val="cyan"/>
          <w:lang w:val="en-US"/>
        </w:rPr>
        <w:t>st_slope</w:t>
      </w:r>
      <w:proofErr w:type="spellEnd"/>
      <w:r w:rsidRPr="00007D99">
        <w:rPr>
          <w:i/>
          <w:iCs/>
          <w:sz w:val="18"/>
          <w:szCs w:val="18"/>
          <w:highlight w:val="cyan"/>
          <w:lang w:val="en-US"/>
        </w:rPr>
        <w:t xml:space="preserve"> = "Up"]).</w:t>
      </w:r>
    </w:p>
    <w:p w14:paraId="2BC7B491" w14:textId="577F436C" w:rsidR="00007D99" w:rsidRPr="00007D99" w:rsidRDefault="00007D99" w:rsidP="00007D99">
      <w:pPr>
        <w:pStyle w:val="Corpotesto"/>
        <w:ind w:firstLine="0pt"/>
        <w:rPr>
          <w:sz w:val="18"/>
          <w:szCs w:val="18"/>
          <w:highlight w:val="cyan"/>
          <w:lang w:val="it-IT"/>
        </w:rPr>
      </w:pPr>
      <w:r w:rsidRPr="00007D99">
        <w:rPr>
          <w:sz w:val="18"/>
          <w:szCs w:val="18"/>
          <w:highlight w:val="cyan"/>
          <w:lang w:val="en-US"/>
        </w:rPr>
        <w:tab/>
      </w:r>
      <w:r w:rsidRPr="00007D99">
        <w:rPr>
          <w:sz w:val="18"/>
          <w:szCs w:val="18"/>
          <w:highlight w:val="cyan"/>
          <w:lang w:val="it-IT"/>
        </w:rPr>
        <w:t>Mentre un esempio di struttura per un attributo può essere il seguente:</w:t>
      </w:r>
    </w:p>
    <w:p w14:paraId="484A6E29" w14:textId="5A63DA17" w:rsidR="00007D99" w:rsidRPr="00007D99" w:rsidRDefault="00007D99" w:rsidP="00007D99">
      <w:pPr>
        <w:pStyle w:val="Corpotesto"/>
        <w:ind w:firstLine="0pt"/>
        <w:rPr>
          <w:i/>
          <w:iCs/>
          <w:sz w:val="18"/>
          <w:szCs w:val="18"/>
          <w:lang w:val="it-IT"/>
        </w:rPr>
      </w:pPr>
      <w:r w:rsidRPr="00007D99">
        <w:rPr>
          <w:i/>
          <w:iCs/>
          <w:sz w:val="18"/>
          <w:szCs w:val="18"/>
          <w:highlight w:val="cyan"/>
          <w:lang w:val="it-IT"/>
        </w:rPr>
        <w:t>a(age,["</w:t>
      </w:r>
      <w:proofErr w:type="spellStart"/>
      <w:r w:rsidRPr="00007D99">
        <w:rPr>
          <w:i/>
          <w:iCs/>
          <w:sz w:val="18"/>
          <w:szCs w:val="18"/>
          <w:highlight w:val="cyan"/>
          <w:lang w:val="it-IT"/>
        </w:rPr>
        <w:t>First","Second","Third</w:t>
      </w:r>
      <w:proofErr w:type="spellEnd"/>
      <w:r w:rsidRPr="00007D99">
        <w:rPr>
          <w:i/>
          <w:iCs/>
          <w:sz w:val="18"/>
          <w:szCs w:val="18"/>
          <w:highlight w:val="cyan"/>
          <w:lang w:val="it-IT"/>
        </w:rPr>
        <w:t>"]).</w:t>
      </w:r>
    </w:p>
    <w:p w14:paraId="49A73882" w14:textId="1A281759" w:rsidR="009303D9" w:rsidRPr="007014E6" w:rsidRDefault="00F802E1" w:rsidP="005D6346">
      <w:pPr>
        <w:pStyle w:val="Titolo1"/>
        <w:jc w:val="both"/>
      </w:pPr>
      <w:r w:rsidRPr="007014E6">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0E4D3B">
        <w:rPr>
          <w:b/>
          <w:bCs/>
          <w:sz w:val="18"/>
          <w:szCs w:val="18"/>
        </w:rPr>
        <w:t>POI SPOSTARE IN FONDO</w:t>
      </w:r>
      <w:r>
        <w:rPr>
          <w:sz w:val="18"/>
          <w:szCs w:val="18"/>
        </w:rPr>
        <w:t>)</w:t>
      </w:r>
    </w:p>
    <w:p w14:paraId="0F14754C" w14:textId="77777777" w:rsidR="004365BC" w:rsidRPr="004365BC" w:rsidRDefault="004365BC" w:rsidP="004365BC">
      <w:pPr>
        <w:rPr>
          <w:highlight w:val="yellow"/>
        </w:rPr>
      </w:pPr>
    </w:p>
    <w:p w14:paraId="5A5E15BC" w14:textId="75A293A1" w:rsidR="00D67E50" w:rsidRDefault="00D67E50" w:rsidP="00D67E50">
      <w:pPr>
        <w:pStyle w:val="Corpotesto"/>
        <w:rPr>
          <w:lang w:val="it-IT"/>
        </w:rPr>
      </w:pPr>
      <w:commentRangeStart w:id="5"/>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 </w:t>
      </w:r>
      <w:proofErr w:type="spellStart"/>
      <w:r w:rsidR="00411AE9" w:rsidRPr="00411AE9">
        <w:rPr>
          <w:lang w:val="it-IT"/>
        </w:rPr>
        <w:t>LPADs</w:t>
      </w:r>
      <w:proofErr w:type="spellEnd"/>
      <w:r w:rsidR="00007D99">
        <w:rPr>
          <w:lang w:val="it-IT"/>
        </w:rPr>
        <w:t xml:space="preserve"> </w:t>
      </w:r>
      <w:r w:rsidR="00007D99" w:rsidRPr="006D6291">
        <w:rPr>
          <w:highlight w:val="cyan"/>
          <w:lang w:val="it-IT"/>
        </w:rPr>
        <w:t>(</w:t>
      </w:r>
      <w:proofErr w:type="spellStart"/>
      <w:r w:rsidR="006D6291" w:rsidRPr="006D6291">
        <w:rPr>
          <w:highlight w:val="cyan"/>
        </w:rPr>
        <w:t>Logic</w:t>
      </w:r>
      <w:proofErr w:type="spellEnd"/>
      <w:r w:rsidR="006D6291" w:rsidRPr="006D6291">
        <w:rPr>
          <w:highlight w:val="cyan"/>
        </w:rPr>
        <w:t xml:space="preserve"> Programs with </w:t>
      </w:r>
      <w:proofErr w:type="spellStart"/>
      <w:r w:rsidR="006D6291" w:rsidRPr="006D6291">
        <w:rPr>
          <w:highlight w:val="cyan"/>
        </w:rPr>
        <w:t>Annotated</w:t>
      </w:r>
      <w:proofErr w:type="spellEnd"/>
      <w:r w:rsidR="006D6291" w:rsidRPr="006D6291">
        <w:rPr>
          <w:highlight w:val="cyan"/>
        </w:rPr>
        <w:t xml:space="preserve"> </w:t>
      </w:r>
      <w:proofErr w:type="spellStart"/>
      <w:r w:rsidR="006D6291" w:rsidRPr="006D6291">
        <w:rPr>
          <w:highlight w:val="cyan"/>
        </w:rPr>
        <w:t>Disjunctions</w:t>
      </w:r>
      <w:proofErr w:type="spellEnd"/>
      <w:r w:rsidR="006D6291" w:rsidRPr="006D6291">
        <w:rPr>
          <w:highlight w:val="cyan"/>
          <w:lang w:val="it-IT"/>
        </w:rPr>
        <w:t>)</w:t>
      </w:r>
      <w:r w:rsidR="00411AE9" w:rsidRPr="006D6291">
        <w:rPr>
          <w:highlight w:val="cyan"/>
          <w:lang w:val="it-IT"/>
        </w:rPr>
        <w:t>,</w:t>
      </w:r>
      <w:r w:rsidR="00411AE9" w:rsidRPr="00411AE9">
        <w:rPr>
          <w:lang w:val="it-IT"/>
        </w:rPr>
        <w:t xml:space="preserve"> ICL(</w:t>
      </w:r>
      <w:proofErr w:type="spellStart"/>
      <w:r w:rsidR="00411AE9" w:rsidRPr="00411AE9">
        <w:rPr>
          <w:lang w:val="it-IT"/>
        </w:rPr>
        <w:t>Indipendent</w:t>
      </w:r>
      <w:proofErr w:type="spellEnd"/>
      <w:r w:rsidR="00411AE9" w:rsidRPr="00411AE9">
        <w:rPr>
          <w:lang w:val="it-IT"/>
        </w:rPr>
        <w:t xml:space="preserve"> </w:t>
      </w:r>
      <w:proofErr w:type="spellStart"/>
      <w:r w:rsidR="00411AE9" w:rsidRPr="00411AE9">
        <w:rPr>
          <w:lang w:val="it-IT"/>
        </w:rPr>
        <w:t>Choise</w:t>
      </w:r>
      <w:proofErr w:type="spellEnd"/>
      <w:r w:rsidR="00411AE9" w:rsidRPr="00411AE9">
        <w:rPr>
          <w:lang w:val="it-IT"/>
        </w:rPr>
        <w:t xml:space="preserve"> </w:t>
      </w:r>
      <w:proofErr w:type="spellStart"/>
      <w:r w:rsidR="00411AE9" w:rsidRPr="00411AE9">
        <w:rPr>
          <w:lang w:val="it-IT"/>
        </w:rPr>
        <w:t>Logic</w:t>
      </w:r>
      <w:proofErr w:type="spellEnd"/>
      <w:r w:rsidR="00411AE9" w:rsidRPr="00411AE9">
        <w:rPr>
          <w:lang w:val="it-IT"/>
        </w:rPr>
        <w:t>) e CP-</w:t>
      </w:r>
      <w:proofErr w:type="spellStart"/>
      <w:r w:rsidR="00411AE9" w:rsidRPr="00411AE9">
        <w:rPr>
          <w:lang w:val="it-IT"/>
        </w:rPr>
        <w:t>logic</w:t>
      </w:r>
      <w:proofErr w:type="spellEnd"/>
      <w:r w:rsidR="00411AE9" w:rsidRPr="00411AE9">
        <w:rPr>
          <w:lang w:val="it-IT"/>
        </w:rPr>
        <w:t xml:space="preserve"> </w:t>
      </w:r>
      <w:proofErr w:type="spellStart"/>
      <w:r w:rsidR="00411AE9" w:rsidRPr="00411AE9">
        <w:rPr>
          <w:lang w:val="it-IT"/>
        </w:rPr>
        <w:t>programs</w:t>
      </w:r>
      <w:proofErr w:type="spellEnd"/>
      <w:r w:rsidR="00411AE9" w:rsidRPr="00411AE9">
        <w:rPr>
          <w:lang w:val="it-IT"/>
        </w:rPr>
        <w:t xml:space="preserve">. </w:t>
      </w:r>
      <w:r w:rsidR="006A0C51">
        <w:rPr>
          <w:lang w:val="it-IT"/>
        </w:rPr>
        <w:t>I</w:t>
      </w:r>
      <w:r>
        <w:rPr>
          <w:lang w:val="it-IT"/>
        </w:rPr>
        <w:t xml:space="preserve">n termini generali, il </w:t>
      </w:r>
      <w:proofErr w:type="spellStart"/>
      <w:r w:rsidRPr="00D67E50">
        <w:rPr>
          <w:lang w:val="it-IT"/>
        </w:rPr>
        <w:t>cplint</w:t>
      </w:r>
      <w:proofErr w:type="spellEnd"/>
      <w:r w:rsidRPr="00D67E50">
        <w:rPr>
          <w:lang w:val="it-IT"/>
        </w:rPr>
        <w:t xml:space="preserve"> consente la definizione di distribuzioni di probabilità discrete e densità di probabilità continue</w:t>
      </w:r>
      <w:r w:rsidR="006A0C51">
        <w:rPr>
          <w:lang w:val="it-IT"/>
        </w:rPr>
        <w:t>. Nel caso di studio sono state richieste delle distribuzioni di probabilità prettamente discrete, ed è per questo motivo che n</w:t>
      </w:r>
      <w:r w:rsidR="006A0C51" w:rsidRPr="00411AE9">
        <w:rPr>
          <w:lang w:val="it-IT"/>
        </w:rPr>
        <w:t xml:space="preserve">ell'attuale progetto ci si è concentrati </w:t>
      </w:r>
      <w:r w:rsidR="006A0C51">
        <w:rPr>
          <w:lang w:val="it-IT"/>
        </w:rPr>
        <w:t>a sviluppare programmi di tipo LPAD.</w:t>
      </w:r>
    </w:p>
    <w:p w14:paraId="77E1AD4B" w14:textId="4BE5A7B5" w:rsidR="006A0C51" w:rsidRDefault="006A0C51" w:rsidP="007448E5">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w:t>
      </w:r>
      <w:commentRangeStart w:id="6"/>
      <w:r w:rsidRPr="006A0C51">
        <w:rPr>
          <w:lang w:val="it-IT"/>
        </w:rPr>
        <w:t>punto e virgola</w:t>
      </w:r>
      <w:commentRangeEnd w:id="6"/>
      <w:r w:rsidR="00F93D82">
        <w:rPr>
          <w:rStyle w:val="Rimandocommento"/>
          <w:spacing w:val="0"/>
          <w:lang w:val="it-IT" w:eastAsia="en-US"/>
        </w:rPr>
        <w:commentReference w:id="6"/>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 xml:space="preserve">vede che questa sezione contente clausole probabilistiche venga delimitata da </w:t>
      </w:r>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begin_lpad</w:t>
      </w:r>
      <w:proofErr w:type="spellEnd"/>
      <w:r w:rsidR="009814D1">
        <w:rPr>
          <w:lang w:val="it-IT"/>
        </w:rPr>
        <w:t xml:space="preserve"> posto all’inizio e </w:t>
      </w:r>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end_lpad</w:t>
      </w:r>
      <w:proofErr w:type="spellEnd"/>
      <w:r w:rsidR="009814D1">
        <w:rPr>
          <w:lang w:val="it-IT"/>
        </w:rPr>
        <w:t xml:space="preserve"> messo in coda.</w:t>
      </w:r>
    </w:p>
    <w:p w14:paraId="31CEE270" w14:textId="0AA18E85" w:rsidR="007448E5" w:rsidRDefault="00411AE9" w:rsidP="006A0C51">
      <w:pPr>
        <w:pStyle w:val="Corpotesto"/>
        <w:rPr>
          <w:lang w:val="it-IT"/>
        </w:rPr>
      </w:pPr>
      <w:r w:rsidRPr="00411AE9">
        <w:rPr>
          <w:lang w:val="it-IT"/>
        </w:rPr>
        <w:t xml:space="preserve"> LPAD</w:t>
      </w:r>
      <w:r w:rsidR="009814D1">
        <w:rPr>
          <w:lang w:val="it-IT"/>
        </w:rPr>
        <w:t>,</w:t>
      </w:r>
      <w:r w:rsidRPr="00411AE9">
        <w:rPr>
          <w:lang w:val="it-IT"/>
        </w:rPr>
        <w:t xml:space="preserve"> a differenza del</w:t>
      </w:r>
      <w:r w:rsidR="009814D1">
        <w:rPr>
          <w:lang w:val="it-IT"/>
        </w:rPr>
        <w:t xml:space="preserve">la sua controparte </w:t>
      </w:r>
      <w:proofErr w:type="spellStart"/>
      <w:r w:rsidRPr="00411AE9">
        <w:rPr>
          <w:lang w:val="it-IT"/>
        </w:rPr>
        <w:t>ProbLog</w:t>
      </w:r>
      <w:proofErr w:type="spellEnd"/>
      <w:r w:rsidR="009814D1">
        <w:rPr>
          <w:lang w:val="it-IT"/>
        </w:rPr>
        <w:t>,</w:t>
      </w:r>
      <w:r w:rsidRPr="00411AE9">
        <w:rPr>
          <w:lang w:val="it-IT"/>
        </w:rPr>
        <w:t xml:space="preserve"> consente solamente clausole probabilistiche nella forma di fatti con due sole alternative, una delle quali è implicita.</w:t>
      </w:r>
      <w:commentRangeEnd w:id="5"/>
      <w:r w:rsidR="007014E6">
        <w:rPr>
          <w:rStyle w:val="Rimandocommento"/>
          <w:spacing w:val="0"/>
          <w:lang w:val="it-IT" w:eastAsia="en-US"/>
        </w:rPr>
        <w:commentReference w:id="5"/>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569A7168"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2DE4F613" w14:textId="25AE059E" w:rsidR="00F50541" w:rsidRDefault="00F50541" w:rsidP="005D6346">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1AF9FAC" w14:textId="220A3284" w:rsidR="003E651A" w:rsidRDefault="003E651A" w:rsidP="003E651A">
      <w:pPr>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commentRangeStart w:id="7"/>
      <w:commentRangeStart w:id="8"/>
      <w:commentRangeStart w:id="9"/>
      <w:proofErr w:type="spellStart"/>
      <w:r w:rsidRPr="003E651A">
        <w:rPr>
          <w:rFonts w:ascii="Consolas" w:hAnsi="Consolas" w:cs="Courier New"/>
          <w:b/>
          <w:bCs/>
          <w:color w:val="C7254E"/>
          <w:sz w:val="19"/>
          <w:szCs w:val="19"/>
          <w:shd w:val="clear" w:color="auto" w:fill="F9F2F4"/>
          <w:lang w:eastAsia="it-IT"/>
        </w:rPr>
        <w:t>dist_attr</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,+Val,-Valori)</w:t>
      </w:r>
      <w:r w:rsidRPr="003E651A">
        <w:rPr>
          <w:lang w:eastAsia="it-IT"/>
        </w:rPr>
        <w:t xml:space="preserve">: </w:t>
      </w:r>
      <w:commentRangeEnd w:id="7"/>
      <w:r w:rsidR="0021794D">
        <w:rPr>
          <w:rStyle w:val="Rimandocommento"/>
        </w:rPr>
        <w:commentReference w:id="7"/>
      </w:r>
      <w:commentRangeEnd w:id="8"/>
      <w:r w:rsidR="00F94DDA">
        <w:rPr>
          <w:rStyle w:val="Rimandocommento"/>
        </w:rPr>
        <w:commentReference w:id="8"/>
      </w:r>
      <w:commentRangeEnd w:id="9"/>
      <w:r w:rsidR="00F93D82">
        <w:rPr>
          <w:rStyle w:val="Rimandocommento"/>
        </w:rPr>
        <w:commentReference w:id="9"/>
      </w:r>
      <w:r w:rsidRPr="003E651A">
        <w:rPr>
          <w:lang w:eastAsia="it-IT"/>
        </w:rPr>
        <w:t>è stato pensato per riconoscere l'attributo (+</w:t>
      </w:r>
      <w:proofErr w:type="spellStart"/>
      <w:r w:rsidRPr="003E651A">
        <w:rPr>
          <w:lang w:eastAsia="it-IT"/>
        </w:rPr>
        <w:t>Attr</w:t>
      </w:r>
      <w:proofErr w:type="spellEnd"/>
      <w:r w:rsidRPr="003E651A">
        <w:rPr>
          <w:lang w:eastAsia="it-IT"/>
        </w:rPr>
        <w:t>) e di conseguenza fornire una lista (-Valori) composta da 10 variabili anonime e il valore (+Val) dell'attributo nella posizione che rispetti la formattazione degli esempi. Il predicato è dichiarato 11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,+Val,-N)</w:t>
      </w:r>
      <w:r w:rsidRPr="003E651A">
        <w:rPr>
          <w:lang w:eastAsia="it-IT"/>
        </w:rPr>
        <w:t xml:space="preserve">: che restituisce il numero dei casi in cui l'attributo </w:t>
      </w:r>
      <w:proofErr w:type="spellStart"/>
      <w:r w:rsidRPr="003E651A">
        <w:rPr>
          <w:lang w:eastAsia="it-IT"/>
        </w:rPr>
        <w:t>Attr</w:t>
      </w:r>
      <w:proofErr w:type="spellEnd"/>
      <w:r w:rsidRPr="003E651A">
        <w:rPr>
          <w:lang w:eastAsia="it-IT"/>
        </w:rPr>
        <w:t xml:space="preserve"> assume il valore Val.</w:t>
      </w:r>
      <w:r>
        <w:rPr>
          <w:lang w:eastAsia="it-IT"/>
        </w:rPr>
        <w:t xml:space="preserve"> </w:t>
      </w:r>
      <w:r w:rsidRPr="003E651A">
        <w:t>Per riconoscere l'attributo richiesto viene eseguito il predicato </w:t>
      </w:r>
      <w:proofErr w:type="spellStart"/>
      <w:r w:rsidRPr="003E651A">
        <w:t>dist_attr</w:t>
      </w:r>
      <w:proofErr w:type="spellEnd"/>
      <w:r w:rsidRPr="003E651A">
        <w:t>(+</w:t>
      </w:r>
      <w:proofErr w:type="spellStart"/>
      <w:r w:rsidRPr="003E651A">
        <w:t>Attr</w:t>
      </w:r>
      <w:proofErr w:type="spellEnd"/>
      <w:r w:rsidRPr="003E651A">
        <w:t>,+Val,-Valori).</w:t>
      </w:r>
    </w:p>
    <w:p w14:paraId="7E510D35"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classe,+Val,-N</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w:t>
      </w:r>
      <w:r w:rsidRPr="003E651A">
        <w:rPr>
          <w:lang w:eastAsia="it-IT"/>
        </w:rPr>
        <w:t>: che restituisce il numero dei casi in cui la classe assume il valore Val. si nota che +classe è una costante ed è usata per distinguere il calcolo della classe invece di un attributo.</w:t>
      </w:r>
    </w:p>
    <w:p w14:paraId="06749CC0" w14:textId="26E04479"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AC,+Val</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:NA/N</w:t>
      </w:r>
      <w:r w:rsidRPr="003E651A">
        <w:rPr>
          <w:lang w:eastAsia="it-IT"/>
        </w:rPr>
        <w:t>: predicato con probabilità dove AC è l'attributo e Val è il valore che si vuole analizzare. Viene assegnata la probabilità facendo il rapporto tra il numero dei casi ottenuto con il</w:t>
      </w:r>
      <w:r w:rsidR="0021794D">
        <w:rPr>
          <w:lang w:eastAsia="it-IT"/>
        </w:rPr>
        <w:t xml:space="preserve"> </w:t>
      </w:r>
      <w:r w:rsidRPr="003E651A">
        <w:rPr>
          <w:lang w:eastAsia="it-IT"/>
        </w:rPr>
        <w:t>predicato </w:t>
      </w: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AC,+Val,-NA</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 e il numero totale dei casi ottenuto con </w:t>
      </w: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Nel caso in cui si vuole calcolare la probabilità del valore della classe si richiamo il predicato usando la costante classe in AC (</w:t>
      </w: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r w:rsidRPr="003E651A">
        <w:rPr>
          <w:rFonts w:ascii="Consolas" w:hAnsi="Consolas" w:cs="Courier New"/>
          <w:b/>
          <w:bCs/>
          <w:color w:val="C7254E"/>
          <w:sz w:val="19"/>
          <w:szCs w:val="19"/>
          <w:shd w:val="clear" w:color="auto" w:fill="F9F2F4"/>
          <w:lang w:eastAsia="it-IT"/>
        </w:rPr>
        <w:t>classe,+Val</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w:t>
      </w:r>
    </w:p>
    <w:p w14:paraId="6C0C33A8" w14:textId="77777777" w:rsidR="003E651A" w:rsidRPr="003E651A" w:rsidRDefault="003E651A" w:rsidP="003E651A">
      <w:pPr>
        <w:jc w:val="both"/>
        <w:rPr>
          <w:highlight w:val="yellow"/>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congiunzione(+Salute,+[Val1,Val2,Val3Val4,Val5,Val6,Val7,Val8,Val9,Val10,Val11],-N)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w:t>
      </w:r>
      <w:r>
        <w:lastRenderedPageBreak/>
        <w:t>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prob_congiunta(+Salute,+[Val1,Val2,Val3Val4,Val5,Val6,Val7,Val8,Val9,Val10,Val11],-N):Con/N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P(Salute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r w:rsidRPr="006D6B41">
        <w:rPr>
          <w:i/>
          <w:iCs/>
        </w:rPr>
        <w:t xml:space="preserve">P(Salute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congiunzione(_,+</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prob_salute_per_val(+Salute,+[Val1,Val2,Val3Val4,Val5,Val6,Val7,Val8,Val9,Val10,Val11]):PAB/PB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Salute|Val</w:t>
      </w:r>
      <w:proofErr w:type="spell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(+Salute,+</w:t>
      </w:r>
      <w:proofErr w:type="spell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(_,+</w:t>
      </w:r>
      <w:proofErr w:type="spell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(+Salute,_)</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teo_bayes(+[Val1,Val2,Val3,Val4,Val5,Val6,Val7,Val8,Val9,Val10,Val11],+Salute,-PAB)</w:t>
      </w:r>
      <w:r>
        <w:t>: costruito per ottenere la probabilità condizionata di avere una determinata combinazione di valori contenuta nella lista della testa, conoscendo lo stato di salute (+Salute).</w:t>
      </w:r>
    </w:p>
    <w:p w14:paraId="3DC39787" w14:textId="47465C02" w:rsidR="009303D9" w:rsidRDefault="00627D42" w:rsidP="005D6346">
      <w:pPr>
        <w:pStyle w:val="Titolo2"/>
        <w:jc w:val="both"/>
      </w:pPr>
      <w:r>
        <w:t>Rappresentazione grafica dei risultati</w:t>
      </w:r>
    </w:p>
    <w:p w14:paraId="1D790EED" w14:textId="523231DC"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w:t>
      </w:r>
      <w:r w:rsidR="00F93D82">
        <w:t>quell’</w:t>
      </w:r>
      <w:r>
        <w:t>attributo. Ovviamente questo valore è stato messo a confronto graficamente con la sua controparte, ossia con la probabilità di NON avere un'insufficienza cardiaca per gli stessi valori dello stesso attributo calcolato prima.</w:t>
      </w:r>
    </w:p>
    <w:p w14:paraId="71449BB4" w14:textId="4C2FF55B"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probabilistici calcolati. Questi valori numerici, corrispondenti alle probabilità sopra citate, sono stati ottenuti sviluppando il </w:t>
      </w:r>
      <w:commentRangeStart w:id="10"/>
      <w:r>
        <w:t xml:space="preserve">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(+Salute,+</w:t>
      </w:r>
      <w:proofErr w:type="spell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w:t>
      </w:r>
      <w:r w:rsidR="00F93D82">
        <w:rPr>
          <w14:textOutline w14:w="9525" w14:cap="rnd" w14:cmpd="sng" w14:algn="ctr">
            <w14:solidFill>
              <w14:srgbClr w14:val="000000"/>
            </w14:solidFill>
            <w14:prstDash w14:val="solid"/>
            <w14:bevel/>
          </w14:textOutline>
        </w:rPr>
        <w:br/>
      </w:r>
      <w:r w:rsidR="003C264A">
        <w:rPr>
          <w14:textOutline w14:w="9525" w14:cap="rnd" w14:cmpd="sng" w14:algn="ctr">
            <w14:solidFill>
              <w14:srgbClr w14:val="000000"/>
            </w14:solidFill>
            <w14:prstDash w14:val="solid"/>
            <w14:bevel/>
          </w14:textOutline>
        </w:rPr>
        <w:t>+</w:t>
      </w:r>
      <w:r w:rsidRPr="00E90C0C">
        <w:rPr>
          <w14:textOutline w14:w="9525" w14:cap="rnd" w14:cmpd="sng" w14:algn="ctr">
            <w14:solidFill>
              <w14:srgbClr w14:val="000000"/>
            </w14:solidFill>
            <w14:prstDash w14:val="solid"/>
            <w14:bevel/>
          </w14:textOutline>
        </w:rPr>
        <w:t>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commentRangeEnd w:id="10"/>
      <w:r w:rsidR="00F93D82">
        <w:rPr>
          <w:rStyle w:val="Rimandocommento"/>
        </w:rPr>
        <w:commentReference w:id="10"/>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 xml:space="preserve">C3 è una libreria JavaScript utilizzata per il rendering di grafici inerenti ai dati utilizzati. Questo perchè i risultati numerici sono spesso più facili da capire quando vengono visualizzati come un grafico </w:t>
      </w:r>
      <w:r w:rsidRPr="00336EB9">
        <w:rPr>
          <w:highlight w:val="red"/>
        </w:rPr>
        <w:t>rispetto a un elenco di numeri</w:t>
      </w:r>
      <w:r>
        <w:t>.</w:t>
      </w:r>
    </w:p>
    <w:p w14:paraId="198FBC80" w14:textId="2AD71618" w:rsidR="00E90C0C" w:rsidRDefault="00E90C0C" w:rsidP="005D6346">
      <w:pPr>
        <w:jc w:val="both"/>
      </w:pPr>
      <w:r>
        <w:t xml:space="preserve">La creazione di un grafico C3 richiede l'inclusione della direttiva </w:t>
      </w:r>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11"/>
      <w:r w:rsidRPr="007448E5">
        <w:rPr>
          <w:b/>
          <w:bCs/>
          <w:highlight w:val="yellow"/>
        </w:rPr>
        <w:t>(qualche istogramma)</w:t>
      </w:r>
      <w:commentRangeEnd w:id="11"/>
      <w:r w:rsidR="007448E5">
        <w:rPr>
          <w:rStyle w:val="Rimandocommento"/>
        </w:rPr>
        <w:commentReference w:id="11"/>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 xml:space="preserve">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w:t>
      </w:r>
      <w:r w:rsidRPr="008D70A1">
        <w:lastRenderedPageBreak/>
        <w:t>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0A4C3DA1"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w:t>
      </w:r>
      <w:commentRangeStart w:id="12"/>
      <w:r w:rsidR="00F72886">
        <w:rPr>
          <w:lang w:val="it-IT"/>
        </w:rPr>
        <w:t>Di conseguenza si sono sviluppati alcuni metodi per la classificazione, infatti, si parla di a</w:t>
      </w:r>
      <w:r w:rsidR="00F72886" w:rsidRPr="00F72886">
        <w:rPr>
          <w:lang w:val="it-IT"/>
        </w:rPr>
        <w:t xml:space="preserve">pprendimento induttivo </w:t>
      </w:r>
      <w:r w:rsidR="00336EB9" w:rsidRPr="00336EB9">
        <w:rPr>
          <w:highlight w:val="yellow"/>
          <w:lang w:val="it-IT"/>
        </w:rPr>
        <w:t>se si utilizzano degli</w:t>
      </w:r>
      <w:r w:rsidR="00F72886" w:rsidRPr="00F72886">
        <w:rPr>
          <w:lang w:val="it-IT"/>
        </w:rPr>
        <w:t xml:space="preserve">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commentRangeEnd w:id="12"/>
      <w:r w:rsidR="00336EB9">
        <w:rPr>
          <w:rStyle w:val="Rimandocommento"/>
          <w:spacing w:val="0"/>
          <w:lang w:val="it-IT" w:eastAsia="en-US"/>
        </w:rPr>
        <w:commentReference w:id="12"/>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13"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13"/>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28606AA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commentRangeStart w:id="14"/>
      <w:r w:rsidR="002A6C55" w:rsidRPr="002A6C55">
        <w:t xml:space="preserve">calcola </w:t>
      </w:r>
      <w:commentRangeEnd w:id="14"/>
      <w:r w:rsidR="00BD1F8E">
        <w:rPr>
          <w:rStyle w:val="Rimandocommento"/>
        </w:rPr>
        <w:commentReference w:id="14"/>
      </w:r>
      <w:r w:rsidR="002A6C55" w:rsidRPr="002A6C55">
        <w:t>tra gli attributi rimanenti per il ramo corrente, quello che massimizzerà il guadagno di informazioni</w:t>
      </w:r>
      <w:r w:rsidR="00BD1F8E">
        <w:t>.</w:t>
      </w:r>
    </w:p>
    <w:p w14:paraId="4E15A0DE" w14:textId="7076173C" w:rsidR="00541D8D" w:rsidRDefault="00336EB9" w:rsidP="00216F65">
      <w:pPr>
        <w:pStyle w:val="Paragrafoelenco"/>
        <w:ind w:start="0pt" w:firstLine="21.60pt"/>
        <w:jc w:val="both"/>
      </w:pPr>
      <w:commentRangeStart w:id="15"/>
      <w:r w:rsidRPr="00336EB9">
        <w:rPr>
          <w:highlight w:val="yellow"/>
        </w:rPr>
        <w:t xml:space="preserve">È </w:t>
      </w:r>
      <w:r w:rsidR="00BD1F8E">
        <w:rPr>
          <w:highlight w:val="yellow"/>
        </w:rPr>
        <w:t xml:space="preserve">infatti </w:t>
      </w:r>
      <w:r w:rsidRPr="00336EB9">
        <w:rPr>
          <w:highlight w:val="yellow"/>
        </w:rPr>
        <w:t>noto</w:t>
      </w:r>
      <w:r w:rsidR="002A6C55" w:rsidRPr="00336EB9">
        <w:rPr>
          <w:highlight w:val="yellow"/>
        </w:rPr>
        <w:t xml:space="preserve"> per</w:t>
      </w:r>
      <w:r w:rsidR="002A6C55">
        <w:t xml:space="preserve"> definizione che </w:t>
      </w:r>
      <w:r w:rsidR="002A6C55" w:rsidRPr="002A6C55">
        <w:t>maggiore è l'entropia, minore è la quantità di informazione</w:t>
      </w:r>
      <w:r w:rsidR="002A6C55" w:rsidRPr="00336EB9">
        <w:rPr>
          <w:highlight w:val="yellow"/>
        </w:rPr>
        <w:t xml:space="preserve">, </w:t>
      </w:r>
      <w:r w:rsidRPr="00336EB9">
        <w:rPr>
          <w:highlight w:val="yellow"/>
        </w:rPr>
        <w:t>il calcolo avviene</w:t>
      </w:r>
      <w:r>
        <w:t xml:space="preserve"> </w:t>
      </w:r>
      <w:commentRangeEnd w:id="15"/>
      <w:r>
        <w:rPr>
          <w:rStyle w:val="Rimandocommento"/>
        </w:rPr>
        <w:commentReference w:id="15"/>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6338C6"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6338C6"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16"/>
      <w:r w:rsidRPr="00ED78BC">
        <w:rPr>
          <w:highlight w:val="yellow"/>
        </w:rPr>
        <w:t>Risultati di classificazione</w:t>
      </w:r>
      <w:commentRangeEnd w:id="16"/>
      <w:r w:rsidR="00C63A0C" w:rsidRPr="00ED78BC">
        <w:rPr>
          <w:rStyle w:val="Rimandocommento"/>
          <w:i w:val="0"/>
          <w:iCs w:val="0"/>
          <w:noProof w:val="0"/>
          <w:highlight w:val="yellow"/>
        </w:rPr>
        <w:commentReference w:id="1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 xml:space="preserve">ning set, e di conseguenza di un errore di classificazione nemmeno troppo </w:t>
      </w:r>
      <w:r>
        <w:lastRenderedPageBreak/>
        <w:t>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r w:rsidRPr="00C87F84">
        <w:rPr>
          <w:highlight w:val="yellow"/>
        </w:rPr>
        <w:t>…</w:t>
      </w:r>
      <w:r w:rsidR="009B1FDB" w:rsidRPr="00C87F84">
        <w:rPr>
          <w:highlight w:val="yellow"/>
        </w:rPr>
        <w:t>(Matrici di confusione)</w:t>
      </w:r>
    </w:p>
    <w:p w14:paraId="741EBFA3" w14:textId="77777777" w:rsidR="009B1FDB" w:rsidRDefault="009B1FDB" w:rsidP="00E656E6">
      <w:pPr>
        <w:jc w:val="both"/>
      </w:pPr>
    </w:p>
    <w:p w14:paraId="1CC47506" w14:textId="69476C9D" w:rsidR="00444EBE" w:rsidRDefault="00444EBE" w:rsidP="00E656E6">
      <w:pPr>
        <w:jc w:val="both"/>
      </w:pPr>
      <w:r w:rsidRPr="00C87F84">
        <w:rPr>
          <w:highlight w:val="yellow"/>
        </w:rPr>
        <w:t>…</w:t>
      </w:r>
      <w:r w:rsidR="009B1FDB" w:rsidRPr="00C87F84">
        <w:rPr>
          <w:highlight w:val="yellow"/>
        </w:rPr>
        <w:t>(Alcune previsioni)</w:t>
      </w:r>
    </w:p>
    <w:p w14:paraId="42912978" w14:textId="55F0B064" w:rsidR="00444EBE" w:rsidRDefault="00444EBE" w:rsidP="00E656E6">
      <w:pPr>
        <w:jc w:val="both"/>
      </w:pPr>
    </w:p>
    <w:p w14:paraId="6EFD168F" w14:textId="1437CFF9" w:rsidR="00E656E6" w:rsidRDefault="009B1FDB" w:rsidP="00BD1F8E">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q</w:t>
      </w:r>
      <w:r w:rsidR="00361BC0">
        <w:t>uest</w:t>
      </w:r>
      <w:r w:rsidR="00BD1F8E">
        <w:t>’</w:t>
      </w:r>
      <w:r w:rsidR="00361BC0">
        <w:t xml:space="preserve">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w:t>
      </w:r>
      <w:commentRangeStart w:id="17"/>
      <w:r w:rsidR="00361BC0">
        <w:t xml:space="preserve">presa con le pinze </w:t>
      </w:r>
      <w:commentRangeEnd w:id="17"/>
      <w:r w:rsidR="00BD1F8E">
        <w:rPr>
          <w:rStyle w:val="Rimandocommento"/>
        </w:rPr>
        <w:commentReference w:id="17"/>
      </w:r>
      <w:r w:rsidR="00361BC0">
        <w:t xml:space="preserve">perché c’è una forte dipendenza da come è stato costruito l’albero di decisione e da come sono stati manipolati in precedenza i dati, infatti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w:t>
      </w:r>
      <w:r w:rsidR="00361BC0">
        <w:t xml:space="preserve">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caso è stato risolto riportando direttamente la probabilità che un attributo foglia 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18"/>
      <w:r w:rsidRPr="00ED78BC">
        <w:rPr>
          <w:highlight w:val="yellow"/>
        </w:rPr>
        <w:t>Miglioramenti aggiuntivi</w:t>
      </w:r>
      <w:commentRangeEnd w:id="18"/>
      <w:r w:rsidR="00C63A0C" w:rsidRPr="00ED78BC">
        <w:rPr>
          <w:rStyle w:val="Rimandocommento"/>
          <w:smallCaps w:val="0"/>
          <w:noProof w:val="0"/>
          <w:highlight w:val="yellow"/>
        </w:rPr>
        <w:commentReference w:id="18"/>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19"/>
      <w:r w:rsidRPr="00ED78BC">
        <w:rPr>
          <w:highlight w:val="yellow"/>
        </w:rPr>
        <w:t>Riferimenti</w:t>
      </w:r>
      <w:commentRangeEnd w:id="19"/>
      <w:r w:rsidR="00C63A0C" w:rsidRPr="00ED78BC">
        <w:rPr>
          <w:rStyle w:val="Rimandocommento"/>
          <w:smallCaps w:val="0"/>
          <w:noProof w:val="0"/>
          <w:highlight w:val="yellow"/>
        </w:rPr>
        <w:commentReference w:id="19"/>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SILVI FRANCESCO" w:date="2022-03-01T09:34:00Z" w:initials="SF">
    <w:p w14:paraId="5D357295" w14:textId="35823676" w:rsidR="003F6ED9" w:rsidRDefault="003F6ED9">
      <w:pPr>
        <w:pStyle w:val="Testocommento"/>
      </w:pPr>
      <w:r>
        <w:rPr>
          <w:rStyle w:val="Rimandocommento"/>
        </w:rPr>
        <w:annotationRef/>
      </w:r>
      <w:r>
        <w:t>Non abbiamo ancora specificato cosa contiene il database, perciò se riusciamo dovremmo essere meno specifici qui</w:t>
      </w:r>
    </w:p>
  </w:comment>
  <w:comment w:id="2" w:author="SILVI FRANCESCO" w:date="2022-03-01T09:36:00Z" w:initials="SF">
    <w:p w14:paraId="000A08C3" w14:textId="07AC0A82" w:rsidR="003F6ED9" w:rsidRDefault="003F6ED9">
      <w:pPr>
        <w:pStyle w:val="Testocommento"/>
      </w:pPr>
      <w:r>
        <w:rPr>
          <w:rStyle w:val="Rimandocommento"/>
        </w:rPr>
        <w:annotationRef/>
      </w:r>
      <w:r>
        <w:t>Che possono influenzare lo stato di salute del cuore</w:t>
      </w:r>
    </w:p>
  </w:comment>
  <w:comment w:id="3" w:author="MANCINI RICCARDO" w:date="2022-02-23T17:10:00Z" w:initials="MR">
    <w:p w14:paraId="55A994E9" w14:textId="4833C346" w:rsidR="00E85A6D" w:rsidRDefault="00E85A6D">
      <w:pPr>
        <w:pStyle w:val="Testocommento"/>
      </w:pPr>
      <w:r>
        <w:rPr>
          <w:rStyle w:val="Rimandocommento"/>
        </w:rPr>
        <w:annotationRef/>
      </w:r>
      <w:r>
        <w:t xml:space="preserve">Aggiungere qualche </w:t>
      </w:r>
      <w:r w:rsidR="007448E5">
        <w:t>esempio di attributi ed esempi del dataset in Prolog</w:t>
      </w:r>
    </w:p>
  </w:comment>
  <w:comment w:id="4" w:author="SILVI FRANCESCO" w:date="2022-03-01T10:03:00Z" w:initials="SF">
    <w:p w14:paraId="56BD785E" w14:textId="384528B5" w:rsidR="00F93D82" w:rsidRDefault="00F93D82">
      <w:pPr>
        <w:pStyle w:val="Testocommento"/>
      </w:pPr>
      <w:r>
        <w:rPr>
          <w:rStyle w:val="Rimandocommento"/>
        </w:rPr>
        <w:annotationRef/>
      </w:r>
      <w:r>
        <w:t>Ne ho messi un paio</w:t>
      </w:r>
    </w:p>
  </w:comment>
  <w:comment w:id="6" w:author="SILVI FRANCESCO" w:date="2022-03-01T10:00:00Z" w:initials="SF">
    <w:p w14:paraId="6BB1A08D" w14:textId="70004E01" w:rsidR="00F93D82" w:rsidRDefault="00F93D82">
      <w:pPr>
        <w:pStyle w:val="Testocommento"/>
      </w:pPr>
      <w:r>
        <w:rPr>
          <w:rStyle w:val="Rimandocommento"/>
        </w:rPr>
        <w:annotationRef/>
      </w:r>
      <w:r>
        <w:t>Il punto e virgola non è per separare le diverse teste?</w:t>
      </w:r>
    </w:p>
  </w:comment>
  <w:comment w:id="5" w:author="MANCINI RICCARDO" w:date="2022-02-27T11:22:00Z" w:initials="MR">
    <w:p w14:paraId="67980D78" w14:textId="0A9B4054" w:rsidR="007014E6" w:rsidRDefault="007014E6">
      <w:pPr>
        <w:pStyle w:val="Testocommento"/>
      </w:pPr>
      <w:r>
        <w:rPr>
          <w:rStyle w:val="Rimandocommento"/>
        </w:rPr>
        <w:annotationRef/>
      </w:r>
      <w:r>
        <w:t>Da rileggere bene sta parte di teoria del Cplint perché l’ho riscritta in un momento di “illuminazione”… in caso ampliarla se necessario.</w:t>
      </w:r>
    </w:p>
  </w:comment>
  <w:comment w:id="7" w:author="Enrico Tarsi" w:date="2022-02-27T18:20:00Z" w:initials="ET">
    <w:p w14:paraId="5944F7A9" w14:textId="77777777" w:rsidR="0021794D" w:rsidRDefault="0021794D" w:rsidP="00A63744">
      <w:pPr>
        <w:pStyle w:val="Testocommento"/>
        <w:jc w:val="start"/>
      </w:pPr>
      <w:r>
        <w:rPr>
          <w:rStyle w:val="Rimandocommento"/>
        </w:rPr>
        <w:annotationRef/>
      </w:r>
      <w:r>
        <w:t xml:space="preserve">Copiando e incollando dal notebook mi ha tenuto l'evidenziazione </w:t>
      </w:r>
    </w:p>
  </w:comment>
  <w:comment w:id="8" w:author="MANCINI RICCARDO" w:date="2022-02-28T10:09:00Z" w:initials="MR">
    <w:p w14:paraId="32014697" w14:textId="5422EFE3" w:rsidR="00F94DDA" w:rsidRDefault="00F94DDA">
      <w:pPr>
        <w:pStyle w:val="Testocommento"/>
      </w:pPr>
      <w:r>
        <w:rPr>
          <w:rStyle w:val="Rimandocommento"/>
        </w:rPr>
        <w:annotationRef/>
      </w:r>
      <w:r>
        <w:t>Ci sta, forse dovremmo farlo anche per tutti gli altri…</w:t>
      </w:r>
    </w:p>
  </w:comment>
  <w:comment w:id="9" w:author="SILVI FRANCESCO" w:date="2022-03-01T10:03:00Z" w:initials="SF">
    <w:p w14:paraId="624C52C9" w14:textId="50E585FE" w:rsidR="00F93D82" w:rsidRDefault="00F93D82" w:rsidP="00F93D82">
      <w:pPr>
        <w:pStyle w:val="Testocommento"/>
        <w:jc w:val="both"/>
      </w:pPr>
      <w:r>
        <w:rPr>
          <w:rStyle w:val="Rimandocommento"/>
        </w:rPr>
        <w:annotationRef/>
      </w:r>
      <w:r>
        <w:t>In realtà non mi dispiace il grassetto particolare di Riccardo</w:t>
      </w:r>
    </w:p>
  </w:comment>
  <w:comment w:id="10" w:author="SILVI FRANCESCO" w:date="2022-03-01T10:08:00Z" w:initials="SF">
    <w:p w14:paraId="66E477D4" w14:textId="1D2340AB" w:rsidR="00F93D82" w:rsidRDefault="00F93D82">
      <w:pPr>
        <w:pStyle w:val="Testocommento"/>
      </w:pPr>
      <w:r>
        <w:rPr>
          <w:rStyle w:val="Rimandocommento"/>
        </w:rPr>
        <w:annotationRef/>
      </w:r>
      <w:r>
        <w:t>Ho spezzato il termine altrimenti rimaneva la riga sopra con sole 3 parole</w:t>
      </w:r>
    </w:p>
  </w:comment>
  <w:comment w:id="11" w:author="MANCINI RICCARDO" w:date="2022-02-23T17:12:00Z" w:initials="MR">
    <w:p w14:paraId="230FB49F" w14:textId="45DDF69F" w:rsidR="007448E5" w:rsidRDefault="007448E5">
      <w:pPr>
        <w:pStyle w:val="Testocommento"/>
      </w:pPr>
      <w:r>
        <w:rPr>
          <w:rStyle w:val="Rimandocommento"/>
        </w:rPr>
        <w:annotationRef/>
      </w:r>
      <w:r>
        <w:t>Aggiungere qualche istogramma di esempio</w:t>
      </w:r>
    </w:p>
  </w:comment>
  <w:comment w:id="12" w:author="SILVI FRANCESCO" w:date="2022-03-01T10:13:00Z" w:initials="SF">
    <w:p w14:paraId="6B99F743" w14:textId="261F3BCE" w:rsidR="00336EB9" w:rsidRDefault="00336EB9">
      <w:pPr>
        <w:pStyle w:val="Testocommento"/>
      </w:pPr>
      <w:r>
        <w:rPr>
          <w:rStyle w:val="Rimandocommento"/>
        </w:rPr>
        <w:annotationRef/>
      </w:r>
      <w:r>
        <w:t>Non mi filava molto bene sta frase. Ho fatto una piccola modifica, controllate che non abbia cambiato il significato</w:t>
      </w:r>
    </w:p>
  </w:comment>
  <w:comment w:id="14" w:author="SILVI FRANCESCO" w:date="2022-03-01T10:20:00Z" w:initials="SF">
    <w:p w14:paraId="45C6A7F7" w14:textId="67EE02F7" w:rsidR="00BD1F8E" w:rsidRDefault="00BD1F8E">
      <w:pPr>
        <w:pStyle w:val="Testocommento"/>
      </w:pPr>
      <w:r>
        <w:rPr>
          <w:rStyle w:val="Rimandocommento"/>
        </w:rPr>
        <w:annotationRef/>
      </w:r>
      <w:r>
        <w:t>Calcola-valuta-cerca</w:t>
      </w:r>
    </w:p>
  </w:comment>
  <w:comment w:id="15" w:author="SILVI FRANCESCO" w:date="2022-03-01T10:18:00Z" w:initials="SF">
    <w:p w14:paraId="48E9FDAA" w14:textId="72F8623A" w:rsidR="00336EB9" w:rsidRDefault="00336EB9" w:rsidP="00336EB9">
      <w:pPr>
        <w:pStyle w:val="Testocommento"/>
        <w:jc w:val="both"/>
      </w:pPr>
      <w:r>
        <w:rPr>
          <w:rStyle w:val="Rimandocommento"/>
        </w:rPr>
        <w:annotationRef/>
      </w:r>
    </w:p>
  </w:comment>
  <w:comment w:id="16"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17" w:author="SILVI FRANCESCO" w:date="2022-03-01T10:26:00Z" w:initials="SF">
    <w:p w14:paraId="73BEC14D" w14:textId="1C17CC6D" w:rsidR="00BD1F8E" w:rsidRDefault="00BD1F8E">
      <w:pPr>
        <w:pStyle w:val="Testocommento"/>
      </w:pPr>
      <w:r>
        <w:rPr>
          <w:rStyle w:val="Rimandocommento"/>
        </w:rPr>
        <w:annotationRef/>
      </w:r>
      <w:r>
        <w:t xml:space="preserve">Molto professionale come </w:t>
      </w:r>
      <w:proofErr w:type="spellStart"/>
      <w:r>
        <w:t>tremine</w:t>
      </w:r>
      <w:proofErr w:type="spellEnd"/>
    </w:p>
  </w:comment>
  <w:comment w:id="18"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19"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5D357295" w15:done="0"/>
  <w15:commentEx w15:paraId="000A08C3" w15:done="0"/>
  <w15:commentEx w15:paraId="55A994E9" w15:done="0"/>
  <w15:commentEx w15:paraId="56BD785E" w15:paraIdParent="55A994E9" w15:done="0"/>
  <w15:commentEx w15:paraId="6BB1A08D" w15:done="0"/>
  <w15:commentEx w15:paraId="67980D78" w15:done="0"/>
  <w15:commentEx w15:paraId="5944F7A9" w15:done="0"/>
  <w15:commentEx w15:paraId="32014697" w15:paraIdParent="5944F7A9" w15:done="0"/>
  <w15:commentEx w15:paraId="624C52C9" w15:paraIdParent="5944F7A9" w15:done="0"/>
  <w15:commentEx w15:paraId="66E477D4" w15:done="0"/>
  <w15:commentEx w15:paraId="230FB49F" w15:done="0"/>
  <w15:commentEx w15:paraId="6B99F743" w15:done="0"/>
  <w15:commentEx w15:paraId="45C6A7F7" w15:done="0"/>
  <w15:commentEx w15:paraId="48E9FDAA" w15:done="0"/>
  <w15:commentEx w15:paraId="621EED9C" w15:done="0"/>
  <w15:commentEx w15:paraId="73BEC14D"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8670B" w16cex:dateUtc="2022-03-01T08:34:00Z"/>
  <w16cex:commentExtensible w16cex:durableId="25C86796" w16cex:dateUtc="2022-03-01T08:36:00Z"/>
  <w16cex:commentExtensible w16cex:durableId="25C0E8FF" w16cex:dateUtc="2022-02-23T16:10:00Z"/>
  <w16cex:commentExtensible w16cex:durableId="25C86DD5" w16cex:dateUtc="2022-03-01T09:03:00Z"/>
  <w16cex:commentExtensible w16cex:durableId="25C86D3B" w16cex:dateUtc="2022-03-01T09:00:00Z"/>
  <w16cex:commentExtensible w16cex:durableId="25C5DD8F" w16cex:dateUtc="2022-02-27T10:22:00Z"/>
  <w16cex:commentExtensible w16cex:durableId="25C63F71" w16cex:dateUtc="2022-02-27T17:20:00Z"/>
  <w16cex:commentExtensible w16cex:durableId="25C71DBD" w16cex:dateUtc="2022-02-28T09:09:00Z"/>
  <w16cex:commentExtensible w16cex:durableId="25C86DF7" w16cex:dateUtc="2022-03-01T09:03:00Z"/>
  <w16cex:commentExtensible w16cex:durableId="25C86F29" w16cex:dateUtc="2022-03-01T09:08:00Z"/>
  <w16cex:commentExtensible w16cex:durableId="25C0E991" w16cex:dateUtc="2022-02-23T16:12:00Z"/>
  <w16cex:commentExtensible w16cex:durableId="25C87034" w16cex:dateUtc="2022-03-01T09:13:00Z"/>
  <w16cex:commentExtensible w16cex:durableId="25C871E7" w16cex:dateUtc="2022-03-01T09:20:00Z"/>
  <w16cex:commentExtensible w16cex:durableId="25C87180" w16cex:dateUtc="2022-03-01T09:18:00Z"/>
  <w16cex:commentExtensible w16cex:durableId="25BF3ACF" w16cex:dateUtc="2022-02-22T09:34:00Z"/>
  <w16cex:commentExtensible w16cex:durableId="25C8734C" w16cex:dateUtc="2022-03-01T09:26: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5D357295" w16cid:durableId="25C8670B"/>
  <w16cid:commentId w16cid:paraId="000A08C3" w16cid:durableId="25C86796"/>
  <w16cid:commentId w16cid:paraId="55A994E9" w16cid:durableId="25C0E8FF"/>
  <w16cid:commentId w16cid:paraId="56BD785E" w16cid:durableId="25C86DD5"/>
  <w16cid:commentId w16cid:paraId="6BB1A08D" w16cid:durableId="25C86D3B"/>
  <w16cid:commentId w16cid:paraId="67980D78" w16cid:durableId="25C5DD8F"/>
  <w16cid:commentId w16cid:paraId="5944F7A9" w16cid:durableId="25C63F71"/>
  <w16cid:commentId w16cid:paraId="32014697" w16cid:durableId="25C71DBD"/>
  <w16cid:commentId w16cid:paraId="624C52C9" w16cid:durableId="25C86DF7"/>
  <w16cid:commentId w16cid:paraId="66E477D4" w16cid:durableId="25C86F29"/>
  <w16cid:commentId w16cid:paraId="230FB49F" w16cid:durableId="25C0E991"/>
  <w16cid:commentId w16cid:paraId="6B99F743" w16cid:durableId="25C87034"/>
  <w16cid:commentId w16cid:paraId="45C6A7F7" w16cid:durableId="25C871E7"/>
  <w16cid:commentId w16cid:paraId="48E9FDAA" w16cid:durableId="25C87180"/>
  <w16cid:commentId w16cid:paraId="621EED9C" w16cid:durableId="25BF3ACF"/>
  <w16cid:commentId w16cid:paraId="73BEC14D" w16cid:durableId="25C8734C"/>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FABDC00" w14:textId="77777777" w:rsidR="006338C6" w:rsidRDefault="006338C6" w:rsidP="001A3B3D">
      <w:r>
        <w:separator/>
      </w:r>
    </w:p>
  </w:endnote>
  <w:endnote w:type="continuationSeparator" w:id="0">
    <w:p w14:paraId="7BA5CC8C" w14:textId="77777777" w:rsidR="006338C6" w:rsidRDefault="006338C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073D204" w14:textId="77777777" w:rsidR="006338C6" w:rsidRDefault="006338C6" w:rsidP="001A3B3D">
      <w:r>
        <w:separator/>
      </w:r>
    </w:p>
  </w:footnote>
  <w:footnote w:type="continuationSeparator" w:id="0">
    <w:p w14:paraId="4C035584" w14:textId="77777777" w:rsidR="006338C6" w:rsidRDefault="006338C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SILVI FRANCESCO">
    <w15:presenceInfo w15:providerId="None" w15:userId="SILVI FRANCESC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99"/>
    <w:rsid w:val="000419BB"/>
    <w:rsid w:val="0004781E"/>
    <w:rsid w:val="0007284A"/>
    <w:rsid w:val="0008329F"/>
    <w:rsid w:val="0008476E"/>
    <w:rsid w:val="0008758A"/>
    <w:rsid w:val="000C1E68"/>
    <w:rsid w:val="000D0530"/>
    <w:rsid w:val="000D18A1"/>
    <w:rsid w:val="000E4D3B"/>
    <w:rsid w:val="00113A05"/>
    <w:rsid w:val="00157071"/>
    <w:rsid w:val="00161AB8"/>
    <w:rsid w:val="001A2EFD"/>
    <w:rsid w:val="001A3B3D"/>
    <w:rsid w:val="001B67DC"/>
    <w:rsid w:val="001F4088"/>
    <w:rsid w:val="00207123"/>
    <w:rsid w:val="00216F65"/>
    <w:rsid w:val="0021794D"/>
    <w:rsid w:val="002254A9"/>
    <w:rsid w:val="00233D97"/>
    <w:rsid w:val="002347A2"/>
    <w:rsid w:val="002850E3"/>
    <w:rsid w:val="002A6C55"/>
    <w:rsid w:val="002F6294"/>
    <w:rsid w:val="00324DD6"/>
    <w:rsid w:val="00336EB9"/>
    <w:rsid w:val="00354FCF"/>
    <w:rsid w:val="00361BC0"/>
    <w:rsid w:val="003A19E2"/>
    <w:rsid w:val="003B2B40"/>
    <w:rsid w:val="003B45C3"/>
    <w:rsid w:val="003B4E04"/>
    <w:rsid w:val="003C264A"/>
    <w:rsid w:val="003C478F"/>
    <w:rsid w:val="003C5615"/>
    <w:rsid w:val="003E651A"/>
    <w:rsid w:val="003F5A08"/>
    <w:rsid w:val="003F6ED9"/>
    <w:rsid w:val="00411AE9"/>
    <w:rsid w:val="00420716"/>
    <w:rsid w:val="004325FB"/>
    <w:rsid w:val="00434439"/>
    <w:rsid w:val="004365BC"/>
    <w:rsid w:val="004432BA"/>
    <w:rsid w:val="0044407E"/>
    <w:rsid w:val="00444EBE"/>
    <w:rsid w:val="00447BB9"/>
    <w:rsid w:val="0046031D"/>
    <w:rsid w:val="00473AC9"/>
    <w:rsid w:val="00492919"/>
    <w:rsid w:val="004D0D5D"/>
    <w:rsid w:val="004D72B5"/>
    <w:rsid w:val="005021C2"/>
    <w:rsid w:val="00503661"/>
    <w:rsid w:val="00534385"/>
    <w:rsid w:val="00541D8D"/>
    <w:rsid w:val="00551B7F"/>
    <w:rsid w:val="0055324D"/>
    <w:rsid w:val="0055677C"/>
    <w:rsid w:val="00556B35"/>
    <w:rsid w:val="0056610F"/>
    <w:rsid w:val="00567BE2"/>
    <w:rsid w:val="00575BCA"/>
    <w:rsid w:val="005946F3"/>
    <w:rsid w:val="005B0344"/>
    <w:rsid w:val="005B520E"/>
    <w:rsid w:val="005D6346"/>
    <w:rsid w:val="005E2800"/>
    <w:rsid w:val="00605825"/>
    <w:rsid w:val="00627D42"/>
    <w:rsid w:val="00627EF8"/>
    <w:rsid w:val="006338C6"/>
    <w:rsid w:val="00645D22"/>
    <w:rsid w:val="00651A08"/>
    <w:rsid w:val="00654204"/>
    <w:rsid w:val="00670434"/>
    <w:rsid w:val="00695BA7"/>
    <w:rsid w:val="006A0C51"/>
    <w:rsid w:val="006B6B66"/>
    <w:rsid w:val="006D6291"/>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0281"/>
    <w:rsid w:val="00941101"/>
    <w:rsid w:val="0096009C"/>
    <w:rsid w:val="00972203"/>
    <w:rsid w:val="009814D1"/>
    <w:rsid w:val="00983809"/>
    <w:rsid w:val="009B1FDB"/>
    <w:rsid w:val="009B3675"/>
    <w:rsid w:val="009F1D79"/>
    <w:rsid w:val="00A059B3"/>
    <w:rsid w:val="00A753E8"/>
    <w:rsid w:val="00AB2ACD"/>
    <w:rsid w:val="00AD37FF"/>
    <w:rsid w:val="00AE3409"/>
    <w:rsid w:val="00AF0FA0"/>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D1F8E"/>
    <w:rsid w:val="00BD670B"/>
    <w:rsid w:val="00BD6B36"/>
    <w:rsid w:val="00BE70BB"/>
    <w:rsid w:val="00BE7D3C"/>
    <w:rsid w:val="00BF5FF6"/>
    <w:rsid w:val="00C0207F"/>
    <w:rsid w:val="00C16117"/>
    <w:rsid w:val="00C3075A"/>
    <w:rsid w:val="00C5680F"/>
    <w:rsid w:val="00C63A0C"/>
    <w:rsid w:val="00C714BB"/>
    <w:rsid w:val="00C87F84"/>
    <w:rsid w:val="00C919A4"/>
    <w:rsid w:val="00CA4392"/>
    <w:rsid w:val="00CC393F"/>
    <w:rsid w:val="00CD2F9D"/>
    <w:rsid w:val="00D2176E"/>
    <w:rsid w:val="00D34386"/>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7586E"/>
    <w:rsid w:val="00F802E1"/>
    <w:rsid w:val="00F82229"/>
    <w:rsid w:val="00F847A6"/>
    <w:rsid w:val="00F93D82"/>
    <w:rsid w:val="00F9441B"/>
    <w:rsid w:val="00F94DDA"/>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5</Pages>
  <Words>3488</Words>
  <Characters>19888</Characters>
  <Application>Microsoft Office Word</Application>
  <DocSecurity>0</DocSecurity>
  <Lines>165</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SILVI FRANCESCO</cp:lastModifiedBy>
  <cp:revision>13</cp:revision>
  <dcterms:created xsi:type="dcterms:W3CDTF">2022-02-27T10:16:00Z</dcterms:created>
  <dcterms:modified xsi:type="dcterms:W3CDTF">2022-03-01T09:27:00Z</dcterms:modified>
</cp:coreProperties>
</file>