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B21BA" w:rsidRPr="00E00325">
        <w:rPr>
          <w:lang w:val="it-IT"/>
        </w:rPr>
        <w:t>Cplint,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L'Heart Failure Prediction</w:t>
      </w:r>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rolog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esempio(Classe,[Att</w:t>
      </w:r>
      <w:r w:rsidR="00084797" w:rsidRPr="00FD5563">
        <w:rPr>
          <w:rFonts w:ascii="Consolas" w:hAnsi="Consolas" w:cs="Courier New"/>
          <w:b/>
          <w:bCs/>
          <w:color w:val="C7254E"/>
          <w:sz w:val="19"/>
          <w:szCs w:val="19"/>
          <w:shd w:val="clear" w:color="auto" w:fill="F9F2F4"/>
          <w:lang w:val="it-IT" w:eastAsia="it-IT"/>
        </w:rPr>
        <w:t>rs=Vals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"[Att</w:t>
      </w:r>
      <w:r w:rsidR="00084797" w:rsidRPr="00FD5563">
        <w:rPr>
          <w:lang w:val="it-IT"/>
        </w:rPr>
        <w:t>rs=Vals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 quale "[NomeAttributo]" </w:t>
      </w:r>
      <w:r w:rsidRPr="00831664">
        <w:lastRenderedPageBreak/>
        <w:t xml:space="preserve">identifica </w:t>
      </w:r>
      <w:r w:rsidR="0076162B">
        <w:rPr>
          <w:lang w:val="it-IT"/>
        </w:rPr>
        <w:t xml:space="preserve">l’attributo in esame, </w:t>
      </w:r>
      <w:r w:rsidRPr="00831664">
        <w:t>mentre "ValoriAttributo"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a(age,["First","Second","Third"])</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276728"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prob_semplice(+AC,+Val)</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numero_val(+AC,+Val,-NA)</w:t>
      </w:r>
      <w:r w:rsidRPr="00536362">
        <w:rPr>
          <w:lang w:eastAsia="it-IT"/>
        </w:rPr>
        <w:t> 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prob_semplice(+classe,+Val)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w:t>
      </w:r>
      <w:r w:rsidRPr="00244C2A">
        <w:rPr>
          <w:rFonts w:ascii="Consolas" w:hAnsi="Consolas" w:cs="Courier New"/>
          <w:b/>
          <w:bCs/>
          <w:color w:val="C7254E"/>
          <w:sz w:val="19"/>
          <w:szCs w:val="19"/>
          <w:shd w:val="clear" w:color="auto" w:fill="F9F2F4"/>
          <w:lang w:eastAsia="it-IT"/>
        </w:rPr>
        <w:lastRenderedPageBreak/>
        <w:t>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t>teo_bayes(+Attr,+Val,+Salute,-PAB)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w:t>
      </w:r>
      <w:r w:rsidR="00B04223" w:rsidRPr="00B04223">
        <w:t>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r w:rsidR="00EB16F8">
        <w:rPr>
          <w:color w:val="auto"/>
        </w:rPr>
        <w:t>r</w:t>
      </w:r>
      <w:r>
        <w:rPr>
          <w:color w:val="auto"/>
        </w:rPr>
        <w:t xml:space="preserve">estingBP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Grafico st_slope</w:t>
      </w:r>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r w:rsidR="00803913">
        <w:rPr>
          <w:i/>
          <w:iCs/>
        </w:rPr>
        <w:t>st_slope</w:t>
      </w:r>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r w:rsidR="00612D51">
        <w:rPr>
          <w:i/>
          <w:iCs/>
        </w:rPr>
        <w:t>st_slope</w:t>
      </w:r>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r>
        <w:rPr>
          <w:i/>
          <w:iCs/>
        </w:rPr>
        <w:t>st_slope</w:t>
      </w:r>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lastRenderedPageBreak/>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9DFFEE9"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276728"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276728"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5E999221" w14:textId="6261B387" w:rsidR="00AB2ACD" w:rsidRPr="00EB16F8" w:rsidRDefault="00EB16F8" w:rsidP="00EB16F8">
      <w:pPr>
        <w:pStyle w:val="Didascalia"/>
        <w:rPr>
          <w:color w:val="auto"/>
        </w:rPr>
      </w:pPr>
      <w:bookmarkStart w:id="5"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5"/>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78538D7A" w:rsidR="00E23725" w:rsidRPr="00EB16F8" w:rsidRDefault="00EB16F8" w:rsidP="00EB16F8">
      <w:pPr>
        <w:pStyle w:val="Didascalia"/>
        <w:rPr>
          <w:color w:val="auto"/>
        </w:rPr>
      </w:pPr>
      <w:bookmarkStart w:id="6"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6"/>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w:t>
      </w:r>
      <w:r>
        <w:lastRenderedPageBreak/>
        <w:t>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7"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7"/>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8"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8"/>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9"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9"/>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0"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0"/>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1"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1"/>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w:t>
      </w:r>
      <w:r w:rsidR="000B08C0">
        <w:t>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0B08C0">
        <w:rPr>
          <w:i/>
          <w:iCs/>
        </w:rPr>
        <w:t>overfitting</w:t>
      </w:r>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0"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1"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56A5424B" w14:textId="59C3C1D9" w:rsidR="00470D2F" w:rsidRPr="00470D2F" w:rsidRDefault="00470D2F" w:rsidP="0005453C">
      <w:pPr>
        <w:pStyle w:val="references"/>
        <w:numPr>
          <w:ilvl w:val="0"/>
          <w:numId w:val="0"/>
        </w:numPr>
        <w:sectPr w:rsidR="00470D2F" w:rsidRPr="00470D2F" w:rsidSect="003B4E04">
          <w:footerReference w:type="default" r:id="rId22"/>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167CF7" w14:textId="77777777" w:rsidR="00276728" w:rsidRDefault="00276728" w:rsidP="001A3B3D">
      <w:r>
        <w:separator/>
      </w:r>
    </w:p>
  </w:endnote>
  <w:endnote w:type="continuationSeparator" w:id="0">
    <w:p w14:paraId="3F22BE32" w14:textId="77777777" w:rsidR="00276728" w:rsidRDefault="002767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F5E90B" w14:textId="77777777" w:rsidR="00276728" w:rsidRDefault="00276728" w:rsidP="001A3B3D">
      <w:r>
        <w:separator/>
      </w:r>
    </w:p>
  </w:footnote>
  <w:footnote w:type="continuationSeparator" w:id="0">
    <w:p w14:paraId="7E023BCF" w14:textId="77777777" w:rsidR="00276728" w:rsidRDefault="002767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A0F4B"/>
    <w:rsid w:val="00AB2ACD"/>
    <w:rsid w:val="00AB3A27"/>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C1967"/>
    <w:rsid w:val="00DC617F"/>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2.xml"/><Relationship Id="rId18" Type="http://purl.oclc.org/ooxml/officeDocument/relationships/image" Target="media/image7.png"/><Relationship Id="rId3" Type="http://purl.oclc.org/ooxml/officeDocument/relationships/styles" Target="styles.xml"/><Relationship Id="rId21" Type="http://purl.oclc.org/ooxml/officeDocument/relationships/hyperlink" Target="https://swish.swi-prolog.org/example/render_c3.swinb" TargetMode="External"/><Relationship Id="rId7" Type="http://purl.oclc.org/ooxml/officeDocument/relationships/endnotes" Target="endnotes.xml"/><Relationship Id="rId12" Type="http://purl.oclc.org/ooxml/officeDocument/relationships/chart" Target="charts/chart1.xml"/><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www.kaggle.com/fedesoriano/heart-failure-predi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8.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footer" Target="footer3.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TotalTime>
  <Pages>5</Pages>
  <Words>3788</Words>
  <Characters>21596</Characters>
  <Application>Microsoft Office Word</Application>
  <DocSecurity>0</DocSecurity>
  <Lines>179</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16</cp:revision>
  <dcterms:created xsi:type="dcterms:W3CDTF">2022-03-14T09:05:00Z</dcterms:created>
  <dcterms:modified xsi:type="dcterms:W3CDTF">2022-03-18T10:24:00Z</dcterms:modified>
</cp:coreProperties>
</file>