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CD12ED" w:rsidRPr="00CD12ED" w:rsidTr="007A7467">
        <w:trPr>
          <w:trHeight w:val="699"/>
        </w:trPr>
        <w:tc>
          <w:tcPr>
            <w:tcW w:w="3681" w:type="dxa"/>
          </w:tcPr>
          <w:p w:rsidR="00BB16A2" w:rsidRPr="00CD12ED" w:rsidRDefault="00BB16A2" w:rsidP="00DF288C">
            <w:pPr>
              <w:jc w:val="center"/>
              <w:rPr>
                <w:b/>
                <w:sz w:val="20"/>
                <w:lang w:val="it-IT"/>
              </w:rPr>
            </w:pPr>
            <w:r w:rsidRPr="00CD12ED">
              <w:rPr>
                <w:b/>
                <w:sz w:val="20"/>
                <w:lang w:val="it-IT"/>
              </w:rPr>
              <w:t>Computer Architectures</w:t>
            </w:r>
          </w:p>
          <w:p w:rsidR="007A7467" w:rsidRPr="00CD12ED" w:rsidRDefault="003E4D87" w:rsidP="00DF288C">
            <w:pPr>
              <w:jc w:val="center"/>
              <w:rPr>
                <w:b/>
                <w:lang w:val="it-IT"/>
              </w:rPr>
            </w:pPr>
            <w:r w:rsidRPr="00CD12ED">
              <w:rPr>
                <w:b/>
                <w:sz w:val="20"/>
                <w:lang w:val="it-IT"/>
              </w:rPr>
              <w:t>02</w:t>
            </w:r>
            <w:r w:rsidR="00BB16A2" w:rsidRPr="00CD12ED">
              <w:rPr>
                <w:b/>
                <w:sz w:val="20"/>
                <w:lang w:val="it-IT"/>
              </w:rPr>
              <w:t>LSEOV</w:t>
            </w:r>
          </w:p>
        </w:tc>
        <w:tc>
          <w:tcPr>
            <w:tcW w:w="4949" w:type="dxa"/>
          </w:tcPr>
          <w:p w:rsidR="007A7467" w:rsidRPr="00CD12ED" w:rsidRDefault="007A7467" w:rsidP="00DF288C">
            <w:pPr>
              <w:jc w:val="center"/>
            </w:pPr>
            <w:r w:rsidRPr="00CD12ED">
              <w:t xml:space="preserve">Delivery date: </w:t>
            </w:r>
          </w:p>
          <w:p w:rsidR="007A7467" w:rsidRPr="00CD12ED" w:rsidRDefault="0076086A" w:rsidP="00B04121">
            <w:pPr>
              <w:jc w:val="center"/>
              <w:rPr>
                <w:b/>
                <w:bCs/>
              </w:rPr>
            </w:pPr>
            <w:r w:rsidRPr="00CD12ED">
              <w:t xml:space="preserve">October </w:t>
            </w:r>
            <w:r w:rsidR="00B4141A" w:rsidRPr="00CD12ED">
              <w:t>30</w:t>
            </w:r>
            <w:r w:rsidR="00B4141A" w:rsidRPr="00CD12ED">
              <w:rPr>
                <w:vertAlign w:val="superscript"/>
              </w:rPr>
              <w:t>th</w:t>
            </w:r>
            <w:r w:rsidRPr="00CD12ED">
              <w:t xml:space="preserve"> 2024</w:t>
            </w:r>
            <w:r w:rsidR="00A65BCA" w:rsidRPr="00CD12ED">
              <w:t>, 11.59 PM</w:t>
            </w:r>
          </w:p>
        </w:tc>
      </w:tr>
      <w:tr w:rsidR="00DF288C" w:rsidRPr="00CD12ED" w:rsidTr="007A7467">
        <w:trPr>
          <w:trHeight w:val="294"/>
        </w:trPr>
        <w:tc>
          <w:tcPr>
            <w:tcW w:w="3681" w:type="dxa"/>
          </w:tcPr>
          <w:p w:rsidR="003E4D87" w:rsidRPr="00CD12ED" w:rsidRDefault="003E4D87" w:rsidP="003E4D87">
            <w:pPr>
              <w:jc w:val="center"/>
              <w:rPr>
                <w:b/>
                <w:sz w:val="32"/>
              </w:rPr>
            </w:pPr>
            <w:r w:rsidRPr="00CD12ED">
              <w:rPr>
                <w:b/>
                <w:sz w:val="32"/>
              </w:rPr>
              <w:t>Laboratory</w:t>
            </w:r>
          </w:p>
          <w:p w:rsidR="00DF288C" w:rsidRPr="00CD12ED" w:rsidRDefault="00B4141A" w:rsidP="003E4D87">
            <w:pPr>
              <w:jc w:val="center"/>
              <w:rPr>
                <w:b/>
              </w:rPr>
            </w:pPr>
            <w:r w:rsidRPr="00CD12ED">
              <w:rPr>
                <w:b/>
                <w:sz w:val="32"/>
              </w:rPr>
              <w:t>4</w:t>
            </w:r>
          </w:p>
        </w:tc>
        <w:tc>
          <w:tcPr>
            <w:tcW w:w="4949" w:type="dxa"/>
          </w:tcPr>
          <w:p w:rsidR="00DF288C" w:rsidRPr="00CD12ED" w:rsidRDefault="007A7467" w:rsidP="007A7467">
            <w:pPr>
              <w:jc w:val="both"/>
            </w:pPr>
            <w:r w:rsidRPr="00CD12ED">
              <w:t>Expected delivery of lab_</w:t>
            </w:r>
            <w:r w:rsidR="00FF2629" w:rsidRPr="00CD12ED">
              <w:t>0</w:t>
            </w:r>
            <w:r w:rsidR="00DC1AC4" w:rsidRPr="00CD12ED">
              <w:t>3</w:t>
            </w:r>
            <w:r w:rsidRPr="00CD12ED">
              <w:t xml:space="preserve">.zip </w:t>
            </w:r>
            <w:r w:rsidR="00FF2629" w:rsidRPr="00CD12ED">
              <w:t>must include</w:t>
            </w:r>
            <w:r w:rsidRPr="00CD12ED">
              <w:t>:</w:t>
            </w:r>
          </w:p>
          <w:p w:rsidR="00FF2629" w:rsidRPr="00CD12ED" w:rsidRDefault="00FA5D83" w:rsidP="00FA5D83">
            <w:pPr>
              <w:pStyle w:val="Paragrafoelenco"/>
              <w:numPr>
                <w:ilvl w:val="0"/>
                <w:numId w:val="13"/>
              </w:numPr>
              <w:jc w:val="both"/>
            </w:pPr>
            <w:r w:rsidRPr="00CD12ED">
              <w:rPr>
                <w:highlight w:val="yellow"/>
              </w:rPr>
              <w:t>This file, filled with information and possibly compiled in a pdf format.</w:t>
            </w:r>
          </w:p>
        </w:tc>
      </w:tr>
    </w:tbl>
    <w:p w:rsidR="00DF288C" w:rsidRPr="00CD12ED" w:rsidRDefault="00DF288C" w:rsidP="00227B74">
      <w:pPr>
        <w:jc w:val="both"/>
      </w:pPr>
    </w:p>
    <w:p w:rsidR="0087102B" w:rsidRPr="00CD12ED" w:rsidRDefault="00991953" w:rsidP="0087102B">
      <w:pPr>
        <w:jc w:val="both"/>
      </w:pPr>
      <w:r w:rsidRPr="00CD12ED">
        <w:t>This lab will focus on putting into practice some of the concepts seen during the lectures. In particular, the proposed exercises will focus on the functioning of caches, superscalar processors, and branch prediction techniques.</w:t>
      </w:r>
    </w:p>
    <w:p w:rsidR="00DA71C2" w:rsidRPr="00CD12ED" w:rsidRDefault="0087102B" w:rsidP="0087102B">
      <w:pPr>
        <w:jc w:val="both"/>
      </w:pPr>
      <w:r w:rsidRPr="00CD12ED">
        <w:t>These exercises are similar to those that can be found during the exam. In this regard, it should be noted that, during the exam itself, the use of the calculator is forbidden.</w:t>
      </w:r>
    </w:p>
    <w:p w:rsidR="00F54E5B" w:rsidRPr="00CD12ED" w:rsidRDefault="00F54E5B" w:rsidP="00CB276E">
      <w:pPr>
        <w:ind w:left="360"/>
        <w:jc w:val="center"/>
        <w:rPr>
          <w:b/>
          <w:sz w:val="26"/>
        </w:rPr>
      </w:pPr>
    </w:p>
    <w:p w:rsidR="00CB276E" w:rsidRPr="00CD12ED" w:rsidRDefault="00CB276E" w:rsidP="00D26326">
      <w:pPr>
        <w:spacing w:after="40"/>
        <w:ind w:left="357"/>
        <w:jc w:val="center"/>
        <w:rPr>
          <w:b/>
          <w:sz w:val="28"/>
          <w:szCs w:val="28"/>
        </w:rPr>
      </w:pPr>
      <w:r w:rsidRPr="00CD12ED">
        <w:rPr>
          <w:b/>
          <w:sz w:val="28"/>
          <w:szCs w:val="28"/>
        </w:rPr>
        <w:t>Question #1</w:t>
      </w:r>
    </w:p>
    <w:p w:rsidR="00420248" w:rsidRPr="0054759F" w:rsidRDefault="00420248" w:rsidP="00420248">
      <w:pPr>
        <w:spacing w:after="40"/>
        <w:jc w:val="both"/>
        <w:rPr>
          <w:bCs/>
        </w:rPr>
      </w:pPr>
      <w:bookmarkStart w:id="0" w:name="_Hlk180485265"/>
      <w:r w:rsidRPr="00CD12ED">
        <w:t xml:space="preserve">Let's consider a MIPS architecture using a </w:t>
      </w:r>
      <w:r w:rsidRPr="00CD12ED">
        <w:rPr>
          <w:i/>
        </w:rPr>
        <w:t>Branch History Table</w:t>
      </w:r>
      <w:r w:rsidRPr="00CD12ED">
        <w:t xml:space="preserve"> (BHT) composed of </w:t>
      </w:r>
      <w:r w:rsidRPr="00CD12ED">
        <w:rPr>
          <w:b/>
          <w:bCs/>
          <w:i/>
          <w:iCs/>
        </w:rPr>
        <w:t>8</w:t>
      </w:r>
      <w:r w:rsidRPr="00CD12ED">
        <w:rPr>
          <w:i/>
          <w:iCs/>
        </w:rPr>
        <w:t xml:space="preserve"> 1-bit entries</w:t>
      </w:r>
      <w:r>
        <w:t xml:space="preserve">. It executes </w:t>
      </w:r>
      <w:r w:rsidRPr="00CD12ED">
        <w:t>the instruction</w:t>
      </w:r>
      <w:r>
        <w:t>s</w:t>
      </w:r>
      <w:r w:rsidRPr="00CD12ED">
        <w:t xml:space="preserve"> reported in the table below</w:t>
      </w:r>
      <w:r>
        <w:t xml:space="preserve">, </w:t>
      </w:r>
      <w:r w:rsidRPr="00F43C11">
        <w:t xml:space="preserve">which also </w:t>
      </w:r>
      <w:r>
        <w:t>indicates</w:t>
      </w:r>
      <w:r w:rsidRPr="00F43C11">
        <w:t xml:space="preserve"> the hex address of the </w:t>
      </w:r>
      <w:r>
        <w:t xml:space="preserve">corresponding </w:t>
      </w:r>
      <w:r w:rsidRPr="00F43C11">
        <w:t>memory cell</w:t>
      </w:r>
      <w:r>
        <w:t xml:space="preserve">. </w:t>
      </w:r>
      <w:r w:rsidRPr="00CD12ED">
        <w:t>Assuming that before executing the code fragment the BHT is full of null values (corresponding to the prediction Not Taken</w:t>
      </w:r>
      <w:r>
        <w:t>, NT</w:t>
      </w:r>
      <w:r w:rsidRPr="00CD12ED">
        <w:t>), you are asked to compute</w:t>
      </w:r>
      <w:bookmarkStart w:id="1" w:name="_Hlk134437109"/>
      <w:r>
        <w:t xml:space="preserve"> t</w:t>
      </w:r>
      <w:r w:rsidRPr="00CD12ED">
        <w:t>he number of mispredicted branches during the execution of the code.</w:t>
      </w:r>
      <w:bookmarkEnd w:id="1"/>
      <w:r w:rsidRPr="00CD12ED">
        <w:t>To calculate the BHT entry corresponding to each branch instruction, remember t</w:t>
      </w:r>
      <w:r>
        <w:t>o</w:t>
      </w:r>
      <w:r w:rsidRPr="00CD12ED">
        <w:t xml:space="preserve"> exclude the last two bits from the instruction address as they are always 0. Write in the highlighted cells whether the prediction (PRED) of the current branch and the outcome (RES) of the software is </w:t>
      </w:r>
      <w:r w:rsidRPr="00CD12ED">
        <w:rPr>
          <w:i/>
          <w:iCs/>
        </w:rPr>
        <w:t>Taken</w:t>
      </w:r>
      <w:r w:rsidRPr="00CD12ED">
        <w:t xml:space="preserve"> (T) or </w:t>
      </w:r>
      <w:r w:rsidRPr="00CD12ED">
        <w:rPr>
          <w:i/>
          <w:iCs/>
        </w:rPr>
        <w:t>NotTaken</w:t>
      </w:r>
      <w:r w:rsidRPr="00CD12ED">
        <w:t xml:space="preserve"> (NT). </w:t>
      </w:r>
    </w:p>
    <w:tbl>
      <w:tblPr>
        <w:tblStyle w:val="Grigliatabella"/>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1830"/>
        <w:gridCol w:w="2602"/>
        <w:gridCol w:w="1579"/>
        <w:gridCol w:w="875"/>
        <w:gridCol w:w="687"/>
      </w:tblGrid>
      <w:tr w:rsidR="00CD12ED" w:rsidRPr="00CD12ED" w:rsidTr="00DA7850">
        <w:tc>
          <w:tcPr>
            <w:tcW w:w="1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bookmarkEnd w:id="0"/>
          <w:p w:rsidR="004A772A" w:rsidRPr="00CD12ED" w:rsidRDefault="003D0D66" w:rsidP="003D4631">
            <w:pPr>
              <w:rPr>
                <w:b/>
                <w:bCs/>
              </w:rPr>
            </w:pPr>
            <w:r w:rsidRPr="00CD12ED">
              <w:rPr>
                <w:b/>
                <w:bCs/>
              </w:rPr>
              <w:t>Address</w:t>
            </w:r>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3D0D66" w:rsidP="003D4631">
            <w:pPr>
              <w:rPr>
                <w:b/>
                <w:bCs/>
              </w:rPr>
            </w:pPr>
            <w:r w:rsidRPr="00CD12ED">
              <w:rPr>
                <w:b/>
                <w:bCs/>
              </w:rPr>
              <w:t>Code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Address in Binary</w:t>
            </w:r>
          </w:p>
        </w:tc>
        <w:tc>
          <w:tcPr>
            <w:tcW w:w="1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BHT Entry #</w:t>
            </w:r>
          </w:p>
        </w:tc>
        <w:tc>
          <w:tcPr>
            <w:tcW w:w="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PRED</w:t>
            </w:r>
          </w:p>
        </w:tc>
        <w:tc>
          <w:tcPr>
            <w:tcW w:w="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3D4631">
            <w:pPr>
              <w:rPr>
                <w:b/>
                <w:bCs/>
              </w:rPr>
            </w:pPr>
            <w:r w:rsidRPr="00CD12ED">
              <w:rPr>
                <w:b/>
                <w:bCs/>
              </w:rPr>
              <w:t>RES</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010</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r7,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011</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F599E" w:rsidRDefault="00A64A84"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 xml:space="preserve">… </w:t>
            </w:r>
            <w:r w:rsidRPr="007F599E">
              <w:t>00000000010</w:t>
            </w:r>
            <w:r w:rsidRPr="007F599E">
              <w:rPr>
                <w:b/>
              </w:rPr>
              <w:t>110</w:t>
            </w:r>
            <w:r w:rsidRPr="007F599E">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E6037" w:rsidP="004A772A">
            <w:pPr>
              <w:jc w:val="center"/>
            </w:pPr>
            <w: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DF6D05" w:rsidP="004A772A">
            <w:pPr>
              <w:jc w:val="center"/>
            </w:pPr>
            <w:r w:rsidRPr="003162F7">
              <w:rPr>
                <w:highlight w:val="yellow"/>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0x005c</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r8,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 xml:space="preserve">… </w:t>
            </w:r>
            <w:r w:rsidRPr="008E4A73">
              <w:t>00000000011</w:t>
            </w:r>
            <w:r w:rsidRPr="008E4A73">
              <w:rPr>
                <w:b/>
              </w:rPr>
              <w:t>011</w:t>
            </w:r>
            <w:r w:rsidRPr="008E4A73">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E20BC4"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3162F7" w:rsidP="004A772A">
            <w:pPr>
              <w:jc w:val="center"/>
            </w:pPr>
            <w: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 xml:space="preserve">… </w:t>
            </w:r>
            <w:r w:rsidRPr="008245AA">
              <w:t>00000000010</w:t>
            </w:r>
            <w:r w:rsidRPr="008245AA">
              <w:rPr>
                <w:b/>
              </w:rPr>
              <w:t>110</w:t>
            </w:r>
            <w:r w:rsidRPr="008245AA">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6087F"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6087F" w:rsidP="004A772A">
            <w:pPr>
              <w:jc w:val="center"/>
            </w:pPr>
            <w: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r9, r8,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rsidRPr="007F599E">
              <w:rPr>
                <w:iCs/>
              </w:rPr>
              <w:t>… 0000 0000 010</w:t>
            </w:r>
            <w:r w:rsidRPr="007F599E">
              <w:rPr>
                <w:b/>
                <w:bCs/>
                <w:iCs/>
              </w:rPr>
              <w:t>011</w:t>
            </w:r>
            <w:r w:rsidRPr="007F599E">
              <w:rPr>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975F0" w:rsidP="004A772A">
            <w:pPr>
              <w:jc w:val="center"/>
            </w:pPr>
            <w: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975F0" w:rsidP="004A772A">
            <w:pPr>
              <w:jc w:val="center"/>
            </w:pPr>
            <w:r>
              <w:t>N</w:t>
            </w:r>
            <w:r w:rsidR="00CB3442">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0x0070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halt</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bl>
    <w:p w:rsidR="009C495E" w:rsidRPr="0054759F" w:rsidRDefault="009C495E" w:rsidP="009C495E">
      <w:pPr>
        <w:pStyle w:val="Paragrafoelenco"/>
        <w:suppressAutoHyphens/>
        <w:spacing w:before="40" w:after="40"/>
        <w:ind w:left="352"/>
        <w:contextualSpacing w:val="0"/>
        <w:rPr>
          <w:i/>
          <w:iCs/>
        </w:rPr>
      </w:pPr>
      <w:r w:rsidRPr="0054759F">
        <w:rPr>
          <w:bCs/>
          <w:i/>
          <w:iCs/>
        </w:rPr>
        <w:t>Note: the instructions marked with (*) are different: they have different addresses.</w:t>
      </w:r>
    </w:p>
    <w:p w:rsidR="009C495E" w:rsidRDefault="009C495E" w:rsidP="009C495E">
      <w:pPr>
        <w:pStyle w:val="Paragrafoelenco"/>
        <w:numPr>
          <w:ilvl w:val="0"/>
          <w:numId w:val="33"/>
        </w:numPr>
        <w:suppressAutoHyphens/>
        <w:spacing w:before="120" w:after="40"/>
        <w:ind w:left="351" w:hanging="357"/>
        <w:contextualSpacing w:val="0"/>
      </w:pPr>
      <w:r w:rsidRPr="00F43C11">
        <w:t xml:space="preserve">Based on the results obtained, fill in the BHT content at the end of the run and indicate the </w:t>
      </w:r>
      <w:r>
        <w:t>number of mispredicted branches.</w:t>
      </w:r>
    </w:p>
    <w:p w:rsidR="009C495E" w:rsidRPr="00CD12ED" w:rsidRDefault="009C495E" w:rsidP="009C495E">
      <w:pPr>
        <w:pStyle w:val="Paragrafoelenco"/>
        <w:spacing w:before="80" w:after="80"/>
        <w:contextualSpacing w:val="0"/>
      </w:pPr>
      <w:r w:rsidRPr="00CD12ED">
        <w:t>The number of mispredicted branches during the execution of the code is: ____</w:t>
      </w:r>
    </w:p>
    <w:p w:rsidR="009C495E" w:rsidRPr="00CD12ED" w:rsidRDefault="009C495E" w:rsidP="009C495E">
      <w:pPr>
        <w:spacing w:after="40"/>
        <w:jc w:val="center"/>
        <w:rPr>
          <w:b/>
        </w:rPr>
      </w:pPr>
      <w:r w:rsidRPr="00CD12ED">
        <w:rPr>
          <w:b/>
        </w:rPr>
        <w:lastRenderedPageBreak/>
        <w:t>BHT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9C495E" w:rsidRPr="00CD12ED" w:rsidTr="00EE0C4E">
        <w:trPr>
          <w:jc w:val="center"/>
        </w:trPr>
        <w:tc>
          <w:tcPr>
            <w:tcW w:w="964" w:type="dxa"/>
            <w:tcBorders>
              <w:top w:val="nil"/>
              <w:left w:val="nil"/>
              <w:bottom w:val="nil"/>
              <w:right w:val="single" w:sz="4" w:space="0" w:color="auto"/>
            </w:tcBorders>
            <w:hideMark/>
          </w:tcPr>
          <w:p w:rsidR="009C495E" w:rsidRPr="00CD12ED" w:rsidRDefault="009C495E" w:rsidP="00EE0C4E">
            <w:r w:rsidRPr="00CD12ED">
              <w:t>Entry 0</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2</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Entry 4</w:t>
            </w:r>
          </w:p>
        </w:tc>
        <w:tc>
          <w:tcPr>
            <w:tcW w:w="964" w:type="dxa"/>
            <w:tcBorders>
              <w:left w:val="single" w:sz="4" w:space="0" w:color="auto"/>
              <w:right w:val="single" w:sz="4" w:space="0" w:color="auto"/>
            </w:tcBorders>
          </w:tcPr>
          <w:p w:rsidR="009C495E" w:rsidRPr="00CD12ED" w:rsidRDefault="0091246B" w:rsidP="0076732E">
            <w:pPr>
              <w:jc w:val="center"/>
            </w:pPr>
            <w:r>
              <w:rPr>
                <w:color w:val="5F497A" w:themeColor="accent4" w:themeShade="BF"/>
              </w:rPr>
              <w:t>Null</w:t>
            </w:r>
          </w:p>
        </w:tc>
        <w:tc>
          <w:tcPr>
            <w:tcW w:w="113"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6</w:t>
            </w:r>
          </w:p>
        </w:tc>
        <w:tc>
          <w:tcPr>
            <w:tcW w:w="964" w:type="dxa"/>
            <w:tcBorders>
              <w:left w:val="single" w:sz="4" w:space="0" w:color="auto"/>
              <w:right w:val="single" w:sz="4" w:space="0" w:color="auto"/>
            </w:tcBorders>
          </w:tcPr>
          <w:p w:rsidR="009C495E" w:rsidRPr="00CD12ED" w:rsidRDefault="0091246B" w:rsidP="0076732E">
            <w:pPr>
              <w:jc w:val="center"/>
            </w:pPr>
            <w:r>
              <w:t>NT</w:t>
            </w:r>
          </w:p>
        </w:tc>
        <w:tc>
          <w:tcPr>
            <w:tcW w:w="236" w:type="dxa"/>
            <w:tcBorders>
              <w:top w:val="nil"/>
              <w:left w:val="single" w:sz="4" w:space="0" w:color="auto"/>
              <w:bottom w:val="nil"/>
              <w:right w:val="nil"/>
            </w:tcBorders>
          </w:tcPr>
          <w:p w:rsidR="009C495E" w:rsidRPr="00CD12ED" w:rsidRDefault="009C495E" w:rsidP="00EE0C4E"/>
        </w:tc>
      </w:tr>
      <w:tr w:rsidR="009C495E" w:rsidRPr="00CD12ED" w:rsidTr="00EE0C4E">
        <w:trPr>
          <w:jc w:val="center"/>
        </w:trPr>
        <w:tc>
          <w:tcPr>
            <w:tcW w:w="964" w:type="dxa"/>
            <w:tcBorders>
              <w:top w:val="nil"/>
              <w:left w:val="nil"/>
              <w:bottom w:val="nil"/>
              <w:right w:val="single" w:sz="4" w:space="0" w:color="auto"/>
            </w:tcBorders>
            <w:hideMark/>
          </w:tcPr>
          <w:p w:rsidR="009C495E" w:rsidRPr="00CD12ED" w:rsidRDefault="009C495E" w:rsidP="00EE0C4E">
            <w:r w:rsidRPr="00CD12ED">
              <w:t>Entry 1</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3</w:t>
            </w:r>
          </w:p>
        </w:tc>
        <w:tc>
          <w:tcPr>
            <w:tcW w:w="964" w:type="dxa"/>
            <w:tcBorders>
              <w:left w:val="single" w:sz="4" w:space="0" w:color="auto"/>
              <w:right w:val="single" w:sz="4" w:space="0" w:color="auto"/>
            </w:tcBorders>
          </w:tcPr>
          <w:p w:rsidR="009C495E" w:rsidRPr="00F43C11" w:rsidRDefault="0091246B"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Entry 5</w:t>
            </w:r>
          </w:p>
        </w:tc>
        <w:tc>
          <w:tcPr>
            <w:tcW w:w="964" w:type="dxa"/>
            <w:tcBorders>
              <w:left w:val="single" w:sz="4" w:space="0" w:color="auto"/>
              <w:right w:val="single" w:sz="4" w:space="0" w:color="auto"/>
            </w:tcBorders>
          </w:tcPr>
          <w:p w:rsidR="009C495E" w:rsidRPr="00CD12ED" w:rsidRDefault="0091246B" w:rsidP="0076732E">
            <w:pPr>
              <w:jc w:val="center"/>
            </w:pPr>
            <w:r>
              <w:rPr>
                <w:color w:val="5F497A" w:themeColor="accent4" w:themeShade="BF"/>
              </w:rPr>
              <w:t>Null</w:t>
            </w:r>
          </w:p>
        </w:tc>
        <w:tc>
          <w:tcPr>
            <w:tcW w:w="113" w:type="dxa"/>
            <w:tcBorders>
              <w:top w:val="nil"/>
              <w:left w:val="single" w:sz="4" w:space="0" w:color="auto"/>
              <w:bottom w:val="nil"/>
              <w:right w:val="nil"/>
            </w:tcBorders>
          </w:tcPr>
          <w:p w:rsidR="009C495E" w:rsidRPr="00CD12ED" w:rsidRDefault="009C495E" w:rsidP="00EE0C4E"/>
        </w:tc>
        <w:tc>
          <w:tcPr>
            <w:tcW w:w="964" w:type="dxa"/>
            <w:tcBorders>
              <w:top w:val="nil"/>
              <w:left w:val="nil"/>
              <w:bottom w:val="nil"/>
              <w:right w:val="single" w:sz="4" w:space="0" w:color="auto"/>
            </w:tcBorders>
          </w:tcPr>
          <w:p w:rsidR="009C495E" w:rsidRPr="00CD12ED" w:rsidRDefault="009C495E" w:rsidP="00EE0C4E">
            <w:r w:rsidRPr="00CD12ED">
              <w:t xml:space="preserve">Entry </w:t>
            </w:r>
            <w:r>
              <w:t>7</w:t>
            </w:r>
          </w:p>
        </w:tc>
        <w:tc>
          <w:tcPr>
            <w:tcW w:w="964" w:type="dxa"/>
            <w:tcBorders>
              <w:left w:val="single" w:sz="4" w:space="0" w:color="auto"/>
              <w:right w:val="single" w:sz="4" w:space="0" w:color="auto"/>
            </w:tcBorders>
          </w:tcPr>
          <w:p w:rsidR="009C495E" w:rsidRPr="00CD12ED" w:rsidRDefault="0091246B" w:rsidP="0076732E">
            <w:pPr>
              <w:jc w:val="center"/>
            </w:pPr>
            <w:r>
              <w:rPr>
                <w:color w:val="5F497A" w:themeColor="accent4" w:themeShade="BF"/>
              </w:rPr>
              <w:t>Null</w:t>
            </w:r>
          </w:p>
        </w:tc>
        <w:tc>
          <w:tcPr>
            <w:tcW w:w="236" w:type="dxa"/>
            <w:tcBorders>
              <w:top w:val="nil"/>
              <w:left w:val="single" w:sz="4" w:space="0" w:color="auto"/>
              <w:bottom w:val="nil"/>
              <w:right w:val="nil"/>
            </w:tcBorders>
          </w:tcPr>
          <w:p w:rsidR="009C495E" w:rsidRPr="00CD12ED" w:rsidRDefault="009C495E" w:rsidP="00EE0C4E"/>
        </w:tc>
      </w:tr>
    </w:tbl>
    <w:p w:rsidR="009C495E" w:rsidRDefault="009C495E" w:rsidP="00653745">
      <w:pPr>
        <w:pStyle w:val="Paragrafoelenco"/>
        <w:numPr>
          <w:ilvl w:val="0"/>
          <w:numId w:val="33"/>
        </w:numPr>
        <w:spacing w:before="120" w:after="40"/>
        <w:ind w:left="714" w:hanging="357"/>
        <w:contextualSpacing w:val="0"/>
        <w:jc w:val="both"/>
      </w:pPr>
      <w:r w:rsidRPr="00A011B1">
        <w:t>Next, reconstruct the program structure by examining the sequence of instructions.</w:t>
      </w:r>
    </w:p>
    <w:p w:rsidR="009C495E" w:rsidRPr="00466598" w:rsidRDefault="009C495E" w:rsidP="000D04B4">
      <w:pPr>
        <w:pBdr>
          <w:top w:val="single" w:sz="4" w:space="1" w:color="auto"/>
          <w:left w:val="single" w:sz="4" w:space="0" w:color="auto"/>
          <w:bottom w:val="single" w:sz="4" w:space="31" w:color="auto"/>
          <w:right w:val="single" w:sz="4" w:space="0" w:color="auto"/>
        </w:pBdr>
        <w:jc w:val="both"/>
        <w:rPr>
          <w:u w:val="single"/>
        </w:rPr>
      </w:pPr>
      <w:r w:rsidRPr="00466598">
        <w:rPr>
          <w:u w:val="single"/>
        </w:rPr>
        <w:t>Code:</w:t>
      </w:r>
    </w:p>
    <w:p w:rsidR="009C495E" w:rsidRDefault="009C495E"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Pr="00466598" w:rsidRDefault="000D04B4" w:rsidP="000D04B4">
      <w:pPr>
        <w:pBdr>
          <w:top w:val="single" w:sz="4" w:space="1" w:color="auto"/>
          <w:left w:val="single" w:sz="4" w:space="0" w:color="auto"/>
          <w:bottom w:val="single" w:sz="4" w:space="31" w:color="auto"/>
          <w:right w:val="single" w:sz="4" w:space="0" w:color="auto"/>
        </w:pBdr>
        <w:jc w:val="both"/>
      </w:pPr>
    </w:p>
    <w:p w:rsidR="0018492F" w:rsidRPr="00CD12ED" w:rsidRDefault="0018492F" w:rsidP="00CB276E">
      <w:pPr>
        <w:ind w:left="360"/>
        <w:jc w:val="center"/>
        <w:rPr>
          <w:b/>
          <w:sz w:val="26"/>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E36F9B" w:rsidRPr="00653745" w:rsidRDefault="00E36F9B" w:rsidP="00D26326">
      <w:pPr>
        <w:spacing w:after="40"/>
        <w:ind w:left="357"/>
        <w:jc w:val="center"/>
        <w:rPr>
          <w:b/>
          <w:sz w:val="28"/>
          <w:szCs w:val="28"/>
        </w:rPr>
      </w:pPr>
      <w:r w:rsidRPr="00CD12ED">
        <w:rPr>
          <w:b/>
          <w:sz w:val="28"/>
          <w:szCs w:val="28"/>
        </w:rPr>
        <w:t>Question #</w:t>
      </w:r>
      <w:r w:rsidR="00CB276E" w:rsidRPr="00CD12ED">
        <w:rPr>
          <w:b/>
          <w:sz w:val="28"/>
          <w:szCs w:val="28"/>
        </w:rPr>
        <w:t>2</w:t>
      </w:r>
    </w:p>
    <w:p w:rsidR="00653745" w:rsidRDefault="00E36F9B" w:rsidP="00653745">
      <w:pPr>
        <w:jc w:val="both"/>
      </w:pPr>
      <w:bookmarkStart w:id="2" w:name="_Hlk155867444"/>
      <w:r w:rsidRPr="00CD12ED">
        <w:t>Let's consider a generic processor that executes 32-bit instructions, uses 32-bit addresses, and performs branch predictions via a Branch Target Buffer (BTB) composed of 8 entries.</w:t>
      </w:r>
    </w:p>
    <w:p w:rsidR="00E36F9B" w:rsidRPr="00CD12ED" w:rsidRDefault="0087102B" w:rsidP="0060203E">
      <w:pPr>
        <w:spacing w:after="40"/>
        <w:jc w:val="both"/>
      </w:pPr>
      <w:r w:rsidRPr="00CD12ED">
        <w:t xml:space="preserve">Assuming that the BTB only stores branch taken predictions and is initially empty (i.e., full of 0s), report the content of the BTB after the </w:t>
      </w:r>
      <w:r w:rsidR="00601E52" w:rsidRPr="00CD12ED">
        <w:t>execution of each instruction:</w:t>
      </w:r>
    </w:p>
    <w:tbl>
      <w:tblPr>
        <w:tblStyle w:val="Grigliatabel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777"/>
        <w:gridCol w:w="2398"/>
        <w:gridCol w:w="4410"/>
      </w:tblGrid>
      <w:tr w:rsidR="00CD12ED" w:rsidRPr="00CD12ED" w:rsidTr="003D0D66">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0D4B65">
            <w:pPr>
              <w:rPr>
                <w:b/>
                <w:bCs/>
              </w:rPr>
            </w:pPr>
            <w:r w:rsidRPr="00CD12ED">
              <w:rPr>
                <w:b/>
                <w:bCs/>
              </w:rPr>
              <w:t>Address</w:t>
            </w:r>
          </w:p>
        </w:tc>
        <w:tc>
          <w:tcPr>
            <w:tcW w:w="77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0D4B65">
            <w:pPr>
              <w:rPr>
                <w:b/>
                <w:bCs/>
              </w:rPr>
            </w:pPr>
            <w:r w:rsidRPr="00CD12ED">
              <w:rPr>
                <w:b/>
                <w:bCs/>
              </w:rPr>
              <w:t>Code</w:t>
            </w:r>
          </w:p>
        </w:tc>
      </w:tr>
      <w:tr w:rsidR="00CD12ED" w:rsidRPr="00CD12ED" w:rsidTr="007C62C3">
        <w:tc>
          <w:tcPr>
            <w:tcW w:w="936" w:type="dxa"/>
            <w:tcBorders>
              <w:top w:val="single" w:sz="4" w:space="0" w:color="auto"/>
              <w:left w:val="single" w:sz="4" w:space="0" w:color="auto"/>
              <w:right w:val="single" w:sz="4" w:space="0" w:color="auto"/>
            </w:tcBorders>
          </w:tcPr>
          <w:p w:rsidR="007C62C3" w:rsidRPr="00CD12ED" w:rsidRDefault="007C62C3" w:rsidP="000D4B65"/>
        </w:tc>
        <w:tc>
          <w:tcPr>
            <w:tcW w:w="777" w:type="dxa"/>
            <w:tcBorders>
              <w:top w:val="single" w:sz="4" w:space="0" w:color="auto"/>
              <w:left w:val="single" w:sz="4" w:space="0" w:color="auto"/>
            </w:tcBorders>
          </w:tcPr>
          <w:p w:rsidR="007C62C3" w:rsidRPr="00CD12ED" w:rsidRDefault="007C62C3" w:rsidP="000D4B65">
            <w:pPr>
              <w:rPr>
                <w:i/>
                <w:iCs/>
              </w:rPr>
            </w:pPr>
            <w:r w:rsidRPr="00CD12ED">
              <w:rPr>
                <w:i/>
                <w:iCs/>
              </w:rPr>
              <w:t>.data</w:t>
            </w:r>
          </w:p>
        </w:tc>
        <w:tc>
          <w:tcPr>
            <w:tcW w:w="2435" w:type="dxa"/>
            <w:tcBorders>
              <w:top w:val="single" w:sz="4" w:space="0" w:color="auto"/>
            </w:tcBorders>
          </w:tcPr>
          <w:p w:rsidR="007C62C3" w:rsidRPr="00CD12ED" w:rsidRDefault="007C62C3" w:rsidP="000D4B65"/>
        </w:tc>
        <w:tc>
          <w:tcPr>
            <w:tcW w:w="4494" w:type="dxa"/>
            <w:tcBorders>
              <w:top w:val="single" w:sz="4" w:space="0" w:color="auto"/>
              <w:right w:val="single" w:sz="4" w:space="0" w:color="auto"/>
            </w:tcBorders>
          </w:tcPr>
          <w:p w:rsidR="007C62C3" w:rsidRPr="00CD12ED" w:rsidRDefault="007C62C3" w:rsidP="000D4B65"/>
        </w:tc>
      </w:tr>
      <w:tr w:rsidR="00CD12ED" w:rsidRPr="00CD12ED" w:rsidTr="007C62C3">
        <w:tc>
          <w:tcPr>
            <w:tcW w:w="936" w:type="dxa"/>
            <w:tcBorders>
              <w:left w:val="single" w:sz="4" w:space="0" w:color="auto"/>
              <w:right w:val="single" w:sz="4" w:space="0" w:color="auto"/>
            </w:tcBorders>
          </w:tcPr>
          <w:p w:rsidR="007C62C3" w:rsidRPr="00CD12ED" w:rsidRDefault="007C62C3" w:rsidP="000D4B65"/>
        </w:tc>
        <w:tc>
          <w:tcPr>
            <w:tcW w:w="777" w:type="dxa"/>
            <w:tcBorders>
              <w:left w:val="single" w:sz="4" w:space="0" w:color="auto"/>
            </w:tcBorders>
          </w:tcPr>
          <w:p w:rsidR="007C62C3" w:rsidRPr="00CD12ED" w:rsidRDefault="007C62C3" w:rsidP="000D4B65">
            <w:r w:rsidRPr="00CD12ED">
              <w:t>vec:</w:t>
            </w:r>
          </w:p>
        </w:tc>
        <w:tc>
          <w:tcPr>
            <w:tcW w:w="2435" w:type="dxa"/>
          </w:tcPr>
          <w:p w:rsidR="007C62C3" w:rsidRPr="00CD12ED" w:rsidRDefault="007C62C3" w:rsidP="000D4B65">
            <w:r w:rsidRPr="00CD12ED">
              <w:t>.byte 15, 12, 9, 8, 6, 4</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input vector </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tc>
        <w:tc>
          <w:tcPr>
            <w:tcW w:w="777" w:type="dxa"/>
            <w:tcBorders>
              <w:left w:val="single" w:sz="4" w:space="0" w:color="auto"/>
            </w:tcBorders>
          </w:tcPr>
          <w:p w:rsidR="007C62C3" w:rsidRPr="00CD12ED" w:rsidRDefault="007C62C3" w:rsidP="000D4B65">
            <w:r w:rsidRPr="00CD12ED">
              <w:t>mul2:</w:t>
            </w:r>
          </w:p>
        </w:tc>
        <w:tc>
          <w:tcPr>
            <w:tcW w:w="2435" w:type="dxa"/>
          </w:tcPr>
          <w:p w:rsidR="007C62C3" w:rsidRPr="00CD12ED" w:rsidRDefault="007C62C3" w:rsidP="000D4B65">
            <w:r w:rsidRPr="00CD12ED">
              <w:t>.space 1</w:t>
            </w:r>
          </w:p>
        </w:tc>
        <w:tc>
          <w:tcPr>
            <w:tcW w:w="4494" w:type="dxa"/>
            <w:tcBorders>
              <w:right w:val="single" w:sz="4" w:space="0" w:color="auto"/>
            </w:tcBorders>
          </w:tcPr>
          <w:p w:rsidR="007C62C3" w:rsidRPr="00CD12ED" w:rsidRDefault="003516BD" w:rsidP="000D4B65">
            <w:r w:rsidRPr="00CD12ED">
              <w:t xml:space="preserve">; no. </w:t>
            </w:r>
            <w:r w:rsidR="007C62C3" w:rsidRPr="00CD12ED">
              <w:t>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tc>
        <w:tc>
          <w:tcPr>
            <w:tcW w:w="777" w:type="dxa"/>
            <w:tcBorders>
              <w:left w:val="single" w:sz="4" w:space="0" w:color="auto"/>
            </w:tcBorders>
          </w:tcPr>
          <w:p w:rsidR="007C62C3" w:rsidRPr="00CD12ED" w:rsidRDefault="007C62C3" w:rsidP="000D4B65">
            <w:r w:rsidRPr="00CD12ED">
              <w:t>mul3:</w:t>
            </w:r>
          </w:p>
        </w:tc>
        <w:tc>
          <w:tcPr>
            <w:tcW w:w="2435" w:type="dxa"/>
          </w:tcPr>
          <w:p w:rsidR="007C62C3" w:rsidRPr="00CD12ED" w:rsidRDefault="007C62C3" w:rsidP="000D4B65">
            <w:r w:rsidRPr="00CD12ED">
              <w:t>.space 1</w:t>
            </w:r>
          </w:p>
        </w:tc>
        <w:tc>
          <w:tcPr>
            <w:tcW w:w="4494" w:type="dxa"/>
            <w:tcBorders>
              <w:right w:val="single" w:sz="4" w:space="0" w:color="auto"/>
            </w:tcBorders>
          </w:tcPr>
          <w:p w:rsidR="007C62C3" w:rsidRPr="00CD12ED" w:rsidRDefault="003516BD" w:rsidP="000D4B65">
            <w:r w:rsidRPr="00CD12ED">
              <w:t xml:space="preserve">; </w:t>
            </w:r>
            <w:r w:rsidR="007C62C3" w:rsidRPr="00CD12ED">
              <w:t>n</w:t>
            </w:r>
            <w:r w:rsidRPr="00CD12ED">
              <w:t>o.</w:t>
            </w:r>
            <w:r w:rsidR="007C62C3" w:rsidRPr="00CD12ED">
              <w:t xml:space="preserve">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pPr>
              <w:rPr>
                <w:i/>
                <w:iCs/>
              </w:rPr>
            </w:pPr>
          </w:p>
        </w:tc>
        <w:tc>
          <w:tcPr>
            <w:tcW w:w="777" w:type="dxa"/>
            <w:tcBorders>
              <w:left w:val="single" w:sz="4" w:space="0" w:color="auto"/>
            </w:tcBorders>
          </w:tcPr>
          <w:p w:rsidR="007C62C3" w:rsidRPr="00CD12ED" w:rsidRDefault="007C62C3" w:rsidP="000D4B65">
            <w:r w:rsidRPr="00CD12ED">
              <w:rPr>
                <w:i/>
                <w:iCs/>
              </w:rPr>
              <w:t>.text</w:t>
            </w:r>
          </w:p>
        </w:tc>
        <w:tc>
          <w:tcPr>
            <w:tcW w:w="2435" w:type="dxa"/>
          </w:tcPr>
          <w:p w:rsidR="007C62C3" w:rsidRPr="00CD12ED" w:rsidRDefault="007C62C3" w:rsidP="000D4B65"/>
        </w:tc>
        <w:tc>
          <w:tcPr>
            <w:tcW w:w="4494" w:type="dxa"/>
            <w:tcBorders>
              <w:right w:val="single" w:sz="4" w:space="0" w:color="auto"/>
            </w:tcBorders>
          </w:tcPr>
          <w:p w:rsidR="007C62C3" w:rsidRPr="00CD12ED" w:rsidRDefault="007C62C3" w:rsidP="000D4B65"/>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r1, r0, 2</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first value of n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r2, r0, 3</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second value of n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0x0008</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 xml:space="preserve">daddui r3, r0, </w:t>
            </w:r>
            <w:r w:rsidR="00F26341" w:rsidRPr="00CD12ED">
              <w:t>6</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value used as a comparator</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0x000c</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r4, r0, 0</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pointer</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r5, r0, 0</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r6, r0, 0</w:t>
            </w:r>
          </w:p>
        </w:tc>
        <w:tc>
          <w:tcPr>
            <w:tcW w:w="4494" w:type="dxa"/>
            <w:tcBorders>
              <w:right w:val="single" w:sz="4" w:space="0" w:color="auto"/>
            </w:tcBorders>
          </w:tcPr>
          <w:p w:rsidR="007C62C3" w:rsidRPr="00CD12ED" w:rsidRDefault="003516BD" w:rsidP="000D4B65">
            <w:r w:rsidRPr="00CD12ED">
              <w:t xml:space="preserve">; </w:t>
            </w:r>
            <w:r w:rsidR="007C62C3" w:rsidRPr="00CD12ED">
              <w:t>initialize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0x0018</w:t>
            </w:r>
          </w:p>
        </w:tc>
        <w:tc>
          <w:tcPr>
            <w:tcW w:w="777" w:type="dxa"/>
            <w:tcBorders>
              <w:left w:val="single" w:sz="4" w:space="0" w:color="auto"/>
            </w:tcBorders>
          </w:tcPr>
          <w:p w:rsidR="007C62C3" w:rsidRPr="00CD12ED" w:rsidRDefault="007C62C3" w:rsidP="000D4B65">
            <w:r w:rsidRPr="00CD12ED">
              <w:t>cyc:</w:t>
            </w:r>
          </w:p>
        </w:tc>
        <w:tc>
          <w:tcPr>
            <w:tcW w:w="2435" w:type="dxa"/>
          </w:tcPr>
          <w:p w:rsidR="007C62C3" w:rsidRPr="00CD12ED" w:rsidRDefault="007C62C3" w:rsidP="000D4B65">
            <w:r w:rsidRPr="00CD12ED">
              <w:t>lbu r7, vec(r4)</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load an element from </w:t>
            </w:r>
            <w:r w:rsidR="007C62C3" w:rsidRPr="00CD12ED">
              <w:rPr>
                <w:i/>
                <w:iCs/>
              </w:rPr>
              <w:t>vec</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0x001c</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ddiv r8, r7, r1</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0x0020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dmulu r8, r8, r1</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0x0024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dsubu r8, r7, r8</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0C4AE7" w:rsidRDefault="007C62C3" w:rsidP="000D4B65">
            <w:pPr>
              <w:rPr>
                <w:color w:val="FF0000"/>
              </w:rPr>
            </w:pPr>
            <w:r w:rsidRPr="000C4AE7">
              <w:rPr>
                <w:color w:val="FF0000"/>
              </w:rPr>
              <w:t>0x0028</w:t>
            </w:r>
          </w:p>
        </w:tc>
        <w:tc>
          <w:tcPr>
            <w:tcW w:w="777" w:type="dxa"/>
            <w:tcBorders>
              <w:left w:val="single" w:sz="4" w:space="0" w:color="auto"/>
            </w:tcBorders>
          </w:tcPr>
          <w:p w:rsidR="007C62C3" w:rsidRPr="000C4AE7" w:rsidRDefault="007C62C3" w:rsidP="000D4B65">
            <w:pPr>
              <w:rPr>
                <w:color w:val="FF0000"/>
              </w:rPr>
            </w:pPr>
          </w:p>
        </w:tc>
        <w:tc>
          <w:tcPr>
            <w:tcW w:w="2435" w:type="dxa"/>
          </w:tcPr>
          <w:p w:rsidR="007C62C3" w:rsidRPr="000C4AE7" w:rsidRDefault="007C62C3" w:rsidP="000D4B65">
            <w:pPr>
              <w:rPr>
                <w:color w:val="FF0000"/>
              </w:rPr>
            </w:pPr>
            <w:r w:rsidRPr="000C4AE7">
              <w:rPr>
                <w:color w:val="FF0000"/>
              </w:rPr>
              <w:t>bnez r8, m3</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jump to </w:t>
            </w:r>
            <w:r w:rsidR="007C62C3" w:rsidRPr="00CD12ED">
              <w:rPr>
                <w:i/>
                <w:iCs/>
              </w:rPr>
              <w:t>m3</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0x002c</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r5, r5, 1</w:t>
            </w:r>
          </w:p>
        </w:tc>
        <w:tc>
          <w:tcPr>
            <w:tcW w:w="4494" w:type="dxa"/>
            <w:tcBorders>
              <w:right w:val="single" w:sz="4" w:space="0" w:color="auto"/>
            </w:tcBorders>
          </w:tcPr>
          <w:p w:rsidR="007C62C3" w:rsidRPr="00CD12ED" w:rsidRDefault="003516BD" w:rsidP="000D4B65">
            <w:r w:rsidRPr="00CD12ED">
              <w:t xml:space="preserve">; </w:t>
            </w:r>
            <w:r w:rsidR="007C62C3" w:rsidRPr="00CD12ED">
              <w:t>increment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0x0030</w:t>
            </w:r>
          </w:p>
        </w:tc>
        <w:tc>
          <w:tcPr>
            <w:tcW w:w="777" w:type="dxa"/>
            <w:tcBorders>
              <w:left w:val="single" w:sz="4" w:space="0" w:color="auto"/>
            </w:tcBorders>
          </w:tcPr>
          <w:p w:rsidR="007C62C3" w:rsidRPr="00CD12ED" w:rsidRDefault="007C62C3" w:rsidP="000D4B65">
            <w:r w:rsidRPr="00CD12ED">
              <w:t>m3:</w:t>
            </w:r>
          </w:p>
        </w:tc>
        <w:tc>
          <w:tcPr>
            <w:tcW w:w="2435" w:type="dxa"/>
          </w:tcPr>
          <w:p w:rsidR="007C62C3" w:rsidRPr="00CD12ED" w:rsidRDefault="007C62C3" w:rsidP="000D4B65">
            <w:r w:rsidRPr="00CD12ED">
              <w:t>ddiv r8, r7, r2</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0x0034</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dmulu r8, r8, r2</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0x0038</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dsubu r8, r7, r8</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0C4AE7" w:rsidRDefault="007C62C3" w:rsidP="000D4B65">
            <w:pPr>
              <w:rPr>
                <w:color w:val="FF0000"/>
              </w:rPr>
            </w:pPr>
            <w:r w:rsidRPr="000C4AE7">
              <w:rPr>
                <w:color w:val="FF0000"/>
              </w:rPr>
              <w:t>0x003c</w:t>
            </w:r>
          </w:p>
        </w:tc>
        <w:tc>
          <w:tcPr>
            <w:tcW w:w="777" w:type="dxa"/>
            <w:tcBorders>
              <w:left w:val="single" w:sz="4" w:space="0" w:color="auto"/>
            </w:tcBorders>
          </w:tcPr>
          <w:p w:rsidR="007C62C3" w:rsidRPr="00CD12ED" w:rsidRDefault="007C62C3" w:rsidP="000D4B65"/>
        </w:tc>
        <w:tc>
          <w:tcPr>
            <w:tcW w:w="2435" w:type="dxa"/>
          </w:tcPr>
          <w:p w:rsidR="007C62C3" w:rsidRPr="000C4AE7" w:rsidRDefault="007C62C3" w:rsidP="000D4B65">
            <w:pPr>
              <w:rPr>
                <w:color w:val="FF0000"/>
              </w:rPr>
            </w:pPr>
            <w:r w:rsidRPr="000C4AE7">
              <w:rPr>
                <w:color w:val="FF0000"/>
              </w:rPr>
              <w:t>bnez r8, nxt</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jump to </w:t>
            </w:r>
            <w:r w:rsidR="007C62C3" w:rsidRPr="00CD12ED">
              <w:rPr>
                <w:i/>
                <w:iCs/>
              </w:rPr>
              <w:t>nxt</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0x0040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daddui r6, r6, 1</w:t>
            </w:r>
          </w:p>
        </w:tc>
        <w:tc>
          <w:tcPr>
            <w:tcW w:w="4494" w:type="dxa"/>
            <w:tcBorders>
              <w:right w:val="single" w:sz="4" w:space="0" w:color="auto"/>
            </w:tcBorders>
          </w:tcPr>
          <w:p w:rsidR="007C62C3" w:rsidRPr="00CD12ED" w:rsidRDefault="003516BD" w:rsidP="000D4B65">
            <w:r w:rsidRPr="00CD12ED">
              <w:t xml:space="preserve">; </w:t>
            </w:r>
            <w:r w:rsidR="007C62C3" w:rsidRPr="00CD12ED">
              <w:t>increment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0x0044</w:t>
            </w:r>
          </w:p>
        </w:tc>
        <w:tc>
          <w:tcPr>
            <w:tcW w:w="777" w:type="dxa"/>
            <w:tcBorders>
              <w:left w:val="single" w:sz="4" w:space="0" w:color="auto"/>
            </w:tcBorders>
          </w:tcPr>
          <w:p w:rsidR="007C62C3" w:rsidRPr="00CD12ED" w:rsidRDefault="007C62C3" w:rsidP="000D4B65">
            <w:r w:rsidRPr="00CD12ED">
              <w:t>nxt:</w:t>
            </w:r>
          </w:p>
        </w:tc>
        <w:tc>
          <w:tcPr>
            <w:tcW w:w="2435" w:type="dxa"/>
          </w:tcPr>
          <w:p w:rsidR="007C62C3" w:rsidRPr="00CD12ED" w:rsidRDefault="007C62C3" w:rsidP="000D4B65">
            <w:r w:rsidRPr="00CD12ED">
              <w:t>daddui r4, r4, 1</w:t>
            </w:r>
          </w:p>
        </w:tc>
        <w:tc>
          <w:tcPr>
            <w:tcW w:w="4494" w:type="dxa"/>
            <w:tcBorders>
              <w:right w:val="single" w:sz="4" w:space="0" w:color="auto"/>
            </w:tcBorders>
          </w:tcPr>
          <w:p w:rsidR="007C62C3" w:rsidRPr="00CD12ED" w:rsidRDefault="003516BD" w:rsidP="000D4B65">
            <w:r w:rsidRPr="00CD12ED">
              <w:t xml:space="preserve">; </w:t>
            </w:r>
            <w:r w:rsidR="007C62C3" w:rsidRPr="00CD12ED">
              <w:t>increment the pointer</w:t>
            </w:r>
          </w:p>
        </w:tc>
      </w:tr>
      <w:tr w:rsidR="00CD12ED" w:rsidRPr="00CD12ED" w:rsidTr="007C62C3">
        <w:tc>
          <w:tcPr>
            <w:tcW w:w="936" w:type="dxa"/>
            <w:tcBorders>
              <w:left w:val="single" w:sz="4" w:space="0" w:color="auto"/>
              <w:right w:val="single" w:sz="4" w:space="0" w:color="auto"/>
            </w:tcBorders>
          </w:tcPr>
          <w:p w:rsidR="007C62C3" w:rsidRPr="000C4AE7" w:rsidRDefault="007C62C3" w:rsidP="000D4B65">
            <w:pPr>
              <w:rPr>
                <w:color w:val="FF0000"/>
              </w:rPr>
            </w:pPr>
            <w:r w:rsidRPr="000C4AE7">
              <w:rPr>
                <w:color w:val="FF0000"/>
              </w:rPr>
              <w:t>0x0048</w:t>
            </w:r>
          </w:p>
        </w:tc>
        <w:tc>
          <w:tcPr>
            <w:tcW w:w="777" w:type="dxa"/>
            <w:tcBorders>
              <w:left w:val="single" w:sz="4" w:space="0" w:color="auto"/>
            </w:tcBorders>
          </w:tcPr>
          <w:p w:rsidR="007C62C3" w:rsidRPr="00CD12ED" w:rsidRDefault="007C62C3" w:rsidP="000D4B65"/>
        </w:tc>
        <w:tc>
          <w:tcPr>
            <w:tcW w:w="2435" w:type="dxa"/>
          </w:tcPr>
          <w:p w:rsidR="007C62C3" w:rsidRPr="000C4AE7" w:rsidRDefault="007C62C3" w:rsidP="000D4B65">
            <w:pPr>
              <w:rPr>
                <w:color w:val="FF0000"/>
              </w:rPr>
            </w:pPr>
            <w:r w:rsidRPr="000C4AE7">
              <w:rPr>
                <w:color w:val="FF0000"/>
              </w:rPr>
              <w:t>bne r3, r4, cyc</w:t>
            </w:r>
          </w:p>
        </w:tc>
        <w:tc>
          <w:tcPr>
            <w:tcW w:w="4494" w:type="dxa"/>
            <w:tcBorders>
              <w:right w:val="single" w:sz="4" w:space="0" w:color="auto"/>
            </w:tcBorders>
          </w:tcPr>
          <w:p w:rsidR="007C62C3" w:rsidRPr="00CD12ED" w:rsidRDefault="003516BD" w:rsidP="000D4B65">
            <w:r w:rsidRPr="00CD12ED">
              <w:t xml:space="preserve">; </w:t>
            </w:r>
            <w:r w:rsidR="007C62C3" w:rsidRPr="00CD12ED">
              <w:t xml:space="preserve">condition for exiting the cycle </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0x004c</w:t>
            </w:r>
          </w:p>
        </w:tc>
        <w:tc>
          <w:tcPr>
            <w:tcW w:w="777" w:type="dxa"/>
            <w:tcBorders>
              <w:left w:val="single" w:sz="4" w:space="0" w:color="auto"/>
            </w:tcBorders>
          </w:tcPr>
          <w:p w:rsidR="007C62C3" w:rsidRPr="00CD12ED" w:rsidRDefault="007C62C3" w:rsidP="000D4B65">
            <w:r w:rsidRPr="00CD12ED">
              <w:t>term:</w:t>
            </w:r>
          </w:p>
        </w:tc>
        <w:tc>
          <w:tcPr>
            <w:tcW w:w="2435" w:type="dxa"/>
          </w:tcPr>
          <w:p w:rsidR="007C62C3" w:rsidRPr="00CD12ED" w:rsidRDefault="007C62C3" w:rsidP="000D4B65">
            <w:r w:rsidRPr="00CD12ED">
              <w:t>sb r5, mul2(r0)</w:t>
            </w:r>
          </w:p>
        </w:tc>
        <w:tc>
          <w:tcPr>
            <w:tcW w:w="4494" w:type="dxa"/>
            <w:tcBorders>
              <w:right w:val="single" w:sz="4" w:space="0" w:color="auto"/>
            </w:tcBorders>
          </w:tcPr>
          <w:p w:rsidR="007C62C3" w:rsidRPr="00CD12ED" w:rsidRDefault="003516BD" w:rsidP="000D4B65">
            <w:r w:rsidRPr="00CD12ED">
              <w:t xml:space="preserve">; </w:t>
            </w:r>
            <w:r w:rsidR="007C62C3" w:rsidRPr="00CD12ED">
              <w:t>store the number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0D4B65">
            <w:r w:rsidRPr="00CD12ED">
              <w:t>0x0050</w:t>
            </w:r>
          </w:p>
        </w:tc>
        <w:tc>
          <w:tcPr>
            <w:tcW w:w="777" w:type="dxa"/>
            <w:tcBorders>
              <w:left w:val="single" w:sz="4" w:space="0" w:color="auto"/>
            </w:tcBorders>
          </w:tcPr>
          <w:p w:rsidR="007C62C3" w:rsidRPr="00CD12ED" w:rsidRDefault="007C62C3" w:rsidP="000D4B65"/>
        </w:tc>
        <w:tc>
          <w:tcPr>
            <w:tcW w:w="2435" w:type="dxa"/>
          </w:tcPr>
          <w:p w:rsidR="007C62C3" w:rsidRPr="00CD12ED" w:rsidRDefault="007C62C3" w:rsidP="000D4B65">
            <w:r w:rsidRPr="00CD12ED">
              <w:t>sb r6, mul3(r0)</w:t>
            </w:r>
          </w:p>
        </w:tc>
        <w:tc>
          <w:tcPr>
            <w:tcW w:w="4494" w:type="dxa"/>
            <w:tcBorders>
              <w:right w:val="single" w:sz="4" w:space="0" w:color="auto"/>
            </w:tcBorders>
          </w:tcPr>
          <w:p w:rsidR="007C62C3" w:rsidRPr="00CD12ED" w:rsidRDefault="003516BD" w:rsidP="000D4B65">
            <w:r w:rsidRPr="00CD12ED">
              <w:t xml:space="preserve">; </w:t>
            </w:r>
            <w:r w:rsidR="007C62C3" w:rsidRPr="00CD12ED">
              <w:t>store the number of values equal to or multiples of 3</w:t>
            </w:r>
          </w:p>
        </w:tc>
      </w:tr>
      <w:tr w:rsidR="00CD12ED" w:rsidRPr="00CD12ED" w:rsidTr="007C62C3">
        <w:tc>
          <w:tcPr>
            <w:tcW w:w="936" w:type="dxa"/>
            <w:tcBorders>
              <w:left w:val="single" w:sz="4" w:space="0" w:color="auto"/>
              <w:bottom w:val="single" w:sz="4" w:space="0" w:color="auto"/>
              <w:right w:val="single" w:sz="4" w:space="0" w:color="auto"/>
            </w:tcBorders>
          </w:tcPr>
          <w:p w:rsidR="007C62C3" w:rsidRPr="00CD12ED" w:rsidRDefault="007C62C3" w:rsidP="000D4B65">
            <w:r w:rsidRPr="00CD12ED">
              <w:t>0x0054</w:t>
            </w:r>
          </w:p>
        </w:tc>
        <w:tc>
          <w:tcPr>
            <w:tcW w:w="777" w:type="dxa"/>
            <w:tcBorders>
              <w:left w:val="single" w:sz="4" w:space="0" w:color="auto"/>
              <w:bottom w:val="single" w:sz="4" w:space="0" w:color="auto"/>
            </w:tcBorders>
          </w:tcPr>
          <w:p w:rsidR="007C62C3" w:rsidRPr="00CD12ED" w:rsidRDefault="007C62C3" w:rsidP="000D4B65"/>
        </w:tc>
        <w:tc>
          <w:tcPr>
            <w:tcW w:w="2435" w:type="dxa"/>
            <w:tcBorders>
              <w:bottom w:val="single" w:sz="4" w:space="0" w:color="auto"/>
            </w:tcBorders>
          </w:tcPr>
          <w:p w:rsidR="007C62C3" w:rsidRPr="00CD12ED" w:rsidRDefault="007C62C3" w:rsidP="000D4B65">
            <w:r w:rsidRPr="00CD12ED">
              <w:t>halt</w:t>
            </w:r>
          </w:p>
        </w:tc>
        <w:tc>
          <w:tcPr>
            <w:tcW w:w="4494" w:type="dxa"/>
            <w:tcBorders>
              <w:bottom w:val="single" w:sz="4" w:space="0" w:color="auto"/>
              <w:right w:val="single" w:sz="4" w:space="0" w:color="auto"/>
            </w:tcBorders>
          </w:tcPr>
          <w:p w:rsidR="007C62C3" w:rsidRPr="00CD12ED" w:rsidRDefault="003516BD" w:rsidP="000D4B65">
            <w:r w:rsidRPr="00CD12ED">
              <w:t xml:space="preserve">; </w:t>
            </w:r>
            <w:r w:rsidR="007C62C3" w:rsidRPr="00CD12ED">
              <w:t>termination of the program</w:t>
            </w:r>
          </w:p>
        </w:tc>
      </w:tr>
    </w:tbl>
    <w:p w:rsidR="007C62C3" w:rsidRPr="00CD12ED" w:rsidRDefault="0087102B" w:rsidP="00F53395">
      <w:pPr>
        <w:pStyle w:val="Paragrafoelenco"/>
        <w:numPr>
          <w:ilvl w:val="0"/>
          <w:numId w:val="30"/>
        </w:numPr>
        <w:spacing w:before="120" w:after="40"/>
        <w:ind w:left="357" w:hanging="357"/>
        <w:jc w:val="both"/>
      </w:pPr>
      <w:r w:rsidRPr="00CD12ED">
        <w:t>First, try to understand what the code does using the code itself and the comments provided.</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r w:rsidRPr="00CD12ED">
        <w:rPr>
          <w:u w:val="single"/>
        </w:rPr>
        <w:t>Explanation</w:t>
      </w:r>
      <w:r w:rsidRPr="006E711E">
        <w:t>:</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E36F9B" w:rsidRDefault="002E738A" w:rsidP="00742334">
      <w:pPr>
        <w:pStyle w:val="Paragrafoelenco"/>
        <w:numPr>
          <w:ilvl w:val="0"/>
          <w:numId w:val="30"/>
        </w:numPr>
        <w:spacing w:before="120" w:after="40"/>
        <w:ind w:left="357" w:hanging="357"/>
        <w:jc w:val="both"/>
      </w:pPr>
      <w:bookmarkStart w:id="3" w:name="_Hlk155867303"/>
      <w:bookmarkEnd w:id="2"/>
      <w:r w:rsidRPr="00CD12ED">
        <w:t xml:space="preserve">Then, </w:t>
      </w:r>
      <w:r w:rsidR="00E36F9B" w:rsidRPr="00CD12ED">
        <w:t xml:space="preserve">fill in the contents of this table to understand which entry of the BTB each instruction will refer to. </w:t>
      </w:r>
      <w:r w:rsidRPr="00CD12ED">
        <w:t>T</w:t>
      </w:r>
      <w:r w:rsidR="00E36F9B" w:rsidRPr="00CD12ED">
        <w:t>o calculate the BTB entry corresponding to each branch instruction, remember to exclude the last two bits from the instruction address</w:t>
      </w:r>
      <w:r w:rsidR="007C62C3" w:rsidRPr="00CD12ED">
        <w:t>,</w:t>
      </w:r>
      <w:r w:rsidR="00E36F9B" w:rsidRPr="00CD12ED">
        <w:t xml:space="preserve"> as they always equal 0.</w:t>
      </w:r>
    </w:p>
    <w:tbl>
      <w:tblPr>
        <w:tblStyle w:val="Grigliatabella"/>
        <w:tblW w:w="8931" w:type="dxa"/>
        <w:tblInd w:w="-147" w:type="dxa"/>
        <w:tblLook w:val="04A0"/>
      </w:tblPr>
      <w:tblGrid>
        <w:gridCol w:w="1709"/>
        <w:gridCol w:w="1701"/>
        <w:gridCol w:w="4504"/>
        <w:gridCol w:w="1017"/>
      </w:tblGrid>
      <w:tr w:rsidR="00C92284" w:rsidRPr="00CD12ED" w:rsidTr="00EE0C4E">
        <w:tc>
          <w:tcPr>
            <w:tcW w:w="1709" w:type="dxa"/>
            <w:shd w:val="clear" w:color="auto" w:fill="D9D9D9" w:themeFill="background1" w:themeFillShade="D9"/>
          </w:tcPr>
          <w:p w:rsidR="00C92284" w:rsidRPr="00CD12ED" w:rsidRDefault="00C92284" w:rsidP="00EE0C4E">
            <w:pPr>
              <w:jc w:val="center"/>
              <w:rPr>
                <w:b/>
                <w:bCs/>
              </w:rPr>
            </w:pPr>
            <w:r w:rsidRPr="00CD12ED">
              <w:rPr>
                <w:b/>
                <w:bCs/>
              </w:rPr>
              <w:t>Instruction</w:t>
            </w:r>
          </w:p>
        </w:tc>
        <w:tc>
          <w:tcPr>
            <w:tcW w:w="1701" w:type="dxa"/>
            <w:shd w:val="clear" w:color="auto" w:fill="D9D9D9" w:themeFill="background1" w:themeFillShade="D9"/>
          </w:tcPr>
          <w:p w:rsidR="00C92284" w:rsidRPr="00CD12ED" w:rsidRDefault="00C92284" w:rsidP="00EE0C4E">
            <w:pPr>
              <w:jc w:val="center"/>
              <w:rPr>
                <w:b/>
                <w:bCs/>
              </w:rPr>
            </w:pPr>
            <w:r w:rsidRPr="00CD12ED">
              <w:rPr>
                <w:b/>
                <w:bCs/>
              </w:rPr>
              <w:t>Address (Hex)</w:t>
            </w:r>
          </w:p>
        </w:tc>
        <w:tc>
          <w:tcPr>
            <w:tcW w:w="4504" w:type="dxa"/>
            <w:shd w:val="clear" w:color="auto" w:fill="D9D9D9" w:themeFill="background1" w:themeFillShade="D9"/>
          </w:tcPr>
          <w:p w:rsidR="00C92284" w:rsidRPr="00CD12ED" w:rsidRDefault="00C92284" w:rsidP="00EE0C4E">
            <w:pPr>
              <w:jc w:val="center"/>
              <w:rPr>
                <w:b/>
                <w:bCs/>
              </w:rPr>
            </w:pPr>
            <w:r w:rsidRPr="00CD12ED">
              <w:rPr>
                <w:b/>
                <w:bCs/>
              </w:rPr>
              <w:t>Address (Binary)</w:t>
            </w:r>
          </w:p>
        </w:tc>
        <w:tc>
          <w:tcPr>
            <w:tcW w:w="1017" w:type="dxa"/>
            <w:shd w:val="clear" w:color="auto" w:fill="D9D9D9" w:themeFill="background1" w:themeFillShade="D9"/>
          </w:tcPr>
          <w:p w:rsidR="00C92284" w:rsidRPr="00CD12ED" w:rsidRDefault="00C92284" w:rsidP="00EE0C4E">
            <w:pPr>
              <w:rPr>
                <w:b/>
                <w:bCs/>
              </w:rPr>
            </w:pPr>
            <w:r w:rsidRPr="00CD12ED">
              <w:rPr>
                <w:b/>
                <w:bCs/>
              </w:rPr>
              <w:t>Entry #</w:t>
            </w:r>
          </w:p>
        </w:tc>
      </w:tr>
      <w:tr w:rsidR="00C92284" w:rsidRPr="00CD12ED" w:rsidTr="00EE0C4E">
        <w:tc>
          <w:tcPr>
            <w:tcW w:w="1709" w:type="dxa"/>
          </w:tcPr>
          <w:p w:rsidR="00C92284" w:rsidRPr="00CD12ED" w:rsidRDefault="00C92284" w:rsidP="00EE0C4E">
            <w:r w:rsidRPr="00CD12ED">
              <w:t>bnez r8, m3</w:t>
            </w:r>
          </w:p>
        </w:tc>
        <w:tc>
          <w:tcPr>
            <w:tcW w:w="1701" w:type="dxa"/>
          </w:tcPr>
          <w:p w:rsidR="00C92284" w:rsidRPr="002D3D37" w:rsidRDefault="00C92284" w:rsidP="00EE0C4E">
            <w:pPr>
              <w:jc w:val="center"/>
              <w:rPr>
                <w:i/>
                <w:iCs/>
              </w:rPr>
            </w:pPr>
            <w:r w:rsidRPr="002D3D37">
              <w:rPr>
                <w:i/>
                <w:iCs/>
              </w:rPr>
              <w:t>0x0028</w:t>
            </w:r>
          </w:p>
        </w:tc>
        <w:tc>
          <w:tcPr>
            <w:tcW w:w="4504" w:type="dxa"/>
          </w:tcPr>
          <w:p w:rsidR="00C92284" w:rsidRPr="002D3D37" w:rsidRDefault="00C92284" w:rsidP="00EE0C4E">
            <w:pPr>
              <w:jc w:val="center"/>
              <w:rPr>
                <w:i/>
                <w:iCs/>
              </w:rPr>
            </w:pPr>
            <w:r w:rsidRPr="002D3D37">
              <w:rPr>
                <w:i/>
                <w:iCs/>
              </w:rPr>
              <w:t>0000 0000 0000 0000 0000 0000 0010 1000</w:t>
            </w:r>
          </w:p>
        </w:tc>
        <w:tc>
          <w:tcPr>
            <w:tcW w:w="1017" w:type="dxa"/>
          </w:tcPr>
          <w:p w:rsidR="00C92284" w:rsidRPr="002D3D37" w:rsidRDefault="00C92284" w:rsidP="00EE0C4E">
            <w:pPr>
              <w:jc w:val="center"/>
              <w:rPr>
                <w:i/>
                <w:iCs/>
              </w:rPr>
            </w:pPr>
            <w:r w:rsidRPr="002D3D37">
              <w:rPr>
                <w:i/>
                <w:iCs/>
              </w:rPr>
              <w:t>2</w:t>
            </w:r>
          </w:p>
        </w:tc>
      </w:tr>
      <w:tr w:rsidR="00C92284" w:rsidRPr="00CD12ED" w:rsidTr="00EE0C4E">
        <w:tc>
          <w:tcPr>
            <w:tcW w:w="1709" w:type="dxa"/>
          </w:tcPr>
          <w:p w:rsidR="00C92284" w:rsidRPr="00CD12ED" w:rsidRDefault="00C92284" w:rsidP="00EE0C4E">
            <w:r w:rsidRPr="00CD12ED">
              <w:t>bnez r8, nxt</w:t>
            </w:r>
          </w:p>
        </w:tc>
        <w:tc>
          <w:tcPr>
            <w:tcW w:w="1701" w:type="dxa"/>
          </w:tcPr>
          <w:p w:rsidR="00C92284" w:rsidRPr="00CD12ED" w:rsidRDefault="00EE65C1" w:rsidP="00EE0C4E">
            <w:pPr>
              <w:jc w:val="center"/>
            </w:pPr>
            <w:r w:rsidRPr="00CD12ED">
              <w:t>0x003c</w:t>
            </w:r>
          </w:p>
        </w:tc>
        <w:tc>
          <w:tcPr>
            <w:tcW w:w="4504" w:type="dxa"/>
          </w:tcPr>
          <w:p w:rsidR="00C92284" w:rsidRPr="00CD12ED" w:rsidRDefault="00EE65C1" w:rsidP="00EE0C4E">
            <w:pPr>
              <w:jc w:val="center"/>
            </w:pPr>
            <w:r w:rsidRPr="00EE65C1">
              <w:t>0000</w:t>
            </w:r>
            <w:r>
              <w:t xml:space="preserve"> </w:t>
            </w:r>
            <w:r w:rsidRPr="00EE65C1">
              <w:t>0000</w:t>
            </w:r>
            <w:r>
              <w:t xml:space="preserve"> </w:t>
            </w:r>
            <w:r w:rsidRPr="00EE65C1">
              <w:t>0000</w:t>
            </w:r>
            <w:r>
              <w:t xml:space="preserve"> </w:t>
            </w:r>
            <w:r w:rsidRPr="00EE65C1">
              <w:t>0000</w:t>
            </w:r>
            <w:r>
              <w:t xml:space="preserve"> </w:t>
            </w:r>
            <w:r w:rsidRPr="00EE65C1">
              <w:t>0000</w:t>
            </w:r>
            <w:r>
              <w:t xml:space="preserve"> </w:t>
            </w:r>
            <w:r w:rsidRPr="00EE65C1">
              <w:t>0000</w:t>
            </w:r>
            <w:r>
              <w:t xml:space="preserve"> </w:t>
            </w:r>
            <w:r w:rsidRPr="00EE65C1">
              <w:t>0011</w:t>
            </w:r>
            <w:r>
              <w:t xml:space="preserve"> </w:t>
            </w:r>
            <w:r w:rsidRPr="00EE65C1">
              <w:t>1100</w:t>
            </w:r>
          </w:p>
        </w:tc>
        <w:tc>
          <w:tcPr>
            <w:tcW w:w="1017" w:type="dxa"/>
          </w:tcPr>
          <w:p w:rsidR="00C92284" w:rsidRPr="00CD12ED" w:rsidRDefault="00065BAE" w:rsidP="00EE0C4E">
            <w:pPr>
              <w:jc w:val="center"/>
            </w:pPr>
            <w:r>
              <w:t>7</w:t>
            </w:r>
          </w:p>
        </w:tc>
      </w:tr>
      <w:tr w:rsidR="00C92284" w:rsidRPr="00CD12ED" w:rsidTr="00EE0C4E">
        <w:tc>
          <w:tcPr>
            <w:tcW w:w="1709" w:type="dxa"/>
          </w:tcPr>
          <w:p w:rsidR="00C92284" w:rsidRPr="00CD12ED" w:rsidRDefault="00C92284" w:rsidP="00EE0C4E">
            <w:r w:rsidRPr="00CD12ED">
              <w:t>bne r3, r4, cyc</w:t>
            </w:r>
          </w:p>
        </w:tc>
        <w:tc>
          <w:tcPr>
            <w:tcW w:w="1701" w:type="dxa"/>
          </w:tcPr>
          <w:p w:rsidR="00C92284" w:rsidRPr="00CD12ED" w:rsidRDefault="00C94101" w:rsidP="00EE0C4E">
            <w:pPr>
              <w:jc w:val="center"/>
            </w:pPr>
            <w:r w:rsidRPr="00CD12ED">
              <w:t>0x0048</w:t>
            </w:r>
          </w:p>
        </w:tc>
        <w:tc>
          <w:tcPr>
            <w:tcW w:w="4504" w:type="dxa"/>
          </w:tcPr>
          <w:p w:rsidR="00C92284" w:rsidRPr="00CD12ED" w:rsidRDefault="00C94101" w:rsidP="00C94101">
            <w:pPr>
              <w:jc w:val="center"/>
            </w:pPr>
            <w:r w:rsidRPr="00C94101">
              <w:t>0000</w:t>
            </w:r>
            <w:r>
              <w:t xml:space="preserve"> </w:t>
            </w:r>
            <w:r w:rsidRPr="00C94101">
              <w:t>0000</w:t>
            </w:r>
            <w:r>
              <w:t xml:space="preserve"> </w:t>
            </w:r>
            <w:r w:rsidRPr="00C94101">
              <w:t>0000</w:t>
            </w:r>
            <w:r>
              <w:t xml:space="preserve"> </w:t>
            </w:r>
            <w:r w:rsidRPr="00C94101">
              <w:t>0000</w:t>
            </w:r>
            <w:r>
              <w:t xml:space="preserve"> </w:t>
            </w:r>
            <w:r w:rsidRPr="00C94101">
              <w:t>0000</w:t>
            </w:r>
            <w:r>
              <w:t xml:space="preserve"> </w:t>
            </w:r>
            <w:r w:rsidRPr="00C94101">
              <w:t>0000</w:t>
            </w:r>
            <w:r>
              <w:t xml:space="preserve"> </w:t>
            </w:r>
            <w:r w:rsidRPr="00C94101">
              <w:t>0100</w:t>
            </w:r>
            <w:r>
              <w:t xml:space="preserve"> </w:t>
            </w:r>
            <w:r w:rsidRPr="00C94101">
              <w:t>1000</w:t>
            </w:r>
          </w:p>
        </w:tc>
        <w:tc>
          <w:tcPr>
            <w:tcW w:w="1017" w:type="dxa"/>
          </w:tcPr>
          <w:p w:rsidR="00C92284" w:rsidRPr="00CD12ED" w:rsidRDefault="00206560" w:rsidP="00EE0C4E">
            <w:pPr>
              <w:jc w:val="center"/>
            </w:pPr>
            <w:r>
              <w:t>2</w:t>
            </w:r>
          </w:p>
        </w:tc>
      </w:tr>
    </w:tbl>
    <w:bookmarkEnd w:id="3"/>
    <w:p w:rsidR="00F17C99" w:rsidRPr="00CD12ED" w:rsidRDefault="00F17C99" w:rsidP="00F17C99">
      <w:pPr>
        <w:spacing w:before="120" w:after="40"/>
        <w:jc w:val="both"/>
      </w:pPr>
      <w:r w:rsidRPr="00CD12ED">
        <w:t>c) Subsequently, run the program and describe the change of BTB during its execution. At the end, report the total number of correct and incorrect predictions.</w:t>
      </w:r>
    </w:p>
    <w:p w:rsidR="00F17C99" w:rsidRPr="00CD12ED" w:rsidRDefault="00F17C99" w:rsidP="00F17C99">
      <w:pPr>
        <w:pStyle w:val="Paragrafoelenco"/>
        <w:numPr>
          <w:ilvl w:val="0"/>
          <w:numId w:val="21"/>
        </w:numPr>
        <w:suppressAutoHyphens/>
        <w:spacing w:after="40"/>
        <w:ind w:left="714" w:hanging="357"/>
      </w:pPr>
      <w:r w:rsidRPr="00CD12ED">
        <w:t>BTB initial content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r w:rsidRPr="00CD12ED">
              <w:rPr>
                <w:i/>
                <w:iCs/>
              </w:rPr>
              <w:t>0x00000000</w:t>
            </w:r>
          </w:p>
        </w:tc>
        <w:tc>
          <w:tcPr>
            <w:tcW w:w="1418" w:type="dxa"/>
            <w:tcBorders>
              <w:right w:val="single" w:sz="4" w:space="0" w:color="auto"/>
            </w:tcBorders>
          </w:tcPr>
          <w:p w:rsidR="00F17C99" w:rsidRPr="00CD12ED" w:rsidRDefault="00F17C99" w:rsidP="00EE0C4E">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r w:rsidRPr="00CD12ED">
              <w:rPr>
                <w:i/>
                <w:iCs/>
              </w:rPr>
              <w:t>0x00000000</w:t>
            </w:r>
          </w:p>
        </w:tc>
        <w:tc>
          <w:tcPr>
            <w:tcW w:w="1418" w:type="dxa"/>
          </w:tcPr>
          <w:p w:rsidR="00F17C99" w:rsidRPr="00CD12ED" w:rsidRDefault="00F17C99" w:rsidP="00EE0C4E">
            <w:pPr>
              <w:rPr>
                <w:i/>
                <w:iCs/>
              </w:rPr>
            </w:pPr>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r w:rsidRPr="00CD12ED">
              <w:rPr>
                <w:i/>
                <w:iCs/>
              </w:rPr>
              <w:t>0x00000000</w:t>
            </w:r>
          </w:p>
        </w:tc>
        <w:tc>
          <w:tcPr>
            <w:tcW w:w="1418" w:type="dxa"/>
            <w:tcBorders>
              <w:right w:val="single" w:sz="4" w:space="0" w:color="auto"/>
            </w:tcBorders>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r w:rsidRPr="00CD12ED">
              <w:rPr>
                <w:i/>
                <w:iCs/>
              </w:rPr>
              <w:t>0x00000000</w:t>
            </w:r>
          </w:p>
        </w:tc>
        <w:tc>
          <w:tcPr>
            <w:tcW w:w="1418" w:type="dxa"/>
          </w:tcPr>
          <w:p w:rsidR="00F17C99" w:rsidRPr="00CD12ED" w:rsidRDefault="00F17C99" w:rsidP="00EE0C4E">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bl>
    <w:p w:rsidR="00F17C99" w:rsidRPr="00CD12ED" w:rsidRDefault="00F17C99" w:rsidP="00F17C99">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r w:rsidRPr="00CD12ED">
              <w:rPr>
                <w:i/>
                <w:iCs/>
              </w:rPr>
              <w:t>0x00000000</w:t>
            </w:r>
          </w:p>
        </w:tc>
        <w:tc>
          <w:tcPr>
            <w:tcW w:w="1418" w:type="dxa"/>
            <w:tcBorders>
              <w:right w:val="single" w:sz="4" w:space="0" w:color="auto"/>
            </w:tcBorders>
          </w:tcPr>
          <w:p w:rsidR="00F17C99" w:rsidRPr="00CD12ED" w:rsidRDefault="00F17C99" w:rsidP="00EE0C4E">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r w:rsidRPr="00CD12ED">
              <w:rPr>
                <w:i/>
                <w:iCs/>
              </w:rPr>
              <w:t>0x00000000</w:t>
            </w:r>
          </w:p>
        </w:tc>
        <w:tc>
          <w:tcPr>
            <w:tcW w:w="1418" w:type="dxa"/>
          </w:tcPr>
          <w:p w:rsidR="00F17C99" w:rsidRPr="00CD12ED" w:rsidRDefault="00F17C99" w:rsidP="00EE0C4E">
            <w:pPr>
              <w:rPr>
                <w:i/>
                <w:iCs/>
              </w:rPr>
            </w:pPr>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4E6EB1" w:rsidRDefault="00F17C99" w:rsidP="00EE0C4E">
            <w:pPr>
              <w:rPr>
                <w:b/>
                <w:bCs/>
                <w:color w:val="C00000"/>
              </w:rPr>
            </w:pPr>
            <w:r w:rsidRPr="004E6EB1">
              <w:rPr>
                <w:b/>
                <w:bCs/>
                <w:i/>
                <w:iCs/>
                <w:color w:val="C00000"/>
              </w:rPr>
              <w:t>0x00000028</w:t>
            </w:r>
          </w:p>
        </w:tc>
        <w:tc>
          <w:tcPr>
            <w:tcW w:w="1418" w:type="dxa"/>
            <w:tcBorders>
              <w:right w:val="single" w:sz="4" w:space="0" w:color="auto"/>
            </w:tcBorders>
          </w:tcPr>
          <w:p w:rsidR="00F17C99" w:rsidRPr="004E6EB1" w:rsidRDefault="00F17C99" w:rsidP="00EE0C4E">
            <w:pPr>
              <w:rPr>
                <w:b/>
                <w:bCs/>
                <w:color w:val="C00000"/>
              </w:rPr>
            </w:pPr>
            <w:r w:rsidRPr="004E6EB1">
              <w:rPr>
                <w:b/>
                <w:bCs/>
                <w:i/>
                <w:iCs/>
                <w:color w:val="C00000"/>
              </w:rPr>
              <w:t>0x00000030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r w:rsidRPr="00CD12ED">
              <w:rPr>
                <w:i/>
                <w:iCs/>
              </w:rPr>
              <w:t>0x00000000</w:t>
            </w:r>
          </w:p>
        </w:tc>
        <w:tc>
          <w:tcPr>
            <w:tcW w:w="1418" w:type="dxa"/>
          </w:tcPr>
          <w:p w:rsidR="00F17C99" w:rsidRPr="00CD12ED" w:rsidRDefault="00F17C99" w:rsidP="00EE0C4E">
            <w:r w:rsidRPr="00CD12ED">
              <w:rPr>
                <w:i/>
                <w:iCs/>
              </w:rPr>
              <w:t>0x00000000</w:t>
            </w: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r w:rsidRPr="00CD12ED">
              <w:rPr>
                <w:i/>
                <w:iCs/>
              </w:rPr>
              <w:t>0x00000000</w:t>
            </w:r>
          </w:p>
        </w:tc>
        <w:tc>
          <w:tcPr>
            <w:tcW w:w="1418" w:type="dxa"/>
            <w:tcBorders>
              <w:right w:val="single" w:sz="4" w:space="0" w:color="auto"/>
            </w:tcBorders>
            <w:shd w:val="clear" w:color="auto" w:fill="EAEAEA"/>
          </w:tcPr>
          <w:p w:rsidR="00F17C99" w:rsidRPr="00CD12ED" w:rsidRDefault="00F17C99" w:rsidP="00EE0C4E">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r w:rsidRPr="00CD12ED">
              <w:rPr>
                <w:i/>
                <w:iCs/>
              </w:rPr>
              <w:t>0x00000000</w:t>
            </w:r>
          </w:p>
        </w:tc>
        <w:tc>
          <w:tcPr>
            <w:tcW w:w="1418" w:type="dxa"/>
            <w:shd w:val="clear" w:color="auto" w:fill="EAEAEA"/>
          </w:tcPr>
          <w:p w:rsidR="00F17C99" w:rsidRPr="00CD12ED" w:rsidRDefault="00F17C99" w:rsidP="00EE0C4E">
            <w:r w:rsidRPr="00CD12ED">
              <w:rPr>
                <w:i/>
                <w:iCs/>
              </w:rPr>
              <w:t>0x00000000</w:t>
            </w:r>
          </w:p>
        </w:tc>
      </w:tr>
    </w:tbl>
    <w:p w:rsidR="00F17C99" w:rsidRDefault="00F17C99" w:rsidP="00F17C99">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nxt</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#1</w:t>
      </w:r>
      <w:r w:rsidRPr="00CD12ED">
        <w:t xml:space="preserve">: BTB content after </w:t>
      </w:r>
      <w:r w:rsidRPr="003A6D5E">
        <w:rPr>
          <w:b/>
          <w:bCs/>
          <w:i/>
          <w:iCs/>
        </w:rPr>
        <w:t>bne r3, r4, cyc</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#2</w:t>
      </w:r>
      <w:r w:rsidRPr="00CD12ED">
        <w:t xml:space="preserve">: BTB content after </w:t>
      </w:r>
      <w:r w:rsidRPr="003A6D5E">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lastRenderedPageBreak/>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#2</w:t>
      </w:r>
      <w:r w:rsidRPr="00CD12ED">
        <w:t xml:space="preserve">: BTB content after </w:t>
      </w:r>
      <w:r w:rsidRPr="003A6D5E">
        <w:rPr>
          <w:b/>
          <w:bCs/>
          <w:i/>
          <w:iCs/>
        </w:rPr>
        <w:t>bnez r8, nxt</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bCs/>
          <w:i/>
          <w:iCs/>
        </w:rPr>
        <w:t>Cycle #2</w:t>
      </w:r>
      <w:r w:rsidRPr="00CD12ED">
        <w:t xml:space="preserve">: BTB content after </w:t>
      </w:r>
      <w:r w:rsidRPr="003A6D5E">
        <w:rPr>
          <w:b/>
          <w:bCs/>
          <w:i/>
          <w:iCs/>
        </w:rPr>
        <w:t>bne r3, r4, cyc</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#3</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#3</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#3</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#4</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#4</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lastRenderedPageBreak/>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F5537" w:rsidRPr="00FF5537" w:rsidRDefault="00FF5537" w:rsidP="00FF5537">
      <w:pPr>
        <w:pStyle w:val="Paragrafoelenco"/>
        <w:spacing w:before="120" w:after="40"/>
        <w:ind w:left="714"/>
      </w:pPr>
    </w:p>
    <w:p w:rsidR="00FF5537" w:rsidRPr="00FF5537" w:rsidRDefault="00FF5537" w:rsidP="00FF5537">
      <w:pPr>
        <w:pStyle w:val="Paragrafoelenco"/>
        <w:spacing w:before="120" w:after="40"/>
        <w:ind w:left="714"/>
      </w:pPr>
    </w:p>
    <w:p w:rsidR="00F17C99" w:rsidRDefault="00F17C99" w:rsidP="00F17C99">
      <w:pPr>
        <w:pStyle w:val="Paragrafoelenco"/>
        <w:numPr>
          <w:ilvl w:val="0"/>
          <w:numId w:val="21"/>
        </w:numPr>
        <w:spacing w:before="120" w:after="40"/>
        <w:ind w:left="714" w:hanging="357"/>
      </w:pPr>
      <w:r w:rsidRPr="00CD12ED">
        <w:rPr>
          <w:b/>
          <w:i/>
        </w:rPr>
        <w:t>Cycle #4</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#5</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#5</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Pr="00CD12ED" w:rsidRDefault="00F17C99" w:rsidP="00F17C99">
      <w:pPr>
        <w:pStyle w:val="Paragrafoelenco"/>
        <w:numPr>
          <w:ilvl w:val="0"/>
          <w:numId w:val="21"/>
        </w:numPr>
        <w:spacing w:before="120" w:after="40"/>
        <w:ind w:left="714" w:hanging="357"/>
      </w:pPr>
      <w:r w:rsidRPr="00CD12ED">
        <w:rPr>
          <w:b/>
          <w:i/>
        </w:rPr>
        <w:t>Cycle #5</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#6</w:t>
      </w:r>
      <w:r w:rsidRPr="00CD12ED">
        <w:t xml:space="preserve">: BTB content after </w:t>
      </w:r>
      <w:r w:rsidRPr="00CD12ED">
        <w:rPr>
          <w:b/>
          <w:bCs/>
          <w:i/>
          <w:iCs/>
        </w:rPr>
        <w:t>bnez r8, m3</w:t>
      </w:r>
      <w:r w:rsidRPr="00CD12ED">
        <w:t xml:space="preserve">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#6</w:t>
      </w:r>
      <w:r w:rsidRPr="00CD12ED">
        <w:t xml:space="preserve">: BTB content after </w:t>
      </w:r>
      <w:r w:rsidRPr="00CD12ED">
        <w:rPr>
          <w:b/>
          <w:bCs/>
          <w:i/>
          <w:iCs/>
        </w:rPr>
        <w:t>bnez r8, nxt</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Default="00F17C99" w:rsidP="00F17C99">
      <w:pPr>
        <w:pStyle w:val="Paragrafoelenco"/>
        <w:numPr>
          <w:ilvl w:val="0"/>
          <w:numId w:val="21"/>
        </w:numPr>
        <w:spacing w:before="120" w:after="40"/>
        <w:ind w:left="714" w:hanging="357"/>
      </w:pPr>
      <w:r w:rsidRPr="00CD12ED">
        <w:rPr>
          <w:b/>
          <w:i/>
        </w:rPr>
        <w:t>Cycle #6</w:t>
      </w:r>
      <w:r w:rsidRPr="00CD12ED">
        <w:t xml:space="preserve">: BTB content after </w:t>
      </w:r>
      <w:r w:rsidRPr="00CD12ED">
        <w:rPr>
          <w:b/>
          <w:bCs/>
          <w:i/>
          <w:iCs/>
        </w:rPr>
        <w:t>bne r3, r4, cyc</w:t>
      </w:r>
      <w:r w:rsidRPr="00CD12ED">
        <w:t>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EE0C4E">
        <w:trPr>
          <w:jc w:val="center"/>
        </w:trPr>
        <w:tc>
          <w:tcPr>
            <w:tcW w:w="1021" w:type="dxa"/>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D9D9D9" w:themeFill="background1" w:themeFillShade="D9"/>
          </w:tcPr>
          <w:p w:rsidR="00F17C99" w:rsidRPr="00CD12ED" w:rsidRDefault="00F17C99" w:rsidP="00EE0C4E">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EE0C4E">
            <w:pPr>
              <w:jc w:val="center"/>
              <w:rPr>
                <w:b/>
                <w:bCs/>
              </w:rPr>
            </w:pPr>
            <w:r w:rsidRPr="00CD12ED">
              <w:rPr>
                <w:b/>
                <w:bCs/>
              </w:rPr>
              <w:t>Target</w:t>
            </w:r>
          </w:p>
        </w:tc>
      </w:tr>
      <w:tr w:rsidR="00F17C99" w:rsidRPr="00CD12ED" w:rsidTr="00EE0C4E">
        <w:trPr>
          <w:jc w:val="center"/>
        </w:trPr>
        <w:tc>
          <w:tcPr>
            <w:tcW w:w="1021" w:type="dxa"/>
          </w:tcPr>
          <w:p w:rsidR="00F17C99" w:rsidRPr="00CD12ED" w:rsidRDefault="00F17C99" w:rsidP="00EE0C4E">
            <w:pPr>
              <w:jc w:val="center"/>
            </w:pPr>
            <w:r w:rsidRPr="00CD12ED">
              <w:t>0</w:t>
            </w:r>
          </w:p>
        </w:tc>
        <w:tc>
          <w:tcPr>
            <w:tcW w:w="1418" w:type="dxa"/>
          </w:tcPr>
          <w:p w:rsidR="00F17C99" w:rsidRPr="00CD12ED" w:rsidRDefault="00F17C99" w:rsidP="00EE0C4E">
            <w:pPr>
              <w:rPr>
                <w:i/>
                <w:iCs/>
              </w:rPr>
            </w:pPr>
          </w:p>
        </w:tc>
        <w:tc>
          <w:tcPr>
            <w:tcW w:w="1418" w:type="dxa"/>
            <w:tcBorders>
              <w:right w:val="single" w:sz="4" w:space="0" w:color="auto"/>
            </w:tcBorders>
          </w:tcPr>
          <w:p w:rsidR="00F17C99" w:rsidRPr="00CD12ED" w:rsidRDefault="00F17C99" w:rsidP="00EE0C4E">
            <w:pPr>
              <w:rPr>
                <w:i/>
                <w:iCs/>
              </w:rPr>
            </w:pPr>
          </w:p>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4</w:t>
            </w:r>
          </w:p>
        </w:tc>
        <w:tc>
          <w:tcPr>
            <w:tcW w:w="1418" w:type="dxa"/>
          </w:tcPr>
          <w:p w:rsidR="00F17C99" w:rsidRPr="00CD12ED" w:rsidRDefault="00F17C99" w:rsidP="00EE0C4E">
            <w:pPr>
              <w:rPr>
                <w:i/>
                <w:iCs/>
              </w:rPr>
            </w:pPr>
          </w:p>
        </w:tc>
        <w:tc>
          <w:tcPr>
            <w:tcW w:w="1418" w:type="dxa"/>
          </w:tcPr>
          <w:p w:rsidR="00F17C99" w:rsidRPr="00CD12ED" w:rsidRDefault="00F17C99" w:rsidP="00EE0C4E">
            <w:pPr>
              <w:rPr>
                <w:i/>
                <w:iCs/>
              </w:rPr>
            </w:pPr>
          </w:p>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t>1</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5</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r w:rsidR="00F17C99" w:rsidRPr="00CD12ED" w:rsidTr="00EE0C4E">
        <w:trPr>
          <w:jc w:val="center"/>
        </w:trPr>
        <w:tc>
          <w:tcPr>
            <w:tcW w:w="1021" w:type="dxa"/>
          </w:tcPr>
          <w:p w:rsidR="00F17C99" w:rsidRPr="00CD12ED" w:rsidRDefault="00F17C99" w:rsidP="00EE0C4E">
            <w:pPr>
              <w:jc w:val="center"/>
            </w:pPr>
            <w:r w:rsidRPr="00CD12ED">
              <w:t>2</w:t>
            </w:r>
          </w:p>
        </w:tc>
        <w:tc>
          <w:tcPr>
            <w:tcW w:w="1418" w:type="dxa"/>
          </w:tcPr>
          <w:p w:rsidR="00F17C99" w:rsidRPr="00CD12ED" w:rsidRDefault="00F17C99" w:rsidP="00EE0C4E"/>
        </w:tc>
        <w:tc>
          <w:tcPr>
            <w:tcW w:w="1418" w:type="dxa"/>
            <w:tcBorders>
              <w:right w:val="single" w:sz="4" w:space="0" w:color="auto"/>
            </w:tcBorders>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tcPr>
          <w:p w:rsidR="00F17C99" w:rsidRPr="00CD12ED" w:rsidRDefault="00F17C99" w:rsidP="00EE0C4E">
            <w:pPr>
              <w:jc w:val="center"/>
            </w:pPr>
            <w:r w:rsidRPr="00CD12ED">
              <w:t>6</w:t>
            </w:r>
          </w:p>
        </w:tc>
        <w:tc>
          <w:tcPr>
            <w:tcW w:w="1418" w:type="dxa"/>
          </w:tcPr>
          <w:p w:rsidR="00F17C99" w:rsidRPr="00CD12ED" w:rsidRDefault="00F17C99" w:rsidP="00EE0C4E"/>
        </w:tc>
        <w:tc>
          <w:tcPr>
            <w:tcW w:w="1418" w:type="dxa"/>
          </w:tcPr>
          <w:p w:rsidR="00F17C99" w:rsidRPr="00CD12ED" w:rsidRDefault="00F17C99" w:rsidP="00EE0C4E"/>
        </w:tc>
      </w:tr>
      <w:tr w:rsidR="00F17C99" w:rsidRPr="00CD12ED" w:rsidTr="00EE0C4E">
        <w:trPr>
          <w:jc w:val="center"/>
        </w:trPr>
        <w:tc>
          <w:tcPr>
            <w:tcW w:w="1021" w:type="dxa"/>
            <w:shd w:val="clear" w:color="auto" w:fill="EAEAEA"/>
          </w:tcPr>
          <w:p w:rsidR="00F17C99" w:rsidRPr="00CD12ED" w:rsidRDefault="00F17C99" w:rsidP="00EE0C4E">
            <w:pPr>
              <w:jc w:val="center"/>
            </w:pPr>
            <w:r w:rsidRPr="00CD12ED">
              <w:lastRenderedPageBreak/>
              <w:t>3</w:t>
            </w:r>
          </w:p>
        </w:tc>
        <w:tc>
          <w:tcPr>
            <w:tcW w:w="1418" w:type="dxa"/>
            <w:shd w:val="clear" w:color="auto" w:fill="EAEAEA"/>
          </w:tcPr>
          <w:p w:rsidR="00F17C99" w:rsidRPr="00CD12ED" w:rsidRDefault="00F17C99" w:rsidP="00EE0C4E"/>
        </w:tc>
        <w:tc>
          <w:tcPr>
            <w:tcW w:w="1418" w:type="dxa"/>
            <w:tcBorders>
              <w:right w:val="single" w:sz="4" w:space="0" w:color="auto"/>
            </w:tcBorders>
            <w:shd w:val="clear" w:color="auto" w:fill="EAEAEA"/>
          </w:tcPr>
          <w:p w:rsidR="00F17C99" w:rsidRPr="00CD12ED" w:rsidRDefault="00F17C99" w:rsidP="00EE0C4E"/>
        </w:tc>
        <w:tc>
          <w:tcPr>
            <w:tcW w:w="851" w:type="dxa"/>
            <w:tcBorders>
              <w:top w:val="nil"/>
              <w:left w:val="single" w:sz="4" w:space="0" w:color="auto"/>
              <w:bottom w:val="nil"/>
              <w:right w:val="single" w:sz="4" w:space="0" w:color="auto"/>
            </w:tcBorders>
          </w:tcPr>
          <w:p w:rsidR="00F17C99" w:rsidRPr="00CD12ED" w:rsidRDefault="00F17C99" w:rsidP="00EE0C4E"/>
        </w:tc>
        <w:tc>
          <w:tcPr>
            <w:tcW w:w="1021" w:type="dxa"/>
            <w:tcBorders>
              <w:left w:val="single" w:sz="4" w:space="0" w:color="auto"/>
            </w:tcBorders>
            <w:shd w:val="clear" w:color="auto" w:fill="EAEAEA"/>
          </w:tcPr>
          <w:p w:rsidR="00F17C99" w:rsidRPr="00CD12ED" w:rsidRDefault="00F17C99" w:rsidP="00EE0C4E">
            <w:pPr>
              <w:jc w:val="center"/>
            </w:pPr>
            <w:r w:rsidRPr="00CD12ED">
              <w:t>7</w:t>
            </w:r>
          </w:p>
        </w:tc>
        <w:tc>
          <w:tcPr>
            <w:tcW w:w="1418" w:type="dxa"/>
            <w:shd w:val="clear" w:color="auto" w:fill="EAEAEA"/>
          </w:tcPr>
          <w:p w:rsidR="00F17C99" w:rsidRPr="00CD12ED" w:rsidRDefault="00F17C99" w:rsidP="00EE0C4E"/>
        </w:tc>
        <w:tc>
          <w:tcPr>
            <w:tcW w:w="1418" w:type="dxa"/>
            <w:shd w:val="clear" w:color="auto" w:fill="EAEAEA"/>
          </w:tcPr>
          <w:p w:rsidR="00F17C99" w:rsidRPr="00CD12ED" w:rsidRDefault="00F17C99" w:rsidP="00EE0C4E"/>
        </w:tc>
      </w:tr>
    </w:tbl>
    <w:p w:rsidR="00F17C99" w:rsidRPr="00CD12ED" w:rsidRDefault="00F17C99" w:rsidP="00F17C99">
      <w:pPr>
        <w:jc w:val="center"/>
      </w:pPr>
    </w:p>
    <w:p w:rsidR="00F17C99" w:rsidRPr="00CD12ED" w:rsidRDefault="00F17C99" w:rsidP="00F17C99">
      <w:pPr>
        <w:jc w:val="center"/>
      </w:pPr>
      <w:r w:rsidRPr="00CD12ED">
        <w:t>Number of correct predictions: _</w:t>
      </w:r>
      <w:r w:rsidR="00D81C43">
        <w:t>_</w:t>
      </w:r>
      <w:r w:rsidRPr="00CD12ED">
        <w:t>__</w:t>
      </w:r>
      <w:r w:rsidRPr="00CD12ED">
        <w:tab/>
        <w:t>Number of incorrect predictions: __</w:t>
      </w:r>
      <w:r w:rsidR="00D81C43">
        <w:t>_</w:t>
      </w:r>
      <w:r w:rsidRPr="00CD12ED">
        <w:t>_</w:t>
      </w:r>
    </w:p>
    <w:p w:rsidR="008E5739" w:rsidRPr="00CD12ED" w:rsidRDefault="008E5739" w:rsidP="008E5739">
      <w:pPr>
        <w:jc w:val="center"/>
      </w:pPr>
    </w:p>
    <w:p w:rsidR="006178F8" w:rsidRPr="00CD12ED" w:rsidRDefault="006178F8" w:rsidP="006178F8">
      <w:pPr>
        <w:spacing w:after="40"/>
        <w:ind w:left="357"/>
        <w:jc w:val="center"/>
        <w:rPr>
          <w:b/>
          <w:sz w:val="28"/>
          <w:szCs w:val="28"/>
        </w:rPr>
      </w:pPr>
      <w:r w:rsidRPr="00CD12ED">
        <w:rPr>
          <w:b/>
          <w:sz w:val="28"/>
          <w:szCs w:val="28"/>
        </w:rPr>
        <w:t>Question #</w:t>
      </w:r>
      <w:r>
        <w:rPr>
          <w:b/>
          <w:sz w:val="28"/>
          <w:szCs w:val="28"/>
        </w:rPr>
        <w:t>3</w:t>
      </w:r>
    </w:p>
    <w:p w:rsidR="002C4441" w:rsidRDefault="006178F8" w:rsidP="006178F8">
      <w:pPr>
        <w:spacing w:after="120"/>
        <w:contextualSpacing/>
        <w:jc w:val="both"/>
      </w:pPr>
      <w:r w:rsidRPr="00CD12ED">
        <w:t xml:space="preserve">Consider a processor connected to </w:t>
      </w:r>
      <w:r>
        <w:t xml:space="preserve">a memory divided into 64 blocks </w:t>
      </w:r>
      <w:r w:rsidRPr="00CD12ED">
        <w:t xml:space="preserve">and equipped with a direct mapped cache of </w:t>
      </w:r>
      <w:r>
        <w:t>8</w:t>
      </w:r>
      <w:r w:rsidRPr="00CD12ED">
        <w:t xml:space="preserve"> lines.</w:t>
      </w:r>
    </w:p>
    <w:p w:rsidR="006178F8" w:rsidRDefault="002C4441" w:rsidP="006178F8">
      <w:pPr>
        <w:spacing w:after="120"/>
        <w:contextualSpacing/>
        <w:jc w:val="both"/>
      </w:pPr>
      <w:r w:rsidRPr="002C4441">
        <w:rPr>
          <w:rStyle w:val="rynqvb"/>
          <w:lang/>
        </w:rPr>
        <w:t>Suppos</w:t>
      </w:r>
      <w:r>
        <w:rPr>
          <w:rStyle w:val="rynqvb"/>
          <w:lang/>
        </w:rPr>
        <w:t>ing</w:t>
      </w:r>
      <w:r w:rsidRPr="002C4441">
        <w:rPr>
          <w:rStyle w:val="rynqvb"/>
          <w:lang/>
        </w:rPr>
        <w:t xml:space="preserve"> that the cache is initially empty and that the processor performs the sequence of memory accesses shown in the table below</w:t>
      </w:r>
      <w:r>
        <w:rPr>
          <w:rStyle w:val="rynqvb"/>
          <w:lang/>
        </w:rPr>
        <w:t xml:space="preserve">, </w:t>
      </w:r>
      <w:r w:rsidRPr="002C4441">
        <w:rPr>
          <w:rStyle w:val="rynqvb"/>
          <w:lang/>
        </w:rPr>
        <w:t xml:space="preserve">determine for each of them </w:t>
      </w:r>
      <w:r w:rsidR="006178F8">
        <w:rPr>
          <w:rStyle w:val="rynqvb"/>
          <w:lang/>
        </w:rPr>
        <w:t xml:space="preserve">the corresponding cache line accessed and whether </w:t>
      </w:r>
      <w:r w:rsidR="006178F8" w:rsidRPr="00CD12ED">
        <w:t>a hit</w:t>
      </w:r>
      <w:r w:rsidR="006178F8">
        <w:t xml:space="preserve"> (H) or a</w:t>
      </w:r>
      <w:r w:rsidR="006178F8" w:rsidRPr="00CD12ED">
        <w:t xml:space="preserve"> miss</w:t>
      </w:r>
      <w:r w:rsidR="006178F8">
        <w:t xml:space="preserve"> (M) occurred</w:t>
      </w:r>
      <w:r w:rsidR="006178F8" w:rsidRPr="00CD12ED">
        <w:t>.</w:t>
      </w:r>
    </w:p>
    <w:p w:rsidR="006178F8" w:rsidRPr="002C4441" w:rsidRDefault="006178F8" w:rsidP="006178F8">
      <w:pPr>
        <w:spacing w:after="120"/>
        <w:contextualSpacing/>
        <w:jc w:val="both"/>
        <w:rPr>
          <w:rStyle w:val="rynqvb"/>
        </w:rPr>
      </w:pPr>
    </w:p>
    <w:p w:rsidR="006178F8" w:rsidRPr="00EB1DF9" w:rsidRDefault="006178F8" w:rsidP="006178F8">
      <w:pPr>
        <w:spacing w:before="120" w:after="80"/>
        <w:rPr>
          <w:rStyle w:val="rynqvb"/>
          <w:i/>
          <w:iCs/>
          <w:lang/>
        </w:rPr>
      </w:pPr>
      <w:r w:rsidRPr="00EB1DF9">
        <w:rPr>
          <w:rStyle w:val="rynqvb"/>
          <w:i/>
          <w:iCs/>
          <w:lang/>
        </w:rPr>
        <w:t>Hint</w:t>
      </w:r>
      <w:r w:rsidRPr="00EB1DF9">
        <w:rPr>
          <w:rStyle w:val="rynqvb"/>
          <w:i/>
          <w:iCs/>
        </w:rPr>
        <w:t xml:space="preserve">: </w:t>
      </w:r>
      <w:r w:rsidRPr="00EB1DF9">
        <w:rPr>
          <w:rStyle w:val="rynqvb"/>
          <w:i/>
          <w:iCs/>
          <w:lang/>
        </w:rPr>
        <w:t>In a direct mapped cache, the line i in which a block k is stored is given b</w:t>
      </w:r>
      <w:r>
        <w:rPr>
          <w:rStyle w:val="rynqvb"/>
          <w:i/>
          <w:iCs/>
          <w:lang/>
        </w:rPr>
        <w:t>y the following formula:</w:t>
      </w:r>
    </w:p>
    <w:p w:rsidR="006178F8" w:rsidRPr="00EB1DF9" w:rsidRDefault="006178F8" w:rsidP="006178F8">
      <w:pPr>
        <w:spacing w:before="120" w:after="80"/>
        <w:jc w:val="center"/>
        <w:rPr>
          <w:rStyle w:val="rynqvb"/>
          <w:i/>
          <w:iCs/>
          <w:lang/>
        </w:rPr>
      </w:pPr>
      <w:r w:rsidRPr="00EB1DF9">
        <w:rPr>
          <w:rStyle w:val="rynqvb"/>
          <w:i/>
          <w:iCs/>
          <w:lang/>
        </w:rPr>
        <w:t>i = k mod N</w:t>
      </w:r>
    </w:p>
    <w:p w:rsidR="006178F8" w:rsidRDefault="006178F8" w:rsidP="006178F8">
      <w:pPr>
        <w:spacing w:before="120"/>
        <w:rPr>
          <w:rStyle w:val="rynqvb"/>
          <w:i/>
          <w:iCs/>
          <w:lang/>
        </w:rPr>
      </w:pPr>
      <w:r w:rsidRPr="00EB1DF9">
        <w:rPr>
          <w:rStyle w:val="rynqvb"/>
          <w:i/>
          <w:iCs/>
          <w:lang/>
        </w:rPr>
        <w:t>where N is the number of cache lines</w:t>
      </w:r>
      <w:r>
        <w:rPr>
          <w:rStyle w:val="rynqvb"/>
          <w:i/>
          <w:iCs/>
          <w:lang/>
        </w:rPr>
        <w:t>.</w:t>
      </w:r>
    </w:p>
    <w:p w:rsidR="006178F8" w:rsidRDefault="006178F8" w:rsidP="006178F8">
      <w:pPr>
        <w:spacing w:before="120"/>
        <w:rPr>
          <w:rStyle w:val="rynqvb"/>
          <w:i/>
          <w:iCs/>
          <w:lang/>
        </w:rPr>
      </w:pPr>
    </w:p>
    <w:tbl>
      <w:tblPr>
        <w:tblW w:w="3660"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67"/>
        <w:gridCol w:w="1843"/>
        <w:gridCol w:w="850"/>
      </w:tblGrid>
      <w:tr w:rsidR="006178F8" w:rsidRPr="00CD12ED" w:rsidTr="00A84EB7">
        <w:trPr>
          <w:trHeight w:val="223"/>
        </w:trPr>
        <w:tc>
          <w:tcPr>
            <w:tcW w:w="967" w:type="dxa"/>
            <w:shd w:val="clear" w:color="auto" w:fill="D9D9D9" w:themeFill="background1" w:themeFillShade="D9"/>
            <w:tcMar>
              <w:top w:w="15" w:type="dxa"/>
              <w:left w:w="100" w:type="dxa"/>
              <w:bottom w:w="0" w:type="dxa"/>
              <w:right w:w="100" w:type="dxa"/>
            </w:tcMar>
            <w:hideMark/>
          </w:tcPr>
          <w:p w:rsidR="006178F8" w:rsidRPr="00EB1DF9" w:rsidRDefault="006178F8" w:rsidP="00A84EB7">
            <w:pPr>
              <w:jc w:val="center"/>
              <w:rPr>
                <w:lang w:val="it-IT"/>
              </w:rPr>
            </w:pPr>
            <w:r w:rsidRPr="00EB1DF9">
              <w:rPr>
                <w:b/>
                <w:bCs/>
                <w:lang w:val="it-IT"/>
              </w:rPr>
              <w:t>Block</w:t>
            </w:r>
          </w:p>
        </w:tc>
        <w:tc>
          <w:tcPr>
            <w:tcW w:w="1843" w:type="dxa"/>
            <w:shd w:val="clear" w:color="auto" w:fill="D9D9D9" w:themeFill="background1" w:themeFillShade="D9"/>
            <w:tcMar>
              <w:top w:w="15" w:type="dxa"/>
              <w:left w:w="100" w:type="dxa"/>
              <w:bottom w:w="0" w:type="dxa"/>
              <w:right w:w="100" w:type="dxa"/>
            </w:tcMar>
            <w:hideMark/>
          </w:tcPr>
          <w:p w:rsidR="006178F8" w:rsidRPr="00CD12ED" w:rsidRDefault="006178F8" w:rsidP="00A84EB7">
            <w:pPr>
              <w:jc w:val="center"/>
              <w:rPr>
                <w:lang w:val="it-IT"/>
              </w:rPr>
            </w:pPr>
            <w:r w:rsidRPr="00CD12ED">
              <w:rPr>
                <w:b/>
                <w:bCs/>
                <w:lang w:val="it-IT"/>
              </w:rPr>
              <w:t>Accessed Line</w:t>
            </w:r>
          </w:p>
        </w:tc>
        <w:tc>
          <w:tcPr>
            <w:tcW w:w="850" w:type="dxa"/>
            <w:shd w:val="clear" w:color="auto" w:fill="D9D9D9" w:themeFill="background1" w:themeFillShade="D9"/>
            <w:tcMar>
              <w:top w:w="15" w:type="dxa"/>
              <w:left w:w="100" w:type="dxa"/>
              <w:bottom w:w="0" w:type="dxa"/>
              <w:right w:w="100" w:type="dxa"/>
            </w:tcMar>
            <w:hideMark/>
          </w:tcPr>
          <w:p w:rsidR="006178F8" w:rsidRPr="00CD12ED" w:rsidRDefault="006178F8" w:rsidP="00A84EB7">
            <w:pPr>
              <w:jc w:val="center"/>
              <w:rPr>
                <w:lang w:val="it-IT"/>
              </w:rPr>
            </w:pPr>
            <w:r w:rsidRPr="00CD12ED">
              <w:rPr>
                <w:b/>
                <w:bCs/>
                <w:lang w:val="it-IT"/>
              </w:rPr>
              <w:t>H/M</w:t>
            </w: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21</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5</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EAEAEA"/>
            <w:tcMar>
              <w:top w:w="15" w:type="dxa"/>
              <w:left w:w="100" w:type="dxa"/>
              <w:bottom w:w="0" w:type="dxa"/>
              <w:right w:w="100" w:type="dxa"/>
            </w:tcMar>
          </w:tcPr>
          <w:p w:rsidR="00F25AD5" w:rsidRPr="004E6EB1" w:rsidRDefault="00F25AD5" w:rsidP="00F25AD5">
            <w:pPr>
              <w:jc w:val="center"/>
              <w:rPr>
                <w:i/>
                <w:iCs/>
                <w:color w:val="C00000"/>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A13388" w:rsidP="00F25AD5">
            <w:pPr>
              <w:jc w:val="center"/>
              <w:rPr>
                <w:i/>
                <w:iCs/>
                <w:lang w:val="it-IT"/>
              </w:rPr>
            </w:pPr>
            <w:r>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10</w:t>
            </w:r>
          </w:p>
        </w:tc>
        <w:tc>
          <w:tcPr>
            <w:tcW w:w="1843"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7</w:t>
            </w:r>
          </w:p>
        </w:tc>
        <w:tc>
          <w:tcPr>
            <w:tcW w:w="1843" w:type="dxa"/>
            <w:shd w:val="clear" w:color="auto" w:fill="FFFFFF" w:themeFill="background1"/>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FFFFFF" w:themeFill="background1"/>
            <w:tcMar>
              <w:top w:w="15" w:type="dxa"/>
              <w:left w:w="100" w:type="dxa"/>
              <w:bottom w:w="0" w:type="dxa"/>
              <w:right w:w="100" w:type="dxa"/>
            </w:tcMar>
          </w:tcPr>
          <w:p w:rsidR="00F25AD5" w:rsidRPr="006178F8" w:rsidRDefault="00F25AD5" w:rsidP="00F25AD5">
            <w:pPr>
              <w:jc w:val="center"/>
              <w:rPr>
                <w:i/>
                <w:iCs/>
                <w:lang w:val="it-IT"/>
              </w:rPr>
            </w:pP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c>
          <w:tcPr>
            <w:tcW w:w="850" w:type="dxa"/>
            <w:shd w:val="clear" w:color="auto" w:fill="EAEAEA"/>
            <w:tcMar>
              <w:top w:w="15" w:type="dxa"/>
              <w:left w:w="100" w:type="dxa"/>
              <w:bottom w:w="0" w:type="dxa"/>
              <w:right w:w="100" w:type="dxa"/>
            </w:tcMar>
          </w:tcPr>
          <w:p w:rsidR="00F25AD5" w:rsidRPr="006178F8" w:rsidRDefault="00F25AD5" w:rsidP="00F25AD5">
            <w:pPr>
              <w:jc w:val="center"/>
              <w:rPr>
                <w:i/>
                <w:iCs/>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4E6EB1">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31</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32</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33</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21</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25</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27</w:t>
            </w:r>
          </w:p>
        </w:tc>
        <w:tc>
          <w:tcPr>
            <w:tcW w:w="1843"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FFFFFF" w:themeFill="background1"/>
            <w:tcMar>
              <w:top w:w="15" w:type="dxa"/>
              <w:left w:w="100" w:type="dxa"/>
              <w:bottom w:w="0" w:type="dxa"/>
              <w:right w:w="100" w:type="dxa"/>
            </w:tcMar>
          </w:tcPr>
          <w:p w:rsidR="00F25AD5" w:rsidRPr="00EB1DF9" w:rsidRDefault="00F25AD5" w:rsidP="00F25AD5">
            <w:pPr>
              <w:jc w:val="center"/>
              <w:rPr>
                <w:lang w:val="it-IT"/>
              </w:rPr>
            </w:pPr>
          </w:p>
        </w:tc>
      </w:tr>
      <w:tr w:rsidR="00F25AD5" w:rsidRPr="00CD12ED" w:rsidTr="00A84EB7">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14</w:t>
            </w:r>
          </w:p>
        </w:tc>
        <w:tc>
          <w:tcPr>
            <w:tcW w:w="1843"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c>
          <w:tcPr>
            <w:tcW w:w="850" w:type="dxa"/>
            <w:shd w:val="clear" w:color="auto" w:fill="EAEAEA"/>
            <w:tcMar>
              <w:top w:w="15" w:type="dxa"/>
              <w:left w:w="100" w:type="dxa"/>
              <w:bottom w:w="0" w:type="dxa"/>
              <w:right w:w="100" w:type="dxa"/>
            </w:tcMar>
          </w:tcPr>
          <w:p w:rsidR="00F25AD5" w:rsidRPr="00EB1DF9" w:rsidRDefault="00F25AD5" w:rsidP="00F25AD5">
            <w:pPr>
              <w:jc w:val="center"/>
              <w:rPr>
                <w:lang w:val="it-IT"/>
              </w:rPr>
            </w:pPr>
          </w:p>
        </w:tc>
      </w:tr>
    </w:tbl>
    <w:p w:rsidR="006178F8" w:rsidRPr="00EB1DF9" w:rsidRDefault="006178F8" w:rsidP="006178F8">
      <w:pPr>
        <w:pStyle w:val="Paragrafoelenco"/>
        <w:numPr>
          <w:ilvl w:val="0"/>
          <w:numId w:val="34"/>
        </w:numPr>
        <w:spacing w:before="120" w:after="80"/>
        <w:rPr>
          <w:rStyle w:val="rynqvb"/>
          <w:lang/>
        </w:rPr>
      </w:pPr>
      <w:r w:rsidRPr="00EB1DF9">
        <w:rPr>
          <w:rStyle w:val="rynqvb"/>
          <w:lang/>
        </w:rPr>
        <w:t>Based on the results obtained, fill in the cache content at the end of the run andindicate the total number of hits and misses.</w:t>
      </w:r>
    </w:p>
    <w:p w:rsidR="006178F8" w:rsidRPr="00EB1DF9" w:rsidRDefault="006178F8" w:rsidP="006178F8">
      <w:pPr>
        <w:spacing w:before="120" w:after="80"/>
        <w:jc w:val="center"/>
      </w:pPr>
      <w:r w:rsidRPr="00EB1DF9">
        <w:rPr>
          <w:rStyle w:val="rynqvb"/>
          <w:lang/>
        </w:rPr>
        <w:t>Number of hits: _</w:t>
      </w:r>
      <w:r>
        <w:rPr>
          <w:rStyle w:val="rynqvb"/>
          <w:lang/>
        </w:rPr>
        <w:t>_</w:t>
      </w:r>
      <w:r w:rsidRPr="00EB1DF9">
        <w:rPr>
          <w:rStyle w:val="rynqvb"/>
          <w:lang/>
        </w:rPr>
        <w:t>__</w:t>
      </w:r>
      <w:r w:rsidRPr="00EB1DF9">
        <w:rPr>
          <w:rStyle w:val="rynqvb"/>
          <w:lang/>
        </w:rPr>
        <w:tab/>
        <w:t>Number of misses: _</w:t>
      </w:r>
      <w:r>
        <w:rPr>
          <w:rStyle w:val="rynqvb"/>
          <w:lang/>
        </w:rPr>
        <w:t>_</w:t>
      </w:r>
      <w:r w:rsidRPr="00EB1DF9">
        <w:rPr>
          <w:rStyle w:val="rynqvb"/>
          <w:lang/>
        </w:rPr>
        <w:t>__</w:t>
      </w:r>
    </w:p>
    <w:p w:rsidR="006178F8" w:rsidRPr="00CD12ED" w:rsidRDefault="006178F8" w:rsidP="006178F8">
      <w:pPr>
        <w:spacing w:after="40"/>
        <w:jc w:val="center"/>
        <w:rPr>
          <w:b/>
        </w:rPr>
      </w:pPr>
      <w:r>
        <w:rPr>
          <w:b/>
        </w:rPr>
        <w:t>Cache</w:t>
      </w:r>
      <w:r w:rsidRPr="00CD12ED">
        <w:rPr>
          <w:b/>
        </w:rPr>
        <w:t xml:space="preserve">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6178F8" w:rsidRPr="00CD12ED" w:rsidTr="00A84EB7">
        <w:trPr>
          <w:jc w:val="center"/>
        </w:trPr>
        <w:tc>
          <w:tcPr>
            <w:tcW w:w="964" w:type="dxa"/>
            <w:tcBorders>
              <w:top w:val="nil"/>
              <w:left w:val="nil"/>
              <w:bottom w:val="nil"/>
              <w:right w:val="single" w:sz="4" w:space="0" w:color="auto"/>
            </w:tcBorders>
            <w:hideMark/>
          </w:tcPr>
          <w:p w:rsidR="006178F8" w:rsidRPr="00CD12ED" w:rsidRDefault="006178F8" w:rsidP="00A84EB7">
            <w:r>
              <w:t>Line</w:t>
            </w:r>
            <w:r w:rsidRPr="00CD12ED">
              <w:t xml:space="preserve"> 0</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Line2</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w:t>
            </w:r>
            <w:r w:rsidRPr="00CD12ED">
              <w:t xml:space="preserve"> 4</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113"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Line6</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r>
      <w:tr w:rsidR="006178F8" w:rsidRPr="00CD12ED" w:rsidTr="00A84EB7">
        <w:trPr>
          <w:jc w:val="center"/>
        </w:trPr>
        <w:tc>
          <w:tcPr>
            <w:tcW w:w="964" w:type="dxa"/>
            <w:tcBorders>
              <w:top w:val="nil"/>
              <w:left w:val="nil"/>
              <w:bottom w:val="nil"/>
              <w:right w:val="single" w:sz="4" w:space="0" w:color="auto"/>
            </w:tcBorders>
            <w:hideMark/>
          </w:tcPr>
          <w:p w:rsidR="006178F8" w:rsidRPr="00CD12ED" w:rsidRDefault="006178F8" w:rsidP="00A84EB7">
            <w:r>
              <w:t>Line</w:t>
            </w:r>
            <w:r w:rsidRPr="00CD12ED">
              <w:t xml:space="preserve"> 1</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Line3</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w:t>
            </w:r>
            <w:r w:rsidRPr="00CD12ED">
              <w:t xml:space="preserve"> 5</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113" w:type="dxa"/>
            <w:tcBorders>
              <w:top w:val="nil"/>
              <w:left w:val="single" w:sz="4" w:space="0" w:color="auto"/>
              <w:bottom w:val="nil"/>
              <w:right w:val="nil"/>
            </w:tcBorders>
          </w:tcPr>
          <w:p w:rsidR="006178F8" w:rsidRPr="00CD12ED" w:rsidRDefault="006178F8" w:rsidP="00A84EB7"/>
        </w:tc>
        <w:tc>
          <w:tcPr>
            <w:tcW w:w="964" w:type="dxa"/>
            <w:tcBorders>
              <w:top w:val="nil"/>
              <w:left w:val="nil"/>
              <w:bottom w:val="nil"/>
              <w:right w:val="single" w:sz="4" w:space="0" w:color="auto"/>
            </w:tcBorders>
          </w:tcPr>
          <w:p w:rsidR="006178F8" w:rsidRPr="00CD12ED" w:rsidRDefault="006178F8" w:rsidP="00A84EB7">
            <w:r>
              <w:t>Line7</w:t>
            </w:r>
          </w:p>
        </w:tc>
        <w:tc>
          <w:tcPr>
            <w:tcW w:w="964" w:type="dxa"/>
            <w:tcBorders>
              <w:left w:val="single" w:sz="4" w:space="0" w:color="auto"/>
              <w:right w:val="single" w:sz="4" w:space="0" w:color="auto"/>
            </w:tcBorders>
          </w:tcPr>
          <w:p w:rsidR="006178F8" w:rsidRPr="00892FAC" w:rsidRDefault="006178F8" w:rsidP="00A84EB7">
            <w:pPr>
              <w:jc w:val="center"/>
              <w:rPr>
                <w:color w:val="5F497A" w:themeColor="accent4" w:themeShade="BF"/>
              </w:rPr>
            </w:pPr>
          </w:p>
        </w:tc>
        <w:tc>
          <w:tcPr>
            <w:tcW w:w="236" w:type="dxa"/>
            <w:tcBorders>
              <w:top w:val="nil"/>
              <w:left w:val="single" w:sz="4" w:space="0" w:color="auto"/>
              <w:bottom w:val="nil"/>
              <w:right w:val="nil"/>
            </w:tcBorders>
          </w:tcPr>
          <w:p w:rsidR="006178F8" w:rsidRPr="00CD12ED" w:rsidRDefault="006178F8" w:rsidP="00A84EB7"/>
        </w:tc>
      </w:tr>
    </w:tbl>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FD3640">
      <w:pPr>
        <w:spacing w:after="40"/>
        <w:ind w:left="357"/>
        <w:jc w:val="center"/>
        <w:rPr>
          <w:b/>
          <w:sz w:val="28"/>
          <w:szCs w:val="28"/>
        </w:rPr>
      </w:pPr>
    </w:p>
    <w:p w:rsidR="002C4441" w:rsidRDefault="002C4441"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0149A1" w:rsidRPr="00CD12ED" w:rsidRDefault="000149A1" w:rsidP="000149A1">
      <w:pPr>
        <w:spacing w:after="40"/>
        <w:ind w:left="357"/>
        <w:jc w:val="center"/>
        <w:rPr>
          <w:b/>
          <w:sz w:val="28"/>
          <w:szCs w:val="28"/>
        </w:rPr>
      </w:pPr>
      <w:r w:rsidRPr="00CD12ED">
        <w:rPr>
          <w:b/>
          <w:sz w:val="28"/>
          <w:szCs w:val="28"/>
        </w:rPr>
        <w:t>Question #4</w:t>
      </w:r>
    </w:p>
    <w:p w:rsidR="006732CA" w:rsidRPr="00CD12ED" w:rsidRDefault="006732CA" w:rsidP="006732CA">
      <w:pPr>
        <w:spacing w:after="120"/>
        <w:jc w:val="both"/>
      </w:pPr>
      <w:r w:rsidRPr="00CD12ED">
        <w:t>Consider a processor connected to 64 KB of memory and equipped with a set-associative cache consisting of 4 sets of 4 lines each, for a total of 16 different lines, each of 32 bytes. Assuming that:</w:t>
      </w:r>
    </w:p>
    <w:p w:rsidR="006732CA" w:rsidRPr="00CD12ED" w:rsidRDefault="006732CA" w:rsidP="006732CA">
      <w:pPr>
        <w:pStyle w:val="Paragrafoelenco"/>
        <w:numPr>
          <w:ilvl w:val="0"/>
          <w:numId w:val="32"/>
        </w:numPr>
        <w:spacing w:after="120"/>
        <w:jc w:val="both"/>
      </w:pPr>
      <w:r w:rsidRPr="00CD12ED">
        <w:t>The cache is initially empty.</w:t>
      </w:r>
    </w:p>
    <w:p w:rsidR="006732CA" w:rsidRDefault="006732CA" w:rsidP="006732CA">
      <w:pPr>
        <w:pStyle w:val="Paragrafoelenco"/>
        <w:numPr>
          <w:ilvl w:val="0"/>
          <w:numId w:val="32"/>
        </w:numPr>
        <w:spacing w:after="120"/>
        <w:jc w:val="both"/>
      </w:pPr>
      <w:r w:rsidRPr="00CD12ED">
        <w:t>Within each set, the lines are filled in the order given by their index</w:t>
      </w:r>
      <w:r>
        <w:t>.</w:t>
      </w:r>
    </w:p>
    <w:p w:rsidR="006732CA" w:rsidRPr="00CD12ED" w:rsidRDefault="006732CA" w:rsidP="006732CA">
      <w:pPr>
        <w:pStyle w:val="Paragrafoelenco"/>
        <w:numPr>
          <w:ilvl w:val="0"/>
          <w:numId w:val="32"/>
        </w:numPr>
        <w:spacing w:after="120"/>
        <w:jc w:val="both"/>
      </w:pPr>
      <w:r>
        <w:t xml:space="preserve">The adopted replacing algorithm is the </w:t>
      </w:r>
      <w:r w:rsidRPr="00443DE7">
        <w:t>Least Recently Used</w:t>
      </w:r>
      <w:r>
        <w:t xml:space="preserve"> (LRU).</w:t>
      </w:r>
    </w:p>
    <w:p w:rsidR="006732CA" w:rsidRDefault="006732CA" w:rsidP="006732CA">
      <w:pPr>
        <w:spacing w:after="120"/>
        <w:jc w:val="both"/>
      </w:pPr>
      <w:r w:rsidRPr="00CD12ED">
        <w:t xml:space="preserve">Given the sequence of memory accesses </w:t>
      </w:r>
      <w:r>
        <w:t>shown in the table below</w:t>
      </w:r>
      <w:r w:rsidRPr="00CD12ED">
        <w:t xml:space="preserve">, determine </w:t>
      </w:r>
      <w:r>
        <w:t xml:space="preserve">the corresponding set and line being accessed. </w:t>
      </w:r>
      <w:r w:rsidRPr="002200CF">
        <w:t xml:space="preserve">Use the cache </w:t>
      </w:r>
      <w:r>
        <w:t>schema</w:t>
      </w:r>
      <w:r w:rsidRPr="002200CF">
        <w:t xml:space="preserve"> provided below to assist in calculating the associated line</w:t>
      </w:r>
      <w:r>
        <w:t xml:space="preserve">. </w:t>
      </w:r>
      <w:r w:rsidRPr="002200CF">
        <w:t>This way, you will get the final cache status. Finish by writing and the total number of hits and misses that occurred.</w:t>
      </w:r>
    </w:p>
    <w:p w:rsidR="000149A1" w:rsidRPr="00443DE7" w:rsidRDefault="000149A1" w:rsidP="000149A1">
      <w:pPr>
        <w:spacing w:before="120" w:after="80"/>
        <w:rPr>
          <w:rStyle w:val="rynqvb"/>
          <w:i/>
          <w:iCs/>
          <w:lang/>
        </w:rPr>
      </w:pPr>
      <w:r w:rsidRPr="00443DE7">
        <w:rPr>
          <w:rStyle w:val="rynqvb"/>
          <w:i/>
          <w:iCs/>
          <w:lang/>
        </w:rPr>
        <w:t>Hint: In a set associative mapped cache consisting of s sets, the set k in which a block i is stored is given by the following formula:</w:t>
      </w:r>
    </w:p>
    <w:p w:rsidR="000149A1" w:rsidRPr="00443DE7" w:rsidRDefault="000149A1" w:rsidP="000149A1">
      <w:pPr>
        <w:spacing w:before="120" w:after="80"/>
        <w:jc w:val="center"/>
        <w:rPr>
          <w:rStyle w:val="rynqvb"/>
          <w:i/>
          <w:iCs/>
        </w:rPr>
      </w:pPr>
      <w:r w:rsidRPr="00443DE7">
        <w:rPr>
          <w:rStyle w:val="rynqvb"/>
          <w:i/>
          <w:iCs/>
          <w:lang/>
        </w:rPr>
        <w:t>k = i mod s</w:t>
      </w:r>
    </w:p>
    <w:p w:rsidR="000149A1" w:rsidRPr="00443DE7" w:rsidRDefault="000149A1" w:rsidP="000149A1">
      <w:pPr>
        <w:spacing w:before="120"/>
        <w:rPr>
          <w:rStyle w:val="rynqvb"/>
          <w:i/>
          <w:iCs/>
        </w:rPr>
      </w:pPr>
      <w:r w:rsidRPr="00443DE7">
        <w:rPr>
          <w:rStyle w:val="rynqvb"/>
          <w:i/>
          <w:iCs/>
          <w:lang/>
        </w:rPr>
        <w:t>The block</w:t>
      </w:r>
      <w:r>
        <w:rPr>
          <w:rStyle w:val="rynqvb"/>
          <w:i/>
          <w:iCs/>
          <w:lang/>
        </w:rPr>
        <w:t>i</w:t>
      </w:r>
      <w:r w:rsidRPr="00443DE7">
        <w:rPr>
          <w:rStyle w:val="rynqvb"/>
          <w:i/>
          <w:iCs/>
          <w:lang/>
        </w:rPr>
        <w:t xml:space="preserve"> can be put into any of the W lines of the set k.</w:t>
      </w:r>
    </w:p>
    <w:p w:rsidR="000149A1" w:rsidRPr="00443DE7" w:rsidRDefault="000149A1" w:rsidP="000149A1">
      <w:pPr>
        <w:spacing w:after="120"/>
        <w:jc w:val="both"/>
        <w:rPr>
          <w:lang/>
        </w:rPr>
      </w:pPr>
    </w:p>
    <w:tbl>
      <w:tblPr>
        <w:tblStyle w:val="Grigliatabella"/>
        <w:tblW w:w="8420" w:type="dxa"/>
        <w:jc w:val="center"/>
        <w:tblLook w:val="04A0"/>
      </w:tblPr>
      <w:tblGrid>
        <w:gridCol w:w="1049"/>
        <w:gridCol w:w="1984"/>
        <w:gridCol w:w="1701"/>
        <w:gridCol w:w="1843"/>
        <w:gridCol w:w="1843"/>
      </w:tblGrid>
      <w:tr w:rsidR="00427455" w:rsidRPr="00CD12ED" w:rsidTr="00A84EB7">
        <w:trPr>
          <w:jc w:val="center"/>
        </w:trPr>
        <w:tc>
          <w:tcPr>
            <w:tcW w:w="1049" w:type="dxa"/>
            <w:shd w:val="clear" w:color="auto" w:fill="D9D9D9" w:themeFill="background1" w:themeFillShade="D9"/>
          </w:tcPr>
          <w:p w:rsidR="00427455" w:rsidRPr="00CD12ED" w:rsidRDefault="00427455" w:rsidP="00A84EB7">
            <w:pPr>
              <w:jc w:val="center"/>
              <w:rPr>
                <w:b/>
                <w:bCs/>
              </w:rPr>
            </w:pPr>
            <w:r w:rsidRPr="00CD12ED">
              <w:rPr>
                <w:b/>
                <w:bCs/>
              </w:rPr>
              <w:t>Block</w:t>
            </w:r>
          </w:p>
        </w:tc>
        <w:tc>
          <w:tcPr>
            <w:tcW w:w="1984" w:type="dxa"/>
            <w:shd w:val="clear" w:color="auto" w:fill="D9D9D9" w:themeFill="background1" w:themeFillShade="D9"/>
          </w:tcPr>
          <w:p w:rsidR="00427455" w:rsidRPr="00CD12ED" w:rsidRDefault="00427455" w:rsidP="00A84EB7">
            <w:pPr>
              <w:jc w:val="center"/>
              <w:rPr>
                <w:b/>
                <w:bCs/>
              </w:rPr>
            </w:pPr>
            <w:r w:rsidRPr="00CD12ED">
              <w:rPr>
                <w:b/>
                <w:bCs/>
              </w:rPr>
              <w:t>Block (Binary)</w:t>
            </w:r>
          </w:p>
        </w:tc>
        <w:tc>
          <w:tcPr>
            <w:tcW w:w="1701" w:type="dxa"/>
            <w:shd w:val="clear" w:color="auto" w:fill="D9D9D9" w:themeFill="background1" w:themeFillShade="D9"/>
          </w:tcPr>
          <w:p w:rsidR="00427455" w:rsidRPr="00CD12ED" w:rsidRDefault="00427455" w:rsidP="00A84EB7">
            <w:pPr>
              <w:jc w:val="center"/>
              <w:rPr>
                <w:b/>
                <w:bCs/>
              </w:rPr>
            </w:pPr>
            <w:r>
              <w:rPr>
                <w:b/>
                <w:bCs/>
              </w:rPr>
              <w:t>Accessed Set</w:t>
            </w:r>
          </w:p>
        </w:tc>
        <w:tc>
          <w:tcPr>
            <w:tcW w:w="1843" w:type="dxa"/>
            <w:shd w:val="clear" w:color="auto" w:fill="D9D9D9" w:themeFill="background1" w:themeFillShade="D9"/>
          </w:tcPr>
          <w:p w:rsidR="00427455" w:rsidRPr="00CD12ED" w:rsidRDefault="00427455" w:rsidP="00A84EB7">
            <w:pPr>
              <w:jc w:val="center"/>
              <w:rPr>
                <w:b/>
                <w:bCs/>
              </w:rPr>
            </w:pPr>
            <w:r w:rsidRPr="00CD12ED">
              <w:rPr>
                <w:b/>
                <w:bCs/>
              </w:rPr>
              <w:t>Accessed Line</w:t>
            </w:r>
          </w:p>
        </w:tc>
        <w:tc>
          <w:tcPr>
            <w:tcW w:w="1843" w:type="dxa"/>
            <w:shd w:val="clear" w:color="auto" w:fill="D9D9D9" w:themeFill="background1" w:themeFillShade="D9"/>
          </w:tcPr>
          <w:p w:rsidR="00427455" w:rsidRPr="00CD12ED" w:rsidRDefault="00427455" w:rsidP="00A84EB7">
            <w:pPr>
              <w:jc w:val="center"/>
              <w:rPr>
                <w:b/>
                <w:bCs/>
              </w:rPr>
            </w:pPr>
            <w:r w:rsidRPr="00CD12ED">
              <w:rPr>
                <w:b/>
                <w:bCs/>
                <w:lang w:val="it-IT"/>
              </w:rPr>
              <w:t>H/M</w:t>
            </w:r>
          </w:p>
        </w:tc>
      </w:tr>
      <w:tr w:rsidR="00427455" w:rsidRPr="00CD12ED" w:rsidTr="00A84EB7">
        <w:trPr>
          <w:jc w:val="center"/>
        </w:trPr>
        <w:tc>
          <w:tcPr>
            <w:tcW w:w="1049" w:type="dxa"/>
          </w:tcPr>
          <w:p w:rsidR="00427455" w:rsidRPr="00427455" w:rsidRDefault="00427455" w:rsidP="00A84EB7">
            <w:pPr>
              <w:jc w:val="center"/>
            </w:pPr>
            <w:r w:rsidRPr="00427455">
              <w:t>352</w:t>
            </w:r>
          </w:p>
        </w:tc>
        <w:tc>
          <w:tcPr>
            <w:tcW w:w="1984" w:type="dxa"/>
          </w:tcPr>
          <w:p w:rsidR="00427455" w:rsidRPr="00427455" w:rsidRDefault="00427455" w:rsidP="00A84EB7">
            <w:pPr>
              <w:jc w:val="center"/>
              <w:rPr>
                <w:i/>
                <w:iCs/>
              </w:rPr>
            </w:pPr>
            <w:r w:rsidRPr="00427455">
              <w:rPr>
                <w:i/>
                <w:iCs/>
              </w:rPr>
              <w:t>0001 0110 0000</w:t>
            </w:r>
          </w:p>
        </w:tc>
        <w:tc>
          <w:tcPr>
            <w:tcW w:w="1701" w:type="dxa"/>
          </w:tcPr>
          <w:p w:rsidR="00427455" w:rsidRPr="00427455" w:rsidRDefault="00427455" w:rsidP="00A84EB7">
            <w:pPr>
              <w:jc w:val="center"/>
              <w:rPr>
                <w:i/>
                <w:iCs/>
              </w:rPr>
            </w:pPr>
            <w:r w:rsidRPr="00427455">
              <w:rPr>
                <w:i/>
                <w:iCs/>
              </w:rPr>
              <w:t>0</w:t>
            </w:r>
          </w:p>
        </w:tc>
        <w:tc>
          <w:tcPr>
            <w:tcW w:w="1843" w:type="dxa"/>
          </w:tcPr>
          <w:p w:rsidR="00427455" w:rsidRPr="00427455" w:rsidRDefault="00427455" w:rsidP="00A84EB7">
            <w:pPr>
              <w:jc w:val="center"/>
              <w:rPr>
                <w:i/>
                <w:iCs/>
              </w:rPr>
            </w:pPr>
            <w:r w:rsidRPr="00427455">
              <w:rPr>
                <w:i/>
                <w:iCs/>
              </w:rPr>
              <w:t>0</w:t>
            </w:r>
          </w:p>
        </w:tc>
        <w:tc>
          <w:tcPr>
            <w:tcW w:w="1843" w:type="dxa"/>
          </w:tcPr>
          <w:p w:rsidR="00427455" w:rsidRPr="004E6EB1" w:rsidRDefault="00427455" w:rsidP="00A84EB7">
            <w:pPr>
              <w:jc w:val="center"/>
              <w:rPr>
                <w:i/>
                <w:iCs/>
                <w:color w:val="C00000"/>
              </w:rPr>
            </w:pPr>
            <w:r w:rsidRPr="004E6EB1">
              <w:rPr>
                <w:i/>
                <w:iCs/>
                <w:color w:val="C00000"/>
              </w:rPr>
              <w:t>M</w:t>
            </w: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590</w:t>
            </w:r>
          </w:p>
        </w:tc>
        <w:tc>
          <w:tcPr>
            <w:tcW w:w="1984" w:type="dxa"/>
            <w:shd w:val="clear" w:color="auto" w:fill="EAEAEA"/>
          </w:tcPr>
          <w:p w:rsidR="00427455" w:rsidRPr="00427455" w:rsidRDefault="00427455" w:rsidP="00A84EB7">
            <w:pPr>
              <w:jc w:val="center"/>
              <w:rPr>
                <w:i/>
                <w:iCs/>
              </w:rPr>
            </w:pPr>
            <w:r w:rsidRPr="00427455">
              <w:rPr>
                <w:i/>
                <w:iCs/>
              </w:rPr>
              <w:t>0010 0100 1110</w:t>
            </w:r>
          </w:p>
        </w:tc>
        <w:tc>
          <w:tcPr>
            <w:tcW w:w="1701" w:type="dxa"/>
            <w:shd w:val="clear" w:color="auto" w:fill="EAEAEA"/>
          </w:tcPr>
          <w:p w:rsidR="00427455" w:rsidRPr="00427455" w:rsidRDefault="00427455" w:rsidP="00A84EB7">
            <w:pPr>
              <w:jc w:val="center"/>
              <w:rPr>
                <w:i/>
                <w:iCs/>
              </w:rPr>
            </w:pPr>
            <w:r w:rsidRPr="00427455">
              <w:rPr>
                <w:i/>
                <w:iCs/>
              </w:rPr>
              <w:t>2</w:t>
            </w:r>
          </w:p>
        </w:tc>
        <w:tc>
          <w:tcPr>
            <w:tcW w:w="1843" w:type="dxa"/>
            <w:shd w:val="clear" w:color="auto" w:fill="EAEAEA"/>
          </w:tcPr>
          <w:p w:rsidR="00427455" w:rsidRPr="00427455" w:rsidRDefault="00427455" w:rsidP="00A84EB7">
            <w:pPr>
              <w:jc w:val="center"/>
              <w:rPr>
                <w:i/>
                <w:iCs/>
              </w:rPr>
            </w:pPr>
            <w:r w:rsidRPr="00427455">
              <w:rPr>
                <w:i/>
                <w:iCs/>
              </w:rPr>
              <w:t>8</w:t>
            </w:r>
          </w:p>
        </w:tc>
        <w:tc>
          <w:tcPr>
            <w:tcW w:w="1843" w:type="dxa"/>
            <w:shd w:val="clear" w:color="auto" w:fill="EAEAEA"/>
          </w:tcPr>
          <w:p w:rsidR="00427455" w:rsidRPr="004E6EB1" w:rsidRDefault="00427455" w:rsidP="00A84EB7">
            <w:pPr>
              <w:jc w:val="center"/>
              <w:rPr>
                <w:i/>
                <w:iCs/>
                <w:color w:val="C00000"/>
              </w:rPr>
            </w:pPr>
            <w:r w:rsidRPr="004E6EB1">
              <w:rPr>
                <w:i/>
                <w:iCs/>
                <w:color w:val="C00000"/>
              </w:rPr>
              <w:t>M</w:t>
            </w:r>
          </w:p>
        </w:tc>
      </w:tr>
      <w:tr w:rsidR="00427455" w:rsidRPr="00CD12ED" w:rsidTr="00A84EB7">
        <w:trPr>
          <w:jc w:val="center"/>
        </w:trPr>
        <w:tc>
          <w:tcPr>
            <w:tcW w:w="1049" w:type="dxa"/>
          </w:tcPr>
          <w:p w:rsidR="00427455" w:rsidRPr="00427455" w:rsidRDefault="00427455" w:rsidP="00A84EB7">
            <w:pPr>
              <w:jc w:val="center"/>
            </w:pPr>
            <w:r w:rsidRPr="00427455">
              <w:t>618</w:t>
            </w:r>
          </w:p>
        </w:tc>
        <w:tc>
          <w:tcPr>
            <w:tcW w:w="1984" w:type="dxa"/>
          </w:tcPr>
          <w:p w:rsidR="00427455" w:rsidRPr="00427455" w:rsidRDefault="00427455" w:rsidP="00A84EB7">
            <w:pPr>
              <w:jc w:val="center"/>
              <w:rPr>
                <w:i/>
                <w:iCs/>
              </w:rPr>
            </w:pPr>
            <w:r w:rsidRPr="00427455">
              <w:rPr>
                <w:i/>
                <w:iCs/>
              </w:rPr>
              <w:t>0010 0110 1010</w:t>
            </w:r>
          </w:p>
        </w:tc>
        <w:tc>
          <w:tcPr>
            <w:tcW w:w="1701" w:type="dxa"/>
          </w:tcPr>
          <w:p w:rsidR="00427455" w:rsidRPr="00427455" w:rsidRDefault="00427455" w:rsidP="00A84EB7">
            <w:pPr>
              <w:jc w:val="center"/>
              <w:rPr>
                <w:i/>
                <w:iCs/>
              </w:rPr>
            </w:pPr>
            <w:r w:rsidRPr="00427455">
              <w:rPr>
                <w:i/>
                <w:iCs/>
              </w:rPr>
              <w:t>2</w:t>
            </w:r>
          </w:p>
        </w:tc>
        <w:tc>
          <w:tcPr>
            <w:tcW w:w="1843" w:type="dxa"/>
          </w:tcPr>
          <w:p w:rsidR="00427455" w:rsidRPr="00427455" w:rsidRDefault="00427455" w:rsidP="00A84EB7">
            <w:pPr>
              <w:jc w:val="center"/>
              <w:rPr>
                <w:i/>
                <w:iCs/>
              </w:rPr>
            </w:pPr>
            <w:r w:rsidRPr="00427455">
              <w:rPr>
                <w:i/>
                <w:iCs/>
              </w:rPr>
              <w:t>9</w:t>
            </w:r>
          </w:p>
        </w:tc>
        <w:tc>
          <w:tcPr>
            <w:tcW w:w="1843" w:type="dxa"/>
          </w:tcPr>
          <w:p w:rsidR="00427455" w:rsidRPr="004E6EB1" w:rsidRDefault="00427455" w:rsidP="00A84EB7">
            <w:pPr>
              <w:jc w:val="center"/>
              <w:rPr>
                <w:i/>
                <w:iCs/>
                <w:color w:val="C00000"/>
              </w:rPr>
            </w:pPr>
            <w:r w:rsidRPr="004E6EB1">
              <w:rPr>
                <w:i/>
                <w:iCs/>
                <w:color w:val="C00000"/>
              </w:rPr>
              <w:t>M</w:t>
            </w: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1679</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2001</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590</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685</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1318</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1987</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125</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1993</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766</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921</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900</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819</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r w:rsidR="00427455" w:rsidRPr="00CD12ED" w:rsidTr="00A84EB7">
        <w:trPr>
          <w:jc w:val="center"/>
        </w:trPr>
        <w:tc>
          <w:tcPr>
            <w:tcW w:w="1049" w:type="dxa"/>
            <w:shd w:val="clear" w:color="auto" w:fill="EAEAEA"/>
          </w:tcPr>
          <w:p w:rsidR="00427455" w:rsidRPr="00427455" w:rsidRDefault="00427455" w:rsidP="00A84EB7">
            <w:pPr>
              <w:jc w:val="center"/>
            </w:pPr>
            <w:r w:rsidRPr="00427455">
              <w:t>1098</w:t>
            </w:r>
          </w:p>
        </w:tc>
        <w:tc>
          <w:tcPr>
            <w:tcW w:w="1984" w:type="dxa"/>
            <w:shd w:val="clear" w:color="auto" w:fill="EAEAEA"/>
          </w:tcPr>
          <w:p w:rsidR="00427455" w:rsidRPr="00427455" w:rsidRDefault="00427455" w:rsidP="00A84EB7">
            <w:pPr>
              <w:jc w:val="center"/>
            </w:pPr>
          </w:p>
        </w:tc>
        <w:tc>
          <w:tcPr>
            <w:tcW w:w="1701"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c>
          <w:tcPr>
            <w:tcW w:w="1843" w:type="dxa"/>
            <w:shd w:val="clear" w:color="auto" w:fill="EAEAEA"/>
          </w:tcPr>
          <w:p w:rsidR="00427455" w:rsidRPr="00427455" w:rsidRDefault="00427455" w:rsidP="00A84EB7">
            <w:pPr>
              <w:jc w:val="center"/>
            </w:pPr>
          </w:p>
        </w:tc>
      </w:tr>
      <w:tr w:rsidR="00427455" w:rsidRPr="00CD12ED" w:rsidTr="00A84EB7">
        <w:trPr>
          <w:jc w:val="center"/>
        </w:trPr>
        <w:tc>
          <w:tcPr>
            <w:tcW w:w="1049" w:type="dxa"/>
          </w:tcPr>
          <w:p w:rsidR="00427455" w:rsidRPr="00427455" w:rsidRDefault="00427455" w:rsidP="00A84EB7">
            <w:pPr>
              <w:jc w:val="center"/>
            </w:pPr>
            <w:r w:rsidRPr="00427455">
              <w:t>1465</w:t>
            </w:r>
          </w:p>
        </w:tc>
        <w:tc>
          <w:tcPr>
            <w:tcW w:w="1984" w:type="dxa"/>
          </w:tcPr>
          <w:p w:rsidR="00427455" w:rsidRPr="00427455" w:rsidRDefault="00427455" w:rsidP="00A84EB7">
            <w:pPr>
              <w:jc w:val="center"/>
            </w:pPr>
          </w:p>
        </w:tc>
        <w:tc>
          <w:tcPr>
            <w:tcW w:w="1701" w:type="dxa"/>
          </w:tcPr>
          <w:p w:rsidR="00427455" w:rsidRPr="00427455" w:rsidRDefault="00427455" w:rsidP="00A84EB7">
            <w:pPr>
              <w:jc w:val="center"/>
            </w:pPr>
          </w:p>
        </w:tc>
        <w:tc>
          <w:tcPr>
            <w:tcW w:w="1843" w:type="dxa"/>
          </w:tcPr>
          <w:p w:rsidR="00427455" w:rsidRPr="00427455" w:rsidRDefault="00427455" w:rsidP="00A84EB7">
            <w:pPr>
              <w:jc w:val="center"/>
            </w:pPr>
          </w:p>
        </w:tc>
        <w:tc>
          <w:tcPr>
            <w:tcW w:w="1843" w:type="dxa"/>
          </w:tcPr>
          <w:p w:rsidR="00427455" w:rsidRPr="00427455" w:rsidRDefault="00427455" w:rsidP="00A84EB7">
            <w:pPr>
              <w:jc w:val="center"/>
            </w:pPr>
          </w:p>
        </w:tc>
      </w:tr>
    </w:tbl>
    <w:p w:rsidR="00427455" w:rsidRPr="00427455" w:rsidRDefault="00427455" w:rsidP="00427455">
      <w:pPr>
        <w:spacing w:before="120" w:after="40"/>
        <w:jc w:val="center"/>
        <w:rPr>
          <w:b/>
        </w:rPr>
      </w:pPr>
      <w:r w:rsidRPr="00427455">
        <w:rPr>
          <w:b/>
        </w:rPr>
        <w:t>Cache</w:t>
      </w:r>
    </w:p>
    <w:tbl>
      <w:tblPr>
        <w:tblStyle w:val="Grigliatabella"/>
        <w:tblW w:w="8656" w:type="dxa"/>
        <w:jc w:val="center"/>
        <w:tblLayout w:type="fixed"/>
        <w:tblLook w:val="04A0"/>
      </w:tblPr>
      <w:tblGrid>
        <w:gridCol w:w="964"/>
        <w:gridCol w:w="964"/>
        <w:gridCol w:w="236"/>
        <w:gridCol w:w="964"/>
        <w:gridCol w:w="964"/>
        <w:gridCol w:w="236"/>
        <w:gridCol w:w="964"/>
        <w:gridCol w:w="964"/>
        <w:gridCol w:w="236"/>
        <w:gridCol w:w="964"/>
        <w:gridCol w:w="964"/>
        <w:gridCol w:w="236"/>
      </w:tblGrid>
      <w:tr w:rsidR="00427455" w:rsidRPr="00427455" w:rsidTr="00A84EB7">
        <w:trPr>
          <w:jc w:val="center"/>
        </w:trPr>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0</w:t>
            </w:r>
          </w:p>
        </w:tc>
        <w:tc>
          <w:tcPr>
            <w:tcW w:w="236" w:type="dxa"/>
            <w:tcBorders>
              <w:top w:val="nil"/>
              <w:left w:val="nil"/>
              <w:bottom w:val="nil"/>
              <w:right w:val="nil"/>
            </w:tcBorders>
          </w:tcPr>
          <w:p w:rsidR="00427455" w:rsidRPr="00427455" w:rsidRDefault="00427455" w:rsidP="00A84EB7"/>
        </w:tc>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1</w:t>
            </w:r>
          </w:p>
        </w:tc>
        <w:tc>
          <w:tcPr>
            <w:tcW w:w="236" w:type="dxa"/>
            <w:tcBorders>
              <w:top w:val="nil"/>
              <w:left w:val="nil"/>
              <w:bottom w:val="nil"/>
              <w:right w:val="nil"/>
            </w:tcBorders>
          </w:tcPr>
          <w:p w:rsidR="00427455" w:rsidRPr="00427455" w:rsidRDefault="00427455" w:rsidP="00A84EB7"/>
        </w:tc>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2</w:t>
            </w:r>
          </w:p>
        </w:tc>
        <w:tc>
          <w:tcPr>
            <w:tcW w:w="236" w:type="dxa"/>
            <w:tcBorders>
              <w:top w:val="nil"/>
              <w:left w:val="nil"/>
              <w:bottom w:val="nil"/>
              <w:right w:val="nil"/>
            </w:tcBorders>
          </w:tcPr>
          <w:p w:rsidR="00427455" w:rsidRPr="00427455" w:rsidRDefault="00427455" w:rsidP="00A84EB7"/>
        </w:tc>
        <w:tc>
          <w:tcPr>
            <w:tcW w:w="964" w:type="dxa"/>
            <w:tcBorders>
              <w:top w:val="nil"/>
              <w:left w:val="nil"/>
              <w:bottom w:val="nil"/>
              <w:right w:val="nil"/>
            </w:tcBorders>
          </w:tcPr>
          <w:p w:rsidR="00427455" w:rsidRPr="00427455" w:rsidRDefault="00427455" w:rsidP="00A84EB7"/>
        </w:tc>
        <w:tc>
          <w:tcPr>
            <w:tcW w:w="964" w:type="dxa"/>
            <w:tcBorders>
              <w:top w:val="nil"/>
              <w:left w:val="nil"/>
              <w:bottom w:val="single" w:sz="4" w:space="0" w:color="auto"/>
              <w:right w:val="nil"/>
            </w:tcBorders>
          </w:tcPr>
          <w:p w:rsidR="00427455" w:rsidRPr="00427455" w:rsidRDefault="00427455" w:rsidP="00A84EB7">
            <w:pPr>
              <w:jc w:val="center"/>
            </w:pPr>
            <w:r w:rsidRPr="00427455">
              <w:t>Set 3</w:t>
            </w:r>
          </w:p>
        </w:tc>
        <w:tc>
          <w:tcPr>
            <w:tcW w:w="236" w:type="dxa"/>
            <w:tcBorders>
              <w:top w:val="nil"/>
              <w:left w:val="nil"/>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hideMark/>
          </w:tcPr>
          <w:p w:rsidR="00427455" w:rsidRPr="00427455" w:rsidRDefault="00427455" w:rsidP="00A84EB7">
            <w:r w:rsidRPr="00427455">
              <w:t>Line 0</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rPr>
                <w:i/>
                <w:iCs/>
              </w:rPr>
            </w:pPr>
            <w:r w:rsidRPr="00427455">
              <w:rPr>
                <w:i/>
                <w:iCs/>
              </w:rPr>
              <w:t>352</w:t>
            </w: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4</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8</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rPr>
                <w:i/>
                <w:iCs/>
              </w:rPr>
            </w:pPr>
            <w:r w:rsidRPr="00427455">
              <w:rPr>
                <w:i/>
                <w:iCs/>
              </w:rPr>
              <w:t>590</w:t>
            </w: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12</w:t>
            </w:r>
          </w:p>
        </w:tc>
        <w:tc>
          <w:tcPr>
            <w:tcW w:w="964" w:type="dxa"/>
            <w:tcBorders>
              <w:top w:val="single" w:sz="4" w:space="0" w:color="auto"/>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hideMark/>
          </w:tcPr>
          <w:p w:rsidR="00427455" w:rsidRPr="00427455" w:rsidRDefault="00427455" w:rsidP="00A84EB7">
            <w:r w:rsidRPr="00427455">
              <w:t>Line 1</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5</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9</w:t>
            </w:r>
          </w:p>
        </w:tc>
        <w:tc>
          <w:tcPr>
            <w:tcW w:w="964" w:type="dxa"/>
            <w:tcBorders>
              <w:left w:val="single" w:sz="4" w:space="0" w:color="auto"/>
              <w:right w:val="single" w:sz="4" w:space="0" w:color="auto"/>
            </w:tcBorders>
          </w:tcPr>
          <w:p w:rsidR="00427455" w:rsidRPr="00427455" w:rsidRDefault="00427455" w:rsidP="00A84EB7">
            <w:pPr>
              <w:jc w:val="center"/>
              <w:rPr>
                <w:i/>
                <w:iCs/>
              </w:rPr>
            </w:pPr>
            <w:r w:rsidRPr="00427455">
              <w:rPr>
                <w:i/>
                <w:iCs/>
              </w:rPr>
              <w:t>618</w:t>
            </w: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13</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tcPr>
          <w:p w:rsidR="00427455" w:rsidRPr="00427455" w:rsidRDefault="00427455" w:rsidP="00A84EB7">
            <w:r w:rsidRPr="00427455">
              <w:t>Line 2</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6</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10</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14</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r w:rsidR="00427455" w:rsidRPr="00427455" w:rsidTr="00A84EB7">
        <w:trPr>
          <w:jc w:val="center"/>
        </w:trPr>
        <w:tc>
          <w:tcPr>
            <w:tcW w:w="964" w:type="dxa"/>
            <w:tcBorders>
              <w:top w:val="nil"/>
              <w:left w:val="nil"/>
              <w:bottom w:val="nil"/>
              <w:right w:val="single" w:sz="4" w:space="0" w:color="auto"/>
            </w:tcBorders>
          </w:tcPr>
          <w:p w:rsidR="00427455" w:rsidRPr="00427455" w:rsidRDefault="00427455" w:rsidP="00A84EB7">
            <w:r w:rsidRPr="00427455">
              <w:t>Line 3</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7</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11</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c>
          <w:tcPr>
            <w:tcW w:w="964" w:type="dxa"/>
            <w:tcBorders>
              <w:top w:val="nil"/>
              <w:left w:val="nil"/>
              <w:bottom w:val="nil"/>
              <w:right w:val="single" w:sz="4" w:space="0" w:color="auto"/>
            </w:tcBorders>
          </w:tcPr>
          <w:p w:rsidR="00427455" w:rsidRPr="00427455" w:rsidRDefault="00427455" w:rsidP="00A84EB7">
            <w:r w:rsidRPr="00427455">
              <w:t>Line 15</w:t>
            </w:r>
          </w:p>
        </w:tc>
        <w:tc>
          <w:tcPr>
            <w:tcW w:w="964" w:type="dxa"/>
            <w:tcBorders>
              <w:left w:val="single" w:sz="4" w:space="0" w:color="auto"/>
              <w:right w:val="single" w:sz="4" w:space="0" w:color="auto"/>
            </w:tcBorders>
          </w:tcPr>
          <w:p w:rsidR="00427455" w:rsidRPr="00427455" w:rsidRDefault="00427455" w:rsidP="00A84EB7">
            <w:pPr>
              <w:jc w:val="center"/>
            </w:pPr>
          </w:p>
        </w:tc>
        <w:tc>
          <w:tcPr>
            <w:tcW w:w="236" w:type="dxa"/>
            <w:tcBorders>
              <w:top w:val="nil"/>
              <w:left w:val="single" w:sz="4" w:space="0" w:color="auto"/>
              <w:bottom w:val="nil"/>
              <w:right w:val="nil"/>
            </w:tcBorders>
          </w:tcPr>
          <w:p w:rsidR="00427455" w:rsidRPr="00427455" w:rsidRDefault="00427455" w:rsidP="00A84EB7"/>
        </w:tc>
      </w:tr>
    </w:tbl>
    <w:p w:rsidR="00427455" w:rsidRPr="00427455" w:rsidRDefault="00427455" w:rsidP="00427455">
      <w:pPr>
        <w:spacing w:after="40"/>
        <w:ind w:left="357"/>
        <w:jc w:val="center"/>
        <w:rPr>
          <w:b/>
          <w:sz w:val="28"/>
          <w:szCs w:val="28"/>
        </w:rPr>
      </w:pPr>
    </w:p>
    <w:p w:rsidR="00427455" w:rsidRPr="00427455" w:rsidRDefault="00427455" w:rsidP="00427455">
      <w:pPr>
        <w:spacing w:before="120" w:after="80"/>
        <w:jc w:val="center"/>
      </w:pPr>
      <w:r w:rsidRPr="00427455">
        <w:rPr>
          <w:rStyle w:val="rynqvb"/>
          <w:lang/>
        </w:rPr>
        <w:lastRenderedPageBreak/>
        <w:t>Number of hits: ____</w:t>
      </w:r>
      <w:r w:rsidRPr="00427455">
        <w:rPr>
          <w:rStyle w:val="rynqvb"/>
          <w:lang/>
        </w:rPr>
        <w:tab/>
        <w:t xml:space="preserve">                            Number of misses: ____</w:t>
      </w:r>
    </w:p>
    <w:p w:rsidR="000B47CC" w:rsidRDefault="000B47CC" w:rsidP="000B47CC">
      <w:pPr>
        <w:spacing w:after="40"/>
        <w:ind w:left="357"/>
        <w:jc w:val="center"/>
        <w:rPr>
          <w:b/>
          <w:sz w:val="28"/>
          <w:szCs w:val="28"/>
        </w:rPr>
      </w:pPr>
    </w:p>
    <w:p w:rsidR="00427455" w:rsidRDefault="00427455" w:rsidP="00D26326">
      <w:pPr>
        <w:spacing w:after="40"/>
        <w:ind w:left="357"/>
        <w:jc w:val="center"/>
        <w:rPr>
          <w:b/>
          <w:sz w:val="28"/>
          <w:szCs w:val="28"/>
        </w:rPr>
      </w:pPr>
    </w:p>
    <w:p w:rsidR="002F5555" w:rsidRPr="00CD12ED" w:rsidRDefault="002F5555" w:rsidP="00D26326">
      <w:pPr>
        <w:spacing w:after="40"/>
        <w:ind w:left="357"/>
        <w:jc w:val="center"/>
        <w:rPr>
          <w:b/>
          <w:sz w:val="28"/>
          <w:szCs w:val="28"/>
        </w:rPr>
      </w:pPr>
      <w:r w:rsidRPr="00CD12ED">
        <w:rPr>
          <w:b/>
          <w:sz w:val="28"/>
          <w:szCs w:val="28"/>
        </w:rPr>
        <w:t>Question #</w:t>
      </w:r>
      <w:r w:rsidR="00FF5537">
        <w:rPr>
          <w:b/>
          <w:sz w:val="28"/>
          <w:szCs w:val="28"/>
        </w:rPr>
        <w:t>5</w:t>
      </w:r>
    </w:p>
    <w:p w:rsidR="002F5555" w:rsidRPr="00CD12ED" w:rsidRDefault="002F5555" w:rsidP="002F5555">
      <w:r w:rsidRPr="00CD12ED">
        <w:t>Let's consider a superscalar MIPS64 architecture implementing dynamic scheduling, speculation, and multiple issues and composed of the following units:</w:t>
      </w:r>
    </w:p>
    <w:p w:rsidR="002F5555" w:rsidRPr="00CD12ED" w:rsidRDefault="002F5555" w:rsidP="002F5555">
      <w:pPr>
        <w:numPr>
          <w:ilvl w:val="0"/>
          <w:numId w:val="31"/>
        </w:numPr>
        <w:tabs>
          <w:tab w:val="left" w:pos="1080"/>
        </w:tabs>
        <w:suppressAutoHyphens/>
      </w:pPr>
      <w:r w:rsidRPr="00CD12ED">
        <w:t xml:space="preserve">An issue unit able to process 1 </w:t>
      </w:r>
      <w:r w:rsidR="00313DCC" w:rsidRPr="00CD12ED">
        <w:t>instruction</w:t>
      </w:r>
      <w:r w:rsidRPr="00CD12ED">
        <w:t xml:space="preserve"> per clock period; in the case of a branch instruction, only one instruction is issued per clock period</w:t>
      </w:r>
    </w:p>
    <w:p w:rsidR="002F5555" w:rsidRPr="00CD12ED" w:rsidRDefault="002F5555" w:rsidP="002F5555">
      <w:pPr>
        <w:numPr>
          <w:ilvl w:val="0"/>
          <w:numId w:val="31"/>
        </w:numPr>
        <w:tabs>
          <w:tab w:val="left" w:pos="1080"/>
        </w:tabs>
        <w:suppressAutoHyphens/>
      </w:pPr>
      <w:r w:rsidRPr="00CD12ED">
        <w:t>A commit unit able to process 1 instruction per clock period</w:t>
      </w:r>
    </w:p>
    <w:p w:rsidR="002F5555" w:rsidRPr="00CD12ED" w:rsidRDefault="002F5555" w:rsidP="002F5555">
      <w:pPr>
        <w:numPr>
          <w:ilvl w:val="0"/>
          <w:numId w:val="31"/>
        </w:numPr>
        <w:tabs>
          <w:tab w:val="left" w:pos="1080"/>
        </w:tabs>
        <w:suppressAutoHyphens/>
      </w:pPr>
      <w:r w:rsidRPr="00CD12ED">
        <w:t>The following functional units (for each unit</w:t>
      </w:r>
      <w:r w:rsidR="00313DCC" w:rsidRPr="00CD12ED">
        <w:t>,</w:t>
      </w:r>
      <w:r w:rsidRPr="00CD12ED">
        <w:t xml:space="preserve"> the number of clock periods to complete one instruction is reported):</w:t>
      </w:r>
    </w:p>
    <w:p w:rsidR="002F5555" w:rsidRPr="00CD12ED" w:rsidRDefault="002F5555" w:rsidP="002F5555">
      <w:pPr>
        <w:numPr>
          <w:ilvl w:val="1"/>
          <w:numId w:val="31"/>
        </w:numPr>
        <w:tabs>
          <w:tab w:val="left" w:pos="1800"/>
        </w:tabs>
        <w:suppressAutoHyphens/>
      </w:pPr>
      <w:r w:rsidRPr="00CD12ED">
        <w:t>1 unit for memory access: 1 clock period</w:t>
      </w:r>
    </w:p>
    <w:p w:rsidR="002F5555" w:rsidRPr="00CD12ED" w:rsidRDefault="002F5555" w:rsidP="002F5555">
      <w:pPr>
        <w:numPr>
          <w:ilvl w:val="1"/>
          <w:numId w:val="31"/>
        </w:numPr>
        <w:tabs>
          <w:tab w:val="left" w:pos="1800"/>
        </w:tabs>
        <w:suppressAutoHyphens/>
      </w:pPr>
      <w:r w:rsidRPr="00CD12ED">
        <w:t>1 unit for integer arithmetic instructions: 1 clock period</w:t>
      </w:r>
    </w:p>
    <w:p w:rsidR="002F5555" w:rsidRPr="00CD12ED" w:rsidRDefault="002F5555" w:rsidP="002F5555">
      <w:pPr>
        <w:numPr>
          <w:ilvl w:val="1"/>
          <w:numId w:val="31"/>
        </w:numPr>
        <w:tabs>
          <w:tab w:val="left" w:pos="1800"/>
        </w:tabs>
        <w:suppressAutoHyphens/>
      </w:pPr>
      <w:r w:rsidRPr="00CD12ED">
        <w:t>1 unit for branch instructions: 1 clock period</w:t>
      </w:r>
    </w:p>
    <w:p w:rsidR="002F5555" w:rsidRPr="00CD12ED" w:rsidRDefault="002F5555" w:rsidP="002F5555">
      <w:pPr>
        <w:numPr>
          <w:ilvl w:val="1"/>
          <w:numId w:val="31"/>
        </w:numPr>
        <w:tabs>
          <w:tab w:val="left" w:pos="1800"/>
        </w:tabs>
        <w:suppressAutoHyphens/>
      </w:pPr>
      <w:r w:rsidRPr="00CD12ED">
        <w:t xml:space="preserve">1 unit for FP multiplication (pipelined): </w:t>
      </w:r>
      <w:r w:rsidR="00313DCC" w:rsidRPr="00CD12ED">
        <w:t>3</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FP division (unpipelined): </w:t>
      </w:r>
      <w:r w:rsidR="00313DCC" w:rsidRPr="00CD12ED">
        <w:t>10</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other FP instructions (pipelined): </w:t>
      </w:r>
      <w:r w:rsidR="00313DCC" w:rsidRPr="00CD12ED">
        <w:t>2</w:t>
      </w:r>
      <w:r w:rsidRPr="00CD12ED">
        <w:t xml:space="preserve"> clock periods</w:t>
      </w:r>
    </w:p>
    <w:p w:rsidR="002F5555" w:rsidRPr="00CD12ED" w:rsidRDefault="002F5555" w:rsidP="002F5555">
      <w:pPr>
        <w:numPr>
          <w:ilvl w:val="1"/>
          <w:numId w:val="31"/>
        </w:numPr>
        <w:tabs>
          <w:tab w:val="left" w:pos="1080"/>
        </w:tabs>
        <w:suppressAutoHyphens/>
      </w:pPr>
      <w:r w:rsidRPr="00CD12ED">
        <w:t>1 Common Data Bus</w:t>
      </w:r>
      <w:r w:rsidR="00313DCC" w:rsidRPr="00CD12ED">
        <w:t xml:space="preserve"> (CDB)</w:t>
      </w:r>
      <w:r w:rsidRPr="00CD12ED">
        <w:t>.</w:t>
      </w:r>
    </w:p>
    <w:p w:rsidR="002F5555" w:rsidRPr="00CD12ED" w:rsidRDefault="002F5555" w:rsidP="002F5555">
      <w:pPr>
        <w:pStyle w:val="Paragrafoelenco"/>
        <w:numPr>
          <w:ilvl w:val="0"/>
          <w:numId w:val="31"/>
        </w:numPr>
        <w:tabs>
          <w:tab w:val="left" w:pos="1080"/>
        </w:tabs>
        <w:suppressAutoHyphens/>
      </w:pPr>
      <w:r w:rsidRPr="00CD12ED">
        <w:t>Let's also assume that:</w:t>
      </w:r>
    </w:p>
    <w:p w:rsidR="002F5555" w:rsidRPr="00CD12ED" w:rsidRDefault="002F5555" w:rsidP="002F5555">
      <w:pPr>
        <w:numPr>
          <w:ilvl w:val="1"/>
          <w:numId w:val="31"/>
        </w:numPr>
        <w:tabs>
          <w:tab w:val="left" w:pos="1080"/>
        </w:tabs>
        <w:suppressAutoHyphens/>
      </w:pPr>
      <w:r w:rsidRPr="00CD12ED">
        <w:t>Branch predictions are always correct</w:t>
      </w:r>
    </w:p>
    <w:p w:rsidR="002F5555" w:rsidRPr="00CD12ED" w:rsidRDefault="002F5555" w:rsidP="002F5555">
      <w:pPr>
        <w:numPr>
          <w:ilvl w:val="1"/>
          <w:numId w:val="31"/>
        </w:numPr>
        <w:tabs>
          <w:tab w:val="left" w:pos="1080"/>
        </w:tabs>
        <w:suppressAutoHyphens/>
      </w:pPr>
      <w:r w:rsidRPr="00CD12ED">
        <w:t>All memory accesses never trigger a cache miss.</w:t>
      </w:r>
    </w:p>
    <w:p w:rsidR="0036334A" w:rsidRPr="00CD12ED" w:rsidRDefault="0036334A" w:rsidP="0036334A">
      <w:pPr>
        <w:tabs>
          <w:tab w:val="left" w:pos="284"/>
        </w:tabs>
        <w:spacing w:before="120" w:after="40"/>
        <w:jc w:val="both"/>
      </w:pPr>
      <w:r>
        <w:t>U</w:t>
      </w:r>
      <w:r w:rsidRPr="00CD12ED">
        <w:t xml:space="preserve">se the following table to describe the behavior of the processor during the execution of the first </w:t>
      </w:r>
      <w:r>
        <w:t>two</w:t>
      </w:r>
      <w:r w:rsidRPr="00CD12ED">
        <w:t xml:space="preserve"> iterations of the loop, computing the total number of required clock cycles.</w:t>
      </w:r>
      <w:bookmarkStart w:id="4" w:name="_Hlk145511415"/>
      <w:r w:rsidRPr="00CD12ED">
        <w:t xml:space="preserve"> For the EXE stage, it is recommended to add a lowercase letter to help distinguish between the different functional units available.</w:t>
      </w:r>
      <w:bookmarkEnd w:id="4"/>
    </w:p>
    <w:tbl>
      <w:tblPr>
        <w:tblW w:w="8647" w:type="dxa"/>
        <w:tblInd w:w="-5" w:type="dxa"/>
        <w:tblLook w:val="04A0"/>
      </w:tblPr>
      <w:tblGrid>
        <w:gridCol w:w="993"/>
        <w:gridCol w:w="1610"/>
        <w:gridCol w:w="941"/>
        <w:gridCol w:w="709"/>
        <w:gridCol w:w="728"/>
        <w:gridCol w:w="708"/>
        <w:gridCol w:w="1276"/>
        <w:gridCol w:w="1682"/>
      </w:tblGrid>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 xml:space="preserve">Loop # </w:t>
            </w:r>
          </w:p>
        </w:tc>
        <w:tc>
          <w:tcPr>
            <w:tcW w:w="1610"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Instruction</w:t>
            </w:r>
          </w:p>
        </w:tc>
        <w:tc>
          <w:tcPr>
            <w:tcW w:w="941"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ISSUE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EXE</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MEM</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CDB</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3D4631">
            <w:pPr>
              <w:jc w:val="center"/>
              <w:rPr>
                <w:b/>
                <w:bCs/>
                <w:lang w:val="it-IT"/>
              </w:rPr>
            </w:pPr>
            <w:r w:rsidRPr="00CD12ED">
              <w:rPr>
                <w:b/>
                <w:bCs/>
                <w:lang w:val="it-IT"/>
              </w:rPr>
              <w:t xml:space="preserve">COMMIT </w:t>
            </w:r>
          </w:p>
        </w:tc>
        <w:tc>
          <w:tcPr>
            <w:tcW w:w="1682" w:type="dxa"/>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rsidR="002F5555" w:rsidRPr="00CD12ED" w:rsidRDefault="002F5555" w:rsidP="003D4631">
            <w:pPr>
              <w:jc w:val="center"/>
              <w:rPr>
                <w:b/>
                <w:bCs/>
                <w:lang w:val="it-IT"/>
              </w:rPr>
            </w:pPr>
            <w:r w:rsidRPr="00CD12ED">
              <w:rPr>
                <w:b/>
                <w:bCs/>
                <w:lang w:val="it-IT"/>
              </w:rPr>
              <w:t>Notes</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hideMark/>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hideMark/>
          </w:tcPr>
          <w:p w:rsidR="002F5555" w:rsidRPr="00CD12ED" w:rsidRDefault="002F5555" w:rsidP="003D4631">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hideMark/>
          </w:tcPr>
          <w:p w:rsidR="002F5555" w:rsidRPr="00CD12ED" w:rsidRDefault="002F5555" w:rsidP="003D4631">
            <w:pPr>
              <w:jc w:val="center"/>
              <w:rPr>
                <w:i/>
                <w:iCs/>
                <w:lang w:val="it-IT"/>
              </w:rPr>
            </w:pPr>
            <w:r w:rsidRPr="00CD12ED">
              <w:rPr>
                <w:i/>
                <w:iCs/>
                <w:lang w:val="it-IT"/>
              </w:rPr>
              <w:t>1</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2m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3</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4</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5</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rPr>
                <w:i/>
                <w:iCs/>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hideMark/>
          </w:tcPr>
          <w:p w:rsidR="002F5555" w:rsidRPr="00CD12ED" w:rsidRDefault="002F5555" w:rsidP="003D4631">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3D4631">
            <w:pPr>
              <w:jc w:val="center"/>
              <w:rPr>
                <w:i/>
                <w:iCs/>
                <w:lang w:val="it-IT"/>
              </w:rPr>
            </w:pPr>
            <w:r w:rsidRPr="00CD12ED">
              <w:rPr>
                <w:i/>
                <w:iCs/>
                <w:lang w:val="it-IT"/>
              </w:rPr>
              <w:t>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3m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4</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i/>
                <w:iCs/>
                <w:lang w:val="it-IT"/>
              </w:rPr>
            </w:pPr>
            <w:r w:rsidRPr="00CD12ED">
              <w:rPr>
                <w:i/>
                <w:iCs/>
                <w:lang w:val="it-IT"/>
              </w:rPr>
              <w:t>6</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rPr>
                <w:i/>
                <w:iCs/>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3D4631">
            <w:pPr>
              <w:rPr>
                <w:lang w:val="it-IT"/>
              </w:rPr>
            </w:pPr>
            <w:r w:rsidRPr="00CD12ED">
              <w:t>add</w:t>
            </w:r>
            <w:r w:rsidR="002F5555" w:rsidRPr="00CD12ED">
              <w:t>.d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3</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r w:rsidRPr="00CD12ED">
              <w:rPr>
                <w:i/>
                <w:iCs/>
                <w:lang w:val="it-IT"/>
              </w:rPr>
              <w:t>6</w:t>
            </w:r>
            <w:r w:rsidR="00313DCC" w:rsidRPr="00CD12ED">
              <w:rPr>
                <w:i/>
                <w:iCs/>
                <w:lang w:val="it-IT"/>
              </w:rPr>
              <w:t>a</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i/>
                <w:iCs/>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3D4631">
            <w:pPr>
              <w:jc w:val="center"/>
              <w:rPr>
                <w:i/>
                <w:iCs/>
                <w:lang w:val="it-IT"/>
              </w:rPr>
            </w:pPr>
            <w:r w:rsidRPr="00CD12ED">
              <w:rPr>
                <w:i/>
                <w:iCs/>
                <w:lang w:val="it-IT"/>
              </w:rPr>
              <w:t>8</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3D4631">
            <w:pPr>
              <w:jc w:val="center"/>
              <w:rPr>
                <w:i/>
                <w:iCs/>
                <w:lang w:val="it-IT"/>
              </w:rPr>
            </w:pPr>
            <w:r w:rsidRPr="00CD12ED">
              <w:rPr>
                <w:i/>
                <w:iCs/>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13DCC" w:rsidP="003D4631">
            <w:pPr>
              <w:jc w:val="center"/>
              <w:rPr>
                <w:i/>
                <w:iCs/>
                <w:lang w:val="it-IT"/>
              </w:rPr>
            </w:pPr>
            <w:r w:rsidRPr="00CD12ED">
              <w:rPr>
                <w:i/>
                <w:iCs/>
                <w:lang w:val="it-IT"/>
              </w:rPr>
              <w:t>Wait for f2(5)</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3D4631">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3D4631">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3D4631">
            <w:pPr>
              <w:rPr>
                <w:lang w:val="it-IT"/>
              </w:rPr>
            </w:pPr>
            <w:r w:rsidRPr="00CD12ED">
              <w:t>sub</w:t>
            </w:r>
            <w:r w:rsidR="002F5555" w:rsidRPr="00CD12ED">
              <w:t>.d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3D4631">
            <w:pPr>
              <w:rPr>
                <w:lang w:val="it-IT"/>
              </w:rPr>
            </w:pPr>
            <w:r w:rsidRPr="00CD12ED">
              <w:t>mul</w:t>
            </w:r>
            <w:r w:rsidR="002F5555" w:rsidRPr="00CD12ED">
              <w:t>.d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3D4631">
            <w:pPr>
              <w:rPr>
                <w:lang w:val="it-IT"/>
              </w:rPr>
            </w:pPr>
            <w:r w:rsidRPr="00CD12ED">
              <w:t>div</w:t>
            </w:r>
            <w:r w:rsidR="002F5555" w:rsidRPr="00CD12ED">
              <w:t>.d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3D4631">
            <w:pPr>
              <w:rPr>
                <w:lang w:val="it-IT"/>
              </w:rPr>
            </w:pPr>
            <w:r w:rsidRPr="00CD12ED">
              <w:t>s.d f7, v5(r1)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3D4631">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3D4631">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3D4631">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3D4631">
            <w:pPr>
              <w:rPr>
                <w:lang w:val="it-IT"/>
              </w:rPr>
            </w:pPr>
            <w:r w:rsidRPr="00CD12ED">
              <w:t xml:space="preserve">bnez r2, loop  </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2F5555" w:rsidRPr="00CD12ED" w:rsidRDefault="002F5555" w:rsidP="003D4631">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3D4631">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3D4631">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add.d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sub.d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mul.d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div.d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single" w:sz="4" w:space="0" w:color="auto"/>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s.d f7, v5(r1)</w:t>
            </w:r>
          </w:p>
        </w:tc>
        <w:tc>
          <w:tcPr>
            <w:tcW w:w="941"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single" w:sz="4" w:space="0" w:color="auto"/>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single" w:sz="4" w:space="0" w:color="auto"/>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jc w:val="center"/>
              <w:rPr>
                <w:lang w:val="it-IT"/>
              </w:rPr>
            </w:pPr>
            <w:r w:rsidRPr="00CD12ED">
              <w:rPr>
                <w:lang w:val="it-IT"/>
              </w:rPr>
              <w:lastRenderedPageBreak/>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pPr>
          </w:p>
        </w:tc>
      </w:tr>
      <w:tr w:rsidR="00CD12ED" w:rsidRPr="00CD12ED" w:rsidTr="000827E5">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13DCC" w:rsidRPr="00CD12ED" w:rsidRDefault="00313DCC" w:rsidP="00313DCC">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9"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2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313DCC" w:rsidRPr="00CD12ED" w:rsidRDefault="00313DCC" w:rsidP="00313DCC">
            <w:pPr>
              <w:jc w:val="center"/>
              <w:rPr>
                <w:lang w:val="it-IT"/>
              </w:rPr>
            </w:pPr>
          </w:p>
        </w:tc>
        <w:tc>
          <w:tcPr>
            <w:tcW w:w="1682" w:type="dxa"/>
            <w:tcBorders>
              <w:top w:val="nil"/>
              <w:left w:val="nil"/>
              <w:bottom w:val="single" w:sz="4" w:space="0" w:color="auto"/>
              <w:right w:val="single" w:sz="4" w:space="0" w:color="auto"/>
            </w:tcBorders>
            <w:tcMar>
              <w:left w:w="57" w:type="dxa"/>
              <w:right w:w="57" w:type="dxa"/>
            </w:tcMar>
            <w:vAlign w:val="center"/>
          </w:tcPr>
          <w:p w:rsidR="00313DCC" w:rsidRPr="00CD12ED" w:rsidRDefault="00313DCC" w:rsidP="00313DCC">
            <w:pPr>
              <w:jc w:val="center"/>
              <w:rPr>
                <w:lang w:val="it-IT"/>
              </w:rPr>
            </w:pPr>
          </w:p>
        </w:tc>
      </w:tr>
      <w:tr w:rsidR="00CD12ED" w:rsidRPr="00CD12ED" w:rsidTr="000827E5">
        <w:trPr>
          <w:trHeight w:val="20"/>
        </w:trPr>
        <w:tc>
          <w:tcPr>
            <w:tcW w:w="993"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jc w:val="center"/>
              <w:rPr>
                <w:lang w:val="it-IT"/>
              </w:rPr>
            </w:pPr>
            <w:r w:rsidRPr="00CD12ED">
              <w:rPr>
                <w:lang w:val="it-IT"/>
              </w:rPr>
              <w:t>2</w:t>
            </w:r>
          </w:p>
        </w:tc>
        <w:tc>
          <w:tcPr>
            <w:tcW w:w="1610"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13DCC" w:rsidRPr="00CD12ED" w:rsidRDefault="00313DCC" w:rsidP="00313DCC">
            <w:pPr>
              <w:rPr>
                <w:lang w:val="it-IT"/>
              </w:rPr>
            </w:pPr>
            <w:r w:rsidRPr="00CD12ED">
              <w:t xml:space="preserve">bnez r2, loop  </w:t>
            </w:r>
          </w:p>
        </w:tc>
        <w:tc>
          <w:tcPr>
            <w:tcW w:w="941"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9"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2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70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276"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13DCC" w:rsidRPr="00CD12ED" w:rsidRDefault="00313DCC" w:rsidP="00313DCC">
            <w:pPr>
              <w:jc w:val="center"/>
              <w:rPr>
                <w:lang w:val="it-IT"/>
              </w:rPr>
            </w:pPr>
          </w:p>
        </w:tc>
        <w:tc>
          <w:tcPr>
            <w:tcW w:w="1682" w:type="dxa"/>
            <w:tcBorders>
              <w:top w:val="single" w:sz="4" w:space="0" w:color="auto"/>
              <w:left w:val="single" w:sz="4" w:space="0" w:color="auto"/>
              <w:bottom w:val="single" w:sz="4" w:space="0" w:color="auto"/>
              <w:right w:val="single" w:sz="4" w:space="0" w:color="auto"/>
            </w:tcBorders>
            <w:shd w:val="clear" w:color="auto" w:fill="EAEAEA"/>
            <w:tcMar>
              <w:left w:w="57" w:type="dxa"/>
              <w:right w:w="57" w:type="dxa"/>
            </w:tcMar>
            <w:vAlign w:val="center"/>
          </w:tcPr>
          <w:p w:rsidR="00313DCC" w:rsidRPr="00CD12ED" w:rsidRDefault="00313DCC" w:rsidP="00313DCC">
            <w:pPr>
              <w:jc w:val="center"/>
              <w:rPr>
                <w:lang w:val="it-IT"/>
              </w:rPr>
            </w:pPr>
          </w:p>
        </w:tc>
      </w:tr>
    </w:tbl>
    <w:p w:rsidR="002F5555" w:rsidRPr="00CD12ED" w:rsidRDefault="002F5555" w:rsidP="00313DCC">
      <w:pPr>
        <w:jc w:val="both"/>
        <w:rPr>
          <w:i/>
          <w:iCs/>
        </w:rPr>
      </w:pPr>
    </w:p>
    <w:sectPr w:rsidR="002F5555" w:rsidRPr="00CD12ED"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0E9" w:rsidRDefault="003700E9" w:rsidP="00BB2A61">
      <w:r>
        <w:separator/>
      </w:r>
    </w:p>
  </w:endnote>
  <w:endnote w:type="continuationSeparator" w:id="1">
    <w:p w:rsidR="003700E9" w:rsidRDefault="003700E9" w:rsidP="00BB2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0E9" w:rsidRDefault="003700E9" w:rsidP="00BB2A61">
      <w:r>
        <w:separator/>
      </w:r>
    </w:p>
  </w:footnote>
  <w:footnote w:type="continuationSeparator" w:id="1">
    <w:p w:rsidR="003700E9" w:rsidRDefault="003700E9"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8E1"/>
    <w:multiLevelType w:val="hybridMultilevel"/>
    <w:tmpl w:val="F4B6AE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nsid w:val="1D893ECB"/>
    <w:multiLevelType w:val="hybridMultilevel"/>
    <w:tmpl w:val="5E52F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8A4E1D"/>
    <w:multiLevelType w:val="hybridMultilevel"/>
    <w:tmpl w:val="B36A61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9EC0430"/>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400F3519"/>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EE27F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1E60796"/>
    <w:multiLevelType w:val="hybridMultilevel"/>
    <w:tmpl w:val="1A823ECA"/>
    <w:lvl w:ilvl="0" w:tplc="54F6CFF6">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3">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24">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F0C6966"/>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6FFA109A"/>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72AA3188"/>
    <w:multiLevelType w:val="hybridMultilevel"/>
    <w:tmpl w:val="DEB2D19C"/>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7544129F"/>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5BD2F1A"/>
    <w:multiLevelType w:val="hybridMultilevel"/>
    <w:tmpl w:val="6D28F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nsid w:val="7A23574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34">
    <w:nsid w:val="7F936E2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23"/>
  </w:num>
  <w:num w:numId="3">
    <w:abstractNumId w:val="24"/>
  </w:num>
  <w:num w:numId="4">
    <w:abstractNumId w:val="2"/>
  </w:num>
  <w:num w:numId="5">
    <w:abstractNumId w:val="19"/>
  </w:num>
  <w:num w:numId="6">
    <w:abstractNumId w:val="10"/>
  </w:num>
  <w:num w:numId="7">
    <w:abstractNumId w:val="31"/>
  </w:num>
  <w:num w:numId="8">
    <w:abstractNumId w:val="13"/>
  </w:num>
  <w:num w:numId="9">
    <w:abstractNumId w:val="3"/>
  </w:num>
  <w:num w:numId="10">
    <w:abstractNumId w:val="22"/>
  </w:num>
  <w:num w:numId="11">
    <w:abstractNumId w:val="7"/>
  </w:num>
  <w:num w:numId="12">
    <w:abstractNumId w:val="20"/>
  </w:num>
  <w:num w:numId="13">
    <w:abstractNumId w:val="4"/>
  </w:num>
  <w:num w:numId="14">
    <w:abstractNumId w:val="33"/>
  </w:num>
  <w:num w:numId="15">
    <w:abstractNumId w:val="9"/>
  </w:num>
  <w:num w:numId="16">
    <w:abstractNumId w:val="1"/>
  </w:num>
  <w:num w:numId="17">
    <w:abstractNumId w:val="5"/>
  </w:num>
  <w:num w:numId="18">
    <w:abstractNumId w:val="6"/>
  </w:num>
  <w:num w:numId="19">
    <w:abstractNumId w:val="8"/>
  </w:num>
  <w:num w:numId="20">
    <w:abstractNumId w:val="25"/>
  </w:num>
  <w:num w:numId="21">
    <w:abstractNumId w:val="18"/>
  </w:num>
  <w:num w:numId="22">
    <w:abstractNumId w:val="29"/>
  </w:num>
  <w:num w:numId="23">
    <w:abstractNumId w:val="27"/>
  </w:num>
  <w:num w:numId="24">
    <w:abstractNumId w:val="12"/>
  </w:num>
  <w:num w:numId="25">
    <w:abstractNumId w:val="34"/>
  </w:num>
  <w:num w:numId="26">
    <w:abstractNumId w:val="26"/>
  </w:num>
  <w:num w:numId="27">
    <w:abstractNumId w:val="14"/>
  </w:num>
  <w:num w:numId="28">
    <w:abstractNumId w:val="16"/>
  </w:num>
  <w:num w:numId="29">
    <w:abstractNumId w:val="32"/>
  </w:num>
  <w:num w:numId="30">
    <w:abstractNumId w:val="28"/>
  </w:num>
  <w:num w:numId="31">
    <w:abstractNumId w:val="17"/>
  </w:num>
  <w:num w:numId="32">
    <w:abstractNumId w:val="30"/>
  </w:num>
  <w:num w:numId="33">
    <w:abstractNumId w:val="11"/>
  </w:num>
  <w:num w:numId="34">
    <w:abstractNumId w:val="0"/>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stylePaneFormatFilter w:val="3F01"/>
  <w:defaultTabStop w:val="720"/>
  <w:hyphenationZone w:val="283"/>
  <w:drawingGridHorizontalSpacing w:val="12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7Y0N7M0MrQ0NDcwNbNU0lEKTi0uzszPAykwNKwFAK7kl4YtAAAA"/>
  </w:docVars>
  <w:rsids>
    <w:rsidRoot w:val="00F121CC"/>
    <w:rsid w:val="000009E0"/>
    <w:rsid w:val="00003638"/>
    <w:rsid w:val="00013FDF"/>
    <w:rsid w:val="000149A1"/>
    <w:rsid w:val="00017620"/>
    <w:rsid w:val="000371F7"/>
    <w:rsid w:val="00044455"/>
    <w:rsid w:val="00052175"/>
    <w:rsid w:val="000541DC"/>
    <w:rsid w:val="00064297"/>
    <w:rsid w:val="00065BAE"/>
    <w:rsid w:val="00077256"/>
    <w:rsid w:val="00080273"/>
    <w:rsid w:val="00081642"/>
    <w:rsid w:val="000827E5"/>
    <w:rsid w:val="00085D22"/>
    <w:rsid w:val="000A5ACA"/>
    <w:rsid w:val="000B0B01"/>
    <w:rsid w:val="000B47CC"/>
    <w:rsid w:val="000B5A31"/>
    <w:rsid w:val="000C4AE7"/>
    <w:rsid w:val="000D0420"/>
    <w:rsid w:val="000D04B4"/>
    <w:rsid w:val="000E2F9E"/>
    <w:rsid w:val="000E35B3"/>
    <w:rsid w:val="00106A4A"/>
    <w:rsid w:val="00110109"/>
    <w:rsid w:val="00126DA0"/>
    <w:rsid w:val="00145B80"/>
    <w:rsid w:val="001544D5"/>
    <w:rsid w:val="00157B25"/>
    <w:rsid w:val="00173E03"/>
    <w:rsid w:val="001770B7"/>
    <w:rsid w:val="0018492F"/>
    <w:rsid w:val="00184A79"/>
    <w:rsid w:val="00185C68"/>
    <w:rsid w:val="00186C3D"/>
    <w:rsid w:val="00187760"/>
    <w:rsid w:val="001A0A06"/>
    <w:rsid w:val="001B1866"/>
    <w:rsid w:val="001B2ADE"/>
    <w:rsid w:val="001B5D42"/>
    <w:rsid w:val="001C17DD"/>
    <w:rsid w:val="001C32A2"/>
    <w:rsid w:val="001C38BA"/>
    <w:rsid w:val="001C5269"/>
    <w:rsid w:val="001D05D6"/>
    <w:rsid w:val="001D2461"/>
    <w:rsid w:val="001D3CB4"/>
    <w:rsid w:val="001D4554"/>
    <w:rsid w:val="001D5280"/>
    <w:rsid w:val="001E2EB6"/>
    <w:rsid w:val="001F7C02"/>
    <w:rsid w:val="00200D90"/>
    <w:rsid w:val="00206560"/>
    <w:rsid w:val="002225E2"/>
    <w:rsid w:val="002277FD"/>
    <w:rsid w:val="00227B74"/>
    <w:rsid w:val="00231E3D"/>
    <w:rsid w:val="00250283"/>
    <w:rsid w:val="0025276C"/>
    <w:rsid w:val="0025797A"/>
    <w:rsid w:val="00264473"/>
    <w:rsid w:val="00270FC5"/>
    <w:rsid w:val="0027604E"/>
    <w:rsid w:val="0028092D"/>
    <w:rsid w:val="002819C6"/>
    <w:rsid w:val="00290FBB"/>
    <w:rsid w:val="002A671B"/>
    <w:rsid w:val="002B2B3F"/>
    <w:rsid w:val="002C293E"/>
    <w:rsid w:val="002C4441"/>
    <w:rsid w:val="002D3D37"/>
    <w:rsid w:val="002D5082"/>
    <w:rsid w:val="002E6A40"/>
    <w:rsid w:val="002E738A"/>
    <w:rsid w:val="002F0AC7"/>
    <w:rsid w:val="002F0C37"/>
    <w:rsid w:val="002F26FC"/>
    <w:rsid w:val="002F5555"/>
    <w:rsid w:val="002F75D8"/>
    <w:rsid w:val="002F7D88"/>
    <w:rsid w:val="00300F72"/>
    <w:rsid w:val="00313DCC"/>
    <w:rsid w:val="003162F7"/>
    <w:rsid w:val="00326BF1"/>
    <w:rsid w:val="00343197"/>
    <w:rsid w:val="00344881"/>
    <w:rsid w:val="00345787"/>
    <w:rsid w:val="00346090"/>
    <w:rsid w:val="003516BD"/>
    <w:rsid w:val="0036334A"/>
    <w:rsid w:val="003700E9"/>
    <w:rsid w:val="003707F4"/>
    <w:rsid w:val="00376A4F"/>
    <w:rsid w:val="00387F10"/>
    <w:rsid w:val="00391565"/>
    <w:rsid w:val="003A6D5E"/>
    <w:rsid w:val="003B2DE7"/>
    <w:rsid w:val="003B6FDB"/>
    <w:rsid w:val="003C16DE"/>
    <w:rsid w:val="003C2817"/>
    <w:rsid w:val="003D0D66"/>
    <w:rsid w:val="003D0E7D"/>
    <w:rsid w:val="003E08AD"/>
    <w:rsid w:val="003E1CC0"/>
    <w:rsid w:val="003E4D87"/>
    <w:rsid w:val="003E7460"/>
    <w:rsid w:val="003F1527"/>
    <w:rsid w:val="00417238"/>
    <w:rsid w:val="00420248"/>
    <w:rsid w:val="00420B76"/>
    <w:rsid w:val="00425F65"/>
    <w:rsid w:val="00427455"/>
    <w:rsid w:val="0043373B"/>
    <w:rsid w:val="00440DEA"/>
    <w:rsid w:val="00453E6C"/>
    <w:rsid w:val="00466598"/>
    <w:rsid w:val="00477A37"/>
    <w:rsid w:val="0048771E"/>
    <w:rsid w:val="00490651"/>
    <w:rsid w:val="004975F0"/>
    <w:rsid w:val="004A453C"/>
    <w:rsid w:val="004A4979"/>
    <w:rsid w:val="004A6CF9"/>
    <w:rsid w:val="004A772A"/>
    <w:rsid w:val="004B6595"/>
    <w:rsid w:val="004C5AE8"/>
    <w:rsid w:val="004C7C4D"/>
    <w:rsid w:val="004D54AA"/>
    <w:rsid w:val="004E0DBE"/>
    <w:rsid w:val="004E3C09"/>
    <w:rsid w:val="004E6EB1"/>
    <w:rsid w:val="004F37CD"/>
    <w:rsid w:val="00500642"/>
    <w:rsid w:val="005135FC"/>
    <w:rsid w:val="0053546A"/>
    <w:rsid w:val="00541750"/>
    <w:rsid w:val="005462CA"/>
    <w:rsid w:val="00551720"/>
    <w:rsid w:val="00553C04"/>
    <w:rsid w:val="00573E99"/>
    <w:rsid w:val="005922CE"/>
    <w:rsid w:val="005B7F3C"/>
    <w:rsid w:val="005F0810"/>
    <w:rsid w:val="005F091D"/>
    <w:rsid w:val="00601E52"/>
    <w:rsid w:val="0060203E"/>
    <w:rsid w:val="006036E4"/>
    <w:rsid w:val="006178F8"/>
    <w:rsid w:val="0062071E"/>
    <w:rsid w:val="006230CF"/>
    <w:rsid w:val="006331BB"/>
    <w:rsid w:val="0064103C"/>
    <w:rsid w:val="00653745"/>
    <w:rsid w:val="0065380D"/>
    <w:rsid w:val="00655320"/>
    <w:rsid w:val="00664183"/>
    <w:rsid w:val="00665B9A"/>
    <w:rsid w:val="006664ED"/>
    <w:rsid w:val="0067023D"/>
    <w:rsid w:val="006732CA"/>
    <w:rsid w:val="00674F65"/>
    <w:rsid w:val="00690003"/>
    <w:rsid w:val="00697CA3"/>
    <w:rsid w:val="006A7974"/>
    <w:rsid w:val="006B3E95"/>
    <w:rsid w:val="006B3EBD"/>
    <w:rsid w:val="006B77CD"/>
    <w:rsid w:val="006D5ACF"/>
    <w:rsid w:val="006D5CA7"/>
    <w:rsid w:val="006E04CB"/>
    <w:rsid w:val="006E4EBA"/>
    <w:rsid w:val="006E711E"/>
    <w:rsid w:val="006F0D04"/>
    <w:rsid w:val="006F45A8"/>
    <w:rsid w:val="006F6C25"/>
    <w:rsid w:val="007012CA"/>
    <w:rsid w:val="0070164A"/>
    <w:rsid w:val="00721DC2"/>
    <w:rsid w:val="00726107"/>
    <w:rsid w:val="00731AEA"/>
    <w:rsid w:val="00742334"/>
    <w:rsid w:val="00743835"/>
    <w:rsid w:val="0075378A"/>
    <w:rsid w:val="0076086A"/>
    <w:rsid w:val="00766E6F"/>
    <w:rsid w:val="0076732E"/>
    <w:rsid w:val="007738BB"/>
    <w:rsid w:val="00774282"/>
    <w:rsid w:val="007751FF"/>
    <w:rsid w:val="00776AC8"/>
    <w:rsid w:val="00794995"/>
    <w:rsid w:val="007A3E6B"/>
    <w:rsid w:val="007A6935"/>
    <w:rsid w:val="007A7467"/>
    <w:rsid w:val="007B1A8F"/>
    <w:rsid w:val="007C1ED9"/>
    <w:rsid w:val="007C62C3"/>
    <w:rsid w:val="007D29E2"/>
    <w:rsid w:val="007D6531"/>
    <w:rsid w:val="007D75CA"/>
    <w:rsid w:val="007E78B8"/>
    <w:rsid w:val="007F328F"/>
    <w:rsid w:val="007F599E"/>
    <w:rsid w:val="00804E69"/>
    <w:rsid w:val="008144D5"/>
    <w:rsid w:val="008245AA"/>
    <w:rsid w:val="0082685A"/>
    <w:rsid w:val="00834C6E"/>
    <w:rsid w:val="00854AB9"/>
    <w:rsid w:val="0087102B"/>
    <w:rsid w:val="0087586D"/>
    <w:rsid w:val="00876784"/>
    <w:rsid w:val="008771A3"/>
    <w:rsid w:val="00877E27"/>
    <w:rsid w:val="00882B1A"/>
    <w:rsid w:val="008848F3"/>
    <w:rsid w:val="00887DDD"/>
    <w:rsid w:val="008967CD"/>
    <w:rsid w:val="008A25A5"/>
    <w:rsid w:val="008B5226"/>
    <w:rsid w:val="008D0C76"/>
    <w:rsid w:val="008D188D"/>
    <w:rsid w:val="008E4A73"/>
    <w:rsid w:val="008E5739"/>
    <w:rsid w:val="008F2387"/>
    <w:rsid w:val="008F35CD"/>
    <w:rsid w:val="0091246B"/>
    <w:rsid w:val="00950853"/>
    <w:rsid w:val="00950D22"/>
    <w:rsid w:val="00953703"/>
    <w:rsid w:val="009853BE"/>
    <w:rsid w:val="00986BC2"/>
    <w:rsid w:val="00991953"/>
    <w:rsid w:val="0099274D"/>
    <w:rsid w:val="00994752"/>
    <w:rsid w:val="009B3610"/>
    <w:rsid w:val="009B4740"/>
    <w:rsid w:val="009B4802"/>
    <w:rsid w:val="009B625C"/>
    <w:rsid w:val="009C1F3B"/>
    <w:rsid w:val="009C495E"/>
    <w:rsid w:val="009C72B5"/>
    <w:rsid w:val="009D3142"/>
    <w:rsid w:val="009D6AD5"/>
    <w:rsid w:val="009E0AD9"/>
    <w:rsid w:val="009E7C56"/>
    <w:rsid w:val="009F0635"/>
    <w:rsid w:val="009F2A69"/>
    <w:rsid w:val="00A028DE"/>
    <w:rsid w:val="00A1321C"/>
    <w:rsid w:val="00A13388"/>
    <w:rsid w:val="00A13CE9"/>
    <w:rsid w:val="00A25136"/>
    <w:rsid w:val="00A26886"/>
    <w:rsid w:val="00A269D8"/>
    <w:rsid w:val="00A40CAD"/>
    <w:rsid w:val="00A47BEB"/>
    <w:rsid w:val="00A5662A"/>
    <w:rsid w:val="00A573C6"/>
    <w:rsid w:val="00A6113E"/>
    <w:rsid w:val="00A64A84"/>
    <w:rsid w:val="00A65BCA"/>
    <w:rsid w:val="00A71548"/>
    <w:rsid w:val="00A83D74"/>
    <w:rsid w:val="00A90FF3"/>
    <w:rsid w:val="00A97AE9"/>
    <w:rsid w:val="00AA0D31"/>
    <w:rsid w:val="00AA28E3"/>
    <w:rsid w:val="00AB3DCC"/>
    <w:rsid w:val="00AD0ECB"/>
    <w:rsid w:val="00AD3FF5"/>
    <w:rsid w:val="00AD5E46"/>
    <w:rsid w:val="00AE6037"/>
    <w:rsid w:val="00AF058D"/>
    <w:rsid w:val="00B04121"/>
    <w:rsid w:val="00B12746"/>
    <w:rsid w:val="00B137B6"/>
    <w:rsid w:val="00B14554"/>
    <w:rsid w:val="00B15DAF"/>
    <w:rsid w:val="00B3351C"/>
    <w:rsid w:val="00B33598"/>
    <w:rsid w:val="00B354F3"/>
    <w:rsid w:val="00B4141A"/>
    <w:rsid w:val="00B44118"/>
    <w:rsid w:val="00B52406"/>
    <w:rsid w:val="00B80FFA"/>
    <w:rsid w:val="00B911E3"/>
    <w:rsid w:val="00B96993"/>
    <w:rsid w:val="00B97DBB"/>
    <w:rsid w:val="00BA519A"/>
    <w:rsid w:val="00BA5BF0"/>
    <w:rsid w:val="00BB16A2"/>
    <w:rsid w:val="00BB2A61"/>
    <w:rsid w:val="00BB3E92"/>
    <w:rsid w:val="00BD7C72"/>
    <w:rsid w:val="00BE002F"/>
    <w:rsid w:val="00BF4B94"/>
    <w:rsid w:val="00BF6DCE"/>
    <w:rsid w:val="00BF6FA8"/>
    <w:rsid w:val="00C01B18"/>
    <w:rsid w:val="00C15971"/>
    <w:rsid w:val="00C4726E"/>
    <w:rsid w:val="00C54541"/>
    <w:rsid w:val="00C56D17"/>
    <w:rsid w:val="00C65F65"/>
    <w:rsid w:val="00C7388E"/>
    <w:rsid w:val="00C75578"/>
    <w:rsid w:val="00C83FAD"/>
    <w:rsid w:val="00C92284"/>
    <w:rsid w:val="00C94101"/>
    <w:rsid w:val="00CB2585"/>
    <w:rsid w:val="00CB276E"/>
    <w:rsid w:val="00CB3442"/>
    <w:rsid w:val="00CB35A6"/>
    <w:rsid w:val="00CB483D"/>
    <w:rsid w:val="00CB7FFA"/>
    <w:rsid w:val="00CC72FB"/>
    <w:rsid w:val="00CD12ED"/>
    <w:rsid w:val="00CD390A"/>
    <w:rsid w:val="00CD588B"/>
    <w:rsid w:val="00CE1C2A"/>
    <w:rsid w:val="00CF0BF2"/>
    <w:rsid w:val="00CF1529"/>
    <w:rsid w:val="00CF24D9"/>
    <w:rsid w:val="00D04842"/>
    <w:rsid w:val="00D13A31"/>
    <w:rsid w:val="00D13AF9"/>
    <w:rsid w:val="00D26326"/>
    <w:rsid w:val="00D31CDC"/>
    <w:rsid w:val="00D377A4"/>
    <w:rsid w:val="00D44039"/>
    <w:rsid w:val="00D552A9"/>
    <w:rsid w:val="00D57CDE"/>
    <w:rsid w:val="00D60FEE"/>
    <w:rsid w:val="00D657C6"/>
    <w:rsid w:val="00D80919"/>
    <w:rsid w:val="00D81C43"/>
    <w:rsid w:val="00D85180"/>
    <w:rsid w:val="00D900D9"/>
    <w:rsid w:val="00DA0520"/>
    <w:rsid w:val="00DA2640"/>
    <w:rsid w:val="00DA71C2"/>
    <w:rsid w:val="00DA7850"/>
    <w:rsid w:val="00DB6808"/>
    <w:rsid w:val="00DC1AC4"/>
    <w:rsid w:val="00DF139B"/>
    <w:rsid w:val="00DF288C"/>
    <w:rsid w:val="00DF6D05"/>
    <w:rsid w:val="00E00120"/>
    <w:rsid w:val="00E0769A"/>
    <w:rsid w:val="00E20BC4"/>
    <w:rsid w:val="00E3147D"/>
    <w:rsid w:val="00E36F9B"/>
    <w:rsid w:val="00E40F82"/>
    <w:rsid w:val="00E47DFC"/>
    <w:rsid w:val="00E5039B"/>
    <w:rsid w:val="00E62640"/>
    <w:rsid w:val="00E703A9"/>
    <w:rsid w:val="00E862C9"/>
    <w:rsid w:val="00E87FDC"/>
    <w:rsid w:val="00E90D8F"/>
    <w:rsid w:val="00EA1381"/>
    <w:rsid w:val="00EB4491"/>
    <w:rsid w:val="00EC18AF"/>
    <w:rsid w:val="00ED1AE9"/>
    <w:rsid w:val="00ED5FCF"/>
    <w:rsid w:val="00EE0491"/>
    <w:rsid w:val="00EE0658"/>
    <w:rsid w:val="00EE65C1"/>
    <w:rsid w:val="00F10EE0"/>
    <w:rsid w:val="00F121CC"/>
    <w:rsid w:val="00F132E4"/>
    <w:rsid w:val="00F152A0"/>
    <w:rsid w:val="00F17C99"/>
    <w:rsid w:val="00F22199"/>
    <w:rsid w:val="00F23C5F"/>
    <w:rsid w:val="00F25AD5"/>
    <w:rsid w:val="00F26341"/>
    <w:rsid w:val="00F276FE"/>
    <w:rsid w:val="00F41058"/>
    <w:rsid w:val="00F53395"/>
    <w:rsid w:val="00F54E5B"/>
    <w:rsid w:val="00F55343"/>
    <w:rsid w:val="00F6087F"/>
    <w:rsid w:val="00F801FE"/>
    <w:rsid w:val="00FA55B5"/>
    <w:rsid w:val="00FA5D83"/>
    <w:rsid w:val="00FA7D22"/>
    <w:rsid w:val="00FB15DA"/>
    <w:rsid w:val="00FB4D08"/>
    <w:rsid w:val="00FB5960"/>
    <w:rsid w:val="00FC03EE"/>
    <w:rsid w:val="00FC2CA9"/>
    <w:rsid w:val="00FC32D6"/>
    <w:rsid w:val="00FD3640"/>
    <w:rsid w:val="00FE2028"/>
    <w:rsid w:val="00FE2552"/>
    <w:rsid w:val="00FE4E5C"/>
    <w:rsid w:val="00FF2629"/>
    <w:rsid w:val="00FF553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0491"/>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 w:type="character" w:customStyle="1" w:styleId="rynqvb">
    <w:name w:val="rynqvb"/>
    <w:basedOn w:val="Carpredefinitoparagrafo"/>
    <w:rsid w:val="00FD3640"/>
  </w:style>
</w:styles>
</file>

<file path=word/webSettings.xml><?xml version="1.0" encoding="utf-8"?>
<w:webSettings xmlns:r="http://schemas.openxmlformats.org/officeDocument/2006/relationships" xmlns:w="http://schemas.openxmlformats.org/wordprocessingml/2006/main">
  <w:divs>
    <w:div w:id="1138303170">
      <w:bodyDiv w:val="1"/>
      <w:marLeft w:val="0"/>
      <w:marRight w:val="0"/>
      <w:marTop w:val="0"/>
      <w:marBottom w:val="0"/>
      <w:divBdr>
        <w:top w:val="none" w:sz="0" w:space="0" w:color="auto"/>
        <w:left w:val="none" w:sz="0" w:space="0" w:color="auto"/>
        <w:bottom w:val="none" w:sz="0" w:space="0" w:color="auto"/>
        <w:right w:val="none" w:sz="0" w:space="0" w:color="auto"/>
      </w:divBdr>
    </w:div>
    <w:div w:id="1663464638">
      <w:bodyDiv w:val="1"/>
      <w:marLeft w:val="0"/>
      <w:marRight w:val="0"/>
      <w:marTop w:val="0"/>
      <w:marBottom w:val="0"/>
      <w:divBdr>
        <w:top w:val="none" w:sz="0" w:space="0" w:color="auto"/>
        <w:left w:val="none" w:sz="0" w:space="0" w:color="auto"/>
        <w:bottom w:val="none" w:sz="0" w:space="0" w:color="auto"/>
        <w:right w:val="none" w:sz="0" w:space="0" w:color="auto"/>
      </w:divBdr>
    </w:div>
    <w:div w:id="18238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1934</Words>
  <Characters>11024</Characters>
  <Application>Microsoft Office Word</Application>
  <DocSecurity>0</DocSecurity>
  <Lines>91</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Taller 1</vt:lpstr>
    </vt:vector>
  </TitlesOfParts>
  <Company/>
  <LinksUpToDate>false</LinksUpToDate>
  <CharactersWithSpaces>12933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Utente</cp:lastModifiedBy>
  <cp:revision>14</cp:revision>
  <cp:lastPrinted>2018-10-23T13:29:00Z</cp:lastPrinted>
  <dcterms:created xsi:type="dcterms:W3CDTF">2024-10-23T10:14:00Z</dcterms:created>
  <dcterms:modified xsi:type="dcterms:W3CDTF">2024-10-23T10:33:00Z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