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 Dataset CSV da fonti differenti X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 struttura CSV crea tabelle relazionali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Relazioni tra le tabelle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Possibili chiavi tabelle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Chiave primaria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Chiavi esterne sulla base delle relazioni individuate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Azioni compensative preferibili per tabella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(Produttore,Modello</w:t>
      </w:r>
      <w:r w:rsidDel="00000000" w:rsidR="00000000" w:rsidRPr="00000000">
        <w:rPr>
          <w:rtl w:val="0"/>
        </w:rPr>
        <w:t xml:space="preserve">,Anno,motore,Cavalli,Cilindrata,Trasmissione,ruote sterzanti,porte,Categoria di mercato,emissioni)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Noleggio(</w:t>
      </w:r>
      <w:r w:rsidDel="00000000" w:rsidR="00000000" w:rsidRPr="00000000">
        <w:rPr>
          <w:rtl w:val="0"/>
        </w:rPr>
        <w:t xml:space="preserve">Numero telaio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Produttore,Modello</w:t>
      </w:r>
      <w:r w:rsidDel="00000000" w:rsidR="00000000" w:rsidRPr="00000000">
        <w:rPr>
          <w:rtl w:val="0"/>
        </w:rPr>
        <w:t xml:space="preserve">,Anno,canone,agenzia)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Vendite(</w:t>
      </w:r>
      <w:r w:rsidDel="00000000" w:rsidR="00000000" w:rsidRPr="00000000">
        <w:rPr>
          <w:rtl w:val="0"/>
        </w:rPr>
        <w:t xml:space="preserve">Numero telaio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Produttore, modello</w:t>
      </w:r>
      <w:r w:rsidDel="00000000" w:rsidR="00000000" w:rsidRPr="00000000">
        <w:rPr>
          <w:rtl w:val="0"/>
        </w:rPr>
        <w:t xml:space="preserve">, paese venditore, numero vendite, prezzo listino)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Pubblicità(</w:t>
      </w:r>
      <w:r w:rsidDel="00000000" w:rsidR="00000000" w:rsidRPr="00000000">
        <w:rPr>
          <w:rtl w:val="0"/>
        </w:rPr>
        <w:t xml:space="preserve">Numero telaio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Produttore,modello</w:t>
      </w:r>
      <w:r w:rsidDel="00000000" w:rsidR="00000000" w:rsidRPr="00000000">
        <w:rPr>
          <w:rtl w:val="0"/>
        </w:rPr>
        <w:t xml:space="preserve">, paese campagna ad, costo campagna ad, percentuale incremento vendite)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u w:val="single"/>
          <w:rtl w:val="0"/>
        </w:rPr>
        <w:t xml:space="preserve">3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Auto(</w:t>
      </w:r>
      <w:r w:rsidDel="00000000" w:rsidR="00000000" w:rsidRPr="00000000">
        <w:rPr>
          <w:i w:val="1"/>
          <w:u w:val="single"/>
          <w:rtl w:val="0"/>
        </w:rPr>
        <w:t xml:space="preserve">Produttore,Modello</w:t>
      </w:r>
      <w:r w:rsidDel="00000000" w:rsidR="00000000" w:rsidRPr="00000000">
        <w:rPr>
          <w:rtl w:val="0"/>
        </w:rPr>
        <w:t xml:space="preserve">,Anno,Tipo,motore,Cavalli,Cilindrata,Trasmissione,ruote sterzanti,porte,Categoria di mercato,Grandezza veicolo,Stile veicolo,emissioni autostrada,emissioni città, popolarità, Prezzo di listino)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Noleggio(</w:t>
      </w:r>
      <w:r w:rsidDel="00000000" w:rsidR="00000000" w:rsidRPr="00000000">
        <w:rPr>
          <w:u w:val="single"/>
          <w:rtl w:val="0"/>
        </w:rPr>
        <w:t xml:space="preserve">Numero telaio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Produttore,Modello</w:t>
      </w:r>
      <w:r w:rsidDel="00000000" w:rsidR="00000000" w:rsidRPr="00000000">
        <w:rPr>
          <w:rtl w:val="0"/>
        </w:rPr>
        <w:t xml:space="preserve">,Anno,canone,agenzia)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Vendite(</w:t>
      </w:r>
      <w:r w:rsidDel="00000000" w:rsidR="00000000" w:rsidRPr="00000000">
        <w:rPr>
          <w:u w:val="single"/>
          <w:rtl w:val="0"/>
        </w:rPr>
        <w:t xml:space="preserve">Numero telaio,</w:t>
      </w:r>
      <w:r w:rsidDel="00000000" w:rsidR="00000000" w:rsidRPr="00000000">
        <w:rPr>
          <w:i w:val="1"/>
          <w:rtl w:val="0"/>
        </w:rPr>
        <w:t xml:space="preserve">Produttore, modello</w:t>
      </w:r>
      <w:r w:rsidDel="00000000" w:rsidR="00000000" w:rsidRPr="00000000">
        <w:rPr>
          <w:rtl w:val="0"/>
        </w:rPr>
        <w:t xml:space="preserve">, paese venditore, numero vendite, prezzo listino)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Pubblicità(</w:t>
      </w:r>
      <w:r w:rsidDel="00000000" w:rsidR="00000000" w:rsidRPr="00000000">
        <w:rPr>
          <w:u w:val="single"/>
          <w:rtl w:val="0"/>
        </w:rPr>
        <w:t xml:space="preserve">Numero telaio,</w:t>
      </w:r>
      <w:r w:rsidDel="00000000" w:rsidR="00000000" w:rsidRPr="00000000">
        <w:rPr>
          <w:i w:val="1"/>
          <w:rtl w:val="0"/>
        </w:rPr>
        <w:t xml:space="preserve">Produttore,modello</w:t>
      </w:r>
      <w:r w:rsidDel="00000000" w:rsidR="00000000" w:rsidRPr="00000000">
        <w:rPr>
          <w:rtl w:val="0"/>
        </w:rPr>
        <w:t xml:space="preserve">, paese campagna ad, costo campagna ad, percentuale incremento vendite)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Chiave primaria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  <w:tab/>
      </w:r>
      <w:r w:rsidDel="00000000" w:rsidR="00000000" w:rsidRPr="00000000">
        <w:rPr>
          <w:b w:val="1"/>
          <w:rtl w:val="0"/>
        </w:rPr>
        <w:t xml:space="preserve">Produttore, Modello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caso di valori nulli del Produtto e Modello c’è il rifiuto dell’operazione.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