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E2988" w14:textId="77777777" w:rsidR="00834064" w:rsidRPr="00ED4A22" w:rsidRDefault="00834064" w:rsidP="00834064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Outdoor Deployment</w:t>
      </w:r>
    </w:p>
    <w:p w14:paraId="6F7C4914" w14:textId="77777777" w:rsidR="00834064" w:rsidRDefault="00834064" w:rsidP="00834064">
      <w:pPr>
        <w:spacing w:after="0"/>
        <w:ind w:firstLine="720"/>
      </w:pPr>
      <w:r>
        <w:t xml:space="preserve">The </w:t>
      </w:r>
      <w:r>
        <w:rPr>
          <w:i/>
          <w:iCs/>
        </w:rPr>
        <w:t>Arduino Version</w:t>
      </w:r>
      <w:r>
        <w:t xml:space="preserve"> of the </w:t>
      </w:r>
      <w:r>
        <w:rPr>
          <w:i/>
          <w:iCs/>
        </w:rPr>
        <w:t>Sensor Node</w:t>
      </w:r>
      <w:r>
        <w:t xml:space="preserve"> is assembled on a vulnerable solderless breadboard. Outdoor applications require the breadboard to be safe and weatherproof.</w:t>
      </w:r>
    </w:p>
    <w:p w14:paraId="0E0C7C14" w14:textId="77777777" w:rsidR="00834064" w:rsidRDefault="00834064" w:rsidP="00834064">
      <w:pPr>
        <w:spacing w:after="0"/>
      </w:pPr>
    </w:p>
    <w:p w14:paraId="1000CFD4" w14:textId="77777777" w:rsidR="00834064" w:rsidRDefault="00834064" w:rsidP="00834064">
      <w:pPr>
        <w:spacing w:after="0"/>
        <w:jc w:val="center"/>
      </w:pPr>
      <w:r>
        <w:rPr>
          <w:noProof/>
        </w:rPr>
        <w:drawing>
          <wp:inline distT="0" distB="0" distL="0" distR="0" wp14:anchorId="11467ED8" wp14:editId="587CCE47">
            <wp:extent cx="2538483" cy="32815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3" r="11831"/>
                    <a:stretch/>
                  </pic:blipFill>
                  <pic:spPr bwMode="auto">
                    <a:xfrm>
                      <a:off x="0" y="0"/>
                      <a:ext cx="2541003" cy="328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1B336" w14:textId="77777777" w:rsidR="00834064" w:rsidRDefault="00834064" w:rsidP="00834064">
      <w:pPr>
        <w:spacing w:after="0"/>
        <w:jc w:val="center"/>
      </w:pPr>
      <w:r>
        <w:t>Figure 11. Waterproof Case.</w:t>
      </w:r>
    </w:p>
    <w:p w14:paraId="2FB4E520" w14:textId="77777777" w:rsidR="00834064" w:rsidRDefault="00834064" w:rsidP="00834064">
      <w:pPr>
        <w:spacing w:after="0"/>
        <w:jc w:val="center"/>
      </w:pPr>
    </w:p>
    <w:p w14:paraId="49C6D38B" w14:textId="77777777" w:rsidR="00834064" w:rsidRDefault="00834064" w:rsidP="00834064">
      <w:pPr>
        <w:spacing w:after="0"/>
        <w:jc w:val="center"/>
      </w:pPr>
    </w:p>
    <w:p w14:paraId="6BAE49F2" w14:textId="77777777" w:rsidR="00834064" w:rsidRDefault="00834064" w:rsidP="00834064">
      <w:pPr>
        <w:spacing w:after="0"/>
        <w:jc w:val="center"/>
      </w:pPr>
      <w:r>
        <w:rPr>
          <w:noProof/>
        </w:rPr>
        <w:drawing>
          <wp:inline distT="0" distB="0" distL="0" distR="0" wp14:anchorId="47026145" wp14:editId="415A67FD">
            <wp:extent cx="2312950" cy="2217420"/>
            <wp:effectExtent l="0" t="0" r="0" b="0"/>
            <wp:docPr id="14" name="Picture 14" descr="A picture containing basket, container, red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asket, container, red, oran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1" t="14568" r="13690" b="14778"/>
                    <a:stretch/>
                  </pic:blipFill>
                  <pic:spPr bwMode="auto">
                    <a:xfrm>
                      <a:off x="0" y="0"/>
                      <a:ext cx="2314511" cy="221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7A993" w14:textId="77777777" w:rsidR="00834064" w:rsidRDefault="00834064" w:rsidP="00834064">
      <w:pPr>
        <w:spacing w:after="0"/>
        <w:jc w:val="center"/>
      </w:pPr>
      <w:r>
        <w:t>Figure 12. Waterproof Case.</w:t>
      </w:r>
    </w:p>
    <w:p w14:paraId="76112C2A" w14:textId="77777777" w:rsidR="00834064" w:rsidRDefault="00834064" w:rsidP="00834064">
      <w:pPr>
        <w:spacing w:after="0"/>
        <w:jc w:val="center"/>
      </w:pPr>
    </w:p>
    <w:p w14:paraId="0BD83734" w14:textId="77777777" w:rsidR="00834064" w:rsidRDefault="00834064" w:rsidP="00834064">
      <w:pPr>
        <w:spacing w:after="0"/>
        <w:jc w:val="center"/>
      </w:pPr>
    </w:p>
    <w:p w14:paraId="00CA87C2" w14:textId="77777777" w:rsidR="00834064" w:rsidRDefault="00834064" w:rsidP="00834064">
      <w:pPr>
        <w:spacing w:after="0"/>
        <w:ind w:firstLine="720"/>
      </w:pPr>
      <w:r>
        <w:t xml:space="preserve">A </w:t>
      </w:r>
      <w:proofErr w:type="spellStart"/>
      <w:r>
        <w:t>Nanuk</w:t>
      </w:r>
      <w:proofErr w:type="spellEnd"/>
      <w:r>
        <w:t xml:space="preserve"> 903 Waterproof Case and a Green Case were used to house the Node. Both cases are </w:t>
      </w:r>
      <w:proofErr w:type="gramStart"/>
      <w:r>
        <w:t>contain</w:t>
      </w:r>
      <w:proofErr w:type="gramEnd"/>
      <w:r>
        <w:t xml:space="preserve"> ports to allow power cords to run in/out of the case.</w:t>
      </w:r>
    </w:p>
    <w:p w14:paraId="74C6C3FD" w14:textId="77777777" w:rsidR="00834064" w:rsidRDefault="00834064" w:rsidP="00834064">
      <w:pPr>
        <w:spacing w:after="0"/>
      </w:pPr>
    </w:p>
    <w:p w14:paraId="0859A8B1" w14:textId="77777777" w:rsidR="00834064" w:rsidRDefault="00834064" w:rsidP="00834064">
      <w:pPr>
        <w:spacing w:after="0"/>
      </w:pPr>
    </w:p>
    <w:p w14:paraId="72A93CFA" w14:textId="77777777" w:rsidR="00834064" w:rsidRDefault="00834064" w:rsidP="00834064">
      <w:pPr>
        <w:spacing w:after="0"/>
      </w:pPr>
    </w:p>
    <w:p w14:paraId="6195493D" w14:textId="77777777" w:rsidR="00834064" w:rsidRDefault="00834064" w:rsidP="00834064">
      <w:pPr>
        <w:spacing w:after="0"/>
        <w:jc w:val="center"/>
      </w:pPr>
      <w:r w:rsidRPr="00412599">
        <w:drawing>
          <wp:inline distT="0" distB="0" distL="0" distR="0" wp14:anchorId="4454192B" wp14:editId="695672AA">
            <wp:extent cx="2237763" cy="3084395"/>
            <wp:effectExtent l="0" t="0" r="0" b="1905"/>
            <wp:docPr id="15" name="Picture 15" descr="A picture containing electronics, cellphone, black,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electronics, cellphone, black, image&#10;&#10;Description automatically generated"/>
                    <pic:cNvPicPr/>
                  </pic:nvPicPr>
                  <pic:blipFill rotWithShape="1">
                    <a:blip r:embed="rId7"/>
                    <a:srcRect l="19283" t="14775" r="21619" b="3768"/>
                    <a:stretch/>
                  </pic:blipFill>
                  <pic:spPr bwMode="auto">
                    <a:xfrm>
                      <a:off x="0" y="0"/>
                      <a:ext cx="2239828" cy="308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7A445" w14:textId="77777777" w:rsidR="00834064" w:rsidRDefault="00834064" w:rsidP="00834064">
      <w:pPr>
        <w:spacing w:after="0"/>
        <w:jc w:val="center"/>
      </w:pPr>
      <w:r>
        <w:t>Figure 13. Voltaic Battery</w:t>
      </w:r>
    </w:p>
    <w:p w14:paraId="06D5AF41" w14:textId="77777777" w:rsidR="00834064" w:rsidRDefault="00834064" w:rsidP="00834064">
      <w:pPr>
        <w:spacing w:after="0"/>
        <w:jc w:val="center"/>
      </w:pPr>
    </w:p>
    <w:p w14:paraId="4EB10F54" w14:textId="77777777" w:rsidR="00834064" w:rsidRDefault="00834064" w:rsidP="00834064">
      <w:pPr>
        <w:spacing w:after="0"/>
        <w:jc w:val="center"/>
      </w:pPr>
    </w:p>
    <w:p w14:paraId="79A5E4A0" w14:textId="77777777" w:rsidR="00834064" w:rsidRDefault="00834064" w:rsidP="00834064">
      <w:pPr>
        <w:spacing w:after="0"/>
        <w:jc w:val="center"/>
      </w:pPr>
      <w:r>
        <w:rPr>
          <w:noProof/>
        </w:rPr>
        <w:drawing>
          <wp:inline distT="0" distB="0" distL="0" distR="0" wp14:anchorId="3479E11D" wp14:editId="42BDEAF4">
            <wp:extent cx="3241343" cy="3241343"/>
            <wp:effectExtent l="0" t="0" r="0" b="0"/>
            <wp:docPr id="16" name="Picture 16" descr="A picture containing appliance, air conditio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ance, air condition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684" cy="32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C988" w14:textId="77777777" w:rsidR="00834064" w:rsidRDefault="00834064" w:rsidP="00834064">
      <w:pPr>
        <w:spacing w:after="0"/>
        <w:jc w:val="center"/>
      </w:pPr>
      <w:r>
        <w:t>Figure 14. Voltaic Solar Panel</w:t>
      </w:r>
    </w:p>
    <w:p w14:paraId="0C80468B" w14:textId="77777777" w:rsidR="00834064" w:rsidRDefault="00834064" w:rsidP="00834064">
      <w:pPr>
        <w:spacing w:after="0"/>
        <w:jc w:val="center"/>
      </w:pPr>
    </w:p>
    <w:p w14:paraId="301EF7C5" w14:textId="77777777" w:rsidR="00834064" w:rsidRDefault="00834064" w:rsidP="00834064">
      <w:pPr>
        <w:spacing w:after="0"/>
        <w:jc w:val="center"/>
      </w:pPr>
    </w:p>
    <w:p w14:paraId="2F142007" w14:textId="77777777" w:rsidR="00834064" w:rsidRDefault="00834064" w:rsidP="0083406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AEB6F2E" wp14:editId="0514F7B4">
            <wp:extent cx="2654490" cy="2391410"/>
            <wp:effectExtent l="0" t="0" r="0" b="8890"/>
            <wp:docPr id="19" name="Picture 19" descr="A picture containing text, container, bin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container, bin, sig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61"/>
                    <a:stretch/>
                  </pic:blipFill>
                  <pic:spPr bwMode="auto">
                    <a:xfrm>
                      <a:off x="0" y="0"/>
                      <a:ext cx="2661693" cy="239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D6FC1" w14:textId="77777777" w:rsidR="00834064" w:rsidRDefault="00834064" w:rsidP="00834064">
      <w:pPr>
        <w:spacing w:after="0"/>
        <w:jc w:val="center"/>
      </w:pPr>
      <w:r>
        <w:t>Figure 15. CO</w:t>
      </w:r>
      <w:r w:rsidRPr="00D92158">
        <w:rPr>
          <w:vertAlign w:val="subscript"/>
        </w:rPr>
        <w:t>2</w:t>
      </w:r>
      <w:r>
        <w:t xml:space="preserve"> Sensor Housing Unit.</w:t>
      </w:r>
    </w:p>
    <w:p w14:paraId="2E551655" w14:textId="77777777" w:rsidR="00834064" w:rsidRDefault="00834064" w:rsidP="00834064">
      <w:pPr>
        <w:spacing w:after="0"/>
        <w:jc w:val="center"/>
      </w:pPr>
    </w:p>
    <w:p w14:paraId="722C763D" w14:textId="77777777" w:rsidR="00834064" w:rsidRPr="00634D25" w:rsidRDefault="00834064" w:rsidP="00834064">
      <w:pPr>
        <w:spacing w:after="0"/>
        <w:rPr>
          <w:b/>
          <w:bCs/>
        </w:rPr>
      </w:pPr>
    </w:p>
    <w:p w14:paraId="2EC0FE51" w14:textId="77777777" w:rsidR="00834064" w:rsidRDefault="00834064" w:rsidP="00834064">
      <w:pPr>
        <w:spacing w:after="0"/>
        <w:jc w:val="center"/>
      </w:pPr>
    </w:p>
    <w:p w14:paraId="3CE94284" w14:textId="77777777" w:rsidR="00834064" w:rsidRDefault="00834064" w:rsidP="00834064">
      <w:pPr>
        <w:spacing w:after="0"/>
        <w:jc w:val="center"/>
      </w:pPr>
      <w:r>
        <w:rPr>
          <w:noProof/>
        </w:rPr>
        <w:drawing>
          <wp:inline distT="0" distB="0" distL="0" distR="0" wp14:anchorId="231CBE69" wp14:editId="20C19338">
            <wp:extent cx="2957830" cy="2954740"/>
            <wp:effectExtent l="0" t="0" r="0" b="0"/>
            <wp:docPr id="20" name="Picture 20" descr="A picture containing person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person, wall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8"/>
                    <a:stretch/>
                  </pic:blipFill>
                  <pic:spPr bwMode="auto">
                    <a:xfrm>
                      <a:off x="0" y="0"/>
                      <a:ext cx="2959378" cy="295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99AAB" w14:textId="77777777" w:rsidR="00834064" w:rsidRDefault="00834064" w:rsidP="00834064">
      <w:pPr>
        <w:spacing w:after="0"/>
        <w:jc w:val="center"/>
      </w:pPr>
      <w:r>
        <w:t>Figure 16. Housing Unit attached to the Anemometer.</w:t>
      </w:r>
    </w:p>
    <w:p w14:paraId="149F6E5C" w14:textId="77777777" w:rsidR="00834064" w:rsidRDefault="00834064" w:rsidP="00834064">
      <w:pPr>
        <w:spacing w:after="0"/>
        <w:jc w:val="center"/>
      </w:pPr>
    </w:p>
    <w:p w14:paraId="435989E7" w14:textId="77777777" w:rsidR="00834064" w:rsidRDefault="00834064" w:rsidP="00834064">
      <w:pPr>
        <w:spacing w:after="0"/>
        <w:jc w:val="center"/>
      </w:pPr>
    </w:p>
    <w:p w14:paraId="5D0C2B86" w14:textId="77777777" w:rsidR="00834064" w:rsidRDefault="00834064" w:rsidP="0083406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D39935A" wp14:editId="64D6AC86">
            <wp:extent cx="3101732" cy="4141953"/>
            <wp:effectExtent l="0" t="0" r="3810" b="0"/>
            <wp:docPr id="17" name="Picture 17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tree, outdoor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60" cy="415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8DE5" w14:textId="77777777" w:rsidR="00834064" w:rsidRDefault="00834064" w:rsidP="00834064">
      <w:pPr>
        <w:spacing w:after="0"/>
        <w:jc w:val="center"/>
      </w:pPr>
      <w:r>
        <w:t>Figure 17. Sensor Node Deployed in an Outdoor Setting.</w:t>
      </w:r>
    </w:p>
    <w:p w14:paraId="78C65857" w14:textId="77777777" w:rsidR="00834064" w:rsidRDefault="00834064" w:rsidP="00834064">
      <w:pPr>
        <w:spacing w:after="0"/>
        <w:jc w:val="center"/>
      </w:pPr>
    </w:p>
    <w:p w14:paraId="6C37ECC0" w14:textId="77777777" w:rsidR="00834064" w:rsidRPr="00FF4ABC" w:rsidRDefault="00834064" w:rsidP="00834064">
      <w:pPr>
        <w:spacing w:after="0"/>
        <w:ind w:firstLine="720"/>
      </w:pPr>
      <w:r>
        <w:t xml:space="preserve"> It is preferable that the </w:t>
      </w:r>
      <w:r>
        <w:rPr>
          <w:i/>
          <w:iCs/>
        </w:rPr>
        <w:t>Sensor Node</w:t>
      </w:r>
      <w:r>
        <w:t xml:space="preserve"> is powered by a continuous power supply, such as an on-grid outlet. However, if deployed in remote areas, the Node must be powered via solar energy. A company called </w:t>
      </w:r>
      <w:r>
        <w:rPr>
          <w:i/>
          <w:iCs/>
        </w:rPr>
        <w:t>Voltaic</w:t>
      </w:r>
      <w:r>
        <w:t xml:space="preserve"> </w:t>
      </w:r>
    </w:p>
    <w:p w14:paraId="3882785D" w14:textId="77777777" w:rsidR="00834064" w:rsidRPr="00B03A7A" w:rsidRDefault="00834064" w:rsidP="00834064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>Waterproof Case</w:t>
      </w:r>
    </w:p>
    <w:p w14:paraId="00504FF2" w14:textId="77777777" w:rsidR="00834064" w:rsidRPr="00B03A7A" w:rsidRDefault="00834064" w:rsidP="00834064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>Solar Battery</w:t>
      </w:r>
    </w:p>
    <w:p w14:paraId="2417A752" w14:textId="77777777" w:rsidR="00834064" w:rsidRPr="00FD3A40" w:rsidRDefault="00834064" w:rsidP="00834064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>Solar Panel</w:t>
      </w:r>
    </w:p>
    <w:p w14:paraId="3A7AB54E" w14:textId="77777777" w:rsidR="00834064" w:rsidRPr="00B03A7A" w:rsidRDefault="00834064" w:rsidP="00834064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>Housing Unit</w:t>
      </w:r>
    </w:p>
    <w:p w14:paraId="108A4243" w14:textId="77777777" w:rsidR="00834064" w:rsidRPr="00B03A7A" w:rsidRDefault="00834064" w:rsidP="00834064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>Calculations</w:t>
      </w:r>
    </w:p>
    <w:p w14:paraId="0B071581" w14:textId="77777777" w:rsidR="004A0991" w:rsidRDefault="004A0991"/>
    <w:sectPr w:rsidR="004A0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A53BF"/>
    <w:multiLevelType w:val="hybridMultilevel"/>
    <w:tmpl w:val="33826016"/>
    <w:lvl w:ilvl="0" w:tplc="E3C227A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1BC5632"/>
    <w:multiLevelType w:val="hybridMultilevel"/>
    <w:tmpl w:val="232CA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wtTQ0MjcztjQ3M7RQ0lEKTi0uzszPAykwrAUABSMVPCwAAAA="/>
  </w:docVars>
  <w:rsids>
    <w:rsidRoot w:val="00D045AC"/>
    <w:rsid w:val="004A0991"/>
    <w:rsid w:val="00834064"/>
    <w:rsid w:val="00D0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3792F2-7017-4B97-9860-CD3D68016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064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0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 Liceralde</cp:lastModifiedBy>
  <cp:revision>2</cp:revision>
  <dcterms:created xsi:type="dcterms:W3CDTF">2022-03-18T06:38:00Z</dcterms:created>
  <dcterms:modified xsi:type="dcterms:W3CDTF">2022-03-18T06:40:00Z</dcterms:modified>
</cp:coreProperties>
</file>