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56977DDC" w:rsidR="00901C84" w:rsidRPr="007950EF" w:rsidRDefault="00A514BB" w:rsidP="00253558">
      <w:pPr>
        <w:rPr>
          <w:rFonts w:ascii="Optima" w:hAnsi="Optima"/>
          <w:sz w:val="28"/>
        </w:rPr>
      </w:pPr>
      <w:r>
        <w:rPr>
          <w:rFonts w:ascii="Optima" w:hAnsi="Optima"/>
          <w:sz w:val="28"/>
        </w:rPr>
        <w:t>Initial Report</w:t>
      </w:r>
      <w:r w:rsidR="0067184C">
        <w:rPr>
          <w:rFonts w:ascii="Optima" w:hAnsi="Optima"/>
          <w:sz w:val="28"/>
        </w:rPr>
        <w:t xml:space="preserve">: Naval Science SY2023-24 </w:t>
      </w:r>
    </w:p>
    <w:p w14:paraId="584A58F1" w14:textId="77777777" w:rsidR="00253558" w:rsidRPr="005737B9" w:rsidRDefault="00253558" w:rsidP="00253558">
      <w:pPr>
        <w:rPr>
          <w:rFonts w:ascii="Helvetica" w:hAnsi="Helvetica"/>
          <w:b/>
        </w:rPr>
      </w:pPr>
    </w:p>
    <w:p w14:paraId="3742EA38" w14:textId="6094C3FB"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5B7B79">
        <w:rPr>
          <w:rFonts w:ascii="Franklin Gothic Medium" w:hAnsi="Franklin Gothic Medium"/>
        </w:rPr>
        <w:t>Naval Science Department/ Minor in Naval Science</w:t>
      </w:r>
    </w:p>
    <w:p w14:paraId="1D2049ED" w14:textId="77777777" w:rsidR="00253558" w:rsidRPr="007950EF" w:rsidRDefault="00253558" w:rsidP="00253558">
      <w:pPr>
        <w:rPr>
          <w:rFonts w:ascii="Franklin Gothic Medium" w:hAnsi="Franklin Gothic Medium"/>
        </w:rPr>
      </w:pPr>
    </w:p>
    <w:p w14:paraId="7AC0CBEE" w14:textId="331D584F"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5B7B79">
        <w:rPr>
          <w:rFonts w:ascii="Franklin Gothic Medium" w:hAnsi="Franklin Gothic Medium"/>
        </w:rPr>
        <w:t>CAPT Jeff Bowman / x3937 / jb206@rice.edu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8"/>
        <w:gridCol w:w="8542"/>
      </w:tblGrid>
      <w:tr w:rsidR="005F39EA" w14:paraId="38EF7643" w14:textId="77777777" w:rsidTr="007B121E">
        <w:tc>
          <w:tcPr>
            <w:tcW w:w="11016" w:type="dxa"/>
            <w:gridSpan w:val="2"/>
            <w:shd w:val="clear" w:color="auto" w:fill="E6E6E6"/>
          </w:tcPr>
          <w:p w14:paraId="016C75CA" w14:textId="26A5814C"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283C0D">
              <w:rPr>
                <w:rFonts w:ascii="Optima" w:hAnsi="Optima"/>
                <w:szCs w:val="20"/>
              </w:rPr>
              <w:t>3</w:t>
            </w:r>
            <w:r w:rsidR="005F39EA" w:rsidRPr="005F39EA">
              <w:rPr>
                <w:rFonts w:ascii="Optima" w:hAnsi="Optima"/>
                <w:szCs w:val="20"/>
              </w:rPr>
              <w:t>–20</w:t>
            </w:r>
            <w:r>
              <w:rPr>
                <w:rFonts w:ascii="Optima" w:hAnsi="Optima"/>
                <w:szCs w:val="20"/>
              </w:rPr>
              <w:t>2</w:t>
            </w:r>
            <w:r w:rsidR="00283C0D">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53DADA93" w14:textId="613DC523" w:rsidR="002C6E70" w:rsidRPr="00530E8E" w:rsidRDefault="007F7EC3" w:rsidP="007F7EC3">
            <w:pPr>
              <w:rPr>
                <w:szCs w:val="22"/>
              </w:rPr>
            </w:pPr>
            <w:r w:rsidRPr="007F7EC3">
              <w:rPr>
                <w:szCs w:val="22"/>
              </w:rPr>
              <w:t>PLO 5</w:t>
            </w:r>
            <w:r>
              <w:rPr>
                <w:szCs w:val="22"/>
              </w:rPr>
              <w:t xml:space="preserve"> </w:t>
            </w:r>
            <w:r w:rsidRPr="007F7EC3">
              <w:rPr>
                <w:szCs w:val="22"/>
              </w:rPr>
              <w:t xml:space="preserve">Develop critical analysis, writing, </w:t>
            </w:r>
            <w:r>
              <w:rPr>
                <w:szCs w:val="22"/>
              </w:rPr>
              <w:t xml:space="preserve">and </w:t>
            </w:r>
            <w:r w:rsidRPr="007F7EC3">
              <w:rPr>
                <w:szCs w:val="22"/>
              </w:rPr>
              <w:t>verbal skills</w:t>
            </w:r>
            <w:r>
              <w:rPr>
                <w:szCs w:val="22"/>
              </w:rPr>
              <w:t>.</w:t>
            </w:r>
            <w:r w:rsidRPr="007F7EC3">
              <w:rPr>
                <w:szCs w:val="22"/>
              </w:rPr>
              <w:t xml:space="preserve"> </w:t>
            </w:r>
            <w:r>
              <w:rPr>
                <w:szCs w:val="22"/>
              </w:rPr>
              <w:t>D</w:t>
            </w:r>
            <w:r w:rsidRPr="007F7EC3">
              <w:rPr>
                <w:szCs w:val="22"/>
              </w:rPr>
              <w:t xml:space="preserve">emonstrate practical application </w:t>
            </w:r>
            <w:r>
              <w:rPr>
                <w:szCs w:val="22"/>
              </w:rPr>
              <w:t xml:space="preserve">of these skills </w:t>
            </w:r>
            <w:r w:rsidRPr="007F7EC3">
              <w:rPr>
                <w:szCs w:val="22"/>
              </w:rPr>
              <w:t>through experiential learning, case study analysis</w:t>
            </w:r>
            <w:r>
              <w:rPr>
                <w:szCs w:val="22"/>
              </w:rPr>
              <w:t>,</w:t>
            </w:r>
            <w:r w:rsidRPr="007F7EC3">
              <w:rPr>
                <w:szCs w:val="22"/>
              </w:rPr>
              <w:t xml:space="preserve"> and Socratic discussion.</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46CC2774" w14:textId="77777777" w:rsidR="002C6E70" w:rsidRDefault="005B7B79" w:rsidP="004B66B5">
            <w:pPr>
              <w:rPr>
                <w:szCs w:val="22"/>
              </w:rPr>
            </w:pPr>
            <w:r>
              <w:rPr>
                <w:szCs w:val="22"/>
              </w:rPr>
              <w:t xml:space="preserve">We will evaluate this program learning outcome in </w:t>
            </w:r>
            <w:r w:rsidRPr="005B7B79">
              <w:rPr>
                <w:szCs w:val="22"/>
              </w:rPr>
              <w:t>NAVA 402 Leadership and Ethics</w:t>
            </w:r>
            <w:r>
              <w:rPr>
                <w:szCs w:val="22"/>
              </w:rPr>
              <w:t>, which is the Naval Science c</w:t>
            </w:r>
            <w:r w:rsidRPr="005B7B79">
              <w:rPr>
                <w:szCs w:val="22"/>
              </w:rPr>
              <w:t xml:space="preserve">apstone </w:t>
            </w:r>
            <w:r>
              <w:rPr>
                <w:szCs w:val="22"/>
              </w:rPr>
              <w:t>c</w:t>
            </w:r>
            <w:r w:rsidRPr="005B7B79">
              <w:rPr>
                <w:szCs w:val="22"/>
              </w:rPr>
              <w:t>ourse</w:t>
            </w:r>
            <w:r>
              <w:rPr>
                <w:szCs w:val="22"/>
              </w:rPr>
              <w:t xml:space="preserve"> for all Naval ROTC students, which is required for commissioning, as well as non-NROTC affiliated students attempting to minor in Naval Science.</w:t>
            </w:r>
          </w:p>
          <w:p w14:paraId="57E36C6E" w14:textId="77777777" w:rsidR="005B7B79" w:rsidRDefault="005B7B79" w:rsidP="004B66B5">
            <w:pPr>
              <w:rPr>
                <w:szCs w:val="22"/>
              </w:rPr>
            </w:pPr>
          </w:p>
          <w:p w14:paraId="6BCF100F" w14:textId="4A1DF221" w:rsidR="005F6EEC" w:rsidRDefault="007F7EC3" w:rsidP="004B66B5">
            <w:pPr>
              <w:rPr>
                <w:szCs w:val="22"/>
              </w:rPr>
            </w:pPr>
            <w:r>
              <w:rPr>
                <w:szCs w:val="22"/>
              </w:rPr>
              <w:t>Measurement will be conducted using the Final Exam, which will be given at the conclusion of the course.</w:t>
            </w:r>
            <w:r w:rsidR="005F6EEC">
              <w:rPr>
                <w:szCs w:val="22"/>
              </w:rPr>
              <w:t xml:space="preserve">  The Final Exam consists of a combination of multiple-choice</w:t>
            </w:r>
            <w:bookmarkStart w:id="0" w:name="_GoBack"/>
            <w:bookmarkEnd w:id="0"/>
            <w:r w:rsidR="005F6EEC">
              <w:rPr>
                <w:szCs w:val="22"/>
              </w:rPr>
              <w:t xml:space="preserve"> and short essay questions.</w:t>
            </w:r>
          </w:p>
          <w:p w14:paraId="3BA24631" w14:textId="5B6BAB1A" w:rsidR="00AE0B60" w:rsidRDefault="00AE0B60" w:rsidP="004B66B5">
            <w:pPr>
              <w:rPr>
                <w:szCs w:val="22"/>
              </w:rPr>
            </w:pPr>
          </w:p>
          <w:p w14:paraId="4C8FF476" w14:textId="21041B8F" w:rsidR="00AE0B60" w:rsidRDefault="00AE0B60" w:rsidP="004B66B5">
            <w:pPr>
              <w:rPr>
                <w:szCs w:val="22"/>
              </w:rPr>
            </w:pPr>
            <w:r>
              <w:rPr>
                <w:szCs w:val="22"/>
              </w:rPr>
              <w:t>The Standard is that 85% of the students sampled score</w:t>
            </w:r>
            <w:r w:rsidRPr="00AE0B60">
              <w:rPr>
                <w:szCs w:val="22"/>
              </w:rPr>
              <w:t xml:space="preserve"> better than 80% on their</w:t>
            </w:r>
            <w:r w:rsidR="007F7EC3">
              <w:rPr>
                <w:szCs w:val="22"/>
              </w:rPr>
              <w:t xml:space="preserve"> Final Exam</w:t>
            </w:r>
            <w:r w:rsidRPr="00AE0B60">
              <w:rPr>
                <w:szCs w:val="22"/>
              </w:rPr>
              <w:t>.</w:t>
            </w:r>
          </w:p>
          <w:p w14:paraId="262D0833" w14:textId="77777777" w:rsidR="0067184C" w:rsidRDefault="0067184C" w:rsidP="004B66B5">
            <w:pPr>
              <w:rPr>
                <w:szCs w:val="22"/>
              </w:rPr>
            </w:pPr>
          </w:p>
          <w:p w14:paraId="296CFC46" w14:textId="7E42CF58" w:rsidR="0067184C" w:rsidRPr="00530E8E" w:rsidRDefault="007F7EC3" w:rsidP="004B66B5">
            <w:pPr>
              <w:rPr>
                <w:szCs w:val="22"/>
              </w:rPr>
            </w:pPr>
            <w:r>
              <w:rPr>
                <w:szCs w:val="22"/>
              </w:rPr>
              <w:t>We will utilize scores for ALL students enrolled in the class for the basis of this assessment.</w:t>
            </w: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4D5A5099" w14:textId="78F268E3" w:rsidR="00702817" w:rsidRDefault="00AE0B60" w:rsidP="00702817">
            <w:pPr>
              <w:rPr>
                <w:szCs w:val="22"/>
              </w:rPr>
            </w:pPr>
            <w:r>
              <w:rPr>
                <w:szCs w:val="22"/>
              </w:rPr>
              <w:t xml:space="preserve">The Spring 2024 class had 6 students; </w:t>
            </w:r>
            <w:r w:rsidR="007F7EC3">
              <w:rPr>
                <w:szCs w:val="22"/>
              </w:rPr>
              <w:t>a</w:t>
            </w:r>
            <w:r>
              <w:rPr>
                <w:szCs w:val="22"/>
              </w:rPr>
              <w:t xml:space="preserve">ll </w:t>
            </w:r>
            <w:r w:rsidR="007F7EC3">
              <w:rPr>
                <w:szCs w:val="22"/>
              </w:rPr>
              <w:t>Final Exam scores were</w:t>
            </w:r>
            <w:r>
              <w:rPr>
                <w:szCs w:val="22"/>
              </w:rPr>
              <w:t xml:space="preserve"> assessed.  100% of the students scored better than 8</w:t>
            </w:r>
            <w:r w:rsidR="00815B1B">
              <w:rPr>
                <w:szCs w:val="22"/>
              </w:rPr>
              <w:t>6</w:t>
            </w:r>
            <w:r>
              <w:rPr>
                <w:szCs w:val="22"/>
              </w:rPr>
              <w:t>% and therefore met the standard.</w:t>
            </w:r>
            <w:r w:rsidR="00702817">
              <w:rPr>
                <w:szCs w:val="22"/>
              </w:rPr>
              <w:t xml:space="preserve"> </w:t>
            </w:r>
            <w:r w:rsidR="00815B1B">
              <w:rPr>
                <w:szCs w:val="22"/>
              </w:rPr>
              <w:t>Additionally, 5 out of 6 students scored over 90%</w:t>
            </w:r>
            <w:r>
              <w:rPr>
                <w:szCs w:val="22"/>
              </w:rPr>
              <w:t xml:space="preserve"> </w:t>
            </w:r>
          </w:p>
          <w:p w14:paraId="4A541EA9" w14:textId="77777777" w:rsidR="00702817" w:rsidRDefault="00702817" w:rsidP="00702817">
            <w:pPr>
              <w:rPr>
                <w:szCs w:val="22"/>
              </w:rPr>
            </w:pPr>
          </w:p>
          <w:p w14:paraId="008B180E" w14:textId="3045F4C7" w:rsidR="00AE0B60" w:rsidRPr="00530E8E" w:rsidRDefault="00AE0B60" w:rsidP="00702817">
            <w:pPr>
              <w:rPr>
                <w:szCs w:val="22"/>
              </w:rPr>
            </w:pPr>
            <w:r>
              <w:rPr>
                <w:szCs w:val="22"/>
              </w:rPr>
              <w:t xml:space="preserve">In reviewing student performance, </w:t>
            </w:r>
            <w:r w:rsidR="00815B1B">
              <w:rPr>
                <w:szCs w:val="22"/>
              </w:rPr>
              <w:t xml:space="preserve">it appears that a combination of </w:t>
            </w:r>
            <w:r w:rsidR="005F6EEC">
              <w:rPr>
                <w:szCs w:val="22"/>
              </w:rPr>
              <w:t>persistent reminders</w:t>
            </w:r>
            <w:r w:rsidR="00815B1B">
              <w:rPr>
                <w:szCs w:val="22"/>
              </w:rPr>
              <w:t xml:space="preserve"> of key course concepts throughout the semester and a thorough review prior to the exam helped to</w:t>
            </w:r>
            <w:r w:rsidR="005F6EEC">
              <w:rPr>
                <w:szCs w:val="22"/>
              </w:rPr>
              <w:t xml:space="preserve"> </w:t>
            </w:r>
            <w:r w:rsidR="00815B1B">
              <w:rPr>
                <w:szCs w:val="22"/>
              </w:rPr>
              <w:t xml:space="preserve">reinforce </w:t>
            </w:r>
            <w:r w:rsidR="005F6EEC">
              <w:rPr>
                <w:szCs w:val="22"/>
              </w:rPr>
              <w:t>course objectives.</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64B85637" w14:textId="77777777" w:rsidR="005F6EEC" w:rsidRDefault="005F6EEC" w:rsidP="004B66B5">
            <w:pPr>
              <w:rPr>
                <w:szCs w:val="22"/>
              </w:rPr>
            </w:pPr>
          </w:p>
          <w:p w14:paraId="05F16F04" w14:textId="06CC3FCD" w:rsidR="00702817" w:rsidRPr="00702817" w:rsidRDefault="005F6EEC" w:rsidP="004B66B5">
            <w:pPr>
              <w:rPr>
                <w:szCs w:val="22"/>
              </w:rPr>
            </w:pPr>
            <w:r>
              <w:rPr>
                <w:szCs w:val="22"/>
              </w:rPr>
              <w:t>There are no recommended adjustments, and we will maintain the current instructional design.</w:t>
            </w:r>
          </w:p>
          <w:p w14:paraId="24966AB4" w14:textId="77777777" w:rsidR="00702817" w:rsidRPr="00702817" w:rsidRDefault="00702817" w:rsidP="004B66B5">
            <w:pPr>
              <w:rPr>
                <w:szCs w:val="22"/>
              </w:rPr>
            </w:pPr>
          </w:p>
          <w:p w14:paraId="35380A0F" w14:textId="43EE4AF3" w:rsidR="00702817" w:rsidRPr="00702817" w:rsidRDefault="00702817" w:rsidP="004B66B5">
            <w:pPr>
              <w:rPr>
                <w:szCs w:val="22"/>
              </w:rPr>
            </w:pPr>
          </w:p>
        </w:tc>
      </w:tr>
    </w:tbl>
    <w:p w14:paraId="60015AE1" w14:textId="6F8E6620" w:rsidR="00A514BB" w:rsidRDefault="00A514BB" w:rsidP="00F133A8"/>
    <w:sectPr w:rsidR="00A514BB" w:rsidSect="006768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Optima">
    <w:altName w:val="Calibri"/>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112656"/>
    <w:rsid w:val="00172637"/>
    <w:rsid w:val="00253558"/>
    <w:rsid w:val="00271CD0"/>
    <w:rsid w:val="00283C0D"/>
    <w:rsid w:val="002A1B1F"/>
    <w:rsid w:val="002C07F8"/>
    <w:rsid w:val="002C6E70"/>
    <w:rsid w:val="00310731"/>
    <w:rsid w:val="00382275"/>
    <w:rsid w:val="003F0607"/>
    <w:rsid w:val="0044247C"/>
    <w:rsid w:val="004B66B5"/>
    <w:rsid w:val="00504F4C"/>
    <w:rsid w:val="0052520A"/>
    <w:rsid w:val="00530E8E"/>
    <w:rsid w:val="005972DF"/>
    <w:rsid w:val="005B7B79"/>
    <w:rsid w:val="005F39EA"/>
    <w:rsid w:val="005F6EEC"/>
    <w:rsid w:val="0067184C"/>
    <w:rsid w:val="00672D1F"/>
    <w:rsid w:val="006768AE"/>
    <w:rsid w:val="00702817"/>
    <w:rsid w:val="007B121E"/>
    <w:rsid w:val="007B58CF"/>
    <w:rsid w:val="007E31F5"/>
    <w:rsid w:val="007F7EC3"/>
    <w:rsid w:val="00804B94"/>
    <w:rsid w:val="00815B1B"/>
    <w:rsid w:val="008315D5"/>
    <w:rsid w:val="00850818"/>
    <w:rsid w:val="008F4D5F"/>
    <w:rsid w:val="00901C84"/>
    <w:rsid w:val="00970B0E"/>
    <w:rsid w:val="00A514BB"/>
    <w:rsid w:val="00A61D32"/>
    <w:rsid w:val="00AE0B60"/>
    <w:rsid w:val="00B30648"/>
    <w:rsid w:val="00B67524"/>
    <w:rsid w:val="00B94F50"/>
    <w:rsid w:val="00BC185D"/>
    <w:rsid w:val="00BD775D"/>
    <w:rsid w:val="00C1538D"/>
    <w:rsid w:val="00C164E7"/>
    <w:rsid w:val="00C9320A"/>
    <w:rsid w:val="00CD653E"/>
    <w:rsid w:val="00D043BC"/>
    <w:rsid w:val="00D55B15"/>
    <w:rsid w:val="00D6587A"/>
    <w:rsid w:val="00D77CE1"/>
    <w:rsid w:val="00DC639B"/>
    <w:rsid w:val="00E66E33"/>
    <w:rsid w:val="00E8418D"/>
    <w:rsid w:val="00EB0770"/>
    <w:rsid w:val="00F00815"/>
    <w:rsid w:val="00F133A8"/>
    <w:rsid w:val="00F73449"/>
    <w:rsid w:val="00F7374C"/>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365</Words>
  <Characters>1949</Characters>
  <Application>Microsoft Office Word</Application>
  <DocSecurity>0</DocSecurity>
  <Lines>77</Lines>
  <Paragraphs>28</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Bowman, Jeffery</cp:lastModifiedBy>
  <cp:revision>3</cp:revision>
  <cp:lastPrinted>2016-08-15T19:58:00Z</cp:lastPrinted>
  <dcterms:created xsi:type="dcterms:W3CDTF">2024-05-13T16:03:00Z</dcterms:created>
  <dcterms:modified xsi:type="dcterms:W3CDTF">2024-05-13T16:34:00Z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6a07d98b7738ba63a1205e1dd0426bca507014c7fe01f91eb4f8010169df861c</vt:lpwstr>
  </property>
</Properties>
</file>