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0E301FD0" w14:textId="5F748FCB" w:rsidR="00540695" w:rsidRPr="007950EF" w:rsidRDefault="00540695" w:rsidP="00540695">
      <w:pPr>
        <w:rPr>
          <w:rFonts w:ascii="Franklin Gothic Medium" w:hAnsi="Franklin Gothic Medium"/>
        </w:rPr>
      </w:pPr>
      <w:r>
        <w:rPr>
          <w:rFonts w:ascii="Franklin Gothic Medium" w:hAnsi="Franklin Gothic Medium"/>
        </w:rPr>
        <w:t>Department/Academic Program</w:t>
      </w:r>
      <w:r w:rsidRPr="007950EF">
        <w:rPr>
          <w:rFonts w:ascii="Franklin Gothic Medium" w:hAnsi="Franklin Gothic Medium"/>
        </w:rPr>
        <w:t>:</w:t>
      </w:r>
      <w:r>
        <w:rPr>
          <w:rFonts w:ascii="Franklin Gothic Medium" w:hAnsi="Franklin Gothic Medium"/>
        </w:rPr>
        <w:t xml:space="preserve">  Kinesiology Department/Sports Medicine &amp; </w:t>
      </w:r>
      <w:r w:rsidR="00915AA6">
        <w:rPr>
          <w:rFonts w:ascii="Franklin Gothic Medium" w:hAnsi="Franklin Gothic Medium"/>
        </w:rPr>
        <w:t>E</w:t>
      </w:r>
      <w:r>
        <w:rPr>
          <w:rFonts w:ascii="Franklin Gothic Medium" w:hAnsi="Franklin Gothic Medium"/>
        </w:rPr>
        <w:t>xercise Physiology Program, BA</w:t>
      </w:r>
    </w:p>
    <w:p w14:paraId="67412868" w14:textId="77777777" w:rsidR="00540695" w:rsidRPr="007950EF" w:rsidRDefault="00540695" w:rsidP="00540695">
      <w:pPr>
        <w:rPr>
          <w:rFonts w:ascii="Franklin Gothic Medium" w:hAnsi="Franklin Gothic Medium"/>
        </w:rPr>
      </w:pPr>
    </w:p>
    <w:p w14:paraId="49B80050" w14:textId="77777777" w:rsidR="00540695" w:rsidRPr="007950EF" w:rsidRDefault="00540695" w:rsidP="00540695">
      <w:pPr>
        <w:rPr>
          <w:rFonts w:ascii="Franklin Gothic Medium" w:hAnsi="Franklin Gothic Medium"/>
        </w:rPr>
      </w:pPr>
      <w:r w:rsidRPr="007950EF">
        <w:rPr>
          <w:rFonts w:ascii="Franklin Gothic Medium" w:hAnsi="Franklin Gothic Medium"/>
        </w:rPr>
        <w:t>Primary Contact (Name/Phone/E-mail):</w:t>
      </w:r>
      <w:r>
        <w:rPr>
          <w:rFonts w:ascii="Franklin Gothic Medium" w:hAnsi="Franklin Gothic Medium"/>
        </w:rPr>
        <w:t xml:space="preserve">  Augusto Rodriguez/713-348-8817/axr1@rice.edu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9"/>
        <w:gridCol w:w="8541"/>
      </w:tblGrid>
      <w:tr w:rsidR="005F39EA" w14:paraId="38EF7643" w14:textId="77777777" w:rsidTr="007C6A76">
        <w:tc>
          <w:tcPr>
            <w:tcW w:w="10790"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2C6E70" w14:paraId="0E002BF9" w14:textId="77777777" w:rsidTr="007C6A76">
        <w:tc>
          <w:tcPr>
            <w:tcW w:w="2249"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541" w:type="dxa"/>
          </w:tcPr>
          <w:p w14:paraId="04004293" w14:textId="77777777" w:rsidR="00961EB1" w:rsidRPr="007C6A76" w:rsidRDefault="00961EB1" w:rsidP="00961EB1">
            <w:pPr>
              <w:spacing w:after="0"/>
              <w:contextualSpacing w:val="0"/>
              <w:rPr>
                <w:rFonts w:ascii="Calibri" w:hAnsi="Calibri" w:cs="Calibri"/>
                <w:sz w:val="24"/>
              </w:rPr>
            </w:pPr>
            <w:r w:rsidRPr="007C6A76">
              <w:rPr>
                <w:rFonts w:ascii="Calibri" w:hAnsi="Calibri" w:cs="Calibri"/>
                <w:sz w:val="24"/>
              </w:rPr>
              <w:t>PLO 5 Analyze sports science and exercise physiology research, including physical activity research, through identification and critical evaluation of relevant scientific literature. (Critical Thinking)</w:t>
            </w:r>
          </w:p>
          <w:p w14:paraId="53DADA93" w14:textId="67FD4CD6" w:rsidR="00961EB1" w:rsidRPr="007C6A76" w:rsidRDefault="00961EB1" w:rsidP="00961EB1">
            <w:pPr>
              <w:tabs>
                <w:tab w:val="left" w:pos="1428"/>
              </w:tabs>
              <w:rPr>
                <w:sz w:val="24"/>
              </w:rPr>
            </w:pPr>
          </w:p>
        </w:tc>
      </w:tr>
      <w:tr w:rsidR="002C6E70" w14:paraId="5516CC1D" w14:textId="77777777" w:rsidTr="007C6A76">
        <w:tc>
          <w:tcPr>
            <w:tcW w:w="2249"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541" w:type="dxa"/>
          </w:tcPr>
          <w:p w14:paraId="57ADF58B" w14:textId="427F34AB" w:rsidR="00961EB1" w:rsidRPr="007C6A76" w:rsidRDefault="00961EB1" w:rsidP="00961EB1">
            <w:pPr>
              <w:rPr>
                <w:rFonts w:asciiTheme="majorHAnsi" w:hAnsiTheme="majorHAnsi" w:cstheme="majorHAnsi"/>
                <w:sz w:val="24"/>
              </w:rPr>
            </w:pPr>
            <w:r w:rsidRPr="007C6A76">
              <w:rPr>
                <w:rFonts w:asciiTheme="majorHAnsi" w:hAnsiTheme="majorHAnsi" w:cstheme="majorHAnsi"/>
                <w:sz w:val="24"/>
              </w:rPr>
              <w:t xml:space="preserve">In our KINE 440: Research Methods, students are required to take written examinations over their retention of knowledge </w:t>
            </w:r>
            <w:r w:rsidR="007C6A76" w:rsidRPr="007C6A76">
              <w:rPr>
                <w:rFonts w:asciiTheme="majorHAnsi" w:hAnsiTheme="majorHAnsi" w:cstheme="majorHAnsi"/>
                <w:sz w:val="24"/>
              </w:rPr>
              <w:t>regarding</w:t>
            </w:r>
            <w:r w:rsidRPr="007C6A76">
              <w:rPr>
                <w:rFonts w:asciiTheme="majorHAnsi" w:hAnsiTheme="majorHAnsi" w:cstheme="majorHAnsi"/>
                <w:sz w:val="24"/>
              </w:rPr>
              <w:t xml:space="preserve"> research, which includes </w:t>
            </w:r>
            <w:r w:rsidR="00A262D6">
              <w:rPr>
                <w:rFonts w:asciiTheme="majorHAnsi" w:hAnsiTheme="majorHAnsi" w:cstheme="majorHAnsi"/>
                <w:sz w:val="24"/>
              </w:rPr>
              <w:t xml:space="preserve">research design, data collection, </w:t>
            </w:r>
            <w:r w:rsidR="00540695">
              <w:rPr>
                <w:rFonts w:asciiTheme="majorHAnsi" w:hAnsiTheme="majorHAnsi" w:cstheme="majorHAnsi"/>
                <w:sz w:val="24"/>
              </w:rPr>
              <w:t xml:space="preserve">literature review, </w:t>
            </w:r>
            <w:r w:rsidRPr="007C6A76">
              <w:rPr>
                <w:rFonts w:asciiTheme="majorHAnsi" w:hAnsiTheme="majorHAnsi" w:cstheme="majorHAnsi"/>
                <w:sz w:val="24"/>
              </w:rPr>
              <w:t xml:space="preserve">ethical standards of designs and execution of research studies.  These topics are learned in the first portion of the </w:t>
            </w:r>
            <w:r w:rsidR="007C6A76" w:rsidRPr="007C6A76">
              <w:rPr>
                <w:rFonts w:asciiTheme="majorHAnsi" w:hAnsiTheme="majorHAnsi" w:cstheme="majorHAnsi"/>
                <w:sz w:val="24"/>
              </w:rPr>
              <w:t>semester,</w:t>
            </w:r>
            <w:r w:rsidRPr="007C6A76">
              <w:rPr>
                <w:rFonts w:asciiTheme="majorHAnsi" w:hAnsiTheme="majorHAnsi" w:cstheme="majorHAnsi"/>
                <w:sz w:val="24"/>
              </w:rPr>
              <w:t xml:space="preserve"> so the students are well versed upon completion of their research projects later in the course.  The </w:t>
            </w:r>
            <w:r w:rsidR="007C6A76" w:rsidRPr="007C6A76">
              <w:rPr>
                <w:rFonts w:asciiTheme="majorHAnsi" w:hAnsiTheme="majorHAnsi" w:cstheme="majorHAnsi"/>
                <w:sz w:val="24"/>
              </w:rPr>
              <w:t>multiple-choice</w:t>
            </w:r>
            <w:r w:rsidRPr="007C6A76">
              <w:rPr>
                <w:rFonts w:asciiTheme="majorHAnsi" w:hAnsiTheme="majorHAnsi" w:cstheme="majorHAnsi"/>
                <w:sz w:val="24"/>
              </w:rPr>
              <w:t xml:space="preserve"> exams were directly assessed utilizing a scantron key by the teaching faculty, Dr. Augusto Rodriguez.  In the </w:t>
            </w:r>
            <w:r w:rsidR="00540695">
              <w:rPr>
                <w:rFonts w:asciiTheme="majorHAnsi" w:hAnsiTheme="majorHAnsi" w:cstheme="majorHAnsi"/>
                <w:sz w:val="24"/>
              </w:rPr>
              <w:t>Fall</w:t>
            </w:r>
            <w:r w:rsidRPr="007C6A76">
              <w:rPr>
                <w:rFonts w:asciiTheme="majorHAnsi" w:hAnsiTheme="majorHAnsi" w:cstheme="majorHAnsi"/>
                <w:sz w:val="24"/>
              </w:rPr>
              <w:t xml:space="preserve"> semester of the 20</w:t>
            </w:r>
            <w:r w:rsidR="00540695">
              <w:rPr>
                <w:rFonts w:asciiTheme="majorHAnsi" w:hAnsiTheme="majorHAnsi" w:cstheme="majorHAnsi"/>
                <w:sz w:val="24"/>
              </w:rPr>
              <w:t>23</w:t>
            </w:r>
            <w:r w:rsidRPr="007C6A76">
              <w:rPr>
                <w:rFonts w:asciiTheme="majorHAnsi" w:hAnsiTheme="majorHAnsi" w:cstheme="majorHAnsi"/>
                <w:sz w:val="24"/>
              </w:rPr>
              <w:t>-20</w:t>
            </w:r>
            <w:r w:rsidR="00540695">
              <w:rPr>
                <w:rFonts w:asciiTheme="majorHAnsi" w:hAnsiTheme="majorHAnsi" w:cstheme="majorHAnsi"/>
                <w:sz w:val="24"/>
              </w:rPr>
              <w:t>24</w:t>
            </w:r>
            <w:r w:rsidRPr="007C6A76">
              <w:rPr>
                <w:rFonts w:asciiTheme="majorHAnsi" w:hAnsiTheme="majorHAnsi" w:cstheme="majorHAnsi"/>
                <w:sz w:val="24"/>
              </w:rPr>
              <w:t xml:space="preserve"> academic year, there were </w:t>
            </w:r>
            <w:r w:rsidR="00540695">
              <w:rPr>
                <w:rFonts w:asciiTheme="majorHAnsi" w:hAnsiTheme="majorHAnsi" w:cstheme="majorHAnsi"/>
                <w:sz w:val="24"/>
              </w:rPr>
              <w:t>2</w:t>
            </w:r>
            <w:r w:rsidR="00EC5CF1">
              <w:rPr>
                <w:rFonts w:asciiTheme="majorHAnsi" w:hAnsiTheme="majorHAnsi" w:cstheme="majorHAnsi"/>
                <w:sz w:val="24"/>
              </w:rPr>
              <w:t>0</w:t>
            </w:r>
            <w:r w:rsidRPr="007C6A76">
              <w:rPr>
                <w:rFonts w:asciiTheme="majorHAnsi" w:hAnsiTheme="majorHAnsi" w:cstheme="majorHAnsi"/>
                <w:sz w:val="24"/>
              </w:rPr>
              <w:t xml:space="preserve"> students enrolled in this course.</w:t>
            </w:r>
          </w:p>
          <w:p w14:paraId="4A84CB6A" w14:textId="77777777" w:rsidR="00961EB1" w:rsidRPr="007C6A76" w:rsidRDefault="00961EB1" w:rsidP="004B66B5">
            <w:pPr>
              <w:rPr>
                <w:rFonts w:asciiTheme="majorHAnsi" w:hAnsiTheme="majorHAnsi" w:cstheme="majorHAnsi"/>
                <w:sz w:val="24"/>
              </w:rPr>
            </w:pPr>
          </w:p>
          <w:p w14:paraId="3ADC8843" w14:textId="77777777" w:rsidR="00961EB1" w:rsidRPr="007C6A76" w:rsidRDefault="00961EB1" w:rsidP="004B66B5">
            <w:pPr>
              <w:rPr>
                <w:rFonts w:asciiTheme="majorHAnsi" w:hAnsiTheme="majorHAnsi" w:cstheme="majorHAnsi"/>
                <w:sz w:val="24"/>
              </w:rPr>
            </w:pPr>
          </w:p>
          <w:p w14:paraId="564FE374" w14:textId="77777777" w:rsidR="00961EB1" w:rsidRPr="007C6A76" w:rsidRDefault="00961EB1" w:rsidP="004B66B5">
            <w:pPr>
              <w:rPr>
                <w:rFonts w:asciiTheme="majorHAnsi" w:hAnsiTheme="majorHAnsi" w:cstheme="majorHAnsi"/>
                <w:sz w:val="24"/>
              </w:rPr>
            </w:pPr>
          </w:p>
          <w:p w14:paraId="0F374DBD" w14:textId="77777777" w:rsidR="00961EB1" w:rsidRPr="007C6A76" w:rsidRDefault="00961EB1" w:rsidP="004B66B5">
            <w:pPr>
              <w:rPr>
                <w:rFonts w:asciiTheme="majorHAnsi" w:hAnsiTheme="majorHAnsi" w:cstheme="majorHAnsi"/>
                <w:sz w:val="24"/>
              </w:rPr>
            </w:pPr>
          </w:p>
          <w:p w14:paraId="296CFC46" w14:textId="7A9D0EC8" w:rsidR="002C6E70" w:rsidRPr="007C6A76" w:rsidRDefault="002C6E70" w:rsidP="004B66B5">
            <w:pPr>
              <w:rPr>
                <w:rFonts w:asciiTheme="majorHAnsi" w:hAnsiTheme="majorHAnsi" w:cstheme="majorHAnsi"/>
                <w:sz w:val="24"/>
              </w:rPr>
            </w:pPr>
          </w:p>
        </w:tc>
      </w:tr>
      <w:tr w:rsidR="007B121E" w14:paraId="73269498" w14:textId="77777777" w:rsidTr="007C6A76">
        <w:tc>
          <w:tcPr>
            <w:tcW w:w="2249"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541" w:type="dxa"/>
          </w:tcPr>
          <w:p w14:paraId="008B180E" w14:textId="75F20E94" w:rsidR="007B121E" w:rsidRPr="00A262D6" w:rsidRDefault="00A262D6" w:rsidP="004B66B5">
            <w:pPr>
              <w:rPr>
                <w:rFonts w:asciiTheme="majorHAnsi" w:hAnsiTheme="majorHAnsi" w:cstheme="majorHAnsi"/>
                <w:sz w:val="24"/>
              </w:rPr>
            </w:pPr>
            <w:r w:rsidRPr="00A262D6">
              <w:rPr>
                <w:rFonts w:asciiTheme="majorHAnsi" w:hAnsiTheme="majorHAnsi" w:cstheme="majorHAnsi"/>
                <w:sz w:val="24"/>
              </w:rPr>
              <w:t xml:space="preserve">The students showed learning and retention of knowledge </w:t>
            </w:r>
            <w:r>
              <w:rPr>
                <w:rFonts w:asciiTheme="majorHAnsi" w:hAnsiTheme="majorHAnsi" w:cstheme="majorHAnsi"/>
                <w:sz w:val="24"/>
              </w:rPr>
              <w:t>regarding</w:t>
            </w:r>
            <w:r w:rsidRPr="00A262D6">
              <w:rPr>
                <w:rFonts w:asciiTheme="majorHAnsi" w:hAnsiTheme="majorHAnsi" w:cstheme="majorHAnsi"/>
                <w:sz w:val="24"/>
              </w:rPr>
              <w:t xml:space="preserve"> research</w:t>
            </w:r>
            <w:r>
              <w:rPr>
                <w:rFonts w:asciiTheme="majorHAnsi" w:hAnsiTheme="majorHAnsi" w:cstheme="majorHAnsi"/>
                <w:sz w:val="24"/>
              </w:rPr>
              <w:t xml:space="preserve"> methods</w:t>
            </w:r>
            <w:r w:rsidRPr="00A262D6">
              <w:rPr>
                <w:rFonts w:asciiTheme="majorHAnsi" w:hAnsiTheme="majorHAnsi" w:cstheme="majorHAnsi"/>
                <w:sz w:val="24"/>
              </w:rPr>
              <w:t xml:space="preserve">, which includes ethical standards of designs and execution of research studies. The average score for the </w:t>
            </w:r>
            <w:r w:rsidR="00540695" w:rsidRPr="00A262D6">
              <w:rPr>
                <w:rFonts w:asciiTheme="majorHAnsi" w:hAnsiTheme="majorHAnsi" w:cstheme="majorHAnsi"/>
                <w:sz w:val="24"/>
              </w:rPr>
              <w:t>multiple-choice</w:t>
            </w:r>
            <w:r w:rsidRPr="00A262D6">
              <w:rPr>
                <w:rFonts w:asciiTheme="majorHAnsi" w:hAnsiTheme="majorHAnsi" w:cstheme="majorHAnsi"/>
                <w:sz w:val="24"/>
              </w:rPr>
              <w:t xml:space="preserve"> examinations was </w:t>
            </w:r>
            <w:r w:rsidR="00EC5CF1">
              <w:rPr>
                <w:rFonts w:asciiTheme="majorHAnsi" w:hAnsiTheme="majorHAnsi" w:cstheme="majorHAnsi"/>
                <w:sz w:val="24"/>
              </w:rPr>
              <w:t>62</w:t>
            </w:r>
            <w:r w:rsidRPr="00A262D6">
              <w:rPr>
                <w:rFonts w:asciiTheme="majorHAnsi" w:hAnsiTheme="majorHAnsi" w:cstheme="majorHAnsi"/>
                <w:sz w:val="24"/>
              </w:rPr>
              <w:t xml:space="preserve"> out of </w:t>
            </w:r>
            <w:r w:rsidR="00EC5CF1">
              <w:rPr>
                <w:rFonts w:asciiTheme="majorHAnsi" w:hAnsiTheme="majorHAnsi" w:cstheme="majorHAnsi"/>
                <w:sz w:val="24"/>
              </w:rPr>
              <w:t>65</w:t>
            </w:r>
            <w:r w:rsidRPr="00A262D6">
              <w:rPr>
                <w:rFonts w:asciiTheme="majorHAnsi" w:hAnsiTheme="majorHAnsi" w:cstheme="majorHAnsi"/>
                <w:sz w:val="24"/>
              </w:rPr>
              <w:t xml:space="preserve"> utilizing the scantron key scale as described above.</w:t>
            </w:r>
            <w:r w:rsidR="00897DFD">
              <w:rPr>
                <w:rFonts w:asciiTheme="majorHAnsi" w:hAnsiTheme="majorHAnsi" w:cstheme="majorHAnsi"/>
                <w:sz w:val="24"/>
              </w:rPr>
              <w:t xml:space="preserve"> </w:t>
            </w:r>
            <w:r w:rsidR="00897DFD" w:rsidRPr="00AC055A">
              <w:rPr>
                <w:rFonts w:asciiTheme="majorHAnsi" w:hAnsiTheme="majorHAnsi" w:cstheme="majorHAnsi"/>
                <w:szCs w:val="22"/>
              </w:rPr>
              <w:t xml:space="preserve">The average score for the examinations </w:t>
            </w:r>
            <w:r w:rsidR="00897DFD">
              <w:rPr>
                <w:rFonts w:asciiTheme="majorHAnsi" w:hAnsiTheme="majorHAnsi" w:cstheme="majorHAnsi"/>
                <w:szCs w:val="22"/>
              </w:rPr>
              <w:t xml:space="preserve">was </w:t>
            </w:r>
            <w:r w:rsidR="00897DFD" w:rsidRPr="00AC055A">
              <w:rPr>
                <w:rFonts w:asciiTheme="majorHAnsi" w:hAnsiTheme="majorHAnsi" w:cstheme="majorHAnsi"/>
                <w:szCs w:val="22"/>
              </w:rPr>
              <w:t>8</w:t>
            </w:r>
            <w:r w:rsidR="00897DFD">
              <w:rPr>
                <w:rFonts w:asciiTheme="majorHAnsi" w:hAnsiTheme="majorHAnsi" w:cstheme="majorHAnsi"/>
                <w:szCs w:val="22"/>
              </w:rPr>
              <w:t>5</w:t>
            </w:r>
            <w:r w:rsidR="00897DFD" w:rsidRPr="00AC055A">
              <w:rPr>
                <w:rFonts w:asciiTheme="majorHAnsi" w:hAnsiTheme="majorHAnsi" w:cstheme="majorHAnsi"/>
                <w:szCs w:val="22"/>
              </w:rPr>
              <w:t>%.</w:t>
            </w:r>
            <w:r w:rsidR="00897DFD">
              <w:rPr>
                <w:rFonts w:asciiTheme="majorHAnsi" w:hAnsiTheme="majorHAnsi" w:cstheme="majorHAnsi"/>
                <w:szCs w:val="22"/>
              </w:rPr>
              <w:t xml:space="preserve"> Seventeen out of 20 students (85%) (17/20) scored</w:t>
            </w:r>
            <w:r w:rsidR="00897DFD" w:rsidRPr="000B5E64">
              <w:rPr>
                <w:rFonts w:asciiTheme="majorHAnsi" w:hAnsiTheme="majorHAnsi" w:cstheme="majorHAnsi"/>
                <w:szCs w:val="22"/>
              </w:rPr>
              <w:t xml:space="preserve"> </w:t>
            </w:r>
            <w:r w:rsidR="00897DFD">
              <w:rPr>
                <w:rFonts w:asciiTheme="majorHAnsi" w:hAnsiTheme="majorHAnsi" w:cstheme="majorHAnsi"/>
                <w:szCs w:val="22"/>
              </w:rPr>
              <w:t>above 85%. The department is satisfied with these results.</w:t>
            </w:r>
          </w:p>
        </w:tc>
      </w:tr>
      <w:tr w:rsidR="007C6A76" w14:paraId="41E6B465" w14:textId="77777777" w:rsidTr="007C6A76">
        <w:tc>
          <w:tcPr>
            <w:tcW w:w="2249" w:type="dxa"/>
            <w:shd w:val="clear" w:color="auto" w:fill="E6E6E6"/>
          </w:tcPr>
          <w:p w14:paraId="153D8215" w14:textId="769484B4" w:rsidR="007C6A76" w:rsidRPr="007E31F5" w:rsidRDefault="007C6A76" w:rsidP="007C6A76">
            <w:pPr>
              <w:rPr>
                <w:rFonts w:ascii="Optima" w:hAnsi="Optima"/>
              </w:rPr>
            </w:pPr>
            <w:r w:rsidRPr="007E31F5">
              <w:rPr>
                <w:rFonts w:ascii="Optima" w:hAnsi="Optima"/>
              </w:rPr>
              <w:t>Improvement Plan</w:t>
            </w:r>
          </w:p>
          <w:p w14:paraId="73B409E3" w14:textId="77777777" w:rsidR="007C6A76" w:rsidRDefault="007C6A76" w:rsidP="007C6A76">
            <w:pPr>
              <w:rPr>
                <w:rFonts w:ascii="Helvetica" w:hAnsi="Helvetica"/>
                <w:b/>
                <w:sz w:val="24"/>
              </w:rPr>
            </w:pPr>
          </w:p>
          <w:p w14:paraId="5CEC3463" w14:textId="2B90F52A" w:rsidR="007C6A76" w:rsidRDefault="007C6A76" w:rsidP="007C6A76">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C6A76" w:rsidRDefault="007C6A76" w:rsidP="007C6A76">
            <w:pPr>
              <w:rPr>
                <w:rFonts w:ascii="Franklin Gothic Book" w:hAnsi="Franklin Gothic Book"/>
                <w:sz w:val="20"/>
              </w:rPr>
            </w:pPr>
          </w:p>
          <w:p w14:paraId="67EBB3E3" w14:textId="659C896D" w:rsidR="007C6A76" w:rsidRDefault="007C6A76" w:rsidP="007C6A76">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C6A76" w:rsidRDefault="007C6A76" w:rsidP="007C6A76">
            <w:pPr>
              <w:rPr>
                <w:rFonts w:ascii="Franklin Gothic Book" w:hAnsi="Franklin Gothic Book"/>
                <w:sz w:val="20"/>
              </w:rPr>
            </w:pPr>
          </w:p>
          <w:p w14:paraId="522208FC" w14:textId="2A28C6E5" w:rsidR="007C6A76" w:rsidRPr="007E31F5" w:rsidRDefault="007C6A76" w:rsidP="007C6A76">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C6A76" w:rsidRPr="005737B9" w:rsidRDefault="007C6A76" w:rsidP="007C6A76">
            <w:pPr>
              <w:rPr>
                <w:rFonts w:ascii="Helvetica" w:hAnsi="Helvetica"/>
                <w:sz w:val="20"/>
              </w:rPr>
            </w:pPr>
          </w:p>
        </w:tc>
        <w:tc>
          <w:tcPr>
            <w:tcW w:w="8541" w:type="dxa"/>
          </w:tcPr>
          <w:p w14:paraId="741889B5" w14:textId="4CE4A50F" w:rsidR="007C6A76" w:rsidRPr="007C6A76" w:rsidRDefault="007C6A76" w:rsidP="007C6A76">
            <w:pPr>
              <w:rPr>
                <w:rFonts w:asciiTheme="majorHAnsi" w:hAnsiTheme="majorHAnsi" w:cstheme="majorHAnsi"/>
                <w:sz w:val="24"/>
              </w:rPr>
            </w:pPr>
            <w:r w:rsidRPr="007C6A76">
              <w:rPr>
                <w:rFonts w:asciiTheme="majorHAnsi" w:hAnsiTheme="majorHAnsi" w:cstheme="majorHAnsi"/>
                <w:sz w:val="24"/>
              </w:rPr>
              <w:t xml:space="preserve">While currently no major changes are planned, our evaluation and assessment tools/rubrics are annually reviewed during the subsequent academic year to polish and improve to ensure that these documents fairly and adequately assess the students’ project and this Program Learning Outcome. </w:t>
            </w:r>
          </w:p>
          <w:p w14:paraId="35380A0F" w14:textId="1BE82B21" w:rsidR="007C6A76" w:rsidRPr="007C6A76" w:rsidRDefault="007C6A76" w:rsidP="007C6A76">
            <w:pPr>
              <w:rPr>
                <w:b/>
                <w:sz w:val="24"/>
              </w:rPr>
            </w:pP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112656"/>
    <w:rsid w:val="00172637"/>
    <w:rsid w:val="0022276E"/>
    <w:rsid w:val="00253558"/>
    <w:rsid w:val="00271CD0"/>
    <w:rsid w:val="002A1B1F"/>
    <w:rsid w:val="002C07F8"/>
    <w:rsid w:val="002C6E70"/>
    <w:rsid w:val="00310731"/>
    <w:rsid w:val="00382275"/>
    <w:rsid w:val="003F0607"/>
    <w:rsid w:val="0044247C"/>
    <w:rsid w:val="004B66B5"/>
    <w:rsid w:val="00504F4C"/>
    <w:rsid w:val="0052520A"/>
    <w:rsid w:val="00530E8E"/>
    <w:rsid w:val="00540695"/>
    <w:rsid w:val="005972DF"/>
    <w:rsid w:val="005F39EA"/>
    <w:rsid w:val="00663E96"/>
    <w:rsid w:val="00672D1F"/>
    <w:rsid w:val="007B121E"/>
    <w:rsid w:val="007B58CF"/>
    <w:rsid w:val="007C6A76"/>
    <w:rsid w:val="007E31F5"/>
    <w:rsid w:val="00804B94"/>
    <w:rsid w:val="008315D5"/>
    <w:rsid w:val="00850818"/>
    <w:rsid w:val="00897DFD"/>
    <w:rsid w:val="00901C84"/>
    <w:rsid w:val="00915AA6"/>
    <w:rsid w:val="00961EB1"/>
    <w:rsid w:val="009641DB"/>
    <w:rsid w:val="00970B0E"/>
    <w:rsid w:val="00A262D6"/>
    <w:rsid w:val="00A514BB"/>
    <w:rsid w:val="00A61D32"/>
    <w:rsid w:val="00B30648"/>
    <w:rsid w:val="00B67524"/>
    <w:rsid w:val="00B94F50"/>
    <w:rsid w:val="00BC185D"/>
    <w:rsid w:val="00BD775D"/>
    <w:rsid w:val="00C1538D"/>
    <w:rsid w:val="00C164E7"/>
    <w:rsid w:val="00C9320A"/>
    <w:rsid w:val="00CD653E"/>
    <w:rsid w:val="00D043BC"/>
    <w:rsid w:val="00D55B15"/>
    <w:rsid w:val="00D6587A"/>
    <w:rsid w:val="00D77CE1"/>
    <w:rsid w:val="00DC5657"/>
    <w:rsid w:val="00DC639B"/>
    <w:rsid w:val="00E8418D"/>
    <w:rsid w:val="00EB0770"/>
    <w:rsid w:val="00EC5CF1"/>
    <w:rsid w:val="00F00815"/>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4436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6</cp:revision>
  <cp:lastPrinted>2016-08-15T19:58:00Z</cp:lastPrinted>
  <dcterms:created xsi:type="dcterms:W3CDTF">2024-06-05T19:38:00Z</dcterms:created>
  <dcterms:modified xsi:type="dcterms:W3CDTF">2024-06-13T14:58:00Z</dcterms:modified>
</cp:coreProperties>
</file>