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79135CFA"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A55F5F">
        <w:rPr>
          <w:rFonts w:ascii="Franklin Gothic Medium" w:hAnsi="Franklin Gothic Medium"/>
        </w:rPr>
        <w:t>CHBE, PhD</w:t>
      </w:r>
    </w:p>
    <w:p w14:paraId="1D2049ED" w14:textId="77777777" w:rsidR="00253558" w:rsidRPr="007950EF" w:rsidRDefault="00253558" w:rsidP="00253558">
      <w:pPr>
        <w:rPr>
          <w:rFonts w:ascii="Franklin Gothic Medium" w:hAnsi="Franklin Gothic Medium"/>
        </w:rPr>
      </w:pPr>
    </w:p>
    <w:p w14:paraId="7AC0CBEE" w14:textId="4166422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A55F5F" w:rsidRPr="006C5673">
        <w:rPr>
          <w:rFonts w:ascii="Franklin Gothic Medium" w:hAnsi="Franklin Gothic Medium"/>
        </w:rPr>
        <w:t>Fred MacKintosh</w:t>
      </w:r>
      <w:r w:rsidR="00A55F5F">
        <w:rPr>
          <w:rFonts w:ascii="Franklin Gothic Medium" w:hAnsi="Franklin Gothic Medium"/>
        </w:rPr>
        <w:t>/713-348-3192/fcmack@rice.edu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26"/>
        <w:gridCol w:w="8564"/>
      </w:tblGrid>
      <w:tr w:rsidR="005F39EA" w14:paraId="38EF7643" w14:textId="77777777" w:rsidTr="004C2400">
        <w:tc>
          <w:tcPr>
            <w:tcW w:w="10790"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4C2400" w14:paraId="0E002BF9" w14:textId="77777777" w:rsidTr="004C2400">
        <w:tc>
          <w:tcPr>
            <w:tcW w:w="2226" w:type="dxa"/>
            <w:shd w:val="clear" w:color="auto" w:fill="E6E6E6"/>
          </w:tcPr>
          <w:p w14:paraId="0860611F" w14:textId="17E43020" w:rsidR="004C2400" w:rsidRPr="007E31F5" w:rsidRDefault="004C2400" w:rsidP="004C2400">
            <w:pPr>
              <w:rPr>
                <w:rFonts w:ascii="Optima" w:hAnsi="Optima"/>
              </w:rPr>
            </w:pPr>
            <w:r>
              <w:rPr>
                <w:rFonts w:ascii="Optima" w:hAnsi="Optima"/>
              </w:rPr>
              <w:t>Program Learning Outcome</w:t>
            </w:r>
          </w:p>
          <w:p w14:paraId="747A99A1" w14:textId="77777777" w:rsidR="004C2400" w:rsidRDefault="004C2400" w:rsidP="004C2400">
            <w:pPr>
              <w:rPr>
                <w:rFonts w:ascii="Helvetica" w:hAnsi="Helvetica"/>
                <w:b/>
                <w:sz w:val="24"/>
              </w:rPr>
            </w:pPr>
          </w:p>
          <w:p w14:paraId="31996A95" w14:textId="156C0CC3" w:rsidR="004C2400" w:rsidRDefault="004C2400" w:rsidP="004C2400">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4C2400" w:rsidRPr="0044247C" w:rsidRDefault="004C2400" w:rsidP="004C2400">
            <w:pPr>
              <w:rPr>
                <w:rFonts w:ascii="Franklin Gothic Book" w:hAnsi="Franklin Gothic Book"/>
                <w:sz w:val="20"/>
              </w:rPr>
            </w:pPr>
          </w:p>
        </w:tc>
        <w:tc>
          <w:tcPr>
            <w:tcW w:w="8564" w:type="dxa"/>
          </w:tcPr>
          <w:p w14:paraId="53DADA93" w14:textId="2D0110EE" w:rsidR="004C2400" w:rsidRPr="004C2400" w:rsidRDefault="004C2400" w:rsidP="004C2400">
            <w:pPr>
              <w:spacing w:after="0"/>
              <w:contextualSpacing w:val="0"/>
              <w:rPr>
                <w:rFonts w:ascii="Calibri" w:hAnsi="Calibri" w:cs="Calibri"/>
                <w:b/>
                <w:bCs/>
                <w:sz w:val="24"/>
              </w:rPr>
            </w:pPr>
            <w:r>
              <w:rPr>
                <w:rFonts w:ascii="Calibri" w:hAnsi="Calibri" w:cs="Calibri"/>
                <w:b/>
                <w:bCs/>
              </w:rPr>
              <w:t>PLO 4 Demonstrate professional written and oral communication skills.</w:t>
            </w:r>
          </w:p>
        </w:tc>
      </w:tr>
      <w:tr w:rsidR="004C2400" w14:paraId="5516CC1D" w14:textId="77777777" w:rsidTr="004C2400">
        <w:tc>
          <w:tcPr>
            <w:tcW w:w="2226" w:type="dxa"/>
            <w:shd w:val="clear" w:color="auto" w:fill="E6E6E6"/>
          </w:tcPr>
          <w:p w14:paraId="1A1EEE7A" w14:textId="77777777" w:rsidR="004C2400" w:rsidRPr="007E31F5" w:rsidRDefault="004C2400" w:rsidP="004C2400">
            <w:pPr>
              <w:rPr>
                <w:rFonts w:ascii="Optima" w:hAnsi="Optima"/>
              </w:rPr>
            </w:pPr>
            <w:r w:rsidRPr="007E31F5">
              <w:rPr>
                <w:rFonts w:ascii="Optima" w:hAnsi="Optima"/>
              </w:rPr>
              <w:t>Methods</w:t>
            </w:r>
          </w:p>
          <w:p w14:paraId="2FAF6EBA" w14:textId="77777777" w:rsidR="004C2400" w:rsidRDefault="004C2400" w:rsidP="004C2400">
            <w:pPr>
              <w:rPr>
                <w:rFonts w:ascii="Helvetica" w:hAnsi="Helvetica"/>
                <w:b/>
                <w:sz w:val="24"/>
              </w:rPr>
            </w:pPr>
          </w:p>
          <w:p w14:paraId="57331732" w14:textId="55606EFB" w:rsidR="004C2400" w:rsidRDefault="004C2400" w:rsidP="004C2400">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4C2400" w:rsidRDefault="004C2400" w:rsidP="004C2400">
            <w:pPr>
              <w:rPr>
                <w:rFonts w:ascii="Franklin Gothic Book" w:hAnsi="Franklin Gothic Book"/>
                <w:sz w:val="20"/>
              </w:rPr>
            </w:pPr>
          </w:p>
          <w:p w14:paraId="78379615" w14:textId="7E06CBC1" w:rsidR="004C2400" w:rsidRPr="007E31F5" w:rsidRDefault="004C2400" w:rsidP="004C2400">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4C2400" w:rsidRPr="005737B9" w:rsidRDefault="004C2400" w:rsidP="004C2400">
            <w:pPr>
              <w:rPr>
                <w:rFonts w:ascii="Helvetica" w:hAnsi="Helvetica"/>
                <w:sz w:val="20"/>
              </w:rPr>
            </w:pPr>
          </w:p>
        </w:tc>
        <w:tc>
          <w:tcPr>
            <w:tcW w:w="8564" w:type="dxa"/>
          </w:tcPr>
          <w:p w14:paraId="44A7F706" w14:textId="77777777" w:rsidR="004C2400" w:rsidRDefault="004C2400" w:rsidP="004C2400">
            <w:pPr>
              <w:tabs>
                <w:tab w:val="left" w:pos="4785"/>
              </w:tabs>
              <w:rPr>
                <w:szCs w:val="22"/>
              </w:rPr>
            </w:pPr>
            <w:r>
              <w:rPr>
                <w:szCs w:val="22"/>
              </w:rPr>
              <w:t xml:space="preserve">At the end of their second year, our PhD students write their Thesis Proposal and prepare to defend it before a committee that usually becomes their eventual thesis committee for the defense.  In length, the thesis proposal is typically 50-60% of a full PhD thesis, but with understandably fewer and mostly preliminary results.  </w:t>
            </w:r>
          </w:p>
          <w:p w14:paraId="7ABC6F7A" w14:textId="77777777" w:rsidR="004C2400" w:rsidRDefault="004C2400" w:rsidP="004C2400">
            <w:pPr>
              <w:tabs>
                <w:tab w:val="left" w:pos="4785"/>
              </w:tabs>
              <w:rPr>
                <w:szCs w:val="22"/>
              </w:rPr>
            </w:pPr>
          </w:p>
          <w:p w14:paraId="05077868" w14:textId="5E2E1C98" w:rsidR="004C2400" w:rsidRDefault="004C2400" w:rsidP="004C2400">
            <w:pPr>
              <w:tabs>
                <w:tab w:val="left" w:pos="4785"/>
              </w:tabs>
              <w:rPr>
                <w:szCs w:val="22"/>
              </w:rPr>
            </w:pPr>
            <w:r>
              <w:rPr>
                <w:szCs w:val="22"/>
              </w:rPr>
              <w:t>In addition to research aspects of their Thesis Proposal, students are judged on their writing and oral presentation skills. Specifically, they are graded on a scale of 1-5 in various categories, including (1) Writing Quality and Organization</w:t>
            </w:r>
            <w:r w:rsidR="000C4F3B">
              <w:rPr>
                <w:szCs w:val="22"/>
              </w:rPr>
              <w:t xml:space="preserve">, as well as </w:t>
            </w:r>
            <w:r>
              <w:rPr>
                <w:szCs w:val="22"/>
              </w:rPr>
              <w:t xml:space="preserve">(2) Oral Communication in both Presentation and Response to Questions.  </w:t>
            </w:r>
          </w:p>
          <w:p w14:paraId="342B00DB" w14:textId="0AA2E4C8" w:rsidR="004C2400" w:rsidRDefault="004C2400" w:rsidP="004C2400">
            <w:pPr>
              <w:tabs>
                <w:tab w:val="left" w:pos="4785"/>
              </w:tabs>
              <w:rPr>
                <w:szCs w:val="22"/>
              </w:rPr>
            </w:pPr>
          </w:p>
          <w:p w14:paraId="296CFC46" w14:textId="2A0BE3FD" w:rsidR="004C2400" w:rsidRPr="00530E8E" w:rsidRDefault="004C2400" w:rsidP="000C4F3B">
            <w:pPr>
              <w:tabs>
                <w:tab w:val="left" w:pos="4785"/>
              </w:tabs>
              <w:rPr>
                <w:szCs w:val="22"/>
              </w:rPr>
            </w:pPr>
            <w:r>
              <w:rPr>
                <w:szCs w:val="22"/>
              </w:rPr>
              <w:t xml:space="preserve">We collect both the thesis proposals, as well as the committee grades and comments/feedback. </w:t>
            </w:r>
          </w:p>
        </w:tc>
      </w:tr>
      <w:tr w:rsidR="004C2400" w14:paraId="73269498" w14:textId="77777777" w:rsidTr="004C2400">
        <w:tc>
          <w:tcPr>
            <w:tcW w:w="2226" w:type="dxa"/>
            <w:shd w:val="clear" w:color="auto" w:fill="E6E6E6"/>
          </w:tcPr>
          <w:p w14:paraId="59141ED5" w14:textId="77777777" w:rsidR="004C2400" w:rsidRPr="007E31F5" w:rsidRDefault="004C2400" w:rsidP="004C2400">
            <w:pPr>
              <w:rPr>
                <w:rFonts w:ascii="Optima" w:hAnsi="Optima"/>
              </w:rPr>
            </w:pPr>
            <w:r w:rsidRPr="007E31F5">
              <w:rPr>
                <w:rFonts w:ascii="Optima" w:hAnsi="Optima"/>
              </w:rPr>
              <w:t>Results and Conclusions</w:t>
            </w:r>
          </w:p>
          <w:p w14:paraId="73EFC54A" w14:textId="77777777" w:rsidR="004C2400" w:rsidRPr="005737B9" w:rsidRDefault="004C2400" w:rsidP="004C2400">
            <w:pPr>
              <w:rPr>
                <w:rFonts w:ascii="Helvetica" w:hAnsi="Helvetica"/>
                <w:sz w:val="20"/>
              </w:rPr>
            </w:pPr>
          </w:p>
          <w:p w14:paraId="3DA62BB2" w14:textId="59468B94" w:rsidR="004C2400" w:rsidRPr="007E31F5" w:rsidRDefault="004C2400" w:rsidP="004C240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4C2400" w:rsidRPr="005737B9" w:rsidRDefault="004C2400" w:rsidP="004C2400">
            <w:pPr>
              <w:rPr>
                <w:rFonts w:ascii="Helvetica" w:hAnsi="Helvetica"/>
                <w:sz w:val="20"/>
              </w:rPr>
            </w:pPr>
          </w:p>
        </w:tc>
        <w:tc>
          <w:tcPr>
            <w:tcW w:w="8564" w:type="dxa"/>
          </w:tcPr>
          <w:p w14:paraId="5FC01BDA" w14:textId="2BF96BCD" w:rsidR="004C2400" w:rsidRDefault="004C2400" w:rsidP="000F790F">
            <w:pPr>
              <w:tabs>
                <w:tab w:val="left" w:pos="4785"/>
              </w:tabs>
              <w:rPr>
                <w:szCs w:val="22"/>
              </w:rPr>
            </w:pPr>
            <w:r>
              <w:rPr>
                <w:szCs w:val="22"/>
              </w:rPr>
              <w:t xml:space="preserve">For the 13 PhD students starting in 2021 and presenting their thesis proposals at the end of the 2022-23 academic year, </w:t>
            </w:r>
            <w:r w:rsidR="000F790F">
              <w:rPr>
                <w:szCs w:val="22"/>
              </w:rPr>
              <w:t xml:space="preserve">below is a summary of the assessments based on </w:t>
            </w:r>
            <w:r>
              <w:rPr>
                <w:szCs w:val="22"/>
              </w:rPr>
              <w:t>the above criteria</w:t>
            </w:r>
            <w:r w:rsidR="000C4F3B">
              <w:rPr>
                <w:szCs w:val="22"/>
              </w:rPr>
              <w:t xml:space="preserve"> (1) and (2)</w:t>
            </w:r>
            <w:r w:rsidR="000F790F">
              <w:rPr>
                <w:szCs w:val="22"/>
              </w:rPr>
              <w:t>. In the summary,</w:t>
            </w:r>
            <w:r>
              <w:rPr>
                <w:szCs w:val="22"/>
              </w:rPr>
              <w:t xml:space="preserve"> percentages of students judged to be unsatisfactory (&lt;3), satisfactory (3-4.5) and excellent (&gt;4.5)</w:t>
            </w:r>
            <w:r w:rsidR="000F790F">
              <w:rPr>
                <w:szCs w:val="22"/>
              </w:rPr>
              <w:t xml:space="preserve"> are given</w:t>
            </w:r>
            <w:r>
              <w:rPr>
                <w:szCs w:val="22"/>
              </w:rPr>
              <w:t xml:space="preserve">. </w:t>
            </w:r>
          </w:p>
          <w:p w14:paraId="5EB8B17D" w14:textId="77777777" w:rsidR="004C2400" w:rsidRDefault="004C2400" w:rsidP="004C2400">
            <w:pPr>
              <w:rPr>
                <w:szCs w:val="22"/>
              </w:rPr>
            </w:pPr>
          </w:p>
          <w:tbl>
            <w:tblPr>
              <w:tblStyle w:val="TableGrid"/>
              <w:tblW w:w="0" w:type="auto"/>
              <w:tblLook w:val="04A0" w:firstRow="1" w:lastRow="0" w:firstColumn="1" w:lastColumn="0" w:noHBand="0" w:noVBand="1"/>
            </w:tblPr>
            <w:tblGrid>
              <w:gridCol w:w="2087"/>
              <w:gridCol w:w="2313"/>
              <w:gridCol w:w="2027"/>
              <w:gridCol w:w="1911"/>
            </w:tblGrid>
            <w:tr w:rsidR="004C2400" w14:paraId="76AF4B87" w14:textId="77777777" w:rsidTr="000C4F3B">
              <w:tc>
                <w:tcPr>
                  <w:tcW w:w="2087" w:type="dxa"/>
                </w:tcPr>
                <w:p w14:paraId="6E7DDFC6" w14:textId="77777777" w:rsidR="004C2400" w:rsidRDefault="004C2400" w:rsidP="004C2400">
                  <w:pPr>
                    <w:rPr>
                      <w:szCs w:val="22"/>
                    </w:rPr>
                  </w:pPr>
                  <w:r>
                    <w:rPr>
                      <w:szCs w:val="22"/>
                    </w:rPr>
                    <w:t>Criterion</w:t>
                  </w:r>
                </w:p>
              </w:tc>
              <w:tc>
                <w:tcPr>
                  <w:tcW w:w="2313" w:type="dxa"/>
                </w:tcPr>
                <w:p w14:paraId="6DFEA730" w14:textId="77777777" w:rsidR="004C2400" w:rsidRDefault="004C2400" w:rsidP="004C2400">
                  <w:pPr>
                    <w:rPr>
                      <w:szCs w:val="22"/>
                    </w:rPr>
                  </w:pPr>
                  <w:r>
                    <w:rPr>
                      <w:szCs w:val="22"/>
                    </w:rPr>
                    <w:t>% Unsatisfactory</w:t>
                  </w:r>
                </w:p>
              </w:tc>
              <w:tc>
                <w:tcPr>
                  <w:tcW w:w="2027" w:type="dxa"/>
                </w:tcPr>
                <w:p w14:paraId="5D60CACE" w14:textId="77777777" w:rsidR="004C2400" w:rsidRDefault="004C2400" w:rsidP="004C2400">
                  <w:pPr>
                    <w:rPr>
                      <w:szCs w:val="22"/>
                    </w:rPr>
                  </w:pPr>
                  <w:r>
                    <w:rPr>
                      <w:szCs w:val="22"/>
                    </w:rPr>
                    <w:t>% Satisfactory</w:t>
                  </w:r>
                </w:p>
              </w:tc>
              <w:tc>
                <w:tcPr>
                  <w:tcW w:w="1911" w:type="dxa"/>
                </w:tcPr>
                <w:p w14:paraId="6551301A" w14:textId="77777777" w:rsidR="004C2400" w:rsidRDefault="004C2400" w:rsidP="004C2400">
                  <w:pPr>
                    <w:rPr>
                      <w:szCs w:val="22"/>
                    </w:rPr>
                  </w:pPr>
                  <w:r>
                    <w:rPr>
                      <w:szCs w:val="22"/>
                    </w:rPr>
                    <w:t>% Excellent</w:t>
                  </w:r>
                </w:p>
              </w:tc>
            </w:tr>
            <w:tr w:rsidR="004C2400" w14:paraId="0A564E2A" w14:textId="77777777" w:rsidTr="000C4F3B">
              <w:tc>
                <w:tcPr>
                  <w:tcW w:w="2087" w:type="dxa"/>
                </w:tcPr>
                <w:p w14:paraId="20A58A55" w14:textId="669DA260" w:rsidR="004C2400" w:rsidRDefault="004C2400" w:rsidP="004C2400">
                  <w:pPr>
                    <w:rPr>
                      <w:szCs w:val="22"/>
                    </w:rPr>
                  </w:pPr>
                  <w:r>
                    <w:rPr>
                      <w:szCs w:val="22"/>
                    </w:rPr>
                    <w:t>Writing</w:t>
                  </w:r>
                </w:p>
              </w:tc>
              <w:tc>
                <w:tcPr>
                  <w:tcW w:w="2313" w:type="dxa"/>
                </w:tcPr>
                <w:p w14:paraId="09B891E9" w14:textId="116D5986" w:rsidR="004C2400" w:rsidRDefault="004C2400" w:rsidP="004C2400">
                  <w:pPr>
                    <w:rPr>
                      <w:szCs w:val="22"/>
                    </w:rPr>
                  </w:pPr>
                  <w:r>
                    <w:rPr>
                      <w:szCs w:val="22"/>
                    </w:rPr>
                    <w:t>0</w:t>
                  </w:r>
                </w:p>
              </w:tc>
              <w:tc>
                <w:tcPr>
                  <w:tcW w:w="2027" w:type="dxa"/>
                </w:tcPr>
                <w:p w14:paraId="08C23F83" w14:textId="3E0476B9" w:rsidR="004C2400" w:rsidRDefault="004C2400" w:rsidP="004C2400">
                  <w:pPr>
                    <w:rPr>
                      <w:szCs w:val="22"/>
                    </w:rPr>
                  </w:pPr>
                  <w:r>
                    <w:rPr>
                      <w:szCs w:val="22"/>
                    </w:rPr>
                    <w:t>38</w:t>
                  </w:r>
                </w:p>
              </w:tc>
              <w:tc>
                <w:tcPr>
                  <w:tcW w:w="1911" w:type="dxa"/>
                </w:tcPr>
                <w:p w14:paraId="1F0B29FB" w14:textId="30CD2328" w:rsidR="004C2400" w:rsidRDefault="004C2400" w:rsidP="004C2400">
                  <w:pPr>
                    <w:rPr>
                      <w:szCs w:val="22"/>
                    </w:rPr>
                  </w:pPr>
                  <w:r>
                    <w:rPr>
                      <w:szCs w:val="22"/>
                    </w:rPr>
                    <w:t>62</w:t>
                  </w:r>
                </w:p>
              </w:tc>
            </w:tr>
            <w:tr w:rsidR="004C2400" w14:paraId="65DAEF86" w14:textId="77777777" w:rsidTr="000C4F3B">
              <w:tc>
                <w:tcPr>
                  <w:tcW w:w="2087" w:type="dxa"/>
                </w:tcPr>
                <w:p w14:paraId="1B1134DF" w14:textId="6561D165" w:rsidR="004C2400" w:rsidRDefault="004C2400" w:rsidP="004C2400">
                  <w:pPr>
                    <w:rPr>
                      <w:szCs w:val="22"/>
                    </w:rPr>
                  </w:pPr>
                  <w:r>
                    <w:rPr>
                      <w:szCs w:val="22"/>
                    </w:rPr>
                    <w:t>Oral Presentation</w:t>
                  </w:r>
                </w:p>
              </w:tc>
              <w:tc>
                <w:tcPr>
                  <w:tcW w:w="2313" w:type="dxa"/>
                </w:tcPr>
                <w:p w14:paraId="7E260841" w14:textId="07BD3C35" w:rsidR="004C2400" w:rsidRDefault="004C2400" w:rsidP="004C2400">
                  <w:pPr>
                    <w:rPr>
                      <w:szCs w:val="22"/>
                    </w:rPr>
                  </w:pPr>
                  <w:r>
                    <w:rPr>
                      <w:szCs w:val="22"/>
                    </w:rPr>
                    <w:t>0</w:t>
                  </w:r>
                </w:p>
              </w:tc>
              <w:tc>
                <w:tcPr>
                  <w:tcW w:w="2027" w:type="dxa"/>
                </w:tcPr>
                <w:p w14:paraId="14179D20" w14:textId="09E60FCC" w:rsidR="004C2400" w:rsidRDefault="004C2400" w:rsidP="004C2400">
                  <w:pPr>
                    <w:rPr>
                      <w:szCs w:val="22"/>
                    </w:rPr>
                  </w:pPr>
                  <w:r>
                    <w:rPr>
                      <w:szCs w:val="22"/>
                    </w:rPr>
                    <w:t>77</w:t>
                  </w:r>
                </w:p>
              </w:tc>
              <w:tc>
                <w:tcPr>
                  <w:tcW w:w="1911" w:type="dxa"/>
                </w:tcPr>
                <w:p w14:paraId="68F3A3AC" w14:textId="59F8ABB2" w:rsidR="004C2400" w:rsidRDefault="004C2400" w:rsidP="004C2400">
                  <w:pPr>
                    <w:rPr>
                      <w:szCs w:val="22"/>
                    </w:rPr>
                  </w:pPr>
                  <w:r>
                    <w:rPr>
                      <w:szCs w:val="22"/>
                    </w:rPr>
                    <w:t>23</w:t>
                  </w:r>
                </w:p>
              </w:tc>
            </w:tr>
          </w:tbl>
          <w:p w14:paraId="0655FDB2" w14:textId="77777777" w:rsidR="004C2400" w:rsidRDefault="004C2400" w:rsidP="004C2400">
            <w:pPr>
              <w:rPr>
                <w:szCs w:val="22"/>
              </w:rPr>
            </w:pPr>
          </w:p>
          <w:p w14:paraId="008B180E" w14:textId="5E8072FC" w:rsidR="004C2400" w:rsidRPr="00530E8E" w:rsidRDefault="000C4F3B" w:rsidP="004C2400">
            <w:pPr>
              <w:rPr>
                <w:szCs w:val="22"/>
              </w:rPr>
            </w:pPr>
            <w:r>
              <w:rPr>
                <w:szCs w:val="22"/>
              </w:rPr>
              <w:t>All students received satisfactory or better scores in these areas</w:t>
            </w:r>
            <w:r w:rsidR="004C2400">
              <w:rPr>
                <w:szCs w:val="22"/>
              </w:rPr>
              <w:t xml:space="preserve">.  </w:t>
            </w:r>
          </w:p>
        </w:tc>
      </w:tr>
      <w:tr w:rsidR="004C2400" w14:paraId="41E6B465" w14:textId="77777777" w:rsidTr="004C2400">
        <w:tc>
          <w:tcPr>
            <w:tcW w:w="2226" w:type="dxa"/>
            <w:shd w:val="clear" w:color="auto" w:fill="E6E6E6"/>
          </w:tcPr>
          <w:p w14:paraId="153D8215" w14:textId="769484B4" w:rsidR="004C2400" w:rsidRPr="007E31F5" w:rsidRDefault="004C2400" w:rsidP="004C2400">
            <w:pPr>
              <w:rPr>
                <w:rFonts w:ascii="Optima" w:hAnsi="Optima"/>
              </w:rPr>
            </w:pPr>
            <w:r w:rsidRPr="007E31F5">
              <w:rPr>
                <w:rFonts w:ascii="Optima" w:hAnsi="Optima"/>
              </w:rPr>
              <w:t>Improvement Plan</w:t>
            </w:r>
          </w:p>
          <w:p w14:paraId="73B409E3" w14:textId="77777777" w:rsidR="004C2400" w:rsidRDefault="004C2400" w:rsidP="004C2400">
            <w:pPr>
              <w:rPr>
                <w:rFonts w:ascii="Helvetica" w:hAnsi="Helvetica"/>
                <w:b/>
                <w:sz w:val="24"/>
              </w:rPr>
            </w:pPr>
          </w:p>
          <w:p w14:paraId="5CEC3463" w14:textId="2B90F52A" w:rsidR="004C2400" w:rsidRDefault="004C2400" w:rsidP="004C2400">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4C2400" w:rsidRDefault="004C2400" w:rsidP="004C2400">
            <w:pPr>
              <w:rPr>
                <w:rFonts w:ascii="Franklin Gothic Book" w:hAnsi="Franklin Gothic Book"/>
                <w:sz w:val="20"/>
              </w:rPr>
            </w:pPr>
          </w:p>
          <w:p w14:paraId="67EBB3E3" w14:textId="659C896D" w:rsidR="004C2400" w:rsidRDefault="004C2400" w:rsidP="004C2400">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4C2400" w:rsidRDefault="004C2400" w:rsidP="004C2400">
            <w:pPr>
              <w:rPr>
                <w:rFonts w:ascii="Franklin Gothic Book" w:hAnsi="Franklin Gothic Book"/>
                <w:sz w:val="20"/>
              </w:rPr>
            </w:pPr>
          </w:p>
          <w:p w14:paraId="522208FC" w14:textId="2A28C6E5" w:rsidR="004C2400" w:rsidRPr="007E31F5" w:rsidRDefault="004C2400" w:rsidP="004C2400">
            <w:pPr>
              <w:rPr>
                <w:rFonts w:ascii="Franklin Gothic Book" w:hAnsi="Franklin Gothic Book"/>
                <w:sz w:val="20"/>
              </w:rPr>
            </w:pPr>
            <w:r>
              <w:rPr>
                <w:rFonts w:ascii="Franklin Gothic Book" w:hAnsi="Franklin Gothic Book"/>
                <w:sz w:val="20"/>
              </w:rPr>
              <w:t xml:space="preserve">What is your timeline for assessing the </w:t>
            </w:r>
            <w:r>
              <w:rPr>
                <w:rFonts w:ascii="Franklin Gothic Book" w:hAnsi="Franklin Gothic Book"/>
                <w:sz w:val="20"/>
              </w:rPr>
              <w:lastRenderedPageBreak/>
              <w:t>impact of these changes?</w:t>
            </w:r>
          </w:p>
          <w:p w14:paraId="6CA29B98" w14:textId="77777777" w:rsidR="004C2400" w:rsidRPr="005737B9" w:rsidRDefault="004C2400" w:rsidP="004C2400">
            <w:pPr>
              <w:rPr>
                <w:rFonts w:ascii="Helvetica" w:hAnsi="Helvetica"/>
                <w:sz w:val="20"/>
              </w:rPr>
            </w:pPr>
          </w:p>
        </w:tc>
        <w:tc>
          <w:tcPr>
            <w:tcW w:w="8564" w:type="dxa"/>
          </w:tcPr>
          <w:p w14:paraId="00AB040A" w14:textId="77777777" w:rsidR="00715C5F" w:rsidRDefault="004C2400" w:rsidP="004C2400">
            <w:pPr>
              <w:rPr>
                <w:bCs/>
                <w:szCs w:val="22"/>
              </w:rPr>
            </w:pPr>
            <w:r>
              <w:rPr>
                <w:bCs/>
                <w:szCs w:val="22"/>
              </w:rPr>
              <w:lastRenderedPageBreak/>
              <w:t xml:space="preserve"> </w:t>
            </w:r>
          </w:p>
          <w:p w14:paraId="35380A0F" w14:textId="226901D0" w:rsidR="00715C5F" w:rsidRPr="00ED2FCC" w:rsidRDefault="00715C5F" w:rsidP="004C2400">
            <w:pPr>
              <w:rPr>
                <w:bCs/>
                <w:szCs w:val="22"/>
              </w:rPr>
            </w:pPr>
            <w:r>
              <w:rPr>
                <w:bCs/>
                <w:szCs w:val="22"/>
              </w:rPr>
              <w:t xml:space="preserve">The performance above is overall satisfactory and is also consistent with recent years. But it seems that extra attention may be warranted to improve the oral performance. This is a matter of current discussion and planning in our Graduate Studies Committee.  </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Malgun Gothic"/>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16557"/>
    <w:rsid w:val="00027C61"/>
    <w:rsid w:val="00043D3B"/>
    <w:rsid w:val="000C4F3B"/>
    <w:rsid w:val="000F790F"/>
    <w:rsid w:val="00112656"/>
    <w:rsid w:val="00154AD3"/>
    <w:rsid w:val="00172637"/>
    <w:rsid w:val="00253558"/>
    <w:rsid w:val="00271CD0"/>
    <w:rsid w:val="002A1B1F"/>
    <w:rsid w:val="002C07F8"/>
    <w:rsid w:val="002C6E70"/>
    <w:rsid w:val="00310731"/>
    <w:rsid w:val="00382275"/>
    <w:rsid w:val="003F0607"/>
    <w:rsid w:val="0044247C"/>
    <w:rsid w:val="004B66B5"/>
    <w:rsid w:val="004C2400"/>
    <w:rsid w:val="004F58D5"/>
    <w:rsid w:val="00504F4C"/>
    <w:rsid w:val="00511070"/>
    <w:rsid w:val="0052520A"/>
    <w:rsid w:val="00530E8E"/>
    <w:rsid w:val="0056376B"/>
    <w:rsid w:val="005972DF"/>
    <w:rsid w:val="005E3A47"/>
    <w:rsid w:val="005F39EA"/>
    <w:rsid w:val="00663E96"/>
    <w:rsid w:val="00664253"/>
    <w:rsid w:val="00672D1F"/>
    <w:rsid w:val="006C0AC5"/>
    <w:rsid w:val="00715C5F"/>
    <w:rsid w:val="007B121E"/>
    <w:rsid w:val="007B58CF"/>
    <w:rsid w:val="007E31F5"/>
    <w:rsid w:val="00804B94"/>
    <w:rsid w:val="008315D5"/>
    <w:rsid w:val="00850818"/>
    <w:rsid w:val="00901C84"/>
    <w:rsid w:val="00970B0E"/>
    <w:rsid w:val="00991FAA"/>
    <w:rsid w:val="009F4089"/>
    <w:rsid w:val="00A514BB"/>
    <w:rsid w:val="00A55F5F"/>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8418D"/>
    <w:rsid w:val="00EB0770"/>
    <w:rsid w:val="00ED2FCC"/>
    <w:rsid w:val="00F00815"/>
    <w:rsid w:val="00F56F83"/>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6</cp:revision>
  <cp:lastPrinted>2016-08-15T19:58:00Z</cp:lastPrinted>
  <dcterms:created xsi:type="dcterms:W3CDTF">2024-06-09T16:03:00Z</dcterms:created>
  <dcterms:modified xsi:type="dcterms:W3CDTF">2024-06-25T15:55:00Z</dcterms:modified>
</cp:coreProperties>
</file>