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88C56" w14:textId="2911DD55" w:rsidR="00D80901" w:rsidRPr="000000A0" w:rsidRDefault="00B75044" w:rsidP="00D80901">
      <w:pPr>
        <w:pStyle w:val="ListParagraph"/>
        <w:spacing w:before="120"/>
        <w:ind w:left="360"/>
        <w:jc w:val="center"/>
        <w:rPr>
          <w:b/>
        </w:rPr>
      </w:pPr>
      <w:r w:rsidRPr="000000A0">
        <w:rPr>
          <w:b/>
        </w:rPr>
        <w:t xml:space="preserve">LAB </w:t>
      </w:r>
      <w:r w:rsidR="009E7F1D">
        <w:rPr>
          <w:b/>
        </w:rPr>
        <w:t>2</w:t>
      </w:r>
      <w:r w:rsidRPr="000000A0">
        <w:rPr>
          <w:b/>
        </w:rPr>
        <w:t>: WORKING WITH OPENMP PROGRAMS ON CLUSTER</w:t>
      </w:r>
    </w:p>
    <w:p w14:paraId="49306038" w14:textId="77777777" w:rsidR="00421D1F" w:rsidRPr="000000A0" w:rsidRDefault="00421D1F" w:rsidP="00421D1F">
      <w:pPr>
        <w:spacing w:before="120"/>
        <w:rPr>
          <w:b/>
          <w:color w:val="0000CC"/>
        </w:rPr>
      </w:pPr>
      <w:r w:rsidRPr="000000A0">
        <w:rPr>
          <w:b/>
          <w:color w:val="0000CC"/>
        </w:rPr>
        <w:t>GOAL</w:t>
      </w:r>
    </w:p>
    <w:p w14:paraId="7DCAF099" w14:textId="7EC347C5" w:rsidR="00806C3E" w:rsidRDefault="00806C3E" w:rsidP="00806C3E">
      <w:pPr>
        <w:spacing w:before="120"/>
        <w:ind w:left="360"/>
        <w:contextualSpacing/>
        <w:jc w:val="both"/>
      </w:pPr>
      <w:r w:rsidRPr="000000A0">
        <w:t>In this lab, you will learn about programming and performance of OpenMP programs running on shared memory MIMD.  Furthermore, you will compare the difference</w:t>
      </w:r>
      <w:r w:rsidR="000000A0">
        <w:t>s</w:t>
      </w:r>
      <w:r w:rsidRPr="000000A0">
        <w:t xml:space="preserve"> of algorithm design</w:t>
      </w:r>
      <w:r w:rsidR="000000A0">
        <w:t>s</w:t>
      </w:r>
      <w:r w:rsidRPr="000000A0">
        <w:t>, implementation</w:t>
      </w:r>
      <w:r w:rsidR="000000A0">
        <w:t>s</w:t>
      </w:r>
      <w:r w:rsidRPr="000000A0">
        <w:t>, and performance</w:t>
      </w:r>
      <w:r w:rsidR="000000A0">
        <w:t>s</w:t>
      </w:r>
      <w:r w:rsidRPr="000000A0">
        <w:t xml:space="preserve"> obtained due to the choice of algorithms, languages, constructs used, data layout, and order of operations in parallel implementations.</w:t>
      </w:r>
    </w:p>
    <w:p w14:paraId="24A55A10" w14:textId="77777777" w:rsidR="000000A0" w:rsidRDefault="000000A0" w:rsidP="00806C3E">
      <w:pPr>
        <w:spacing w:before="120"/>
        <w:ind w:left="360"/>
        <w:contextualSpacing/>
        <w:jc w:val="both"/>
      </w:pPr>
    </w:p>
    <w:p w14:paraId="07B9D23E" w14:textId="44FAA36F" w:rsidR="000000A0" w:rsidRDefault="00A77B65" w:rsidP="000000A0">
      <w:pPr>
        <w:jc w:val="both"/>
      </w:pPr>
      <w:r>
        <w:t xml:space="preserve">Any questions/concerns, please send email to </w:t>
      </w:r>
      <w:hyperlink r:id="rId5" w:history="1">
        <w:r w:rsidRPr="00D85C99">
          <w:rPr>
            <w:rStyle w:val="Hyperlink"/>
          </w:rPr>
          <w:t>pdslab@ucdenver.edu</w:t>
        </w:r>
      </w:hyperlink>
      <w:r w:rsidR="00F51B3C">
        <w:t>.</w:t>
      </w:r>
    </w:p>
    <w:p w14:paraId="46FD8A92" w14:textId="77777777" w:rsidR="000000A0" w:rsidRPr="000000A0" w:rsidRDefault="000000A0" w:rsidP="000000A0">
      <w:pPr>
        <w:spacing w:before="120"/>
        <w:contextualSpacing/>
        <w:jc w:val="both"/>
      </w:pPr>
    </w:p>
    <w:p w14:paraId="606B3998" w14:textId="77777777" w:rsidR="00CC3EAB" w:rsidRPr="000000A0" w:rsidRDefault="00CC3EAB" w:rsidP="00CC3EAB">
      <w:pPr>
        <w:spacing w:before="120"/>
        <w:rPr>
          <w:b/>
          <w:color w:val="0000CC"/>
        </w:rPr>
      </w:pPr>
      <w:r w:rsidRPr="000000A0">
        <w:rPr>
          <w:b/>
          <w:color w:val="0000CC"/>
        </w:rPr>
        <w:t>SUBMISSION</w:t>
      </w:r>
    </w:p>
    <w:p w14:paraId="1A5970E8" w14:textId="21A6C987" w:rsidR="000000A0" w:rsidRPr="00B3013C" w:rsidRDefault="000000A0" w:rsidP="00B3013C">
      <w:pPr>
        <w:pStyle w:val="ListParagraph"/>
        <w:numPr>
          <w:ilvl w:val="0"/>
          <w:numId w:val="28"/>
        </w:numPr>
        <w:spacing w:before="120"/>
        <w:ind w:left="360"/>
        <w:rPr>
          <w:b/>
          <w:color w:val="0000CC"/>
        </w:rPr>
      </w:pPr>
      <w:r w:rsidRPr="000000A0">
        <w:t xml:space="preserve">Provide answers for each question in </w:t>
      </w:r>
      <w:r w:rsidR="002F0C3E" w:rsidRPr="00B3013C">
        <w:rPr>
          <w:b/>
          <w:color w:val="0000CC"/>
        </w:rPr>
        <w:t xml:space="preserve">REQUIREMENTS </w:t>
      </w:r>
      <w:r w:rsidRPr="000000A0">
        <w:t>section. Place your answers in a word document (.docx) and name it as “Lab</w:t>
      </w:r>
      <w:r w:rsidR="00327E68">
        <w:t>2</w:t>
      </w:r>
      <w:r w:rsidRPr="000000A0">
        <w:t>_LastName_FirstName.docx.”</w:t>
      </w:r>
    </w:p>
    <w:p w14:paraId="28E1E9E7" w14:textId="14307869" w:rsidR="00694046" w:rsidRPr="000000A0" w:rsidRDefault="000000A0" w:rsidP="000000A0">
      <w:pPr>
        <w:pStyle w:val="ListParagraph"/>
        <w:numPr>
          <w:ilvl w:val="0"/>
          <w:numId w:val="14"/>
        </w:numPr>
        <w:spacing w:before="120"/>
      </w:pPr>
      <w:r>
        <w:t>This</w:t>
      </w:r>
      <w:r w:rsidR="00694046" w:rsidRPr="000000A0">
        <w:t xml:space="preserve"> lab requires you to develop code</w:t>
      </w:r>
      <w:r>
        <w:t>s</w:t>
      </w:r>
      <w:r w:rsidR="00946B1E">
        <w:t>. N</w:t>
      </w:r>
      <w:r w:rsidR="00694046" w:rsidRPr="000000A0">
        <w:t>ame your code</w:t>
      </w:r>
      <w:r w:rsidR="00946B1E">
        <w:t xml:space="preserve"> </w:t>
      </w:r>
      <w:r>
        <w:t xml:space="preserve">as </w:t>
      </w:r>
      <w:r w:rsidR="00B3013C">
        <w:rPr>
          <w:b/>
        </w:rPr>
        <w:t>programName</w:t>
      </w:r>
      <w:r w:rsidR="00FC5923">
        <w:rPr>
          <w:b/>
        </w:rPr>
        <w:t>-</w:t>
      </w:r>
      <w:r w:rsidR="00B3013C">
        <w:rPr>
          <w:b/>
        </w:rPr>
        <w:t>f</w:t>
      </w:r>
      <w:r w:rsidR="00FC5923" w:rsidRPr="000000A0">
        <w:rPr>
          <w:b/>
        </w:rPr>
        <w:t>irstName.cpp</w:t>
      </w:r>
      <w:r w:rsidR="00694046" w:rsidRPr="000000A0">
        <w:rPr>
          <w:b/>
          <w:bCs/>
        </w:rPr>
        <w:t>.</w:t>
      </w:r>
    </w:p>
    <w:p w14:paraId="4D191848" w14:textId="198C0774" w:rsidR="000000A0" w:rsidRDefault="000000A0" w:rsidP="000000A0">
      <w:pPr>
        <w:pStyle w:val="ListParagraph"/>
        <w:numPr>
          <w:ilvl w:val="0"/>
          <w:numId w:val="14"/>
        </w:numPr>
        <w:spacing w:before="120"/>
        <w:jc w:val="both"/>
      </w:pPr>
      <w:r w:rsidRPr="000000A0">
        <w:t>Submit your document and codes on Canvas (do not zip/compress your files).</w:t>
      </w:r>
    </w:p>
    <w:p w14:paraId="2C06A138" w14:textId="31E2EBB2" w:rsidR="00EF26A8" w:rsidRPr="000000A0" w:rsidRDefault="00EF26A8" w:rsidP="000000A0">
      <w:pPr>
        <w:pStyle w:val="ListParagraph"/>
        <w:numPr>
          <w:ilvl w:val="0"/>
          <w:numId w:val="14"/>
        </w:numPr>
        <w:spacing w:before="120"/>
        <w:jc w:val="both"/>
      </w:pPr>
      <w:r>
        <w:t>This lab is worth 40 and 5 extra credits.</w:t>
      </w:r>
    </w:p>
    <w:p w14:paraId="01C6804B" w14:textId="77777777" w:rsidR="00B01CE8" w:rsidRPr="000000A0" w:rsidRDefault="00B01CE8" w:rsidP="000000A0">
      <w:pPr>
        <w:pStyle w:val="ListParagraph"/>
        <w:spacing w:before="120"/>
        <w:ind w:left="360"/>
        <w:jc w:val="both"/>
      </w:pPr>
    </w:p>
    <w:p w14:paraId="5A125C46" w14:textId="0CA27B71" w:rsidR="005F6150" w:rsidRPr="000000A0" w:rsidRDefault="00621DF6" w:rsidP="00621DF6">
      <w:pPr>
        <w:spacing w:before="120"/>
        <w:rPr>
          <w:b/>
          <w:color w:val="0000CC"/>
        </w:rPr>
      </w:pPr>
      <w:r w:rsidRPr="000000A0">
        <w:rPr>
          <w:b/>
          <w:color w:val="0000CC"/>
        </w:rPr>
        <w:t>Gaussian Elimination</w:t>
      </w:r>
    </w:p>
    <w:p w14:paraId="17841D71" w14:textId="77777777" w:rsidR="00806C3E" w:rsidRPr="000000A0" w:rsidRDefault="00806C3E" w:rsidP="009844B9">
      <w:pPr>
        <w:pStyle w:val="ListParagraph"/>
        <w:spacing w:before="120"/>
        <w:ind w:left="360"/>
        <w:jc w:val="both"/>
      </w:pPr>
      <w:r w:rsidRPr="000000A0">
        <w:t>In linear algebra, Gaussian Elimination is an algorithm for solving systems of linear equations, finding the rank of a matrix, and calculating the inverse of an invertible square matrix. For example, given matrix A</w:t>
      </w:r>
      <w:r w:rsidRPr="000000A0">
        <w:rPr>
          <w:vertAlign w:val="subscript"/>
        </w:rPr>
        <w:t>4x4</w:t>
      </w:r>
      <w:r w:rsidRPr="000000A0">
        <w:t>, the Gaussian Elimination converts matrix</w:t>
      </w:r>
      <w:r w:rsidRPr="000000A0">
        <w:rPr>
          <w:b/>
        </w:rPr>
        <w:t xml:space="preserve"> A </w:t>
      </w:r>
      <w:r w:rsidRPr="000000A0">
        <w:t xml:space="preserve">into an upper triangle matrix </w:t>
      </w:r>
      <w:r w:rsidRPr="000000A0">
        <w:rPr>
          <w:b/>
        </w:rPr>
        <w:t>A</w:t>
      </w:r>
      <w:r w:rsidRPr="000000A0">
        <w:rPr>
          <w:b/>
          <w:vertAlign w:val="subscript"/>
        </w:rPr>
        <w:t>4</w:t>
      </w:r>
      <w:r w:rsidRPr="000000A0">
        <w:t>.</w:t>
      </w:r>
    </w:p>
    <w:p w14:paraId="5541EF2F" w14:textId="77777777" w:rsidR="005F6150" w:rsidRPr="000000A0" w:rsidRDefault="005F6150" w:rsidP="005F6150">
      <w:pPr>
        <w:pStyle w:val="ListParagraph"/>
        <w:numPr>
          <w:ilvl w:val="0"/>
          <w:numId w:val="14"/>
        </w:numPr>
        <w:spacing w:before="120"/>
        <w:rPr>
          <w:i/>
        </w:rPr>
      </w:pPr>
      <w:r w:rsidRPr="000000A0">
        <w:rPr>
          <w:b/>
          <w:i/>
          <w:u w:val="single"/>
        </w:rPr>
        <w:t>For example</w:t>
      </w:r>
      <w:r w:rsidRPr="000000A0">
        <w:rPr>
          <w:b/>
          <w:i/>
        </w:rPr>
        <w:t>:</w:t>
      </w:r>
    </w:p>
    <w:tbl>
      <w:tblPr>
        <w:tblStyle w:val="TableGrid"/>
        <w:tblW w:w="7951" w:type="dxa"/>
        <w:jc w:val="center"/>
        <w:tblBorders>
          <w:top w:val="none" w:sz="0" w:space="0" w:color="auto"/>
          <w:left w:val="single" w:sz="4" w:space="0" w:color="auto"/>
          <w:bottom w:val="none" w:sz="0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875"/>
        <w:gridCol w:w="3584"/>
        <w:gridCol w:w="1862"/>
      </w:tblGrid>
      <w:tr w:rsidR="005F6150" w:rsidRPr="000000A0" w14:paraId="7FD3428F" w14:textId="77777777" w:rsidTr="002A2304">
        <w:trPr>
          <w:trHeight w:val="1287"/>
          <w:jc w:val="center"/>
        </w:trPr>
        <w:tc>
          <w:tcPr>
            <w:tcW w:w="630" w:type="dxa"/>
            <w:tcBorders>
              <w:left w:val="nil"/>
              <w:right w:val="single" w:sz="4" w:space="0" w:color="auto"/>
            </w:tcBorders>
            <w:vAlign w:val="center"/>
          </w:tcPr>
          <w:p w14:paraId="5D81C10E" w14:textId="77777777" w:rsidR="005F6150" w:rsidRPr="000000A0" w:rsidRDefault="005F6150" w:rsidP="002A2304">
            <w:pPr>
              <w:spacing w:before="120"/>
              <w:contextualSpacing/>
              <w:rPr>
                <w:b/>
              </w:rPr>
            </w:pPr>
            <w:r w:rsidRPr="000000A0">
              <w:rPr>
                <w:b/>
              </w:rPr>
              <w:t>A =</w:t>
            </w:r>
          </w:p>
        </w:tc>
        <w:tc>
          <w:tcPr>
            <w:tcW w:w="1875" w:type="dxa"/>
          </w:tcPr>
          <w:p w14:paraId="55D80DE7" w14:textId="77777777" w:rsidR="005F6150" w:rsidRPr="000000A0" w:rsidRDefault="005F6150" w:rsidP="002A2304">
            <w:pPr>
              <w:spacing w:before="120"/>
              <w:contextualSpacing/>
            </w:pPr>
            <w:r w:rsidRPr="000000A0">
              <w:t>4      8      4      0</w:t>
            </w:r>
          </w:p>
          <w:p w14:paraId="5C9A2C43" w14:textId="77777777" w:rsidR="005F6150" w:rsidRPr="000000A0" w:rsidRDefault="005F6150" w:rsidP="002A2304">
            <w:pPr>
              <w:spacing w:before="120"/>
              <w:contextualSpacing/>
            </w:pPr>
            <w:r w:rsidRPr="000000A0">
              <w:t>1      5      4     -3</w:t>
            </w:r>
          </w:p>
          <w:p w14:paraId="21A0DBE9" w14:textId="77777777" w:rsidR="005F6150" w:rsidRPr="000000A0" w:rsidRDefault="005F6150" w:rsidP="002A2304">
            <w:pPr>
              <w:spacing w:before="120"/>
              <w:contextualSpacing/>
            </w:pPr>
            <w:r w:rsidRPr="000000A0">
              <w:t>1      4      7      2</w:t>
            </w:r>
          </w:p>
          <w:p w14:paraId="33213DC1" w14:textId="77777777" w:rsidR="005F6150" w:rsidRPr="000000A0" w:rsidRDefault="005F6150" w:rsidP="002A2304">
            <w:pPr>
              <w:spacing w:before="120"/>
              <w:contextualSpacing/>
            </w:pPr>
            <w:r w:rsidRPr="000000A0">
              <w:t>1      3      0      -2</w:t>
            </w:r>
          </w:p>
        </w:tc>
        <w:tc>
          <w:tcPr>
            <w:tcW w:w="35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AF33A" w14:textId="77777777" w:rsidR="005F6150" w:rsidRPr="000000A0" w:rsidRDefault="005F6150" w:rsidP="002A2304">
            <w:pPr>
              <w:spacing w:before="120"/>
              <w:contextualSpacing/>
            </w:pPr>
            <w:r w:rsidRPr="000000A0">
              <w:sym w:font="Wingdings" w:char="F0E0"/>
            </w:r>
            <w:r w:rsidRPr="000000A0">
              <w:t xml:space="preserve">    </w:t>
            </w:r>
            <w:r w:rsidRPr="000000A0">
              <w:rPr>
                <w:b/>
              </w:rPr>
              <w:t>A</w:t>
            </w:r>
            <w:r w:rsidRPr="000000A0">
              <w:rPr>
                <w:b/>
                <w:vertAlign w:val="subscript"/>
              </w:rPr>
              <w:t>1</w:t>
            </w:r>
            <w:r w:rsidRPr="000000A0">
              <w:rPr>
                <w:b/>
              </w:rPr>
              <w:t xml:space="preserve"> = …  </w:t>
            </w:r>
            <w:r w:rsidRPr="000000A0">
              <w:sym w:font="Wingdings" w:char="F0E0"/>
            </w:r>
            <w:r w:rsidRPr="000000A0">
              <w:t xml:space="preserve">   </w:t>
            </w:r>
            <w:r w:rsidRPr="000000A0">
              <w:rPr>
                <w:b/>
              </w:rPr>
              <w:t>A</w:t>
            </w:r>
            <w:r w:rsidRPr="000000A0">
              <w:rPr>
                <w:b/>
                <w:vertAlign w:val="subscript"/>
              </w:rPr>
              <w:t>2</w:t>
            </w:r>
            <w:r w:rsidRPr="000000A0">
              <w:t xml:space="preserve"> = …  </w:t>
            </w:r>
            <w:r w:rsidRPr="000000A0">
              <w:sym w:font="Wingdings" w:char="F0E0"/>
            </w:r>
            <w:r w:rsidRPr="000000A0">
              <w:t xml:space="preserve">  </w:t>
            </w:r>
            <w:r w:rsidRPr="000000A0">
              <w:rPr>
                <w:b/>
              </w:rPr>
              <w:t>A</w:t>
            </w:r>
            <w:r w:rsidRPr="000000A0">
              <w:rPr>
                <w:b/>
                <w:vertAlign w:val="subscript"/>
              </w:rPr>
              <w:t xml:space="preserve">3 </w:t>
            </w:r>
            <w:r w:rsidRPr="000000A0">
              <w:rPr>
                <w:b/>
              </w:rPr>
              <w:t>=</w:t>
            </w:r>
          </w:p>
        </w:tc>
        <w:tc>
          <w:tcPr>
            <w:tcW w:w="1862" w:type="dxa"/>
            <w:tcBorders>
              <w:left w:val="single" w:sz="4" w:space="0" w:color="auto"/>
              <w:right w:val="single" w:sz="4" w:space="0" w:color="auto"/>
            </w:tcBorders>
          </w:tcPr>
          <w:p w14:paraId="5F61B0F0" w14:textId="77777777" w:rsidR="005F6150" w:rsidRPr="000000A0" w:rsidRDefault="005F6150" w:rsidP="002A2304">
            <w:pPr>
              <w:spacing w:before="120"/>
              <w:contextualSpacing/>
            </w:pPr>
            <w:r w:rsidRPr="000000A0">
              <w:t>4      8      4      0</w:t>
            </w:r>
          </w:p>
          <w:p w14:paraId="41CDE238" w14:textId="77777777" w:rsidR="005F6150" w:rsidRPr="000000A0" w:rsidRDefault="005F6150" w:rsidP="002A2304">
            <w:pPr>
              <w:spacing w:before="120"/>
              <w:contextualSpacing/>
            </w:pPr>
            <w:r w:rsidRPr="000000A0">
              <w:t>0      3      3     -3</w:t>
            </w:r>
          </w:p>
          <w:p w14:paraId="126C61ED" w14:textId="77777777" w:rsidR="005F6150" w:rsidRPr="000000A0" w:rsidRDefault="005F6150" w:rsidP="002A2304">
            <w:pPr>
              <w:spacing w:before="120"/>
              <w:contextualSpacing/>
            </w:pPr>
            <w:r w:rsidRPr="000000A0">
              <w:t>0      0      4      4</w:t>
            </w:r>
          </w:p>
          <w:p w14:paraId="62F583EF" w14:textId="77777777" w:rsidR="005F6150" w:rsidRPr="000000A0" w:rsidRDefault="005F6150" w:rsidP="002A2304">
            <w:pPr>
              <w:spacing w:before="120"/>
              <w:contextualSpacing/>
            </w:pPr>
            <w:r w:rsidRPr="000000A0">
              <w:t>0      0      0      1</w:t>
            </w:r>
          </w:p>
        </w:tc>
      </w:tr>
    </w:tbl>
    <w:p w14:paraId="1FAE73D1" w14:textId="77777777" w:rsidR="00EC46D5" w:rsidRPr="000000A0" w:rsidRDefault="00EC46D5" w:rsidP="00B75044">
      <w:pPr>
        <w:spacing w:before="120"/>
        <w:contextualSpacing/>
        <w:rPr>
          <w:b/>
        </w:rPr>
      </w:pPr>
    </w:p>
    <w:p w14:paraId="75506B4B" w14:textId="3DD50B1F" w:rsidR="00B75044" w:rsidRPr="002F0C3E" w:rsidRDefault="00B75044" w:rsidP="00B75044">
      <w:pPr>
        <w:spacing w:before="120"/>
        <w:rPr>
          <w:b/>
          <w:color w:val="0000CC"/>
        </w:rPr>
      </w:pPr>
      <w:r w:rsidRPr="002F0C3E">
        <w:rPr>
          <w:b/>
          <w:color w:val="0000CC"/>
        </w:rPr>
        <w:t>REQUIREMENTS</w:t>
      </w:r>
    </w:p>
    <w:p w14:paraId="59577D1F" w14:textId="3F24736C" w:rsidR="00621DF6" w:rsidRPr="000A5188" w:rsidRDefault="0079208C" w:rsidP="000A5188">
      <w:pPr>
        <w:pStyle w:val="ListParagraph"/>
        <w:numPr>
          <w:ilvl w:val="0"/>
          <w:numId w:val="2"/>
        </w:numPr>
        <w:spacing w:before="120"/>
        <w:jc w:val="both"/>
        <w:rPr>
          <w:rFonts w:eastAsia="Arial Unicode MS"/>
          <w:color w:val="000000" w:themeColor="text1"/>
        </w:rPr>
      </w:pPr>
      <w:r w:rsidRPr="000A5188">
        <w:rPr>
          <w:rFonts w:eastAsia="Arial Unicode MS"/>
          <w:color w:val="000000" w:themeColor="text1"/>
        </w:rPr>
        <w:t>(</w:t>
      </w:r>
      <w:r w:rsidR="008B2C11">
        <w:rPr>
          <w:rFonts w:eastAsia="Arial Unicode MS"/>
          <w:color w:val="000000" w:themeColor="text1"/>
        </w:rPr>
        <w:t xml:space="preserve">4 </w:t>
      </w:r>
      <w:r w:rsidR="000A5188">
        <w:rPr>
          <w:rFonts w:eastAsia="Arial Unicode MS"/>
          <w:color w:val="000000" w:themeColor="text1"/>
        </w:rPr>
        <w:t>pts</w:t>
      </w:r>
      <w:r w:rsidRPr="000A5188">
        <w:rPr>
          <w:rFonts w:eastAsia="Arial Unicode MS"/>
          <w:color w:val="000000" w:themeColor="text1"/>
        </w:rPr>
        <w:t xml:space="preserve">) </w:t>
      </w:r>
      <w:r w:rsidR="00621DF6" w:rsidRPr="000A5188">
        <w:rPr>
          <w:rFonts w:eastAsia="Arial Unicode MS"/>
          <w:color w:val="000000" w:themeColor="text1"/>
        </w:rPr>
        <w:t xml:space="preserve">Read </w:t>
      </w:r>
      <w:r w:rsidR="0011083B" w:rsidRPr="000A5188">
        <w:rPr>
          <w:rFonts w:eastAsia="Arial Unicode MS"/>
          <w:color w:val="000000" w:themeColor="text1"/>
        </w:rPr>
        <w:t xml:space="preserve">the source code of </w:t>
      </w:r>
      <w:r w:rsidR="00621DF6" w:rsidRPr="000A5188">
        <w:rPr>
          <w:rFonts w:eastAsia="Arial Unicode MS"/>
          <w:color w:val="000000" w:themeColor="text1"/>
        </w:rPr>
        <w:t xml:space="preserve">Version 1 of Gaussian Elimination program (choose either C++ </w:t>
      </w:r>
      <w:r w:rsidR="0069546B">
        <w:rPr>
          <w:rFonts w:eastAsia="Arial Unicode MS"/>
          <w:color w:val="000000" w:themeColor="text1"/>
        </w:rPr>
        <w:t>version (</w:t>
      </w:r>
      <w:r w:rsidR="0069546B" w:rsidRPr="000000A0">
        <w:rPr>
          <w:b/>
        </w:rPr>
        <w:t>cge-omp1.cpp</w:t>
      </w:r>
      <w:r w:rsidR="0069546B">
        <w:t xml:space="preserve">) </w:t>
      </w:r>
      <w:r w:rsidR="00621DF6" w:rsidRPr="000A5188">
        <w:rPr>
          <w:rFonts w:eastAsia="Arial Unicode MS"/>
          <w:color w:val="000000" w:themeColor="text1"/>
        </w:rPr>
        <w:t>or Fortran version</w:t>
      </w:r>
      <w:r w:rsidR="0069546B">
        <w:rPr>
          <w:rFonts w:eastAsia="Arial Unicode MS"/>
          <w:color w:val="000000" w:themeColor="text1"/>
        </w:rPr>
        <w:t xml:space="preserve"> (</w:t>
      </w:r>
      <w:r w:rsidR="0069546B" w:rsidRPr="000000A0">
        <w:rPr>
          <w:b/>
        </w:rPr>
        <w:t>fge-omp1.f90</w:t>
      </w:r>
      <w:r w:rsidR="0069546B">
        <w:rPr>
          <w:b/>
        </w:rPr>
        <w:t>)</w:t>
      </w:r>
      <w:r w:rsidR="00621DF6" w:rsidRPr="000A5188">
        <w:rPr>
          <w:rFonts w:eastAsia="Arial Unicode MS"/>
          <w:color w:val="000000" w:themeColor="text1"/>
        </w:rPr>
        <w:t xml:space="preserve">) in </w:t>
      </w:r>
      <w:r w:rsidR="0011083B" w:rsidRPr="000A5188">
        <w:rPr>
          <w:rFonts w:eastAsia="Arial Unicode MS"/>
          <w:color w:val="000000" w:themeColor="text1"/>
        </w:rPr>
        <w:t>Section 1 and</w:t>
      </w:r>
      <w:r w:rsidR="00621DF6" w:rsidRPr="000A5188">
        <w:rPr>
          <w:rFonts w:eastAsia="Arial Unicode MS"/>
          <w:color w:val="000000" w:themeColor="text1"/>
        </w:rPr>
        <w:t xml:space="preserve"> apply it to compute matrix A1 and A2 in the above example.</w:t>
      </w:r>
      <w:r w:rsidR="0011083B" w:rsidRPr="000A5188">
        <w:rPr>
          <w:rFonts w:eastAsia="Arial Unicode MS"/>
          <w:color w:val="000000" w:themeColor="text1"/>
        </w:rPr>
        <w:t xml:space="preserve"> </w:t>
      </w:r>
      <w:r w:rsidR="00621DF6" w:rsidRPr="000A5188">
        <w:rPr>
          <w:rFonts w:eastAsia="Arial Unicode MS"/>
          <w:color w:val="000000" w:themeColor="text1"/>
        </w:rPr>
        <w:t>Note</w:t>
      </w:r>
      <w:r w:rsidR="0011083B" w:rsidRPr="000A5188">
        <w:rPr>
          <w:rFonts w:eastAsia="Arial Unicode MS"/>
          <w:color w:val="000000" w:themeColor="text1"/>
        </w:rPr>
        <w:t xml:space="preserve"> that to earn full credits, y</w:t>
      </w:r>
      <w:r w:rsidR="00621DF6" w:rsidRPr="000A5188">
        <w:rPr>
          <w:rFonts w:eastAsia="Arial Unicode MS"/>
          <w:color w:val="000000" w:themeColor="text1"/>
        </w:rPr>
        <w:t xml:space="preserve">ou </w:t>
      </w:r>
      <w:r w:rsidR="009844B9" w:rsidRPr="000A5188">
        <w:rPr>
          <w:rFonts w:eastAsia="Arial Unicode MS"/>
          <w:color w:val="000000" w:themeColor="text1"/>
        </w:rPr>
        <w:t>must</w:t>
      </w:r>
      <w:r w:rsidR="00621DF6" w:rsidRPr="000A5188">
        <w:rPr>
          <w:rFonts w:eastAsia="Arial Unicode MS"/>
          <w:color w:val="000000" w:themeColor="text1"/>
        </w:rPr>
        <w:t xml:space="preserve"> show how to calculate the intermediate matrices</w:t>
      </w:r>
      <w:r w:rsidR="009844B9" w:rsidRPr="000A5188">
        <w:rPr>
          <w:rFonts w:eastAsia="Arial Unicode MS"/>
          <w:color w:val="000000" w:themeColor="text1"/>
        </w:rPr>
        <w:t xml:space="preserve">: </w:t>
      </w:r>
      <w:r w:rsidR="00621DF6" w:rsidRPr="000A5188">
        <w:rPr>
          <w:rFonts w:eastAsia="Arial Unicode MS"/>
          <w:color w:val="000000" w:themeColor="text1"/>
        </w:rPr>
        <w:t>A1 and A2</w:t>
      </w:r>
      <w:r w:rsidR="001F573D">
        <w:rPr>
          <w:rFonts w:eastAsia="Arial Unicode MS"/>
          <w:color w:val="000000" w:themeColor="text1"/>
        </w:rPr>
        <w:t xml:space="preserve">, </w:t>
      </w:r>
      <w:r w:rsidR="001F573D" w:rsidRPr="000A5188">
        <w:rPr>
          <w:rFonts w:eastAsia="Arial Unicode MS"/>
          <w:color w:val="000000" w:themeColor="text1"/>
        </w:rPr>
        <w:t>manually</w:t>
      </w:r>
      <w:r w:rsidR="009844B9" w:rsidRPr="000A5188">
        <w:rPr>
          <w:rFonts w:eastAsia="Arial Unicode MS"/>
          <w:color w:val="000000" w:themeColor="text1"/>
        </w:rPr>
        <w:t>.</w:t>
      </w:r>
    </w:p>
    <w:p w14:paraId="04B3F38E" w14:textId="77777777" w:rsidR="00621DF6" w:rsidRPr="000000A0" w:rsidRDefault="00621DF6" w:rsidP="00621DF6">
      <w:pPr>
        <w:pStyle w:val="ListParagraph"/>
        <w:spacing w:before="120"/>
        <w:ind w:left="360"/>
        <w:jc w:val="both"/>
        <w:rPr>
          <w:rFonts w:eastAsia="Arial Unicode MS"/>
        </w:rPr>
      </w:pPr>
    </w:p>
    <w:p w14:paraId="29311E66" w14:textId="1E03FD49" w:rsidR="00E6065E" w:rsidRPr="000000A0" w:rsidRDefault="0079208C" w:rsidP="00D03F38">
      <w:pPr>
        <w:pStyle w:val="ListParagraph"/>
        <w:numPr>
          <w:ilvl w:val="0"/>
          <w:numId w:val="2"/>
        </w:numPr>
        <w:spacing w:before="120"/>
        <w:jc w:val="both"/>
        <w:rPr>
          <w:rFonts w:eastAsia="Arial Unicode MS"/>
        </w:rPr>
      </w:pPr>
      <w:r w:rsidRPr="000A5188">
        <w:rPr>
          <w:rFonts w:eastAsia="Arial Unicode MS"/>
          <w:color w:val="000000" w:themeColor="text1"/>
        </w:rPr>
        <w:t>(</w:t>
      </w:r>
      <w:r w:rsidR="008B2C11">
        <w:rPr>
          <w:rFonts w:eastAsia="Arial Unicode MS"/>
          <w:color w:val="000000" w:themeColor="text1"/>
        </w:rPr>
        <w:t>6</w:t>
      </w:r>
      <w:r w:rsidR="000A5188" w:rsidRPr="000A5188">
        <w:rPr>
          <w:rFonts w:eastAsia="Arial Unicode MS"/>
          <w:color w:val="000000" w:themeColor="text1"/>
        </w:rPr>
        <w:t xml:space="preserve"> pts</w:t>
      </w:r>
      <w:r w:rsidRPr="000A5188">
        <w:rPr>
          <w:rFonts w:eastAsia="Arial Unicode MS"/>
          <w:color w:val="000000" w:themeColor="text1"/>
        </w:rPr>
        <w:t>)</w:t>
      </w:r>
      <w:r w:rsidRPr="000000A0">
        <w:rPr>
          <w:rFonts w:eastAsia="Arial Unicode MS"/>
          <w:color w:val="FF0000"/>
        </w:rPr>
        <w:t xml:space="preserve"> </w:t>
      </w:r>
      <w:r w:rsidR="00E6065E" w:rsidRPr="000000A0">
        <w:rPr>
          <w:rFonts w:eastAsia="Arial Unicode MS"/>
        </w:rPr>
        <w:t xml:space="preserve">Read </w:t>
      </w:r>
      <w:r w:rsidR="000A5188" w:rsidRPr="000A5188">
        <w:rPr>
          <w:rFonts w:eastAsia="Arial Unicode MS"/>
          <w:color w:val="000000" w:themeColor="text1"/>
        </w:rPr>
        <w:t xml:space="preserve">the source code of Version 1 of Gaussian Elimination program </w:t>
      </w:r>
      <w:r w:rsidR="000A5188">
        <w:rPr>
          <w:rFonts w:eastAsia="Arial Unicode MS"/>
          <w:color w:val="000000" w:themeColor="text1"/>
        </w:rPr>
        <w:t xml:space="preserve">and answer </w:t>
      </w:r>
      <w:r w:rsidR="0069546B">
        <w:rPr>
          <w:rFonts w:eastAsia="Arial Unicode MS"/>
          <w:color w:val="000000" w:themeColor="text1"/>
        </w:rPr>
        <w:t xml:space="preserve">the </w:t>
      </w:r>
      <w:r w:rsidR="0069546B" w:rsidRPr="000000A0">
        <w:rPr>
          <w:rFonts w:eastAsia="Arial Unicode MS"/>
        </w:rPr>
        <w:t>following</w:t>
      </w:r>
      <w:r w:rsidR="000A5188">
        <w:rPr>
          <w:rFonts w:eastAsia="Arial Unicode MS"/>
        </w:rPr>
        <w:t xml:space="preserve"> questions</w:t>
      </w:r>
      <w:r w:rsidR="007914EC" w:rsidRPr="000000A0">
        <w:rPr>
          <w:rFonts w:eastAsia="Arial Unicode MS"/>
        </w:rPr>
        <w:t>:</w:t>
      </w:r>
    </w:p>
    <w:p w14:paraId="5C67F629" w14:textId="77777777" w:rsidR="007914EC" w:rsidRPr="000000A0" w:rsidRDefault="007914EC" w:rsidP="00177482">
      <w:pPr>
        <w:pStyle w:val="ListParagraph"/>
        <w:numPr>
          <w:ilvl w:val="0"/>
          <w:numId w:val="21"/>
        </w:numPr>
        <w:spacing w:before="120"/>
        <w:jc w:val="both"/>
        <w:rPr>
          <w:rFonts w:eastAsia="Arial Unicode MS"/>
          <w:color w:val="000000" w:themeColor="text1"/>
        </w:rPr>
      </w:pPr>
      <w:r w:rsidRPr="000000A0">
        <w:rPr>
          <w:rFonts w:eastAsia="Arial Unicode MS"/>
          <w:color w:val="000000" w:themeColor="text1"/>
        </w:rPr>
        <w:t xml:space="preserve">What scheduling method is applied </w:t>
      </w:r>
      <w:r w:rsidR="00CB3483" w:rsidRPr="000000A0">
        <w:rPr>
          <w:rFonts w:eastAsia="Arial Unicode MS"/>
          <w:color w:val="000000" w:themeColor="text1"/>
        </w:rPr>
        <w:t>in the</w:t>
      </w:r>
      <w:r w:rsidRPr="000000A0">
        <w:rPr>
          <w:rFonts w:eastAsia="Arial Unicode MS"/>
          <w:color w:val="000000" w:themeColor="text1"/>
        </w:rPr>
        <w:t xml:space="preserve"> parallel loop</w:t>
      </w:r>
      <w:r w:rsidR="000F65BC" w:rsidRPr="000000A0">
        <w:rPr>
          <w:rFonts w:eastAsia="Arial Unicode MS"/>
          <w:color w:val="000000" w:themeColor="text1"/>
        </w:rPr>
        <w:t>s</w:t>
      </w:r>
      <w:r w:rsidRPr="000000A0">
        <w:rPr>
          <w:rFonts w:eastAsia="Arial Unicode MS"/>
          <w:color w:val="000000" w:themeColor="text1"/>
        </w:rPr>
        <w:t xml:space="preserve"> </w:t>
      </w:r>
      <w:r w:rsidR="00CB3483" w:rsidRPr="000000A0">
        <w:rPr>
          <w:rFonts w:eastAsia="Arial Unicode MS"/>
          <w:color w:val="000000" w:themeColor="text1"/>
        </w:rPr>
        <w:t>used in the program</w:t>
      </w:r>
      <w:r w:rsidRPr="000000A0">
        <w:rPr>
          <w:rFonts w:eastAsia="Arial Unicode MS"/>
          <w:color w:val="000000" w:themeColor="text1"/>
        </w:rPr>
        <w:t>?</w:t>
      </w:r>
    </w:p>
    <w:p w14:paraId="1B5B6B33" w14:textId="77777777" w:rsidR="007914EC" w:rsidRPr="000000A0" w:rsidRDefault="007914EC" w:rsidP="00177482">
      <w:pPr>
        <w:pStyle w:val="ListParagraph"/>
        <w:numPr>
          <w:ilvl w:val="0"/>
          <w:numId w:val="21"/>
        </w:numPr>
        <w:spacing w:before="120"/>
        <w:jc w:val="both"/>
        <w:rPr>
          <w:rFonts w:eastAsia="Arial Unicode MS"/>
          <w:color w:val="000000" w:themeColor="text1"/>
        </w:rPr>
      </w:pPr>
      <w:r w:rsidRPr="000000A0">
        <w:rPr>
          <w:rFonts w:eastAsia="Arial Unicode MS"/>
          <w:color w:val="000000" w:themeColor="text1"/>
        </w:rPr>
        <w:t xml:space="preserve">What is the method used to synchronize the </w:t>
      </w:r>
      <w:r w:rsidR="006937C1" w:rsidRPr="000000A0">
        <w:rPr>
          <w:rFonts w:eastAsia="Arial Unicode MS"/>
          <w:color w:val="000000" w:themeColor="text1"/>
        </w:rPr>
        <w:t xml:space="preserve">values of </w:t>
      </w:r>
      <w:r w:rsidRPr="000000A0">
        <w:rPr>
          <w:rFonts w:eastAsia="Arial Unicode MS"/>
          <w:color w:val="000000" w:themeColor="text1"/>
        </w:rPr>
        <w:t>va</w:t>
      </w:r>
      <w:r w:rsidR="0072495F" w:rsidRPr="000000A0">
        <w:rPr>
          <w:rFonts w:eastAsia="Arial Unicode MS"/>
          <w:color w:val="000000" w:themeColor="text1"/>
        </w:rPr>
        <w:t xml:space="preserve">riables </w:t>
      </w:r>
      <w:r w:rsidR="0072495F" w:rsidRPr="000000A0">
        <w:rPr>
          <w:rFonts w:eastAsia="Arial Unicode MS"/>
          <w:b/>
          <w:color w:val="000000" w:themeColor="text1"/>
        </w:rPr>
        <w:t>gmax</w:t>
      </w:r>
      <w:r w:rsidR="001E7657" w:rsidRPr="000000A0">
        <w:rPr>
          <w:rFonts w:eastAsia="Arial Unicode MS"/>
          <w:color w:val="000000" w:themeColor="text1"/>
        </w:rPr>
        <w:t xml:space="preserve"> (global max)</w:t>
      </w:r>
      <w:r w:rsidR="0072495F" w:rsidRPr="000000A0">
        <w:rPr>
          <w:rFonts w:eastAsia="Arial Unicode MS"/>
          <w:color w:val="000000" w:themeColor="text1"/>
        </w:rPr>
        <w:t xml:space="preserve">, </w:t>
      </w:r>
      <w:r w:rsidR="001E7657" w:rsidRPr="000000A0">
        <w:rPr>
          <w:rFonts w:eastAsia="Arial Unicode MS"/>
          <w:b/>
          <w:color w:val="000000" w:themeColor="text1"/>
        </w:rPr>
        <w:t>gindmax</w:t>
      </w:r>
      <w:r w:rsidR="001E7657" w:rsidRPr="000000A0">
        <w:rPr>
          <w:rFonts w:eastAsia="Arial Unicode MS"/>
          <w:color w:val="000000" w:themeColor="text1"/>
        </w:rPr>
        <w:t xml:space="preserve"> </w:t>
      </w:r>
      <w:r w:rsidR="00275EAF" w:rsidRPr="000000A0">
        <w:rPr>
          <w:rFonts w:eastAsia="Arial Unicode MS"/>
          <w:color w:val="000000" w:themeColor="text1"/>
        </w:rPr>
        <w:t>(global max index</w:t>
      </w:r>
      <w:r w:rsidR="001E7657" w:rsidRPr="000000A0">
        <w:rPr>
          <w:rFonts w:eastAsia="Arial Unicode MS"/>
          <w:color w:val="000000" w:themeColor="text1"/>
        </w:rPr>
        <w:t>)</w:t>
      </w:r>
      <w:r w:rsidR="004F68AE" w:rsidRPr="000000A0">
        <w:rPr>
          <w:rFonts w:eastAsia="Arial Unicode MS"/>
          <w:color w:val="000000" w:themeColor="text1"/>
        </w:rPr>
        <w:t>?</w:t>
      </w:r>
      <w:r w:rsidR="00F97794" w:rsidRPr="000000A0">
        <w:rPr>
          <w:rFonts w:eastAsia="Arial Unicode MS"/>
          <w:color w:val="000000" w:themeColor="text1"/>
        </w:rPr>
        <w:t xml:space="preserve"> </w:t>
      </w:r>
    </w:p>
    <w:p w14:paraId="1D2C3103" w14:textId="77777777" w:rsidR="00F97794" w:rsidRPr="000000A0" w:rsidRDefault="00F97794" w:rsidP="00177482">
      <w:pPr>
        <w:pStyle w:val="ListParagraph"/>
        <w:numPr>
          <w:ilvl w:val="0"/>
          <w:numId w:val="21"/>
        </w:numPr>
        <w:spacing w:before="120"/>
        <w:jc w:val="both"/>
        <w:rPr>
          <w:rFonts w:eastAsia="Arial Unicode MS"/>
          <w:color w:val="000000" w:themeColor="text1"/>
        </w:rPr>
      </w:pPr>
      <w:r w:rsidRPr="000000A0">
        <w:rPr>
          <w:rFonts w:eastAsia="Arial Unicode MS"/>
          <w:color w:val="000000" w:themeColor="text1"/>
        </w:rPr>
        <w:t>Explain why this synchronization is needed?</w:t>
      </w:r>
    </w:p>
    <w:p w14:paraId="4360FD62" w14:textId="77777777" w:rsidR="00E6065E" w:rsidRPr="000000A0" w:rsidRDefault="00E6065E" w:rsidP="00C70F28">
      <w:pPr>
        <w:pStyle w:val="ListParagraph"/>
        <w:spacing w:before="120"/>
        <w:ind w:left="360"/>
        <w:jc w:val="both"/>
        <w:rPr>
          <w:rFonts w:eastAsia="Arial Unicode MS"/>
        </w:rPr>
      </w:pPr>
    </w:p>
    <w:p w14:paraId="7AE56267" w14:textId="056B93D8" w:rsidR="00125BB2" w:rsidRPr="006F49B1" w:rsidRDefault="006F49B1" w:rsidP="006D0384">
      <w:pPr>
        <w:pStyle w:val="ListParagraph"/>
        <w:spacing w:before="120"/>
        <w:ind w:left="360"/>
        <w:jc w:val="both"/>
        <w:rPr>
          <w:rFonts w:eastAsia="Arial Unicode MS"/>
          <w:bCs/>
        </w:rPr>
      </w:pPr>
      <w:r>
        <w:lastRenderedPageBreak/>
        <w:t>You may want to c</w:t>
      </w:r>
      <w:r w:rsidR="00421D1F" w:rsidRPr="000000A0">
        <w:t>ompile</w:t>
      </w:r>
      <w:r>
        <w:t xml:space="preserve"> and run the</w:t>
      </w:r>
      <w:r w:rsidR="00421D1F" w:rsidRPr="000000A0">
        <w:t xml:space="preserve"> code</w:t>
      </w:r>
      <w:r>
        <w:t xml:space="preserve">s: </w:t>
      </w:r>
      <w:r w:rsidR="00421D1F" w:rsidRPr="000000A0">
        <w:rPr>
          <w:b/>
        </w:rPr>
        <w:t>cge-omp</w:t>
      </w:r>
      <w:r>
        <w:rPr>
          <w:b/>
        </w:rPr>
        <w:t xml:space="preserve">.cpp </w:t>
      </w:r>
      <w:r w:rsidRPr="006F49B1">
        <w:rPr>
          <w:bCs/>
        </w:rPr>
        <w:t>or</w:t>
      </w:r>
      <w:r w:rsidR="00421D1F" w:rsidRPr="000000A0">
        <w:rPr>
          <w:b/>
        </w:rPr>
        <w:t xml:space="preserve"> fge-omp1</w:t>
      </w:r>
      <w:r>
        <w:rPr>
          <w:b/>
        </w:rPr>
        <w:t>.f90</w:t>
      </w:r>
      <w:r w:rsidR="002932B9">
        <w:rPr>
          <w:b/>
        </w:rPr>
        <w:t xml:space="preserve">, </w:t>
      </w:r>
      <w:r w:rsidR="002932B9" w:rsidRPr="002932B9">
        <w:rPr>
          <w:bCs/>
        </w:rPr>
        <w:t>which</w:t>
      </w:r>
      <w:r w:rsidR="002932B9">
        <w:rPr>
          <w:b/>
        </w:rPr>
        <w:t xml:space="preserve"> </w:t>
      </w:r>
      <w:r w:rsidR="002932B9" w:rsidRPr="002932B9">
        <w:rPr>
          <w:bCs/>
        </w:rPr>
        <w:t>may</w:t>
      </w:r>
      <w:r w:rsidR="002932B9">
        <w:rPr>
          <w:b/>
        </w:rPr>
        <w:t xml:space="preserve"> </w:t>
      </w:r>
      <w:r w:rsidRPr="006F49B1">
        <w:rPr>
          <w:bCs/>
        </w:rPr>
        <w:t>help answer the above questions.</w:t>
      </w:r>
      <w:r w:rsidR="009B4CDD">
        <w:rPr>
          <w:bCs/>
        </w:rPr>
        <w:t xml:space="preserve"> See Section 1,2,3 for compiling and running instructions.</w:t>
      </w:r>
    </w:p>
    <w:p w14:paraId="4CFD0666" w14:textId="77777777" w:rsidR="00125BB2" w:rsidRPr="000000A0" w:rsidRDefault="00125BB2" w:rsidP="00125BB2">
      <w:pPr>
        <w:pStyle w:val="ListParagraph"/>
        <w:spacing w:before="120"/>
        <w:ind w:left="360"/>
        <w:jc w:val="both"/>
        <w:rPr>
          <w:rFonts w:eastAsia="Arial Unicode MS"/>
        </w:rPr>
      </w:pPr>
    </w:p>
    <w:p w14:paraId="64361C30" w14:textId="65E5D5DB" w:rsidR="00D80901" w:rsidRPr="000000A0" w:rsidRDefault="0079208C" w:rsidP="00DC7A8D">
      <w:pPr>
        <w:pStyle w:val="ListParagraph"/>
        <w:numPr>
          <w:ilvl w:val="0"/>
          <w:numId w:val="2"/>
        </w:numPr>
        <w:spacing w:before="120"/>
        <w:jc w:val="both"/>
        <w:rPr>
          <w:rFonts w:eastAsia="Arial Unicode MS"/>
        </w:rPr>
      </w:pPr>
      <w:r w:rsidRPr="006F49B1">
        <w:rPr>
          <w:rFonts w:eastAsia="Arial Unicode MS"/>
          <w:color w:val="000000" w:themeColor="text1"/>
        </w:rPr>
        <w:t>(</w:t>
      </w:r>
      <w:r w:rsidR="00F708F8">
        <w:rPr>
          <w:rFonts w:eastAsia="Arial Unicode MS"/>
          <w:color w:val="000000" w:themeColor="text1"/>
        </w:rPr>
        <w:t xml:space="preserve">20 </w:t>
      </w:r>
      <w:r w:rsidR="006F49B1" w:rsidRPr="006F49B1">
        <w:rPr>
          <w:rFonts w:eastAsia="Arial Unicode MS"/>
          <w:color w:val="000000" w:themeColor="text1"/>
        </w:rPr>
        <w:t>pts</w:t>
      </w:r>
      <w:r w:rsidRPr="006F49B1">
        <w:rPr>
          <w:rFonts w:eastAsia="Arial Unicode MS"/>
          <w:color w:val="000000" w:themeColor="text1"/>
        </w:rPr>
        <w:t>)</w:t>
      </w:r>
      <w:r w:rsidRPr="000000A0">
        <w:rPr>
          <w:rFonts w:eastAsia="Arial Unicode MS"/>
          <w:color w:val="FF0000"/>
        </w:rPr>
        <w:t xml:space="preserve"> </w:t>
      </w:r>
      <w:r w:rsidR="00D03F38" w:rsidRPr="000000A0">
        <w:rPr>
          <w:rFonts w:eastAsia="Arial Unicode MS"/>
        </w:rPr>
        <w:t xml:space="preserve">Write Version 2 of </w:t>
      </w:r>
      <w:r w:rsidR="00916368" w:rsidRPr="000000A0">
        <w:rPr>
          <w:rFonts w:eastAsia="Arial Unicode MS"/>
        </w:rPr>
        <w:t>cge-omp1.cpp (</w:t>
      </w:r>
      <w:r w:rsidR="00D03F38" w:rsidRPr="000000A0">
        <w:rPr>
          <w:rFonts w:eastAsia="Arial Unicode MS"/>
        </w:rPr>
        <w:t>Paralle</w:t>
      </w:r>
      <w:r w:rsidR="00916368" w:rsidRPr="000000A0">
        <w:rPr>
          <w:rFonts w:eastAsia="Arial Unicode MS"/>
        </w:rPr>
        <w:t>l Gaussian Elimination C++ program</w:t>
      </w:r>
      <w:r w:rsidR="00D03F38" w:rsidRPr="000000A0">
        <w:rPr>
          <w:rFonts w:eastAsia="Arial Unicode MS"/>
        </w:rPr>
        <w:t xml:space="preserve">) using OpenMP, name the </w:t>
      </w:r>
      <w:r w:rsidR="00916368" w:rsidRPr="000000A0">
        <w:rPr>
          <w:rFonts w:eastAsia="Arial Unicode MS"/>
        </w:rPr>
        <w:t xml:space="preserve">new version </w:t>
      </w:r>
      <w:r w:rsidR="00D03F38" w:rsidRPr="000000A0">
        <w:rPr>
          <w:rFonts w:eastAsia="Arial Unicode MS"/>
        </w:rPr>
        <w:t xml:space="preserve">source code file as </w:t>
      </w:r>
      <w:r w:rsidR="00D03F38" w:rsidRPr="000000A0">
        <w:rPr>
          <w:b/>
        </w:rPr>
        <w:t>cge-omp2</w:t>
      </w:r>
      <w:r w:rsidR="006F49B1">
        <w:rPr>
          <w:b/>
        </w:rPr>
        <w:t>-</w:t>
      </w:r>
      <w:r w:rsidR="00CD25F0" w:rsidRPr="000000A0">
        <w:rPr>
          <w:b/>
        </w:rPr>
        <w:t>First</w:t>
      </w:r>
      <w:r w:rsidR="005F422A" w:rsidRPr="000000A0">
        <w:rPr>
          <w:b/>
        </w:rPr>
        <w:t>Name</w:t>
      </w:r>
      <w:r w:rsidR="00D03F38" w:rsidRPr="000000A0">
        <w:rPr>
          <w:b/>
        </w:rPr>
        <w:t>.cpp</w:t>
      </w:r>
      <w:r w:rsidR="00D03F38" w:rsidRPr="000000A0">
        <w:rPr>
          <w:rFonts w:eastAsia="Arial Unicode MS"/>
        </w:rPr>
        <w:t xml:space="preserve">. In this version, you will </w:t>
      </w:r>
      <w:r w:rsidR="00161655" w:rsidRPr="000000A0">
        <w:rPr>
          <w:rFonts w:eastAsia="Arial Unicode MS"/>
        </w:rPr>
        <w:t>use parallel region</w:t>
      </w:r>
      <w:r w:rsidR="00E44678" w:rsidRPr="000000A0">
        <w:rPr>
          <w:rFonts w:eastAsia="Arial Unicode MS"/>
        </w:rPr>
        <w:t xml:space="preserve"> </w:t>
      </w:r>
      <w:r w:rsidR="001F5771" w:rsidRPr="000000A0">
        <w:rPr>
          <w:rFonts w:eastAsia="Arial Unicode MS"/>
        </w:rPr>
        <w:t xml:space="preserve">instead of parallel loops </w:t>
      </w:r>
      <w:r w:rsidR="00661E0F" w:rsidRPr="000000A0">
        <w:rPr>
          <w:rFonts w:eastAsia="Arial Unicode MS"/>
        </w:rPr>
        <w:t xml:space="preserve">by applying </w:t>
      </w:r>
      <w:r w:rsidR="00692D85" w:rsidRPr="000000A0">
        <w:rPr>
          <w:rFonts w:eastAsia="Arial Unicode MS"/>
        </w:rPr>
        <w:t>the directive "</w:t>
      </w:r>
      <w:r w:rsidR="00692D85" w:rsidRPr="000000A0">
        <w:rPr>
          <w:rFonts w:eastAsia="Arial Unicode MS"/>
          <w:b/>
        </w:rPr>
        <w:t>#pragma omp parallel</w:t>
      </w:r>
      <w:r w:rsidR="00692D85" w:rsidRPr="000000A0">
        <w:rPr>
          <w:rFonts w:eastAsia="Arial Unicode MS"/>
        </w:rPr>
        <w:t xml:space="preserve">" </w:t>
      </w:r>
      <w:r w:rsidR="00280417" w:rsidRPr="000000A0">
        <w:rPr>
          <w:rFonts w:eastAsia="Arial Unicode MS"/>
        </w:rPr>
        <w:t xml:space="preserve">outside the </w:t>
      </w:r>
      <w:r w:rsidR="00661E0F" w:rsidRPr="000000A0">
        <w:rPr>
          <w:rFonts w:eastAsia="Arial Unicode MS"/>
        </w:rPr>
        <w:t xml:space="preserve">outer </w:t>
      </w:r>
      <w:r w:rsidR="00CB3483" w:rsidRPr="000000A0">
        <w:rPr>
          <w:rFonts w:eastAsia="Arial Unicode MS"/>
        </w:rPr>
        <w:t>“</w:t>
      </w:r>
      <w:r w:rsidR="00FE1606" w:rsidRPr="000000A0">
        <w:rPr>
          <w:rFonts w:eastAsia="Arial Unicode MS"/>
        </w:rPr>
        <w:t>F</w:t>
      </w:r>
      <w:r w:rsidR="00661E0F" w:rsidRPr="000000A0">
        <w:rPr>
          <w:rFonts w:eastAsia="Arial Unicode MS"/>
        </w:rPr>
        <w:t>or</w:t>
      </w:r>
      <w:r w:rsidR="00CB3483" w:rsidRPr="000000A0">
        <w:rPr>
          <w:rFonts w:eastAsia="Arial Unicode MS"/>
        </w:rPr>
        <w:t>”</w:t>
      </w:r>
      <w:r w:rsidR="00661E0F" w:rsidRPr="000000A0">
        <w:rPr>
          <w:rFonts w:eastAsia="Arial Unicode MS"/>
        </w:rPr>
        <w:t xml:space="preserve"> </w:t>
      </w:r>
      <w:r w:rsidR="00280417" w:rsidRPr="000000A0">
        <w:rPr>
          <w:rFonts w:eastAsia="Arial Unicode MS"/>
        </w:rPr>
        <w:t xml:space="preserve">loop of </w:t>
      </w:r>
      <w:r w:rsidR="00665273" w:rsidRPr="000000A0">
        <w:rPr>
          <w:rFonts w:eastAsia="Arial Unicode MS"/>
        </w:rPr>
        <w:t xml:space="preserve">the </w:t>
      </w:r>
      <w:r w:rsidR="00BD38EB" w:rsidRPr="000000A0">
        <w:rPr>
          <w:rFonts w:eastAsia="Arial Unicode MS"/>
          <w:b/>
        </w:rPr>
        <w:t>ComputeGaussianElimination</w:t>
      </w:r>
      <w:r w:rsidR="00BD38EB" w:rsidRPr="000000A0">
        <w:rPr>
          <w:rFonts w:eastAsia="Arial Unicode MS"/>
        </w:rPr>
        <w:t xml:space="preserve"> function</w:t>
      </w:r>
      <w:r w:rsidR="00D03F38" w:rsidRPr="000000A0">
        <w:rPr>
          <w:rFonts w:eastAsia="Arial Unicode MS"/>
        </w:rPr>
        <w:t xml:space="preserve">. </w:t>
      </w:r>
      <w:r w:rsidR="00733D63" w:rsidRPr="000000A0">
        <w:rPr>
          <w:rFonts w:eastAsia="Arial Unicode MS"/>
        </w:rPr>
        <w:t xml:space="preserve">Also, you need to use </w:t>
      </w:r>
      <w:r w:rsidR="00DE34B8" w:rsidRPr="000000A0">
        <w:rPr>
          <w:rFonts w:eastAsia="Arial Unicode MS"/>
        </w:rPr>
        <w:t xml:space="preserve">the </w:t>
      </w:r>
      <w:r w:rsidR="00DE34B8" w:rsidRPr="000000A0">
        <w:rPr>
          <w:rFonts w:eastAsia="Arial Unicode MS"/>
          <w:b/>
        </w:rPr>
        <w:t xml:space="preserve">critical </w:t>
      </w:r>
      <w:r w:rsidR="00D65117" w:rsidRPr="000000A0">
        <w:rPr>
          <w:rFonts w:eastAsia="Arial Unicode MS"/>
          <w:b/>
        </w:rPr>
        <w:t>section</w:t>
      </w:r>
      <w:r w:rsidR="00D65117" w:rsidRPr="000000A0">
        <w:rPr>
          <w:rFonts w:eastAsia="Arial Unicode MS"/>
        </w:rPr>
        <w:t xml:space="preserve"> </w:t>
      </w:r>
      <w:r w:rsidR="00CB3483" w:rsidRPr="000000A0">
        <w:rPr>
          <w:rFonts w:eastAsia="Arial Unicode MS"/>
        </w:rPr>
        <w:t xml:space="preserve">construct </w:t>
      </w:r>
      <w:r w:rsidR="00DE34B8" w:rsidRPr="000000A0">
        <w:rPr>
          <w:rFonts w:eastAsia="Arial Unicode MS"/>
        </w:rPr>
        <w:t xml:space="preserve">for synchronization </w:t>
      </w:r>
      <w:r w:rsidR="00D65117" w:rsidRPr="000000A0">
        <w:rPr>
          <w:rFonts w:eastAsia="Arial Unicode MS"/>
        </w:rPr>
        <w:t xml:space="preserve">and use </w:t>
      </w:r>
      <w:r w:rsidR="00D65117" w:rsidRPr="000000A0">
        <w:rPr>
          <w:rFonts w:eastAsia="Arial Unicode MS"/>
          <w:b/>
        </w:rPr>
        <w:t>static scheduling method</w:t>
      </w:r>
      <w:r w:rsidR="00D65117" w:rsidRPr="000000A0">
        <w:rPr>
          <w:rFonts w:eastAsia="Arial Unicode MS"/>
        </w:rPr>
        <w:t xml:space="preserve"> to schedule the workload of </w:t>
      </w:r>
      <w:r w:rsidR="00CB3483" w:rsidRPr="000000A0">
        <w:rPr>
          <w:rFonts w:eastAsia="Arial Unicode MS"/>
        </w:rPr>
        <w:t xml:space="preserve">the </w:t>
      </w:r>
      <w:r w:rsidR="00F952D6" w:rsidRPr="000000A0">
        <w:rPr>
          <w:rFonts w:eastAsia="Arial Unicode MS"/>
        </w:rPr>
        <w:t>“</w:t>
      </w:r>
      <w:r w:rsidR="00D65117" w:rsidRPr="000000A0">
        <w:rPr>
          <w:rFonts w:eastAsia="Arial Unicode MS"/>
        </w:rPr>
        <w:t>for</w:t>
      </w:r>
      <w:r w:rsidR="00F952D6" w:rsidRPr="000000A0">
        <w:rPr>
          <w:rFonts w:eastAsia="Arial Unicode MS"/>
        </w:rPr>
        <w:t>”</w:t>
      </w:r>
      <w:r w:rsidR="00D65117" w:rsidRPr="000000A0">
        <w:rPr>
          <w:rFonts w:eastAsia="Arial Unicode MS"/>
        </w:rPr>
        <w:t xml:space="preserve"> loops.</w:t>
      </w:r>
      <w:r w:rsidR="00DE34B8" w:rsidRPr="000000A0">
        <w:rPr>
          <w:rFonts w:eastAsia="Arial Unicode MS"/>
        </w:rPr>
        <w:t xml:space="preserve"> </w:t>
      </w:r>
      <w:r w:rsidR="007A1A1F" w:rsidRPr="000000A0">
        <w:rPr>
          <w:rFonts w:eastAsia="Arial Unicode MS"/>
        </w:rPr>
        <w:t xml:space="preserve">Then, compile </w:t>
      </w:r>
      <w:r w:rsidR="005F422A" w:rsidRPr="000000A0">
        <w:t xml:space="preserve">your </w:t>
      </w:r>
      <w:r w:rsidR="006F49B1" w:rsidRPr="000000A0">
        <w:t>code and</w:t>
      </w:r>
      <w:r w:rsidR="005F422A" w:rsidRPr="000000A0">
        <w:t xml:space="preserve"> generate a compiled code named </w:t>
      </w:r>
      <w:r w:rsidR="005F422A" w:rsidRPr="001A49EB">
        <w:rPr>
          <w:b/>
        </w:rPr>
        <w:t>cge-omp2</w:t>
      </w:r>
      <w:r w:rsidR="005F422A" w:rsidRPr="000000A0">
        <w:rPr>
          <w:color w:val="0070C0"/>
        </w:rPr>
        <w:t xml:space="preserve">. </w:t>
      </w:r>
      <w:r w:rsidR="005F422A" w:rsidRPr="000000A0">
        <w:rPr>
          <w:rFonts w:eastAsia="Arial Unicode MS"/>
        </w:rPr>
        <w:t>T</w:t>
      </w:r>
      <w:r w:rsidR="007A1A1F" w:rsidRPr="000000A0">
        <w:rPr>
          <w:rFonts w:eastAsia="Arial Unicode MS"/>
        </w:rPr>
        <w:t xml:space="preserve">est your program to be sure it produces correct outputs. </w:t>
      </w:r>
    </w:p>
    <w:p w14:paraId="5B68B46A" w14:textId="6C095000" w:rsidR="00804634" w:rsidRPr="006F49B1" w:rsidRDefault="00CE4341" w:rsidP="00F45800">
      <w:pPr>
        <w:spacing w:before="120"/>
        <w:ind w:left="360"/>
        <w:jc w:val="both"/>
        <w:rPr>
          <w:rFonts w:eastAsia="Arial Unicode MS"/>
          <w:color w:val="000000" w:themeColor="text1"/>
        </w:rPr>
      </w:pPr>
      <w:r w:rsidRPr="006F49B1">
        <w:rPr>
          <w:rFonts w:eastAsia="Arial Unicode MS"/>
          <w:color w:val="000000" w:themeColor="text1"/>
        </w:rPr>
        <w:t>In order to get a full grade for this question you have to s</w:t>
      </w:r>
      <w:r w:rsidR="00177482" w:rsidRPr="006F49B1">
        <w:rPr>
          <w:rFonts w:eastAsia="Arial Unicode MS"/>
          <w:color w:val="000000" w:themeColor="text1"/>
        </w:rPr>
        <w:t>ubmit your code as attachment also explain</w:t>
      </w:r>
      <w:r w:rsidR="007A1A1F" w:rsidRPr="006F49B1">
        <w:rPr>
          <w:rFonts w:eastAsia="Arial Unicode MS"/>
          <w:color w:val="000000" w:themeColor="text1"/>
        </w:rPr>
        <w:t xml:space="preserve"> how you design</w:t>
      </w:r>
      <w:r w:rsidR="00F952D6" w:rsidRPr="006F49B1">
        <w:rPr>
          <w:rFonts w:eastAsia="Arial Unicode MS"/>
          <w:color w:val="000000" w:themeColor="text1"/>
        </w:rPr>
        <w:t>ed</w:t>
      </w:r>
      <w:r w:rsidR="007A1A1F" w:rsidRPr="006F49B1">
        <w:rPr>
          <w:rFonts w:eastAsia="Arial Unicode MS"/>
          <w:color w:val="000000" w:themeColor="text1"/>
        </w:rPr>
        <w:t xml:space="preserve"> your parallel code and </w:t>
      </w:r>
      <w:r w:rsidR="00A678C9" w:rsidRPr="006F49B1">
        <w:rPr>
          <w:rFonts w:eastAsia="Arial Unicode MS"/>
          <w:color w:val="000000" w:themeColor="text1"/>
        </w:rPr>
        <w:t>input/</w:t>
      </w:r>
      <w:r w:rsidR="007A1A1F" w:rsidRPr="006F49B1">
        <w:rPr>
          <w:rFonts w:eastAsia="Arial Unicode MS"/>
          <w:color w:val="000000" w:themeColor="text1"/>
        </w:rPr>
        <w:t xml:space="preserve">output </w:t>
      </w:r>
      <w:r w:rsidR="00D642CC" w:rsidRPr="006F49B1">
        <w:rPr>
          <w:rFonts w:eastAsia="Arial Unicode MS"/>
          <w:color w:val="000000" w:themeColor="text1"/>
        </w:rPr>
        <w:t xml:space="preserve">matrix </w:t>
      </w:r>
      <w:r w:rsidR="007A1A1F" w:rsidRPr="006F49B1">
        <w:rPr>
          <w:rFonts w:eastAsia="Arial Unicode MS"/>
          <w:color w:val="000000" w:themeColor="text1"/>
        </w:rPr>
        <w:t>sample</w:t>
      </w:r>
      <w:r w:rsidR="00AA0A6D" w:rsidRPr="006F49B1">
        <w:rPr>
          <w:rFonts w:eastAsia="Arial Unicode MS"/>
          <w:color w:val="000000" w:themeColor="text1"/>
        </w:rPr>
        <w:t>s</w:t>
      </w:r>
      <w:r w:rsidR="007A1A1F" w:rsidRPr="006F49B1">
        <w:rPr>
          <w:rFonts w:eastAsia="Arial Unicode MS"/>
          <w:color w:val="000000" w:themeColor="text1"/>
        </w:rPr>
        <w:t xml:space="preserve"> </w:t>
      </w:r>
      <w:r w:rsidRPr="006F49B1">
        <w:rPr>
          <w:rFonts w:eastAsia="Arial Unicode MS"/>
          <w:color w:val="000000" w:themeColor="text1"/>
        </w:rPr>
        <w:t>and one screenshot that</w:t>
      </w:r>
      <w:r w:rsidR="007A1A1F" w:rsidRPr="006F49B1">
        <w:rPr>
          <w:rFonts w:eastAsia="Arial Unicode MS"/>
          <w:color w:val="000000" w:themeColor="text1"/>
        </w:rPr>
        <w:t xml:space="preserve"> show</w:t>
      </w:r>
      <w:r w:rsidRPr="006F49B1">
        <w:rPr>
          <w:rFonts w:eastAsia="Arial Unicode MS"/>
          <w:color w:val="000000" w:themeColor="text1"/>
        </w:rPr>
        <w:t>s</w:t>
      </w:r>
      <w:r w:rsidR="007A1A1F" w:rsidRPr="006F49B1">
        <w:rPr>
          <w:rFonts w:eastAsia="Arial Unicode MS"/>
          <w:color w:val="000000" w:themeColor="text1"/>
        </w:rPr>
        <w:t xml:space="preserve"> the correctness of your</w:t>
      </w:r>
      <w:r w:rsidR="00B867C3" w:rsidRPr="006F49B1">
        <w:rPr>
          <w:rFonts w:eastAsia="Arial Unicode MS"/>
          <w:color w:val="000000" w:themeColor="text1"/>
        </w:rPr>
        <w:t xml:space="preserve"> program</w:t>
      </w:r>
      <w:r w:rsidR="007A1A1F" w:rsidRPr="006F49B1">
        <w:rPr>
          <w:rFonts w:eastAsia="Arial Unicode MS"/>
          <w:color w:val="000000" w:themeColor="text1"/>
        </w:rPr>
        <w:t>.</w:t>
      </w:r>
    </w:p>
    <w:p w14:paraId="5ADE2AFC" w14:textId="733EBA71" w:rsidR="00D03F38" w:rsidRPr="000000A0" w:rsidRDefault="007A1A1F" w:rsidP="007B65B4">
      <w:pPr>
        <w:pStyle w:val="ListParagraph"/>
        <w:spacing w:before="120"/>
        <w:ind w:left="360"/>
        <w:jc w:val="both"/>
        <w:rPr>
          <w:rFonts w:eastAsia="Arial Unicode MS"/>
        </w:rPr>
      </w:pPr>
      <w:r w:rsidRPr="006F49B1">
        <w:rPr>
          <w:rFonts w:eastAsia="Arial Unicode MS"/>
          <w:b/>
          <w:bCs/>
          <w:u w:val="single"/>
        </w:rPr>
        <w:t>Hint</w:t>
      </w:r>
      <w:r w:rsidRPr="006F49B1">
        <w:rPr>
          <w:rFonts w:eastAsia="Arial Unicode MS"/>
          <w:b/>
          <w:bCs/>
        </w:rPr>
        <w:t>:</w:t>
      </w:r>
      <w:r w:rsidRPr="000000A0">
        <w:rPr>
          <w:rFonts w:eastAsia="Arial Unicode MS"/>
        </w:rPr>
        <w:t xml:space="preserve"> </w:t>
      </w:r>
      <w:r w:rsidR="00287C12" w:rsidRPr="000000A0">
        <w:rPr>
          <w:rFonts w:eastAsia="Arial Unicode MS"/>
        </w:rPr>
        <w:t xml:space="preserve">Please refer to </w:t>
      </w:r>
      <w:r w:rsidR="00D65117" w:rsidRPr="000000A0">
        <w:rPr>
          <w:rFonts w:eastAsia="Arial Unicode MS"/>
        </w:rPr>
        <w:t xml:space="preserve">the Version 2 in Fortran </w:t>
      </w:r>
      <w:r w:rsidR="00322869" w:rsidRPr="000000A0">
        <w:rPr>
          <w:rFonts w:eastAsia="Arial Unicode MS"/>
        </w:rPr>
        <w:t xml:space="preserve">and </w:t>
      </w:r>
      <w:r w:rsidR="00DC7A8D" w:rsidRPr="000000A0">
        <w:rPr>
          <w:rFonts w:eastAsia="Arial Unicode MS"/>
        </w:rPr>
        <w:t xml:space="preserve">the </w:t>
      </w:r>
      <w:r w:rsidR="0064500D" w:rsidRPr="000000A0">
        <w:rPr>
          <w:rFonts w:eastAsia="Arial Unicode MS"/>
          <w:b/>
        </w:rPr>
        <w:t xml:space="preserve">Openmp </w:t>
      </w:r>
      <w:r w:rsidR="00DC7A8D" w:rsidRPr="000000A0">
        <w:rPr>
          <w:rFonts w:eastAsia="Arial Unicode MS"/>
          <w:b/>
        </w:rPr>
        <w:t xml:space="preserve">Tutorials </w:t>
      </w:r>
      <w:r w:rsidR="0064500D" w:rsidRPr="000000A0">
        <w:rPr>
          <w:rFonts w:eastAsia="Arial Unicode MS"/>
          <w:b/>
        </w:rPr>
        <w:t xml:space="preserve">at </w:t>
      </w:r>
      <w:hyperlink r:id="rId6" w:history="1">
        <w:r w:rsidR="0064500D" w:rsidRPr="000000A0">
          <w:rPr>
            <w:rStyle w:val="Hyperlink"/>
            <w:rFonts w:eastAsia="Arial Unicode MS"/>
            <w:color w:val="FF6600"/>
          </w:rPr>
          <w:t>http://pds.ucdenver.edu/webclass/OpenMPDocumentation.html</w:t>
        </w:r>
      </w:hyperlink>
      <w:r w:rsidR="0064500D" w:rsidRPr="000000A0">
        <w:rPr>
          <w:rFonts w:eastAsia="Arial Unicode MS"/>
          <w:b/>
        </w:rPr>
        <w:t xml:space="preserve">  </w:t>
      </w:r>
      <w:r w:rsidR="00DC7A8D" w:rsidRPr="000000A0">
        <w:rPr>
          <w:rFonts w:eastAsia="Arial Unicode MS"/>
        </w:rPr>
        <w:t xml:space="preserve">(especially the OpenMP Application Program Interface) </w:t>
      </w:r>
      <w:r w:rsidR="00D65117" w:rsidRPr="000000A0">
        <w:rPr>
          <w:rFonts w:eastAsia="Arial Unicode MS"/>
        </w:rPr>
        <w:t xml:space="preserve">to </w:t>
      </w:r>
      <w:r w:rsidR="00001587" w:rsidRPr="000000A0">
        <w:rPr>
          <w:rFonts w:eastAsia="Arial Unicode MS"/>
        </w:rPr>
        <w:t xml:space="preserve">write your program. However, </w:t>
      </w:r>
      <w:r w:rsidR="00BC0F4C" w:rsidRPr="000000A0">
        <w:rPr>
          <w:rFonts w:eastAsia="Arial Unicode MS"/>
        </w:rPr>
        <w:t>please</w:t>
      </w:r>
      <w:r w:rsidR="00444690" w:rsidRPr="000000A0">
        <w:rPr>
          <w:rFonts w:eastAsia="Arial Unicode MS"/>
        </w:rPr>
        <w:t xml:space="preserve"> </w:t>
      </w:r>
      <w:r w:rsidR="00001587" w:rsidRPr="000000A0">
        <w:rPr>
          <w:rFonts w:eastAsia="Arial Unicode MS"/>
        </w:rPr>
        <w:t xml:space="preserve">notice that </w:t>
      </w:r>
      <w:r w:rsidR="003C0B74" w:rsidRPr="000000A0">
        <w:rPr>
          <w:rFonts w:eastAsia="Arial Unicode MS"/>
        </w:rPr>
        <w:t xml:space="preserve">the </w:t>
      </w:r>
      <w:r w:rsidR="00001587" w:rsidRPr="000000A0">
        <w:rPr>
          <w:rFonts w:eastAsia="Arial Unicode MS"/>
        </w:rPr>
        <w:t xml:space="preserve">Fortran codes are using column wise </w:t>
      </w:r>
      <w:r w:rsidR="00444690" w:rsidRPr="000000A0">
        <w:rPr>
          <w:rFonts w:eastAsia="Arial Unicode MS"/>
        </w:rPr>
        <w:t xml:space="preserve">data </w:t>
      </w:r>
      <w:r w:rsidR="005F422A" w:rsidRPr="000000A0">
        <w:rPr>
          <w:rFonts w:eastAsia="Arial Unicode MS"/>
        </w:rPr>
        <w:t xml:space="preserve">layout </w:t>
      </w:r>
      <w:r w:rsidR="00444690" w:rsidRPr="000000A0">
        <w:rPr>
          <w:rFonts w:eastAsia="Arial Unicode MS"/>
        </w:rPr>
        <w:t xml:space="preserve">while your </w:t>
      </w:r>
      <w:r w:rsidR="00F84302" w:rsidRPr="000000A0">
        <w:rPr>
          <w:rFonts w:eastAsia="Arial Unicode MS"/>
        </w:rPr>
        <w:t>C++ program</w:t>
      </w:r>
      <w:r w:rsidR="00444690" w:rsidRPr="000000A0">
        <w:rPr>
          <w:rFonts w:eastAsia="Arial Unicode MS"/>
        </w:rPr>
        <w:t xml:space="preserve"> should use row wise data layout for optimal performance. </w:t>
      </w:r>
    </w:p>
    <w:p w14:paraId="73B85DC2" w14:textId="77777777" w:rsidR="00874FDF" w:rsidRPr="000000A0" w:rsidRDefault="00874FDF" w:rsidP="00874FDF">
      <w:pPr>
        <w:pStyle w:val="ListParagraph"/>
        <w:spacing w:before="120"/>
        <w:ind w:left="360"/>
        <w:jc w:val="both"/>
        <w:rPr>
          <w:rFonts w:eastAsia="Arial Unicode MS"/>
        </w:rPr>
      </w:pPr>
      <w:r w:rsidRPr="000000A0">
        <w:rPr>
          <w:rFonts w:eastAsia="Arial Unicode MS"/>
          <w:b/>
        </w:rPr>
        <w:t>Note</w:t>
      </w:r>
      <w:r w:rsidRPr="000000A0">
        <w:rPr>
          <w:rFonts w:eastAsia="Arial Unicode MS"/>
        </w:rPr>
        <w:t>: 2D array of in the C++ and Fortran versions have different memory layout.</w:t>
      </w:r>
    </w:p>
    <w:p w14:paraId="02F1E38D" w14:textId="77777777" w:rsidR="00874FDF" w:rsidRPr="000000A0" w:rsidRDefault="00874FDF" w:rsidP="00874FDF">
      <w:pPr>
        <w:pStyle w:val="ListParagraph"/>
        <w:spacing w:before="120"/>
        <w:ind w:left="0" w:firstLine="360"/>
        <w:jc w:val="both"/>
        <w:rPr>
          <w:rFonts w:eastAsia="Arial Unicode MS"/>
        </w:rPr>
      </w:pPr>
    </w:p>
    <w:p w14:paraId="14B3464E" w14:textId="77777777" w:rsidR="00874FDF" w:rsidRPr="000000A0" w:rsidRDefault="00874FDF" w:rsidP="00874FDF">
      <w:pPr>
        <w:pStyle w:val="ListParagraph"/>
        <w:spacing w:before="120"/>
        <w:ind w:left="360"/>
        <w:jc w:val="center"/>
        <w:rPr>
          <w:rFonts w:eastAsia="Arial Unicode MS"/>
        </w:rPr>
      </w:pPr>
      <w:r w:rsidRPr="000000A0">
        <w:rPr>
          <w:rFonts w:eastAsia="Arial Unicode MS"/>
          <w:noProof/>
        </w:rPr>
        <w:drawing>
          <wp:inline distT="0" distB="0" distL="0" distR="0" wp14:anchorId="3C9CED03" wp14:editId="37423A72">
            <wp:extent cx="3151314" cy="1974058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4" cy="198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364A1" w14:textId="77777777" w:rsidR="00874FDF" w:rsidRPr="000000A0" w:rsidRDefault="00874FDF" w:rsidP="007B65B4">
      <w:pPr>
        <w:pStyle w:val="ListParagraph"/>
        <w:spacing w:before="120"/>
        <w:ind w:left="360"/>
        <w:jc w:val="both"/>
        <w:rPr>
          <w:rFonts w:eastAsia="Arial Unicode MS"/>
        </w:rPr>
      </w:pPr>
    </w:p>
    <w:p w14:paraId="4D1E5B0C" w14:textId="77777777" w:rsidR="00621DF6" w:rsidRPr="000000A0" w:rsidRDefault="00621DF6" w:rsidP="00155301">
      <w:pPr>
        <w:pStyle w:val="ListParagraph"/>
        <w:spacing w:before="120"/>
        <w:ind w:left="360"/>
        <w:jc w:val="both"/>
        <w:rPr>
          <w:rFonts w:eastAsia="Arial Unicode MS"/>
        </w:rPr>
      </w:pPr>
    </w:p>
    <w:p w14:paraId="335F59E3" w14:textId="28D29AA0" w:rsidR="006F49B1" w:rsidRPr="00FC5923" w:rsidRDefault="002E31EE" w:rsidP="00FC5923">
      <w:pPr>
        <w:pStyle w:val="ListParagraph"/>
        <w:numPr>
          <w:ilvl w:val="0"/>
          <w:numId w:val="2"/>
        </w:numPr>
        <w:spacing w:before="120"/>
        <w:jc w:val="both"/>
        <w:rPr>
          <w:rFonts w:eastAsia="Arial Unicode MS"/>
        </w:rPr>
      </w:pPr>
      <w:r w:rsidRPr="00FC5923">
        <w:rPr>
          <w:rFonts w:eastAsia="Arial Unicode MS"/>
        </w:rPr>
        <w:t>(</w:t>
      </w:r>
      <w:r w:rsidR="008B2C11">
        <w:rPr>
          <w:rFonts w:eastAsia="Arial Unicode MS"/>
        </w:rPr>
        <w:t xml:space="preserve">5 </w:t>
      </w:r>
      <w:r w:rsidR="00FC5923">
        <w:rPr>
          <w:rFonts w:eastAsia="Arial Unicode MS"/>
        </w:rPr>
        <w:t>pts</w:t>
      </w:r>
      <w:r w:rsidR="003B6816" w:rsidRPr="00FC5923">
        <w:rPr>
          <w:rFonts w:eastAsia="Arial Unicode MS"/>
        </w:rPr>
        <w:t xml:space="preserve">) </w:t>
      </w:r>
      <w:r w:rsidR="00FC5923" w:rsidRPr="00FC5923">
        <w:rPr>
          <w:rFonts w:eastAsia="Arial Unicode MS"/>
        </w:rPr>
        <w:t>Compile/</w:t>
      </w:r>
      <w:r w:rsidR="00B75044" w:rsidRPr="00FC5923">
        <w:rPr>
          <w:rFonts w:eastAsia="Arial Unicode MS"/>
        </w:rPr>
        <w:t>Run</w:t>
      </w:r>
      <w:r w:rsidR="00FC5923">
        <w:t xml:space="preserve"> </w:t>
      </w:r>
      <w:r w:rsidR="00B75044" w:rsidRPr="000000A0">
        <w:rPr>
          <w:b/>
        </w:rPr>
        <w:t>cge-omp1</w:t>
      </w:r>
      <w:r w:rsidR="00FC5923">
        <w:rPr>
          <w:b/>
        </w:rPr>
        <w:t>.cpp</w:t>
      </w:r>
      <w:r w:rsidR="00B75044" w:rsidRPr="000000A0">
        <w:rPr>
          <w:b/>
        </w:rPr>
        <w:t>, fge-omp1</w:t>
      </w:r>
      <w:r w:rsidR="00FC5923">
        <w:rPr>
          <w:b/>
        </w:rPr>
        <w:t>.cpp</w:t>
      </w:r>
      <w:r w:rsidR="006F49B1">
        <w:rPr>
          <w:b/>
        </w:rPr>
        <w:t xml:space="preserve">, </w:t>
      </w:r>
      <w:r w:rsidR="00B75044" w:rsidRPr="000000A0">
        <w:rPr>
          <w:b/>
        </w:rPr>
        <w:t>fge-omp2</w:t>
      </w:r>
      <w:r w:rsidR="00FC5923">
        <w:rPr>
          <w:b/>
        </w:rPr>
        <w:t>.cpp</w:t>
      </w:r>
      <w:r w:rsidR="006F49B1">
        <w:rPr>
          <w:b/>
        </w:rPr>
        <w:t xml:space="preserve">, </w:t>
      </w:r>
      <w:r w:rsidR="006F49B1" w:rsidRPr="00FC5923">
        <w:rPr>
          <w:bCs/>
        </w:rPr>
        <w:t>and</w:t>
      </w:r>
      <w:r w:rsidR="006F49B1">
        <w:rPr>
          <w:b/>
        </w:rPr>
        <w:t xml:space="preserve"> </w:t>
      </w:r>
      <w:r w:rsidR="006F49B1" w:rsidRPr="000000A0">
        <w:rPr>
          <w:b/>
        </w:rPr>
        <w:t>cge-omp2-FirstName.cpp</w:t>
      </w:r>
      <w:r w:rsidR="006F49B1">
        <w:rPr>
          <w:b/>
        </w:rPr>
        <w:t xml:space="preserve"> </w:t>
      </w:r>
      <w:r w:rsidR="005F422A" w:rsidRPr="000000A0">
        <w:t xml:space="preserve">on Heracles </w:t>
      </w:r>
      <w:r w:rsidR="00B75044" w:rsidRPr="000000A0">
        <w:rPr>
          <w:rFonts w:eastAsia="Arial Unicode MS"/>
        </w:rPr>
        <w:t xml:space="preserve">with different number of threads </w:t>
      </w:r>
      <w:r w:rsidR="005F422A" w:rsidRPr="000000A0">
        <w:rPr>
          <w:rFonts w:eastAsia="Arial Unicode MS"/>
        </w:rPr>
        <w:t>(See the Table</w:t>
      </w:r>
      <w:r w:rsidR="006F49B1">
        <w:rPr>
          <w:rFonts w:eastAsia="Arial Unicode MS"/>
        </w:rPr>
        <w:t xml:space="preserve"> below</w:t>
      </w:r>
      <w:r w:rsidR="005F422A" w:rsidRPr="000000A0">
        <w:rPr>
          <w:rFonts w:eastAsia="Arial Unicode MS"/>
        </w:rPr>
        <w:t xml:space="preserve">) </w:t>
      </w:r>
      <w:r w:rsidR="00B75044" w:rsidRPr="000000A0">
        <w:rPr>
          <w:rFonts w:eastAsia="Arial Unicode MS"/>
        </w:rPr>
        <w:t xml:space="preserve">and </w:t>
      </w:r>
      <w:r w:rsidR="00B75044" w:rsidRPr="006F49B1">
        <w:rPr>
          <w:rFonts w:eastAsia="Arial Unicode MS"/>
          <w:bCs/>
        </w:rPr>
        <w:t>matrix size</w:t>
      </w:r>
      <w:r w:rsidR="00B75044" w:rsidRPr="000000A0">
        <w:rPr>
          <w:rFonts w:eastAsia="Arial Unicode MS"/>
          <w:b/>
        </w:rPr>
        <w:t xml:space="preserve"> n = 6</w:t>
      </w:r>
      <w:r w:rsidR="00051B4F" w:rsidRPr="000000A0">
        <w:rPr>
          <w:rFonts w:eastAsia="Arial Unicode MS"/>
          <w:b/>
        </w:rPr>
        <w:t>4</w:t>
      </w:r>
      <w:r w:rsidR="00E04467" w:rsidRPr="000000A0">
        <w:rPr>
          <w:rFonts w:eastAsia="Arial Unicode MS"/>
          <w:b/>
        </w:rPr>
        <w:t>32</w:t>
      </w:r>
      <w:r w:rsidR="00B75044" w:rsidRPr="000000A0">
        <w:rPr>
          <w:rFonts w:eastAsia="Arial Unicode MS"/>
        </w:rPr>
        <w:t>. Collect the r</w:t>
      </w:r>
      <w:r w:rsidR="00D06782" w:rsidRPr="000000A0">
        <w:rPr>
          <w:rFonts w:eastAsia="Arial Unicode MS"/>
        </w:rPr>
        <w:t>untime results in a table and pl</w:t>
      </w:r>
      <w:r w:rsidR="00B75044" w:rsidRPr="000000A0">
        <w:rPr>
          <w:rFonts w:eastAsia="Arial Unicode MS"/>
        </w:rPr>
        <w:t>ot the runtime of al</w:t>
      </w:r>
      <w:r w:rsidR="00D06782" w:rsidRPr="000000A0">
        <w:rPr>
          <w:rFonts w:eastAsia="Arial Unicode MS"/>
        </w:rPr>
        <w:t>l programs in a chart (x-axis for</w:t>
      </w:r>
      <w:r w:rsidR="00B75044" w:rsidRPr="000000A0">
        <w:rPr>
          <w:rFonts w:eastAsia="Arial Unicode MS"/>
        </w:rPr>
        <w:t xml:space="preserve"> number of threads</w:t>
      </w:r>
      <w:r w:rsidR="00D06782" w:rsidRPr="000000A0">
        <w:rPr>
          <w:rFonts w:eastAsia="Arial Unicode MS"/>
        </w:rPr>
        <w:t>, y-axis for</w:t>
      </w:r>
      <w:r w:rsidR="00B75044" w:rsidRPr="000000A0">
        <w:rPr>
          <w:rFonts w:eastAsia="Arial Unicode MS"/>
        </w:rPr>
        <w:t xml:space="preserve"> runtime). For </w:t>
      </w:r>
      <w:r w:rsidR="006F49B1">
        <w:rPr>
          <w:rFonts w:eastAsia="Arial Unicode MS"/>
        </w:rPr>
        <w:t>each</w:t>
      </w:r>
      <w:r w:rsidR="00B75044" w:rsidRPr="000000A0">
        <w:rPr>
          <w:rFonts w:eastAsia="Arial Unicode MS"/>
        </w:rPr>
        <w:t xml:space="preserve"> input of thread count, you should </w:t>
      </w:r>
      <w:r w:rsidR="00FB75E0" w:rsidRPr="000000A0">
        <w:rPr>
          <w:rFonts w:eastAsia="Arial Unicode MS"/>
        </w:rPr>
        <w:t>run the program at least 2</w:t>
      </w:r>
      <w:r w:rsidR="00B75044" w:rsidRPr="000000A0">
        <w:rPr>
          <w:rFonts w:eastAsia="Arial Unicode MS"/>
        </w:rPr>
        <w:t xml:space="preserve"> times and get their average runtime.  </w:t>
      </w:r>
    </w:p>
    <w:p w14:paraId="6290509F" w14:textId="3785AD01" w:rsidR="00466CEF" w:rsidRPr="000000A0" w:rsidRDefault="00FC5923" w:rsidP="00E7675C">
      <w:pPr>
        <w:spacing w:before="120"/>
        <w:contextualSpacing/>
        <w:rPr>
          <w:rFonts w:eastAsia="Arial Unicode MS"/>
          <w:b/>
        </w:rPr>
      </w:pPr>
      <w:r>
        <w:rPr>
          <w:rFonts w:eastAsia="Arial Unicode MS"/>
          <w:b/>
        </w:rPr>
        <w:t xml:space="preserve">     </w:t>
      </w:r>
      <w:r w:rsidR="00EB52C8" w:rsidRPr="000000A0">
        <w:rPr>
          <w:rFonts w:eastAsia="Arial Unicode MS"/>
          <w:b/>
        </w:rPr>
        <w:t>Runtime in seconds</w:t>
      </w:r>
      <w:r w:rsidR="00AE0E21" w:rsidRPr="000000A0">
        <w:rPr>
          <w:rFonts w:eastAsia="Arial Unicode MS"/>
          <w:b/>
        </w:rPr>
        <w:t xml:space="preserve"> for matrix size = 6432</w:t>
      </w:r>
    </w:p>
    <w:tbl>
      <w:tblPr>
        <w:tblW w:w="8920" w:type="dxa"/>
        <w:tblInd w:w="439" w:type="dxa"/>
        <w:tblLook w:val="04A0" w:firstRow="1" w:lastRow="0" w:firstColumn="1" w:lastColumn="0" w:noHBand="0" w:noVBand="1"/>
      </w:tblPr>
      <w:tblGrid>
        <w:gridCol w:w="1500"/>
        <w:gridCol w:w="1060"/>
        <w:gridCol w:w="1060"/>
        <w:gridCol w:w="1060"/>
        <w:gridCol w:w="1060"/>
        <w:gridCol w:w="1060"/>
        <w:gridCol w:w="1060"/>
        <w:gridCol w:w="1060"/>
      </w:tblGrid>
      <w:tr w:rsidR="00E04467" w:rsidRPr="000000A0" w14:paraId="1A658952" w14:textId="77777777" w:rsidTr="00FC5923">
        <w:trPr>
          <w:trHeight w:val="28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A76193" w14:textId="77777777" w:rsidR="00E04467" w:rsidRPr="000000A0" w:rsidRDefault="00E04467" w:rsidP="00E04467">
            <w:pPr>
              <w:rPr>
                <w:color w:val="000000"/>
              </w:rPr>
            </w:pPr>
            <w:r w:rsidRPr="000000A0">
              <w:rPr>
                <w:color w:val="000000"/>
              </w:rPr>
              <w:t>threads -&gt;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5732FE" w14:textId="77777777" w:rsidR="00E04467" w:rsidRPr="000000A0" w:rsidRDefault="00E04467" w:rsidP="00E04467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74C3E5F" w14:textId="77777777" w:rsidR="00E04467" w:rsidRPr="000000A0" w:rsidRDefault="00E04467" w:rsidP="00E04467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01A557" w14:textId="77777777" w:rsidR="00E04467" w:rsidRPr="000000A0" w:rsidRDefault="00E04467" w:rsidP="00E04467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130EADA" w14:textId="77777777" w:rsidR="00E04467" w:rsidRPr="000000A0" w:rsidRDefault="00E04467" w:rsidP="00E04467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AE6491" w14:textId="77777777" w:rsidR="00E04467" w:rsidRPr="000000A0" w:rsidRDefault="00E04467" w:rsidP="00E04467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16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54F16E" w14:textId="6447061D" w:rsidR="00E04467" w:rsidRPr="000000A0" w:rsidRDefault="00E04467" w:rsidP="00E04467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24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411EE61D" w14:textId="43F19F86" w:rsidR="00E04467" w:rsidRPr="000000A0" w:rsidRDefault="00E04467" w:rsidP="00E04467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48</w:t>
            </w:r>
          </w:p>
        </w:tc>
      </w:tr>
      <w:tr w:rsidR="00E04467" w:rsidRPr="000000A0" w14:paraId="688305AB" w14:textId="77777777" w:rsidTr="00FC5923">
        <w:trPr>
          <w:trHeight w:val="28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E1F6" w14:textId="77777777" w:rsidR="00E04467" w:rsidRPr="000000A0" w:rsidRDefault="00E04467" w:rsidP="00E04467">
            <w:pPr>
              <w:rPr>
                <w:color w:val="000000"/>
              </w:rPr>
            </w:pPr>
            <w:r w:rsidRPr="000000A0">
              <w:rPr>
                <w:color w:val="000000"/>
              </w:rPr>
              <w:t>cge-omp1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665AC" w14:textId="26097A03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74004" w14:textId="722F9239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FACB3" w14:textId="2E75A45F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1214D" w14:textId="61C3C551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74B63" w14:textId="18C1E6E6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3C239" w14:textId="7A68924F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B093E" w14:textId="4457E13C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</w:tr>
      <w:tr w:rsidR="00E04467" w:rsidRPr="000000A0" w14:paraId="37EA004B" w14:textId="77777777" w:rsidTr="00FC5923">
        <w:trPr>
          <w:trHeight w:val="28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6CFB" w14:textId="77777777" w:rsidR="00E04467" w:rsidRPr="000000A0" w:rsidRDefault="00E04467" w:rsidP="00E04467">
            <w:pPr>
              <w:rPr>
                <w:color w:val="000000"/>
              </w:rPr>
            </w:pPr>
            <w:r w:rsidRPr="000000A0">
              <w:rPr>
                <w:color w:val="000000"/>
              </w:rPr>
              <w:t>cge-omp2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A9653" w14:textId="7031CC46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5D061" w14:textId="1AB36B8D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1E75" w14:textId="758C194C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56D35" w14:textId="27229A74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B6A16" w14:textId="18B9B35C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1B40C" w14:textId="4862FE11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FDD09" w14:textId="549A8EBE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</w:tr>
      <w:tr w:rsidR="00E04467" w:rsidRPr="000000A0" w14:paraId="157D1ADB" w14:textId="77777777" w:rsidTr="00FC5923">
        <w:trPr>
          <w:trHeight w:val="28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FBD0" w14:textId="77777777" w:rsidR="00E04467" w:rsidRPr="000000A0" w:rsidRDefault="00E04467" w:rsidP="00E04467">
            <w:pPr>
              <w:rPr>
                <w:color w:val="000000"/>
              </w:rPr>
            </w:pPr>
            <w:r w:rsidRPr="000000A0">
              <w:rPr>
                <w:color w:val="000000"/>
              </w:rPr>
              <w:t>fge-omp1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E27BE" w14:textId="2C72DD16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75AF3" w14:textId="1F12B9E9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8D539" w14:textId="1BA4DF2E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C759" w14:textId="2AB5CDCC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45A6E" w14:textId="15DF1859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DF12C" w14:textId="7A4A77B3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0BCD9" w14:textId="41768148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</w:tr>
      <w:tr w:rsidR="00E04467" w:rsidRPr="000000A0" w14:paraId="7394A38C" w14:textId="77777777" w:rsidTr="00FC5923">
        <w:trPr>
          <w:trHeight w:val="28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ED71" w14:textId="77777777" w:rsidR="00E04467" w:rsidRPr="000000A0" w:rsidRDefault="00E04467" w:rsidP="00E04467">
            <w:pPr>
              <w:rPr>
                <w:color w:val="000000"/>
              </w:rPr>
            </w:pPr>
            <w:r w:rsidRPr="000000A0">
              <w:rPr>
                <w:color w:val="000000"/>
              </w:rPr>
              <w:t>fge-omp2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0F67E" w14:textId="777336EC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D3616" w14:textId="11BC14B6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0BC8F" w14:textId="51E9CF21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EC099" w14:textId="69F40828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F70CB" w14:textId="168E3E2D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6F2F6" w14:textId="6B9036AB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78197" w14:textId="4D986CBC" w:rsidR="00E04467" w:rsidRPr="000000A0" w:rsidRDefault="00E04467" w:rsidP="00E04467">
            <w:pPr>
              <w:jc w:val="right"/>
              <w:rPr>
                <w:color w:val="365F91" w:themeColor="accent1" w:themeShade="BF"/>
              </w:rPr>
            </w:pPr>
          </w:p>
        </w:tc>
      </w:tr>
    </w:tbl>
    <w:p w14:paraId="525B4F01" w14:textId="34D1A1A8" w:rsidR="003E50D7" w:rsidRPr="000000A0" w:rsidRDefault="00FC5923" w:rsidP="003E50D7">
      <w:pPr>
        <w:pStyle w:val="ListParagraph"/>
        <w:numPr>
          <w:ilvl w:val="0"/>
          <w:numId w:val="2"/>
        </w:numPr>
        <w:spacing w:before="120"/>
        <w:jc w:val="both"/>
        <w:rPr>
          <w:rFonts w:eastAsia="Arial Unicode MS"/>
        </w:rPr>
      </w:pPr>
      <w:r w:rsidRPr="00FC5923">
        <w:rPr>
          <w:rFonts w:eastAsia="Arial Unicode MS"/>
        </w:rPr>
        <w:lastRenderedPageBreak/>
        <w:t>(</w:t>
      </w:r>
      <w:r w:rsidR="008B2C11">
        <w:rPr>
          <w:rFonts w:eastAsia="Arial Unicode MS"/>
        </w:rPr>
        <w:t xml:space="preserve">5 </w:t>
      </w:r>
      <w:r w:rsidRPr="00FC5923">
        <w:rPr>
          <w:rFonts w:eastAsia="Arial Unicode MS"/>
        </w:rPr>
        <w:t>pts</w:t>
      </w:r>
      <w:r w:rsidR="0079208C" w:rsidRPr="00FC5923">
        <w:rPr>
          <w:rFonts w:eastAsia="Arial Unicode MS"/>
        </w:rPr>
        <w:t>)</w:t>
      </w:r>
      <w:r w:rsidR="0079208C" w:rsidRPr="000000A0">
        <w:rPr>
          <w:rFonts w:eastAsia="Arial Unicode MS"/>
          <w:color w:val="FF0000"/>
        </w:rPr>
        <w:t xml:space="preserve"> </w:t>
      </w:r>
      <w:r w:rsidR="003E50D7" w:rsidRPr="000000A0">
        <w:rPr>
          <w:rFonts w:eastAsia="Arial Unicode MS"/>
        </w:rPr>
        <w:t>Explain why the runtimes of C++ Version 2 and Fortran Version 1 are so different from the execution time of C++ Version 1 and Fortran Version 2?</w:t>
      </w:r>
    </w:p>
    <w:p w14:paraId="209F54E6" w14:textId="77777777" w:rsidR="00FC5923" w:rsidRDefault="00FC5923" w:rsidP="00C21E98">
      <w:pPr>
        <w:spacing w:before="120"/>
        <w:rPr>
          <w:b/>
          <w:color w:val="0000CC"/>
        </w:rPr>
      </w:pPr>
    </w:p>
    <w:p w14:paraId="52CB156F" w14:textId="1B88C6D3" w:rsidR="00E20FC4" w:rsidRPr="00FC5923" w:rsidRDefault="00E20FC4" w:rsidP="00FC5923">
      <w:pPr>
        <w:spacing w:before="120"/>
        <w:rPr>
          <w:b/>
          <w:color w:val="0000CC"/>
        </w:rPr>
      </w:pPr>
      <w:r w:rsidRPr="00C21E98">
        <w:rPr>
          <w:b/>
          <w:color w:val="0000CC"/>
        </w:rPr>
        <w:t xml:space="preserve">OpenMP </w:t>
      </w:r>
      <w:r w:rsidR="00FC5923">
        <w:rPr>
          <w:b/>
          <w:color w:val="0000CC"/>
        </w:rPr>
        <w:t>AFFINITY (extra credits)</w:t>
      </w:r>
    </w:p>
    <w:p w14:paraId="01C0EA96" w14:textId="4536C59D" w:rsidR="009E7F1D" w:rsidRPr="000000A0" w:rsidRDefault="00E20FC4" w:rsidP="009E7F1D">
      <w:r w:rsidRPr="000000A0">
        <w:rPr>
          <w:rFonts w:eastAsia="Arial Unicode MS"/>
        </w:rPr>
        <w:t>In this section we are going to explore different affin</w:t>
      </w:r>
      <w:r w:rsidR="00BF6143" w:rsidRPr="000000A0">
        <w:rPr>
          <w:rFonts w:eastAsia="Arial Unicode MS"/>
        </w:rPr>
        <w:t xml:space="preserve">ities to run </w:t>
      </w:r>
      <w:r w:rsidR="00883784" w:rsidRPr="000000A0">
        <w:rPr>
          <w:rFonts w:eastAsia="Arial Unicode MS"/>
        </w:rPr>
        <w:t>your</w:t>
      </w:r>
      <w:r w:rsidR="00BF6143" w:rsidRPr="000000A0">
        <w:rPr>
          <w:rFonts w:eastAsia="Arial Unicode MS"/>
        </w:rPr>
        <w:t xml:space="preserve"> cge-omp2</w:t>
      </w:r>
      <w:r w:rsidR="009E7F1D">
        <w:rPr>
          <w:rFonts w:eastAsia="Arial Unicode MS"/>
        </w:rPr>
        <w:t xml:space="preserve">. Read </w:t>
      </w:r>
      <w:hyperlink r:id="rId8" w:history="1">
        <w:r w:rsidR="009E7F1D" w:rsidRPr="000000A0">
          <w:rPr>
            <w:color w:val="0000FF"/>
            <w:u w:val="single"/>
          </w:rPr>
          <w:t>https://www.ixpug.org/documents/1506981937ixpugfall2017_21_up2.pdf</w:t>
        </w:r>
      </w:hyperlink>
      <w:r w:rsidR="009E7F1D">
        <w:rPr>
          <w:color w:val="0000FF"/>
          <w:u w:val="single"/>
        </w:rPr>
        <w:t xml:space="preserve"> </w:t>
      </w:r>
      <w:r w:rsidR="009E7F1D" w:rsidRPr="009E7F1D">
        <w:rPr>
          <w:rFonts w:eastAsia="Arial Unicode MS"/>
        </w:rPr>
        <w:t>to learn about affinities.</w:t>
      </w:r>
    </w:p>
    <w:p w14:paraId="3C6E8D86" w14:textId="09DBAA53" w:rsidR="003A59D1" w:rsidRPr="009E7F1D" w:rsidRDefault="009A2F09" w:rsidP="00E20FC4">
      <w:pPr>
        <w:pStyle w:val="ListParagraph"/>
        <w:numPr>
          <w:ilvl w:val="0"/>
          <w:numId w:val="2"/>
        </w:numPr>
        <w:spacing w:before="120"/>
        <w:jc w:val="both"/>
        <w:rPr>
          <w:rFonts w:eastAsia="Arial Unicode MS"/>
        </w:rPr>
      </w:pPr>
      <w:r w:rsidRPr="009E7F1D">
        <w:rPr>
          <w:rFonts w:eastAsia="Arial Unicode MS"/>
        </w:rPr>
        <w:t>(</w:t>
      </w:r>
      <w:r w:rsidR="00CA21AB">
        <w:rPr>
          <w:rFonts w:eastAsia="Arial Unicode MS"/>
        </w:rPr>
        <w:t>2</w:t>
      </w:r>
      <w:r w:rsidR="009E7F1D">
        <w:rPr>
          <w:rFonts w:eastAsia="Arial Unicode MS"/>
        </w:rPr>
        <w:t xml:space="preserve"> p</w:t>
      </w:r>
      <w:r w:rsidR="008311B7">
        <w:rPr>
          <w:rFonts w:eastAsia="Arial Unicode MS"/>
        </w:rPr>
        <w:t>t</w:t>
      </w:r>
      <w:r w:rsidR="009E7F1D">
        <w:rPr>
          <w:rFonts w:eastAsia="Arial Unicode MS"/>
        </w:rPr>
        <w:t>s</w:t>
      </w:r>
      <w:r w:rsidRPr="009E7F1D">
        <w:rPr>
          <w:rFonts w:eastAsia="Arial Unicode MS"/>
        </w:rPr>
        <w:t xml:space="preserve">) </w:t>
      </w:r>
      <w:r w:rsidR="00BF6143" w:rsidRPr="000000A0">
        <w:rPr>
          <w:rFonts w:eastAsia="Arial Unicode MS"/>
        </w:rPr>
        <w:t xml:space="preserve">Change the </w:t>
      </w:r>
      <w:r w:rsidR="00964097">
        <w:rPr>
          <w:rFonts w:eastAsia="Arial Unicode MS"/>
        </w:rPr>
        <w:t>S</w:t>
      </w:r>
      <w:r w:rsidR="00BF6143" w:rsidRPr="000000A0">
        <w:rPr>
          <w:rFonts w:eastAsia="Arial Unicode MS"/>
        </w:rPr>
        <w:t xml:space="preserve">lurm </w:t>
      </w:r>
      <w:r w:rsidR="00CA21AB">
        <w:rPr>
          <w:rFonts w:eastAsia="Arial Unicode MS"/>
        </w:rPr>
        <w:t>script</w:t>
      </w:r>
      <w:r w:rsidR="00CA21AB" w:rsidRPr="000000A0">
        <w:rPr>
          <w:rFonts w:eastAsia="Arial Unicode MS"/>
        </w:rPr>
        <w:t xml:space="preserve"> </w:t>
      </w:r>
      <w:r w:rsidR="00BF6143" w:rsidRPr="000000A0">
        <w:rPr>
          <w:rFonts w:eastAsia="Arial Unicode MS"/>
        </w:rPr>
        <w:t>to export the appropriate affinity according to the table and run your code</w:t>
      </w:r>
      <w:r w:rsidR="00AE0E21" w:rsidRPr="000000A0">
        <w:rPr>
          <w:rFonts w:eastAsia="Arial Unicode MS"/>
        </w:rPr>
        <w:t xml:space="preserve"> </w:t>
      </w:r>
      <w:r w:rsidR="00CA21AB">
        <w:rPr>
          <w:rFonts w:eastAsia="Arial Unicode MS"/>
        </w:rPr>
        <w:t>with</w:t>
      </w:r>
      <w:r w:rsidR="00AE0E21" w:rsidRPr="000000A0">
        <w:rPr>
          <w:rFonts w:eastAsia="Arial Unicode MS"/>
        </w:rPr>
        <w:t xml:space="preserve"> matrix size = 6432</w:t>
      </w:r>
      <w:r w:rsidR="009E7F1D">
        <w:rPr>
          <w:rFonts w:eastAsia="Arial Unicode MS"/>
        </w:rPr>
        <w:t xml:space="preserve">. </w:t>
      </w:r>
      <w:r w:rsidR="003A59D1" w:rsidRPr="009E7F1D">
        <w:rPr>
          <w:rFonts w:eastAsia="Arial Unicode MS"/>
        </w:rPr>
        <w:t>In order to perform the next experiments</w:t>
      </w:r>
      <w:r w:rsidR="00CA21AB">
        <w:rPr>
          <w:rFonts w:eastAsia="Arial Unicode MS"/>
        </w:rPr>
        <w:t xml:space="preserve">, </w:t>
      </w:r>
      <w:r w:rsidR="003A59D1" w:rsidRPr="009E7F1D">
        <w:rPr>
          <w:rFonts w:eastAsia="Arial Unicode MS"/>
        </w:rPr>
        <w:t>make sure the right OMP_PROC_BIND parameter</w:t>
      </w:r>
      <w:r w:rsidR="00CA21AB">
        <w:rPr>
          <w:rFonts w:eastAsia="Arial Unicode MS"/>
        </w:rPr>
        <w:t xml:space="preserve"> is set</w:t>
      </w:r>
      <w:r w:rsidR="003A59D1" w:rsidRPr="009E7F1D">
        <w:rPr>
          <w:rFonts w:eastAsia="Arial Unicode MS"/>
        </w:rPr>
        <w:t xml:space="preserve"> correctly inside the slurm </w:t>
      </w:r>
      <w:r w:rsidR="00CA21AB">
        <w:rPr>
          <w:rFonts w:eastAsia="Arial Unicode MS"/>
        </w:rPr>
        <w:t>script</w:t>
      </w:r>
      <w:r w:rsidR="003A59D1" w:rsidRPr="009E7F1D">
        <w:rPr>
          <w:rFonts w:eastAsia="Arial Unicode MS"/>
        </w:rPr>
        <w:t xml:space="preserve">. For this, </w:t>
      </w:r>
      <w:r w:rsidR="00CA21AB">
        <w:rPr>
          <w:rFonts w:eastAsia="Arial Unicode MS"/>
        </w:rPr>
        <w:t>set</w:t>
      </w:r>
      <w:r w:rsidR="003A59D1" w:rsidRPr="009E7F1D">
        <w:rPr>
          <w:rFonts w:eastAsia="Arial Unicode MS"/>
        </w:rPr>
        <w:t xml:space="preserve"> the following parameter in </w:t>
      </w:r>
      <w:r w:rsidR="00866065">
        <w:rPr>
          <w:rFonts w:eastAsia="Arial Unicode MS"/>
        </w:rPr>
        <w:t>the</w:t>
      </w:r>
      <w:r w:rsidR="003A59D1" w:rsidRPr="009E7F1D">
        <w:rPr>
          <w:rFonts w:eastAsia="Arial Unicode MS"/>
        </w:rPr>
        <w:t xml:space="preserve"> </w:t>
      </w:r>
      <w:r w:rsidR="00866065">
        <w:rPr>
          <w:b/>
        </w:rPr>
        <w:t>cge-omp2_</w:t>
      </w:r>
      <w:r w:rsidR="00866065" w:rsidRPr="000000A0">
        <w:rPr>
          <w:b/>
        </w:rPr>
        <w:t>slurm.sh</w:t>
      </w:r>
      <w:r w:rsidR="00866065">
        <w:rPr>
          <w:rFonts w:eastAsia="Arial Unicode MS"/>
        </w:rPr>
        <w:t xml:space="preserve"> </w:t>
      </w:r>
      <w:r w:rsidR="00673536">
        <w:rPr>
          <w:rFonts w:eastAsia="Arial Unicode MS"/>
        </w:rPr>
        <w:t>script</w:t>
      </w:r>
      <w:r w:rsidR="00F45800" w:rsidRPr="009E7F1D">
        <w:rPr>
          <w:rFonts w:eastAsia="Arial Unicode MS"/>
        </w:rPr>
        <w:t>:</w:t>
      </w:r>
    </w:p>
    <w:p w14:paraId="1F454F0B" w14:textId="4904BA42" w:rsidR="003A59D1" w:rsidRPr="000000A0" w:rsidRDefault="003A59D1" w:rsidP="009E7F1D">
      <w:pPr>
        <w:ind w:firstLine="720"/>
        <w:rPr>
          <w:rFonts w:eastAsiaTheme="minorEastAsia"/>
          <w:color w:val="C41A16"/>
          <w:sz w:val="20"/>
          <w:szCs w:val="20"/>
        </w:rPr>
      </w:pPr>
      <w:r w:rsidRPr="000000A0">
        <w:rPr>
          <w:rFonts w:eastAsiaTheme="minorEastAsia"/>
          <w:color w:val="C41A16"/>
          <w:sz w:val="20"/>
          <w:szCs w:val="20"/>
        </w:rPr>
        <w:t xml:space="preserve">// use this configuration </w:t>
      </w:r>
      <w:r w:rsidR="00F45800" w:rsidRPr="000000A0">
        <w:rPr>
          <w:rFonts w:eastAsiaTheme="minorEastAsia"/>
          <w:color w:val="C41A16"/>
          <w:sz w:val="20"/>
          <w:szCs w:val="20"/>
        </w:rPr>
        <w:t xml:space="preserve">in the slurm job </w:t>
      </w:r>
      <w:r w:rsidRPr="000000A0">
        <w:rPr>
          <w:rFonts w:eastAsiaTheme="minorEastAsia"/>
          <w:color w:val="C41A16"/>
          <w:sz w:val="20"/>
          <w:szCs w:val="20"/>
        </w:rPr>
        <w:t>to run the first experiment</w:t>
      </w:r>
    </w:p>
    <w:p w14:paraId="73CA13D7" w14:textId="77777777" w:rsidR="003A59D1" w:rsidRPr="000000A0" w:rsidRDefault="003A59D1" w:rsidP="003A59D1">
      <w:pPr>
        <w:ind w:firstLine="720"/>
        <w:rPr>
          <w:rFonts w:eastAsiaTheme="minorEastAsia"/>
          <w:color w:val="C41A16"/>
          <w:sz w:val="22"/>
          <w:szCs w:val="22"/>
        </w:rPr>
      </w:pPr>
      <w:r w:rsidRPr="000000A0">
        <w:rPr>
          <w:rFonts w:eastAsiaTheme="minorEastAsia"/>
          <w:color w:val="AA0D91"/>
          <w:sz w:val="22"/>
          <w:szCs w:val="22"/>
        </w:rPr>
        <w:t>export</w:t>
      </w:r>
      <w:r w:rsidRPr="000000A0">
        <w:rPr>
          <w:rFonts w:eastAsiaTheme="minorEastAsia"/>
          <w:color w:val="000000"/>
          <w:sz w:val="22"/>
          <w:szCs w:val="22"/>
        </w:rPr>
        <w:t xml:space="preserve"> OMP_PROC_BIND=</w:t>
      </w:r>
      <w:r w:rsidRPr="000000A0">
        <w:rPr>
          <w:rFonts w:eastAsiaTheme="minorEastAsia"/>
          <w:color w:val="C41A16"/>
          <w:sz w:val="22"/>
          <w:szCs w:val="22"/>
        </w:rPr>
        <w:t xml:space="preserve">'close' </w:t>
      </w:r>
    </w:p>
    <w:p w14:paraId="122C2C6D" w14:textId="77777777" w:rsidR="00F45800" w:rsidRPr="000000A0" w:rsidRDefault="00F45800" w:rsidP="00F45800">
      <w:pPr>
        <w:rPr>
          <w:rFonts w:eastAsiaTheme="minorEastAsia"/>
          <w:color w:val="C41A16"/>
          <w:sz w:val="22"/>
          <w:szCs w:val="22"/>
        </w:rPr>
      </w:pPr>
    </w:p>
    <w:p w14:paraId="3F01F504" w14:textId="0DCB7BA0" w:rsidR="003A59D1" w:rsidRPr="000000A0" w:rsidRDefault="003A59D1" w:rsidP="009E7F1D">
      <w:pPr>
        <w:ind w:firstLine="720"/>
        <w:rPr>
          <w:rFonts w:eastAsiaTheme="minorEastAsia"/>
          <w:color w:val="C41A16"/>
          <w:sz w:val="20"/>
          <w:szCs w:val="20"/>
        </w:rPr>
      </w:pPr>
      <w:r w:rsidRPr="000000A0">
        <w:rPr>
          <w:rFonts w:eastAsiaTheme="minorEastAsia"/>
          <w:color w:val="C41A16"/>
          <w:sz w:val="20"/>
          <w:szCs w:val="20"/>
        </w:rPr>
        <w:t xml:space="preserve">// use this configuration </w:t>
      </w:r>
      <w:r w:rsidR="00F45800" w:rsidRPr="000000A0">
        <w:rPr>
          <w:rFonts w:eastAsiaTheme="minorEastAsia"/>
          <w:color w:val="C41A16"/>
          <w:sz w:val="20"/>
          <w:szCs w:val="20"/>
        </w:rPr>
        <w:t xml:space="preserve">in the slurm job </w:t>
      </w:r>
      <w:r w:rsidRPr="000000A0">
        <w:rPr>
          <w:rFonts w:eastAsiaTheme="minorEastAsia"/>
          <w:color w:val="C41A16"/>
          <w:sz w:val="20"/>
          <w:szCs w:val="20"/>
        </w:rPr>
        <w:t>to run the second experiment</w:t>
      </w:r>
    </w:p>
    <w:p w14:paraId="62077B7D" w14:textId="52FDB280" w:rsidR="003A59D1" w:rsidRPr="000000A0" w:rsidRDefault="003A59D1" w:rsidP="003A59D1">
      <w:pPr>
        <w:ind w:firstLine="720"/>
        <w:rPr>
          <w:rFonts w:eastAsia="Arial Unicode MS"/>
        </w:rPr>
      </w:pPr>
      <w:r w:rsidRPr="000000A0">
        <w:rPr>
          <w:rFonts w:eastAsiaTheme="minorEastAsia"/>
          <w:color w:val="AA0D91"/>
          <w:sz w:val="22"/>
          <w:szCs w:val="22"/>
        </w:rPr>
        <w:t>export</w:t>
      </w:r>
      <w:r w:rsidRPr="000000A0">
        <w:rPr>
          <w:rFonts w:eastAsiaTheme="minorEastAsia"/>
          <w:color w:val="000000"/>
          <w:sz w:val="22"/>
          <w:szCs w:val="22"/>
        </w:rPr>
        <w:t xml:space="preserve"> OMP_PROC_BIND=’</w:t>
      </w:r>
      <w:r w:rsidRPr="000000A0">
        <w:rPr>
          <w:rFonts w:eastAsiaTheme="minorEastAsia"/>
          <w:color w:val="C41A16"/>
          <w:sz w:val="22"/>
          <w:szCs w:val="22"/>
        </w:rPr>
        <w:t xml:space="preserve">spread’   </w:t>
      </w:r>
    </w:p>
    <w:p w14:paraId="1E6A9E51" w14:textId="77777777" w:rsidR="003A59D1" w:rsidRPr="000000A0" w:rsidRDefault="003A59D1" w:rsidP="00E20FC4">
      <w:pPr>
        <w:rPr>
          <w:rFonts w:eastAsia="Arial Unicode MS"/>
        </w:rPr>
      </w:pPr>
    </w:p>
    <w:p w14:paraId="04E163B3" w14:textId="7BB8F624" w:rsidR="00E20FC4" w:rsidRPr="000000A0" w:rsidRDefault="00BF6143" w:rsidP="00BF6143">
      <w:pPr>
        <w:pStyle w:val="NoSpacing"/>
        <w:jc w:val="center"/>
        <w:rPr>
          <w:rFonts w:ascii="Times New Roman" w:eastAsia="Arial Unicode MS" w:hAnsi="Times New Roman" w:cs="Times New Roman"/>
          <w:b/>
        </w:rPr>
      </w:pPr>
      <w:r w:rsidRPr="000000A0">
        <w:rPr>
          <w:rFonts w:ascii="Times New Roman" w:hAnsi="Times New Roman" w:cs="Times New Roman"/>
          <w:b/>
        </w:rPr>
        <w:t>OMP_PROC_BIND=close</w:t>
      </w:r>
    </w:p>
    <w:tbl>
      <w:tblPr>
        <w:tblW w:w="7860" w:type="dxa"/>
        <w:tblInd w:w="198" w:type="dxa"/>
        <w:tblLook w:val="04A0" w:firstRow="1" w:lastRow="0" w:firstColumn="1" w:lastColumn="0" w:noHBand="0" w:noVBand="1"/>
      </w:tblPr>
      <w:tblGrid>
        <w:gridCol w:w="1500"/>
        <w:gridCol w:w="1060"/>
        <w:gridCol w:w="1060"/>
        <w:gridCol w:w="1060"/>
        <w:gridCol w:w="1060"/>
        <w:gridCol w:w="1060"/>
        <w:gridCol w:w="1060"/>
      </w:tblGrid>
      <w:tr w:rsidR="00BF6143" w:rsidRPr="000000A0" w14:paraId="6DF9718C" w14:textId="77777777" w:rsidTr="00BF6143">
        <w:trPr>
          <w:trHeight w:val="28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CF10FC" w14:textId="77777777" w:rsidR="00BF6143" w:rsidRPr="000000A0" w:rsidRDefault="00BF6143" w:rsidP="002A2304">
            <w:pPr>
              <w:rPr>
                <w:color w:val="000000"/>
              </w:rPr>
            </w:pPr>
            <w:r w:rsidRPr="000000A0">
              <w:rPr>
                <w:color w:val="000000"/>
              </w:rPr>
              <w:t>threads -&gt;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052294" w14:textId="77777777" w:rsidR="00BF6143" w:rsidRPr="000000A0" w:rsidRDefault="00BF6143" w:rsidP="002A2304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0C523E" w14:textId="77777777" w:rsidR="00BF6143" w:rsidRPr="000000A0" w:rsidRDefault="00BF6143" w:rsidP="002A2304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BC037F" w14:textId="77777777" w:rsidR="00BF6143" w:rsidRPr="000000A0" w:rsidRDefault="00BF6143" w:rsidP="002A2304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DED2FC" w14:textId="77777777" w:rsidR="00BF6143" w:rsidRPr="000000A0" w:rsidRDefault="00BF6143" w:rsidP="002A2304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16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510210" w14:textId="77777777" w:rsidR="00BF6143" w:rsidRPr="000000A0" w:rsidRDefault="00BF6143" w:rsidP="002A2304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24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18C8E4AD" w14:textId="77777777" w:rsidR="00BF6143" w:rsidRPr="000000A0" w:rsidRDefault="00BF6143" w:rsidP="002A2304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48</w:t>
            </w:r>
          </w:p>
        </w:tc>
      </w:tr>
      <w:tr w:rsidR="00BF6143" w:rsidRPr="000000A0" w14:paraId="1682D6E2" w14:textId="77777777" w:rsidTr="00BF6143">
        <w:trPr>
          <w:trHeight w:val="28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D274" w14:textId="77777777" w:rsidR="00BF6143" w:rsidRPr="000000A0" w:rsidRDefault="00BF6143" w:rsidP="002A2304">
            <w:pPr>
              <w:rPr>
                <w:color w:val="000000"/>
              </w:rPr>
            </w:pPr>
            <w:r w:rsidRPr="000000A0">
              <w:rPr>
                <w:color w:val="000000"/>
              </w:rPr>
              <w:t>cge-omp2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2D375" w14:textId="4AD67804" w:rsidR="00BF6143" w:rsidRPr="000000A0" w:rsidRDefault="00BF6143" w:rsidP="002A2304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703A6" w14:textId="5681C103" w:rsidR="00BF6143" w:rsidRPr="000000A0" w:rsidRDefault="00BF6143" w:rsidP="002A2304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3D079" w14:textId="6C9CCD6D" w:rsidR="00BF6143" w:rsidRPr="000000A0" w:rsidRDefault="00BF6143" w:rsidP="002A2304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16B47" w14:textId="7050F390" w:rsidR="00BF6143" w:rsidRPr="000000A0" w:rsidRDefault="00BF6143" w:rsidP="002A2304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D5AE9" w14:textId="74EAD742" w:rsidR="00BF6143" w:rsidRPr="000000A0" w:rsidRDefault="00BF6143" w:rsidP="002A2304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57E80" w14:textId="68508AD4" w:rsidR="00BF6143" w:rsidRPr="000000A0" w:rsidRDefault="00BF6143" w:rsidP="002A2304">
            <w:pPr>
              <w:jc w:val="right"/>
              <w:rPr>
                <w:color w:val="365F91" w:themeColor="accent1" w:themeShade="BF"/>
              </w:rPr>
            </w:pPr>
          </w:p>
        </w:tc>
      </w:tr>
    </w:tbl>
    <w:p w14:paraId="7095C0E2" w14:textId="1AA22E86" w:rsidR="00E20FC4" w:rsidRPr="000000A0" w:rsidRDefault="00E20FC4" w:rsidP="00E20FC4">
      <w:pPr>
        <w:rPr>
          <w:rFonts w:eastAsia="Arial Unicode MS"/>
        </w:rPr>
      </w:pPr>
    </w:p>
    <w:p w14:paraId="5ADF84F9" w14:textId="01C7C801" w:rsidR="00BF6143" w:rsidRPr="000000A0" w:rsidRDefault="00BF6143" w:rsidP="00BF6143">
      <w:pPr>
        <w:pStyle w:val="NoSpacing"/>
        <w:jc w:val="center"/>
        <w:rPr>
          <w:rFonts w:ascii="Times New Roman" w:hAnsi="Times New Roman" w:cs="Times New Roman"/>
          <w:b/>
        </w:rPr>
      </w:pPr>
      <w:r w:rsidRPr="000000A0">
        <w:rPr>
          <w:rFonts w:ascii="Times New Roman" w:hAnsi="Times New Roman" w:cs="Times New Roman"/>
          <w:b/>
        </w:rPr>
        <w:t>OMP_PROC_BIND=spread</w:t>
      </w:r>
    </w:p>
    <w:tbl>
      <w:tblPr>
        <w:tblW w:w="7860" w:type="dxa"/>
        <w:tblInd w:w="198" w:type="dxa"/>
        <w:tblLook w:val="04A0" w:firstRow="1" w:lastRow="0" w:firstColumn="1" w:lastColumn="0" w:noHBand="0" w:noVBand="1"/>
      </w:tblPr>
      <w:tblGrid>
        <w:gridCol w:w="1500"/>
        <w:gridCol w:w="1060"/>
        <w:gridCol w:w="1060"/>
        <w:gridCol w:w="1060"/>
        <w:gridCol w:w="1060"/>
        <w:gridCol w:w="1060"/>
        <w:gridCol w:w="1060"/>
      </w:tblGrid>
      <w:tr w:rsidR="00BF6143" w:rsidRPr="000000A0" w14:paraId="3614648B" w14:textId="77777777" w:rsidTr="002A2304">
        <w:trPr>
          <w:trHeight w:val="28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3274D5" w14:textId="77777777" w:rsidR="00BF6143" w:rsidRPr="000000A0" w:rsidRDefault="00BF6143" w:rsidP="002A2304">
            <w:pPr>
              <w:rPr>
                <w:color w:val="000000"/>
              </w:rPr>
            </w:pPr>
            <w:r w:rsidRPr="000000A0">
              <w:rPr>
                <w:color w:val="000000"/>
              </w:rPr>
              <w:t>threads -&gt;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B8F3EF" w14:textId="77777777" w:rsidR="00BF6143" w:rsidRPr="000000A0" w:rsidRDefault="00BF6143" w:rsidP="002A2304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72E886" w14:textId="77777777" w:rsidR="00BF6143" w:rsidRPr="000000A0" w:rsidRDefault="00BF6143" w:rsidP="002A2304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4F2835" w14:textId="77777777" w:rsidR="00BF6143" w:rsidRPr="000000A0" w:rsidRDefault="00BF6143" w:rsidP="002A2304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C656B0" w14:textId="77777777" w:rsidR="00BF6143" w:rsidRPr="000000A0" w:rsidRDefault="00BF6143" w:rsidP="002A2304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16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F88B30" w14:textId="77777777" w:rsidR="00BF6143" w:rsidRPr="000000A0" w:rsidRDefault="00BF6143" w:rsidP="002A2304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24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14:paraId="71005D9E" w14:textId="77777777" w:rsidR="00BF6143" w:rsidRPr="000000A0" w:rsidRDefault="00BF6143" w:rsidP="002A2304">
            <w:pPr>
              <w:jc w:val="right"/>
              <w:rPr>
                <w:color w:val="000000"/>
              </w:rPr>
            </w:pPr>
            <w:r w:rsidRPr="000000A0">
              <w:rPr>
                <w:color w:val="000000"/>
              </w:rPr>
              <w:t>48</w:t>
            </w:r>
          </w:p>
        </w:tc>
      </w:tr>
      <w:tr w:rsidR="00BF6143" w:rsidRPr="000000A0" w14:paraId="3D304FD9" w14:textId="77777777" w:rsidTr="002A2304">
        <w:trPr>
          <w:trHeight w:val="28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02EF" w14:textId="77777777" w:rsidR="00BF6143" w:rsidRPr="000000A0" w:rsidRDefault="00BF6143" w:rsidP="002A2304">
            <w:pPr>
              <w:rPr>
                <w:color w:val="000000"/>
              </w:rPr>
            </w:pPr>
            <w:r w:rsidRPr="000000A0">
              <w:rPr>
                <w:color w:val="000000"/>
              </w:rPr>
              <w:t>cge-omp2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76DE2" w14:textId="44B7DD87" w:rsidR="00BF6143" w:rsidRPr="000000A0" w:rsidRDefault="00BF6143" w:rsidP="002A2304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2F86" w14:textId="3483F0C1" w:rsidR="00BF6143" w:rsidRPr="000000A0" w:rsidRDefault="00BF6143" w:rsidP="002A2304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EF8E7" w14:textId="60DDB55F" w:rsidR="00BF6143" w:rsidRPr="000000A0" w:rsidRDefault="00BF6143" w:rsidP="002A2304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F8BDD" w14:textId="3254235F" w:rsidR="00BF6143" w:rsidRPr="000000A0" w:rsidRDefault="00BF6143" w:rsidP="002A2304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55DE0" w14:textId="0EAA3230" w:rsidR="00BF6143" w:rsidRPr="000000A0" w:rsidRDefault="00BF6143" w:rsidP="002A2304">
            <w:pPr>
              <w:jc w:val="right"/>
              <w:rPr>
                <w:color w:val="365F91" w:themeColor="accent1" w:themeShade="BF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F23E1" w14:textId="20C708D2" w:rsidR="00BF6143" w:rsidRPr="000000A0" w:rsidRDefault="00BF6143" w:rsidP="002A2304">
            <w:pPr>
              <w:jc w:val="right"/>
              <w:rPr>
                <w:color w:val="365F91" w:themeColor="accent1" w:themeShade="BF"/>
              </w:rPr>
            </w:pPr>
          </w:p>
        </w:tc>
      </w:tr>
    </w:tbl>
    <w:p w14:paraId="470EB826" w14:textId="1CF0A0E2" w:rsidR="00212FC1" w:rsidRPr="000000A0" w:rsidRDefault="00212FC1" w:rsidP="00212FC1">
      <w:pPr>
        <w:pStyle w:val="ListParagraph"/>
        <w:numPr>
          <w:ilvl w:val="0"/>
          <w:numId w:val="2"/>
        </w:numPr>
        <w:spacing w:before="120"/>
        <w:jc w:val="both"/>
      </w:pPr>
      <w:r w:rsidRPr="008311B7">
        <w:rPr>
          <w:rFonts w:eastAsia="Arial Unicode MS"/>
        </w:rPr>
        <w:t>(</w:t>
      </w:r>
      <w:r w:rsidR="00CA21AB">
        <w:rPr>
          <w:rFonts w:eastAsia="Arial Unicode MS"/>
        </w:rPr>
        <w:t>3</w:t>
      </w:r>
      <w:r w:rsidR="008311B7">
        <w:rPr>
          <w:rFonts w:eastAsia="Arial Unicode MS"/>
        </w:rPr>
        <w:t xml:space="preserve"> pts</w:t>
      </w:r>
      <w:r w:rsidRPr="008311B7">
        <w:rPr>
          <w:rFonts w:eastAsia="Arial Unicode MS"/>
        </w:rPr>
        <w:t>)</w:t>
      </w:r>
      <w:r w:rsidR="009E7F1D">
        <w:rPr>
          <w:color w:val="FF0000"/>
        </w:rPr>
        <w:t xml:space="preserve"> </w:t>
      </w:r>
      <w:r w:rsidRPr="000000A0">
        <w:t>Explain the main differences among affinities. According to the table, which affinity reached a better performance? Why?</w:t>
      </w:r>
    </w:p>
    <w:p w14:paraId="4A51C655" w14:textId="77777777" w:rsidR="00BF6143" w:rsidRPr="000000A0" w:rsidRDefault="00BF6143" w:rsidP="00E20FC4">
      <w:pPr>
        <w:rPr>
          <w:rFonts w:eastAsia="Arial Unicode MS"/>
        </w:rPr>
      </w:pPr>
    </w:p>
    <w:p w14:paraId="12533CAC" w14:textId="77777777" w:rsidR="00BF6143" w:rsidRPr="000000A0" w:rsidRDefault="00BF6143" w:rsidP="00E20FC4">
      <w:pPr>
        <w:rPr>
          <w:rFonts w:eastAsia="Arial Unicode MS"/>
        </w:rPr>
      </w:pPr>
    </w:p>
    <w:p w14:paraId="737898E8" w14:textId="4F89A479" w:rsidR="00177482" w:rsidRPr="00C21E98" w:rsidRDefault="00C21E98" w:rsidP="00C21E98">
      <w:pPr>
        <w:spacing w:before="120"/>
        <w:rPr>
          <w:b/>
          <w:color w:val="0000CC"/>
        </w:rPr>
      </w:pPr>
      <w:r>
        <w:rPr>
          <w:b/>
          <w:color w:val="0000CC"/>
        </w:rPr>
        <w:t>SECTION 1:</w:t>
      </w:r>
      <w:r w:rsidR="00177482" w:rsidRPr="00C21E98">
        <w:rPr>
          <w:b/>
          <w:color w:val="0000CC"/>
        </w:rPr>
        <w:t xml:space="preserve"> </w:t>
      </w:r>
      <w:r>
        <w:rPr>
          <w:b/>
          <w:color w:val="0000CC"/>
        </w:rPr>
        <w:t>SOURCE CODES</w:t>
      </w:r>
    </w:p>
    <w:p w14:paraId="68103A13" w14:textId="58406423" w:rsidR="00B75044" w:rsidRPr="000000A0" w:rsidRDefault="00B75044" w:rsidP="00B75044">
      <w:pPr>
        <w:pStyle w:val="ListParagraph"/>
        <w:spacing w:before="120"/>
        <w:ind w:left="0"/>
        <w:jc w:val="both"/>
        <w:rPr>
          <w:rFonts w:eastAsia="Arial Unicode MS"/>
        </w:rPr>
      </w:pPr>
      <w:r w:rsidRPr="000000A0">
        <w:rPr>
          <w:rFonts w:eastAsia="Arial Unicode MS"/>
          <w:b/>
        </w:rPr>
        <w:t>OpenMP Gaussian Elimination</w:t>
      </w:r>
      <w:r w:rsidRPr="000000A0">
        <w:rPr>
          <w:rFonts w:eastAsia="Arial Unicode MS"/>
        </w:rPr>
        <w:t xml:space="preserve"> source codes are available in both C++ and </w:t>
      </w:r>
      <w:r w:rsidR="003828AE">
        <w:rPr>
          <w:rFonts w:eastAsia="Arial Unicode MS"/>
        </w:rPr>
        <w:t>Fortran</w:t>
      </w:r>
      <w:r w:rsidRPr="000000A0">
        <w:rPr>
          <w:rFonts w:eastAsia="Arial Unicode MS"/>
        </w:rPr>
        <w:t xml:space="preserve"> language</w:t>
      </w:r>
      <w:r w:rsidR="003828AE">
        <w:rPr>
          <w:rFonts w:eastAsia="Arial Unicode MS"/>
        </w:rPr>
        <w:t>s</w:t>
      </w:r>
      <w:r w:rsidRPr="000000A0">
        <w:rPr>
          <w:rFonts w:eastAsia="Arial Unicode MS"/>
        </w:rPr>
        <w:t xml:space="preserve">. Please read documentation for all OpenMP directives and routines used in the programs. </w:t>
      </w:r>
      <w:r w:rsidR="003828AE">
        <w:rPr>
          <w:rFonts w:eastAsia="Arial Unicode MS"/>
        </w:rPr>
        <w:t>Please also get yourself familiar with some basic Fortran syntax</w:t>
      </w:r>
      <w:r w:rsidR="00983B17">
        <w:rPr>
          <w:rFonts w:eastAsia="Arial Unicode MS"/>
        </w:rPr>
        <w:t>es</w:t>
      </w:r>
      <w:r w:rsidR="003828AE">
        <w:rPr>
          <w:rFonts w:eastAsia="Arial Unicode MS"/>
        </w:rPr>
        <w:t xml:space="preserve">. </w:t>
      </w:r>
    </w:p>
    <w:p w14:paraId="5190D094" w14:textId="77777777" w:rsidR="00B75044" w:rsidRPr="000000A0" w:rsidRDefault="00B75044" w:rsidP="00B75044">
      <w:pPr>
        <w:pStyle w:val="ListParagraph"/>
        <w:spacing w:before="120"/>
        <w:rPr>
          <w:rFonts w:eastAsia="Arial Unicode MS"/>
          <w:i/>
        </w:rPr>
      </w:pPr>
    </w:p>
    <w:p w14:paraId="3B9EAA43" w14:textId="44B74448" w:rsidR="00B75044" w:rsidRPr="000000A0" w:rsidRDefault="00B75044" w:rsidP="00B75044">
      <w:pPr>
        <w:pStyle w:val="ListParagraph"/>
        <w:numPr>
          <w:ilvl w:val="0"/>
          <w:numId w:val="3"/>
        </w:numPr>
        <w:spacing w:before="120"/>
        <w:rPr>
          <w:rFonts w:eastAsia="Arial Unicode MS"/>
          <w:i/>
        </w:rPr>
      </w:pPr>
      <w:r w:rsidRPr="000000A0">
        <w:rPr>
          <w:b/>
        </w:rPr>
        <w:t>cge-omp1.cpp</w:t>
      </w:r>
      <w:r w:rsidRPr="000000A0">
        <w:t xml:space="preserve">  </w:t>
      </w:r>
      <w:r w:rsidRPr="000000A0">
        <w:rPr>
          <w:i/>
        </w:rPr>
        <w:t>(</w:t>
      </w:r>
      <w:r w:rsidRPr="000000A0">
        <w:rPr>
          <w:rFonts w:eastAsia="Arial Unicode MS"/>
          <w:i/>
        </w:rPr>
        <w:t>Gaussian Elimination – C++ OpenMP Version</w:t>
      </w:r>
      <w:r w:rsidR="002F0C3E">
        <w:rPr>
          <w:rFonts w:eastAsia="Arial Unicode MS"/>
          <w:i/>
        </w:rPr>
        <w:t xml:space="preserve"> </w:t>
      </w:r>
      <w:r w:rsidRPr="000000A0">
        <w:rPr>
          <w:rFonts w:eastAsia="Arial Unicode MS"/>
          <w:i/>
        </w:rPr>
        <w:t>1)</w:t>
      </w:r>
    </w:p>
    <w:p w14:paraId="50F6A6C7" w14:textId="77777777" w:rsidR="00B75044" w:rsidRPr="000000A0" w:rsidRDefault="00B75044" w:rsidP="00B75044">
      <w:pPr>
        <w:pStyle w:val="ListParagraph"/>
        <w:numPr>
          <w:ilvl w:val="0"/>
          <w:numId w:val="3"/>
        </w:numPr>
        <w:spacing w:before="120"/>
        <w:rPr>
          <w:i/>
        </w:rPr>
      </w:pPr>
      <w:r w:rsidRPr="000000A0">
        <w:rPr>
          <w:b/>
        </w:rPr>
        <w:t xml:space="preserve">fge-omp1.f90 </w:t>
      </w:r>
      <w:r w:rsidRPr="000000A0">
        <w:t xml:space="preserve"> </w:t>
      </w:r>
      <w:r w:rsidRPr="000000A0">
        <w:rPr>
          <w:i/>
        </w:rPr>
        <w:t>(</w:t>
      </w:r>
      <w:r w:rsidRPr="000000A0">
        <w:rPr>
          <w:rFonts w:eastAsia="Arial Unicode MS"/>
          <w:i/>
        </w:rPr>
        <w:t>Gaussian Elimination – Fortran OpenMP Version 1)</w:t>
      </w:r>
    </w:p>
    <w:p w14:paraId="2169035A" w14:textId="394E8894" w:rsidR="00B75044" w:rsidRPr="00983B17" w:rsidRDefault="00B75044" w:rsidP="00B75044">
      <w:pPr>
        <w:pStyle w:val="ListParagraph"/>
        <w:numPr>
          <w:ilvl w:val="0"/>
          <w:numId w:val="3"/>
        </w:numPr>
        <w:spacing w:before="120"/>
        <w:rPr>
          <w:i/>
        </w:rPr>
      </w:pPr>
      <w:r w:rsidRPr="000000A0">
        <w:rPr>
          <w:b/>
        </w:rPr>
        <w:t>fge-omp2.f90</w:t>
      </w:r>
      <w:r w:rsidRPr="000000A0">
        <w:t xml:space="preserve"> </w:t>
      </w:r>
      <w:r w:rsidRPr="000000A0">
        <w:rPr>
          <w:i/>
        </w:rPr>
        <w:t>(</w:t>
      </w:r>
      <w:r w:rsidRPr="000000A0">
        <w:rPr>
          <w:rFonts w:eastAsia="Arial Unicode MS"/>
          <w:i/>
        </w:rPr>
        <w:t>Gaussian Elimination – Fortran OpenMP Version 2)</w:t>
      </w:r>
    </w:p>
    <w:p w14:paraId="14DA64E5" w14:textId="77777777" w:rsidR="00983B17" w:rsidRPr="000000A0" w:rsidRDefault="00983B17" w:rsidP="00983B17">
      <w:pPr>
        <w:pStyle w:val="ListParagraph"/>
        <w:spacing w:before="120"/>
        <w:rPr>
          <w:i/>
        </w:rPr>
      </w:pPr>
    </w:p>
    <w:p w14:paraId="16A32BB5" w14:textId="6874C496" w:rsidR="00212FC1" w:rsidRPr="00226004" w:rsidRDefault="00212FC1" w:rsidP="00226004">
      <w:pPr>
        <w:spacing w:before="120"/>
        <w:rPr>
          <w:b/>
          <w:color w:val="0000CC"/>
        </w:rPr>
      </w:pPr>
      <w:r w:rsidRPr="00226004">
        <w:rPr>
          <w:b/>
          <w:color w:val="0000CC"/>
        </w:rPr>
        <w:t>S</w:t>
      </w:r>
      <w:r w:rsidR="00226004">
        <w:rPr>
          <w:b/>
          <w:color w:val="0000CC"/>
        </w:rPr>
        <w:t>ECTION</w:t>
      </w:r>
      <w:r w:rsidRPr="00226004">
        <w:rPr>
          <w:b/>
          <w:color w:val="0000CC"/>
        </w:rPr>
        <w:t xml:space="preserve"> 2: </w:t>
      </w:r>
      <w:r w:rsidR="00AB2E94">
        <w:rPr>
          <w:b/>
          <w:color w:val="0000CC"/>
        </w:rPr>
        <w:t xml:space="preserve">COMPILING </w:t>
      </w:r>
    </w:p>
    <w:p w14:paraId="42E08E74" w14:textId="0988E094" w:rsidR="001F573D" w:rsidRPr="001F573D" w:rsidRDefault="00547959" w:rsidP="001F573D">
      <w:pPr>
        <w:suppressAutoHyphens/>
        <w:spacing w:before="120"/>
        <w:contextualSpacing/>
        <w:rPr>
          <w:bCs/>
          <w:iCs/>
          <w:color w:val="000000" w:themeColor="text1"/>
        </w:rPr>
      </w:pPr>
      <w:bookmarkStart w:id="0" w:name="_Hlk47187839"/>
      <w:r>
        <w:rPr>
          <w:bCs/>
          <w:iCs/>
          <w:color w:val="000000" w:themeColor="text1"/>
        </w:rPr>
        <w:t>Please follow instructions in Lab 1 and m</w:t>
      </w:r>
      <w:r w:rsidR="001F573D" w:rsidRPr="001F573D">
        <w:rPr>
          <w:bCs/>
          <w:iCs/>
          <w:color w:val="000000" w:themeColor="text1"/>
        </w:rPr>
        <w:t xml:space="preserve">ake sure the source codes are copied to </w:t>
      </w:r>
      <w:r>
        <w:rPr>
          <w:bCs/>
          <w:iCs/>
          <w:color w:val="000000" w:themeColor="text1"/>
        </w:rPr>
        <w:t xml:space="preserve">your </w:t>
      </w:r>
      <w:r w:rsidR="00432C90">
        <w:rPr>
          <w:bCs/>
          <w:iCs/>
          <w:color w:val="000000" w:themeColor="text1"/>
        </w:rPr>
        <w:t xml:space="preserve">home </w:t>
      </w:r>
      <w:r>
        <w:rPr>
          <w:bCs/>
          <w:iCs/>
          <w:color w:val="000000" w:themeColor="text1"/>
        </w:rPr>
        <w:t>directory</w:t>
      </w:r>
    </w:p>
    <w:bookmarkEnd w:id="0"/>
    <w:p w14:paraId="797D97DE" w14:textId="03037C05" w:rsidR="00BE51C1" w:rsidRDefault="00BE51C1" w:rsidP="00432C90">
      <w:pPr>
        <w:suppressAutoHyphens/>
        <w:spacing w:before="120"/>
        <w:contextualSpacing/>
        <w:rPr>
          <w:bCs/>
          <w:iCs/>
          <w:color w:val="000000" w:themeColor="text1"/>
        </w:rPr>
      </w:pPr>
    </w:p>
    <w:p w14:paraId="37B9848A" w14:textId="20BDE1B7" w:rsidR="00432C90" w:rsidRPr="00432C90" w:rsidRDefault="00432C90" w:rsidP="00432C90">
      <w:pPr>
        <w:suppressAutoHyphens/>
        <w:spacing w:before="120"/>
        <w:contextualSpacing/>
        <w:rPr>
          <w:bCs/>
          <w:iCs/>
          <w:color w:val="000000" w:themeColor="text1"/>
        </w:rPr>
      </w:pPr>
      <w:bookmarkStart w:id="1" w:name="_Hlk47187889"/>
      <w:r>
        <w:rPr>
          <w:bCs/>
          <w:iCs/>
          <w:color w:val="000000" w:themeColor="text1"/>
        </w:rPr>
        <w:t xml:space="preserve">Compiling </w:t>
      </w:r>
      <w:r w:rsidR="006F49B1">
        <w:rPr>
          <w:bCs/>
          <w:iCs/>
          <w:color w:val="000000" w:themeColor="text1"/>
        </w:rPr>
        <w:t>the given</w:t>
      </w:r>
      <w:r>
        <w:rPr>
          <w:bCs/>
          <w:iCs/>
          <w:color w:val="000000" w:themeColor="text1"/>
        </w:rPr>
        <w:t xml:space="preserve"> codes using following commands: </w:t>
      </w:r>
    </w:p>
    <w:bookmarkEnd w:id="1"/>
    <w:p w14:paraId="771D4BFE" w14:textId="4BA5FE4D" w:rsidR="00BE51C1" w:rsidRPr="00432C90" w:rsidRDefault="00432C90" w:rsidP="001A49EB">
      <w:pPr>
        <w:shd w:val="clear" w:color="auto" w:fill="DDD9C3" w:themeFill="background2" w:themeFillShade="E6"/>
        <w:suppressAutoHyphens/>
        <w:spacing w:before="120"/>
        <w:ind w:right="4770"/>
        <w:contextualSpacing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$ </w:t>
      </w:r>
      <w:r w:rsidR="00BE51C1" w:rsidRPr="00432C90">
        <w:rPr>
          <w:bCs/>
          <w:iCs/>
          <w:color w:val="000000" w:themeColor="text1"/>
        </w:rPr>
        <w:t>g++ -O -fopenmp cge-omp1.cpp -o cge</w:t>
      </w:r>
      <w:r w:rsidR="001A49EB">
        <w:rPr>
          <w:bCs/>
          <w:iCs/>
          <w:color w:val="000000" w:themeColor="text1"/>
        </w:rPr>
        <w:t>-omp1</w:t>
      </w:r>
    </w:p>
    <w:p w14:paraId="39F958C4" w14:textId="1D607122" w:rsidR="00BE51C1" w:rsidRPr="00432C90" w:rsidRDefault="00432C90" w:rsidP="001A49EB">
      <w:pPr>
        <w:shd w:val="clear" w:color="auto" w:fill="DDD9C3" w:themeFill="background2" w:themeFillShade="E6"/>
        <w:suppressAutoHyphens/>
        <w:spacing w:before="120"/>
        <w:ind w:right="4410"/>
        <w:contextualSpacing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$ </w:t>
      </w:r>
      <w:r w:rsidR="00BE51C1" w:rsidRPr="00432C90">
        <w:rPr>
          <w:bCs/>
          <w:iCs/>
          <w:color w:val="000000" w:themeColor="text1"/>
        </w:rPr>
        <w:t xml:space="preserve">gfortran -O -fopenmp fge-omp1.f90 -o </w:t>
      </w:r>
      <w:r w:rsidR="001A49EB" w:rsidRPr="00432C90">
        <w:rPr>
          <w:bCs/>
          <w:iCs/>
          <w:color w:val="000000" w:themeColor="text1"/>
        </w:rPr>
        <w:t>fge-omp1</w:t>
      </w:r>
    </w:p>
    <w:p w14:paraId="11ADA89F" w14:textId="0F8BAB93" w:rsidR="006F49B1" w:rsidRPr="00432C90" w:rsidRDefault="00432C90" w:rsidP="001A49EB">
      <w:pPr>
        <w:shd w:val="clear" w:color="auto" w:fill="DDD9C3" w:themeFill="background2" w:themeFillShade="E6"/>
        <w:suppressAutoHyphens/>
        <w:spacing w:before="120"/>
        <w:ind w:right="4410"/>
        <w:contextualSpacing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lastRenderedPageBreak/>
        <w:t xml:space="preserve">$ </w:t>
      </w:r>
      <w:r w:rsidR="00BE51C1" w:rsidRPr="00432C90">
        <w:rPr>
          <w:bCs/>
          <w:iCs/>
          <w:color w:val="000000" w:themeColor="text1"/>
        </w:rPr>
        <w:t xml:space="preserve">gfortran -O -fopenmp fge-omp2.f90 -o </w:t>
      </w:r>
      <w:r w:rsidR="001A49EB" w:rsidRPr="00432C90">
        <w:rPr>
          <w:bCs/>
          <w:iCs/>
          <w:color w:val="000000" w:themeColor="text1"/>
        </w:rPr>
        <w:t>fge-omp1</w:t>
      </w:r>
    </w:p>
    <w:p w14:paraId="2BAB4F07" w14:textId="77777777" w:rsidR="006F49B1" w:rsidRDefault="006F49B1" w:rsidP="006F49B1">
      <w:pPr>
        <w:suppressAutoHyphens/>
        <w:spacing w:before="120"/>
        <w:contextualSpacing/>
        <w:rPr>
          <w:bCs/>
          <w:iCs/>
          <w:color w:val="000000" w:themeColor="text1"/>
        </w:rPr>
      </w:pPr>
    </w:p>
    <w:p w14:paraId="02745CAD" w14:textId="58EFA288" w:rsidR="006F49B1" w:rsidRPr="00432C90" w:rsidRDefault="006F49B1" w:rsidP="006F49B1">
      <w:pPr>
        <w:suppressAutoHyphens/>
        <w:spacing w:before="120"/>
        <w:contextualSpacing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Compiling your code in </w:t>
      </w:r>
      <w:r w:rsidRPr="00FC5923">
        <w:rPr>
          <w:b/>
          <w:color w:val="0000CC"/>
        </w:rPr>
        <w:t xml:space="preserve">REQUIREMENTS: </w:t>
      </w:r>
      <w:r>
        <w:rPr>
          <w:bCs/>
          <w:iCs/>
          <w:color w:val="000000" w:themeColor="text1"/>
        </w:rPr>
        <w:t xml:space="preserve">problem 4 using following commands: </w:t>
      </w:r>
    </w:p>
    <w:p w14:paraId="299A6D14" w14:textId="1DC40238" w:rsidR="00FC5923" w:rsidRPr="00FC5923" w:rsidRDefault="00FC5923" w:rsidP="001A49EB">
      <w:pPr>
        <w:shd w:val="clear" w:color="auto" w:fill="DDD9C3" w:themeFill="background2" w:themeFillShade="E6"/>
        <w:suppressAutoHyphens/>
        <w:spacing w:before="120"/>
        <w:ind w:right="3330"/>
        <w:contextualSpacing/>
        <w:rPr>
          <w:b/>
          <w:iCs/>
        </w:rPr>
      </w:pPr>
      <w:r>
        <w:rPr>
          <w:bCs/>
          <w:iCs/>
          <w:color w:val="000000" w:themeColor="text1"/>
        </w:rPr>
        <w:t xml:space="preserve">$ </w:t>
      </w:r>
      <w:r w:rsidRPr="00432C90">
        <w:rPr>
          <w:bCs/>
          <w:iCs/>
          <w:color w:val="000000" w:themeColor="text1"/>
        </w:rPr>
        <w:t xml:space="preserve">g++ -O -fopenmp </w:t>
      </w:r>
      <w:r w:rsidRPr="000000A0">
        <w:rPr>
          <w:b/>
        </w:rPr>
        <w:t>cge-omp2</w:t>
      </w:r>
      <w:r>
        <w:rPr>
          <w:b/>
        </w:rPr>
        <w:t>-</w:t>
      </w:r>
      <w:r w:rsidRPr="000000A0">
        <w:rPr>
          <w:b/>
        </w:rPr>
        <w:t>FirstName.cpp</w:t>
      </w:r>
      <w:r w:rsidRPr="00432C90">
        <w:rPr>
          <w:bCs/>
          <w:iCs/>
          <w:color w:val="000000" w:themeColor="text1"/>
        </w:rPr>
        <w:t xml:space="preserve"> -o </w:t>
      </w:r>
      <w:r w:rsidR="001A49EB" w:rsidRPr="001A49EB">
        <w:rPr>
          <w:bCs/>
        </w:rPr>
        <w:t>cge-omp2</w:t>
      </w:r>
    </w:p>
    <w:p w14:paraId="1DE89FAF" w14:textId="77777777" w:rsidR="001A49EB" w:rsidRDefault="001A49EB" w:rsidP="00432C90">
      <w:pPr>
        <w:suppressAutoHyphens/>
        <w:spacing w:before="120"/>
        <w:contextualSpacing/>
        <w:rPr>
          <w:bCs/>
          <w:iCs/>
          <w:color w:val="000000" w:themeColor="text1"/>
        </w:rPr>
      </w:pPr>
    </w:p>
    <w:p w14:paraId="01460028" w14:textId="5182B1B7" w:rsidR="00432C90" w:rsidRPr="00432C90" w:rsidRDefault="00432C90" w:rsidP="00432C90">
      <w:pPr>
        <w:suppressAutoHyphens/>
        <w:spacing w:before="120"/>
        <w:contextualSpacing/>
        <w:rPr>
          <w:bCs/>
          <w:iCs/>
          <w:color w:val="000000" w:themeColor="text1"/>
        </w:rPr>
      </w:pPr>
      <w:bookmarkStart w:id="2" w:name="_Hlk47187990"/>
      <w:r w:rsidRPr="00432C90">
        <w:rPr>
          <w:bCs/>
          <w:iCs/>
          <w:color w:val="000000" w:themeColor="text1"/>
        </w:rPr>
        <w:t>For more information, please read:</w:t>
      </w:r>
    </w:p>
    <w:bookmarkEnd w:id="2"/>
    <w:p w14:paraId="4F2913F3" w14:textId="77777777" w:rsidR="00432C90" w:rsidRPr="00FC5923" w:rsidRDefault="00432C90" w:rsidP="00432C90">
      <w:pPr>
        <w:numPr>
          <w:ilvl w:val="0"/>
          <w:numId w:val="17"/>
        </w:numPr>
        <w:tabs>
          <w:tab w:val="clear" w:pos="720"/>
          <w:tab w:val="num" w:pos="450"/>
        </w:tabs>
        <w:suppressAutoHyphens/>
        <w:spacing w:before="120"/>
        <w:ind w:left="360"/>
        <w:contextualSpacing/>
        <w:rPr>
          <w:bCs/>
          <w:iCs/>
          <w:color w:val="000000" w:themeColor="text1"/>
        </w:rPr>
      </w:pPr>
      <w:r w:rsidRPr="00FC5923">
        <w:rPr>
          <w:bCs/>
          <w:iCs/>
          <w:color w:val="000000" w:themeColor="text1"/>
        </w:rPr>
        <w:t>Compiling sequential programs on Heracles (C, C++ and Fortran)</w:t>
      </w:r>
    </w:p>
    <w:p w14:paraId="75EF42B7" w14:textId="77777777" w:rsidR="00432C90" w:rsidRPr="00FC5923" w:rsidRDefault="00EF26A8" w:rsidP="00432C90">
      <w:pPr>
        <w:spacing w:before="120"/>
        <w:ind w:left="720"/>
        <w:contextualSpacing/>
        <w:rPr>
          <w:rFonts w:eastAsiaTheme="minorHAnsi"/>
        </w:rPr>
      </w:pPr>
      <w:hyperlink r:id="rId9" w:history="1">
        <w:r w:rsidR="00432C90" w:rsidRPr="00FC5923">
          <w:rPr>
            <w:rFonts w:eastAsiaTheme="minorHAnsi"/>
          </w:rPr>
          <w:t>http://pds.ucdenver.edu/webclass/Compiling%20C_C++%20and%20Fortran%20programs.html</w:t>
        </w:r>
      </w:hyperlink>
      <w:r w:rsidR="00432C90" w:rsidRPr="00FC5923">
        <w:rPr>
          <w:rFonts w:eastAsiaTheme="minorHAnsi"/>
        </w:rPr>
        <w:t xml:space="preserve"> </w:t>
      </w:r>
    </w:p>
    <w:p w14:paraId="76DF66D4" w14:textId="77777777" w:rsidR="00432C90" w:rsidRPr="00FC5923" w:rsidRDefault="00432C90" w:rsidP="00432C90">
      <w:pPr>
        <w:numPr>
          <w:ilvl w:val="0"/>
          <w:numId w:val="17"/>
        </w:numPr>
        <w:tabs>
          <w:tab w:val="clear" w:pos="720"/>
          <w:tab w:val="num" w:pos="360"/>
        </w:tabs>
        <w:suppressAutoHyphens/>
        <w:spacing w:before="120"/>
        <w:ind w:left="360"/>
        <w:contextualSpacing/>
        <w:rPr>
          <w:bCs/>
          <w:iCs/>
          <w:color w:val="000000" w:themeColor="text1"/>
        </w:rPr>
      </w:pPr>
      <w:r w:rsidRPr="00FC5923">
        <w:rPr>
          <w:bCs/>
          <w:iCs/>
          <w:color w:val="000000" w:themeColor="text1"/>
        </w:rPr>
        <w:t>Compiling OpenMP programs on Heracles</w:t>
      </w:r>
    </w:p>
    <w:p w14:paraId="7378D90F" w14:textId="77777777" w:rsidR="00432C90" w:rsidRPr="00FC5923" w:rsidRDefault="00EF26A8" w:rsidP="00432C90">
      <w:pPr>
        <w:spacing w:before="120"/>
        <w:ind w:left="720"/>
        <w:contextualSpacing/>
        <w:rPr>
          <w:u w:val="single"/>
        </w:rPr>
      </w:pPr>
      <w:hyperlink r:id="rId10" w:history="1">
        <w:r w:rsidR="00432C90" w:rsidRPr="00FC5923">
          <w:rPr>
            <w:u w:val="single"/>
          </w:rPr>
          <w:t>http://pds.ucdenver.edu/webclass/Compiling%20openMP%20programs.html</w:t>
        </w:r>
      </w:hyperlink>
      <w:r w:rsidR="00432C90" w:rsidRPr="00FC5923">
        <w:rPr>
          <w:u w:val="single"/>
        </w:rPr>
        <w:t xml:space="preserve">  </w:t>
      </w:r>
    </w:p>
    <w:p w14:paraId="2140D49B" w14:textId="77777777" w:rsidR="00432C90" w:rsidRPr="000000A0" w:rsidRDefault="00432C90" w:rsidP="00BE51C1">
      <w:pPr>
        <w:pStyle w:val="NoSpacing"/>
        <w:ind w:left="720"/>
        <w:rPr>
          <w:rFonts w:ascii="Times New Roman" w:hAnsi="Times New Roman" w:cs="Times New Roman"/>
          <w:color w:val="0070C0"/>
        </w:rPr>
      </w:pPr>
    </w:p>
    <w:p w14:paraId="1066F744" w14:textId="77777777" w:rsidR="00432C90" w:rsidRDefault="00432C90" w:rsidP="00432C90">
      <w:pPr>
        <w:spacing w:before="120"/>
      </w:pPr>
      <w:bookmarkStart w:id="3" w:name="_Hlk47188050"/>
      <w:r>
        <w:rPr>
          <w:b/>
          <w:color w:val="0000CC"/>
        </w:rPr>
        <w:t>SECTION 3</w:t>
      </w:r>
      <w:r w:rsidR="00177482" w:rsidRPr="00432C90">
        <w:rPr>
          <w:b/>
          <w:color w:val="0000CC"/>
        </w:rPr>
        <w:t xml:space="preserve">: </w:t>
      </w:r>
      <w:r>
        <w:rPr>
          <w:rFonts w:cstheme="minorHAnsi"/>
          <w:b/>
          <w:color w:val="0000CC"/>
        </w:rPr>
        <w:t>RUNNING PROGRAMS ON HERACLES</w:t>
      </w:r>
      <w:r w:rsidRPr="000000A0">
        <w:t xml:space="preserve"> </w:t>
      </w:r>
    </w:p>
    <w:p w14:paraId="42A7C2A1" w14:textId="3880A7B9" w:rsidR="00177482" w:rsidRDefault="00177482" w:rsidP="00432C90">
      <w:pPr>
        <w:spacing w:before="120"/>
      </w:pPr>
      <w:bookmarkStart w:id="4" w:name="_Hlk47188131"/>
      <w:bookmarkEnd w:id="3"/>
      <w:r w:rsidRPr="000000A0">
        <w:t xml:space="preserve">Use the following </w:t>
      </w:r>
      <w:r w:rsidR="0038740C">
        <w:t xml:space="preserve">Slurm </w:t>
      </w:r>
      <w:r w:rsidRPr="000000A0">
        <w:t>scripts to run each code</w:t>
      </w:r>
    </w:p>
    <w:p w14:paraId="33C246D9" w14:textId="2CFF7AF9" w:rsidR="00044A1D" w:rsidRDefault="00044A1D" w:rsidP="00044A1D">
      <w:pPr>
        <w:pStyle w:val="ListParagraph"/>
        <w:numPr>
          <w:ilvl w:val="0"/>
          <w:numId w:val="9"/>
        </w:numPr>
        <w:ind w:left="450"/>
      </w:pPr>
      <w:r>
        <w:rPr>
          <w:b/>
        </w:rPr>
        <w:t>cge-omp1_</w:t>
      </w:r>
      <w:r w:rsidRPr="000000A0">
        <w:rPr>
          <w:b/>
        </w:rPr>
        <w:t xml:space="preserve">slurm.sh </w:t>
      </w:r>
      <w:r w:rsidRPr="000000A0">
        <w:rPr>
          <w:b/>
        </w:rPr>
        <w:tab/>
      </w:r>
      <w:r w:rsidRPr="000000A0">
        <w:t xml:space="preserve">(script to run </w:t>
      </w:r>
      <w:r w:rsidRPr="00432C90">
        <w:rPr>
          <w:bCs/>
          <w:iCs/>
          <w:color w:val="000000" w:themeColor="text1"/>
        </w:rPr>
        <w:t>cge</w:t>
      </w:r>
      <w:r>
        <w:rPr>
          <w:bCs/>
          <w:iCs/>
          <w:color w:val="000000" w:themeColor="text1"/>
        </w:rPr>
        <w:t>-omp1</w:t>
      </w:r>
      <w:r w:rsidRPr="000000A0">
        <w:t>)</w:t>
      </w:r>
    </w:p>
    <w:p w14:paraId="601D7986" w14:textId="36B119A6" w:rsidR="00044A1D" w:rsidRPr="000000A0" w:rsidRDefault="00044A1D" w:rsidP="00044A1D">
      <w:pPr>
        <w:pStyle w:val="ListParagraph"/>
        <w:numPr>
          <w:ilvl w:val="0"/>
          <w:numId w:val="9"/>
        </w:numPr>
        <w:ind w:left="450"/>
      </w:pPr>
      <w:r>
        <w:rPr>
          <w:b/>
        </w:rPr>
        <w:t>cge-omp2_</w:t>
      </w:r>
      <w:r w:rsidRPr="000000A0">
        <w:rPr>
          <w:b/>
        </w:rPr>
        <w:t>slurm.sh</w:t>
      </w:r>
      <w:r>
        <w:rPr>
          <w:b/>
        </w:rPr>
        <w:tab/>
      </w:r>
      <w:r w:rsidRPr="000000A0">
        <w:t xml:space="preserve">(script to run </w:t>
      </w:r>
      <w:r w:rsidRPr="00432C90">
        <w:rPr>
          <w:bCs/>
          <w:iCs/>
          <w:color w:val="000000" w:themeColor="text1"/>
        </w:rPr>
        <w:t>cge</w:t>
      </w:r>
      <w:r>
        <w:rPr>
          <w:bCs/>
          <w:iCs/>
          <w:color w:val="000000" w:themeColor="text1"/>
        </w:rPr>
        <w:t>-omp2</w:t>
      </w:r>
      <w:r w:rsidRPr="000000A0">
        <w:t>)</w:t>
      </w:r>
      <w:r>
        <w:tab/>
      </w:r>
    </w:p>
    <w:p w14:paraId="6025C840" w14:textId="11B910BA" w:rsidR="00177482" w:rsidRPr="000000A0" w:rsidRDefault="00F46187" w:rsidP="00F46187">
      <w:pPr>
        <w:pStyle w:val="ListParagraph"/>
        <w:numPr>
          <w:ilvl w:val="0"/>
          <w:numId w:val="9"/>
        </w:numPr>
        <w:ind w:left="450"/>
      </w:pPr>
      <w:r>
        <w:rPr>
          <w:b/>
        </w:rPr>
        <w:t>fge-omp1</w:t>
      </w:r>
      <w:r w:rsidR="00964097">
        <w:rPr>
          <w:b/>
        </w:rPr>
        <w:t>_</w:t>
      </w:r>
      <w:r w:rsidR="00177482" w:rsidRPr="000000A0">
        <w:rPr>
          <w:b/>
        </w:rPr>
        <w:t xml:space="preserve">slurm.sh </w:t>
      </w:r>
      <w:r w:rsidR="00177482" w:rsidRPr="000000A0">
        <w:rPr>
          <w:b/>
        </w:rPr>
        <w:tab/>
      </w:r>
      <w:r w:rsidR="00177482" w:rsidRPr="000000A0">
        <w:t xml:space="preserve">(script to run </w:t>
      </w:r>
      <w:r w:rsidR="00044A1D" w:rsidRPr="00432C90">
        <w:rPr>
          <w:bCs/>
          <w:iCs/>
          <w:color w:val="000000" w:themeColor="text1"/>
        </w:rPr>
        <w:t>fge-omp1</w:t>
      </w:r>
      <w:r w:rsidR="00177482" w:rsidRPr="000000A0">
        <w:t>)</w:t>
      </w:r>
    </w:p>
    <w:p w14:paraId="1098AE71" w14:textId="701BE41F" w:rsidR="00044A1D" w:rsidRPr="000000A0" w:rsidRDefault="00044A1D" w:rsidP="00044A1D">
      <w:pPr>
        <w:pStyle w:val="ListParagraph"/>
        <w:numPr>
          <w:ilvl w:val="0"/>
          <w:numId w:val="9"/>
        </w:numPr>
        <w:ind w:left="450"/>
      </w:pPr>
      <w:r>
        <w:rPr>
          <w:b/>
        </w:rPr>
        <w:t>fge-omp2_</w:t>
      </w:r>
      <w:r w:rsidRPr="000000A0">
        <w:rPr>
          <w:b/>
        </w:rPr>
        <w:t xml:space="preserve">slurm.sh </w:t>
      </w:r>
      <w:r w:rsidRPr="000000A0">
        <w:rPr>
          <w:b/>
        </w:rPr>
        <w:tab/>
      </w:r>
      <w:r w:rsidRPr="000000A0">
        <w:t xml:space="preserve">(script to run </w:t>
      </w:r>
      <w:r w:rsidRPr="00432C90">
        <w:rPr>
          <w:bCs/>
          <w:iCs/>
          <w:color w:val="000000" w:themeColor="text1"/>
        </w:rPr>
        <w:t>fge-omp1</w:t>
      </w:r>
      <w:r w:rsidRPr="000000A0">
        <w:t>)</w:t>
      </w:r>
    </w:p>
    <w:bookmarkEnd w:id="4"/>
    <w:p w14:paraId="4C909029" w14:textId="0E9A4D8A" w:rsidR="00432C90" w:rsidRDefault="00432C90" w:rsidP="00432C90">
      <w:pPr>
        <w:spacing w:before="120"/>
        <w:jc w:val="both"/>
        <w:rPr>
          <w:rFonts w:cstheme="minorHAnsi"/>
          <w:b/>
          <w:bCs/>
        </w:rPr>
      </w:pPr>
    </w:p>
    <w:p w14:paraId="0B9A3394" w14:textId="13C1D479" w:rsidR="00432C90" w:rsidRPr="000000A0" w:rsidRDefault="00432C90" w:rsidP="00432C90">
      <w:pPr>
        <w:spacing w:before="120"/>
        <w:contextualSpacing/>
        <w:rPr>
          <w:rFonts w:eastAsia="Arial Unicode MS"/>
        </w:rPr>
      </w:pPr>
      <w:r w:rsidRPr="000000A0">
        <w:rPr>
          <w:rFonts w:eastAsia="Arial Unicode MS"/>
        </w:rPr>
        <w:t xml:space="preserve">The OpenMP version of Gaussian Elimination program takes three arguments as its inputs. </w:t>
      </w:r>
    </w:p>
    <w:p w14:paraId="35B959DB" w14:textId="77777777" w:rsidR="00432C90" w:rsidRPr="000000A0" w:rsidRDefault="00432C90" w:rsidP="00432C90">
      <w:pPr>
        <w:pStyle w:val="ListParagraph"/>
        <w:spacing w:before="120"/>
        <w:jc w:val="both"/>
      </w:pPr>
      <w:r w:rsidRPr="000000A0">
        <w:t>1</w:t>
      </w:r>
      <w:r w:rsidRPr="000000A0">
        <w:rPr>
          <w:vertAlign w:val="superscript"/>
        </w:rPr>
        <w:t>st</w:t>
      </w:r>
      <w:r w:rsidRPr="000000A0">
        <w:t xml:space="preserve"> argument: the size of the matrix</w:t>
      </w:r>
    </w:p>
    <w:p w14:paraId="22B8FD07" w14:textId="77777777" w:rsidR="00432C90" w:rsidRPr="000000A0" w:rsidRDefault="00432C90" w:rsidP="00432C90">
      <w:pPr>
        <w:pStyle w:val="ListParagraph"/>
        <w:spacing w:before="120"/>
        <w:jc w:val="both"/>
      </w:pPr>
      <w:r w:rsidRPr="000000A0">
        <w:t>2</w:t>
      </w:r>
      <w:r w:rsidRPr="000000A0">
        <w:rPr>
          <w:vertAlign w:val="superscript"/>
        </w:rPr>
        <w:t>nd</w:t>
      </w:r>
      <w:r w:rsidRPr="000000A0">
        <w:t xml:space="preserve"> argument: the number of threads to run the program with</w:t>
      </w:r>
    </w:p>
    <w:p w14:paraId="161A8DE2" w14:textId="509D707D" w:rsidR="00432C90" w:rsidRPr="009E7F1D" w:rsidRDefault="00432C90" w:rsidP="009E7F1D">
      <w:pPr>
        <w:pStyle w:val="ListParagraph"/>
        <w:spacing w:before="120"/>
        <w:jc w:val="both"/>
      </w:pPr>
      <w:r w:rsidRPr="000000A0">
        <w:t>3</w:t>
      </w:r>
      <w:r w:rsidRPr="000000A0">
        <w:rPr>
          <w:vertAlign w:val="superscript"/>
        </w:rPr>
        <w:t>rd</w:t>
      </w:r>
      <w:r w:rsidRPr="000000A0">
        <w:t xml:space="preserve"> argument: an option for printing the matrix (1=print; 0= not print). Program only prints if the matrix size is less than 10.</w:t>
      </w:r>
    </w:p>
    <w:p w14:paraId="480A7533" w14:textId="77777777" w:rsidR="00177482" w:rsidRPr="000000A0" w:rsidRDefault="00177482" w:rsidP="00432C90">
      <w:pPr>
        <w:suppressAutoHyphens/>
        <w:spacing w:before="120"/>
        <w:jc w:val="both"/>
      </w:pPr>
      <w:bookmarkStart w:id="5" w:name="_Hlk47188394"/>
      <w:r w:rsidRPr="000000A0">
        <w:t>From the master node run:</w:t>
      </w:r>
    </w:p>
    <w:p w14:paraId="543F12B2" w14:textId="0039620F" w:rsidR="00177482" w:rsidRPr="00432C90" w:rsidRDefault="00432C90" w:rsidP="00432C90">
      <w:pPr>
        <w:shd w:val="clear" w:color="auto" w:fill="DDD9C3" w:themeFill="background2" w:themeFillShade="E6"/>
        <w:ind w:right="3510"/>
        <w:rPr>
          <w:color w:val="000000" w:themeColor="text1"/>
        </w:rPr>
      </w:pPr>
      <w:r w:rsidRPr="00432C90">
        <w:rPr>
          <w:color w:val="000000" w:themeColor="text1"/>
        </w:rPr>
        <w:t xml:space="preserve">$ </w:t>
      </w:r>
      <w:r w:rsidR="00177482" w:rsidRPr="00432C90">
        <w:rPr>
          <w:color w:val="000000" w:themeColor="text1"/>
        </w:rPr>
        <w:t xml:space="preserve">sbatch scriptName </w:t>
      </w:r>
      <w:r w:rsidRPr="00432C90">
        <w:rPr>
          <w:color w:val="000000" w:themeColor="text1"/>
        </w:rPr>
        <w:t>1</w:t>
      </w:r>
      <w:r w:rsidRPr="00432C90">
        <w:rPr>
          <w:color w:val="000000" w:themeColor="text1"/>
          <w:vertAlign w:val="superscript"/>
        </w:rPr>
        <w:t>st</w:t>
      </w:r>
      <w:r w:rsidRPr="00432C90">
        <w:rPr>
          <w:color w:val="000000" w:themeColor="text1"/>
        </w:rPr>
        <w:t xml:space="preserve"> argument 2</w:t>
      </w:r>
      <w:r w:rsidRPr="00432C90">
        <w:rPr>
          <w:color w:val="000000" w:themeColor="text1"/>
          <w:vertAlign w:val="superscript"/>
        </w:rPr>
        <w:t>nd</w:t>
      </w:r>
      <w:r w:rsidRPr="00432C90">
        <w:rPr>
          <w:color w:val="000000" w:themeColor="text1"/>
        </w:rPr>
        <w:t xml:space="preserve"> argument 3</w:t>
      </w:r>
      <w:r w:rsidRPr="00432C90">
        <w:rPr>
          <w:color w:val="000000" w:themeColor="text1"/>
          <w:vertAlign w:val="superscript"/>
        </w:rPr>
        <w:t>rd</w:t>
      </w:r>
      <w:r w:rsidRPr="00432C90">
        <w:rPr>
          <w:color w:val="000000" w:themeColor="text1"/>
        </w:rPr>
        <w:t xml:space="preserve"> argument </w:t>
      </w:r>
    </w:p>
    <w:bookmarkEnd w:id="5"/>
    <w:p w14:paraId="595AA9CA" w14:textId="24AEB5B5" w:rsidR="00177482" w:rsidRPr="000000A0" w:rsidRDefault="00177482" w:rsidP="00177482">
      <w:pPr>
        <w:rPr>
          <w:b/>
        </w:rPr>
      </w:pPr>
    </w:p>
    <w:p w14:paraId="19051D37" w14:textId="40E2AAFA" w:rsidR="00CD25F0" w:rsidRDefault="00432C90" w:rsidP="00432C90">
      <w:pPr>
        <w:rPr>
          <w:rFonts w:eastAsia="Arial Unicode MS"/>
          <w:color w:val="000000" w:themeColor="text1"/>
        </w:rPr>
      </w:pPr>
      <w:r w:rsidRPr="00432C90">
        <w:rPr>
          <w:rFonts w:eastAsia="Arial Unicode MS"/>
        </w:rPr>
        <w:t>Please read instructions in Lab 1, if you want to custom</w:t>
      </w:r>
      <w:r>
        <w:rPr>
          <w:rFonts w:eastAsia="Arial Unicode MS"/>
        </w:rPr>
        <w:t>ize</w:t>
      </w:r>
      <w:r w:rsidRPr="00432C90">
        <w:rPr>
          <w:rFonts w:eastAsia="Arial Unicode MS"/>
        </w:rPr>
        <w:t xml:space="preserve"> your </w:t>
      </w:r>
      <w:r w:rsidR="0063351F">
        <w:rPr>
          <w:rFonts w:eastAsia="Arial Unicode MS"/>
        </w:rPr>
        <w:t>S</w:t>
      </w:r>
      <w:r w:rsidRPr="00432C90">
        <w:rPr>
          <w:rFonts w:eastAsia="Arial Unicode MS"/>
        </w:rPr>
        <w:t>lurm sc</w:t>
      </w:r>
      <w:r w:rsidRPr="0063351F">
        <w:rPr>
          <w:rFonts w:eastAsia="Arial Unicode MS"/>
          <w:color w:val="000000" w:themeColor="text1"/>
        </w:rPr>
        <w:t>ript</w:t>
      </w:r>
      <w:r w:rsidR="0063351F">
        <w:rPr>
          <w:rFonts w:eastAsia="Arial Unicode MS"/>
          <w:color w:val="000000" w:themeColor="text1"/>
        </w:rPr>
        <w:t>s.</w:t>
      </w:r>
    </w:p>
    <w:p w14:paraId="1CABC7AA" w14:textId="77777777" w:rsidR="0063351F" w:rsidRPr="000000A0" w:rsidRDefault="0063351F" w:rsidP="00432C90">
      <w:pPr>
        <w:rPr>
          <w:rStyle w:val="Hyperlink"/>
        </w:rPr>
      </w:pPr>
    </w:p>
    <w:p w14:paraId="2316A555" w14:textId="77777777" w:rsidR="00CD25F0" w:rsidRPr="000000A0" w:rsidRDefault="00CD25F0" w:rsidP="00177482">
      <w:pPr>
        <w:ind w:left="1080"/>
        <w:rPr>
          <w:color w:val="0000FF" w:themeColor="hyperlink"/>
          <w:u w:val="single"/>
        </w:rPr>
      </w:pPr>
    </w:p>
    <w:sectPr w:rsidR="00CD25F0" w:rsidRPr="000000A0" w:rsidSect="0032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5E56"/>
    <w:multiLevelType w:val="hybridMultilevel"/>
    <w:tmpl w:val="997A5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C7E33"/>
    <w:multiLevelType w:val="hybridMultilevel"/>
    <w:tmpl w:val="5FF25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1C99"/>
    <w:multiLevelType w:val="multilevel"/>
    <w:tmpl w:val="8A3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ECC6423"/>
    <w:multiLevelType w:val="multilevel"/>
    <w:tmpl w:val="E42A9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103268"/>
    <w:multiLevelType w:val="multilevel"/>
    <w:tmpl w:val="11EE5F3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0D3776"/>
    <w:multiLevelType w:val="multilevel"/>
    <w:tmpl w:val="2D1C06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5ED39DB"/>
    <w:multiLevelType w:val="hybridMultilevel"/>
    <w:tmpl w:val="40A20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9A63F6"/>
    <w:multiLevelType w:val="hybridMultilevel"/>
    <w:tmpl w:val="32FAF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81C8A"/>
    <w:multiLevelType w:val="hybridMultilevel"/>
    <w:tmpl w:val="1228F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AA1B96"/>
    <w:multiLevelType w:val="hybridMultilevel"/>
    <w:tmpl w:val="479A2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CC71F1"/>
    <w:multiLevelType w:val="hybridMultilevel"/>
    <w:tmpl w:val="9DF8E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3E77CB"/>
    <w:multiLevelType w:val="hybridMultilevel"/>
    <w:tmpl w:val="EBEAF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3D7F86"/>
    <w:multiLevelType w:val="multilevel"/>
    <w:tmpl w:val="1D825A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F932336"/>
    <w:multiLevelType w:val="hybridMultilevel"/>
    <w:tmpl w:val="802A4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ED0388"/>
    <w:multiLevelType w:val="hybridMultilevel"/>
    <w:tmpl w:val="6626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F6603"/>
    <w:multiLevelType w:val="hybridMultilevel"/>
    <w:tmpl w:val="A4AAC1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F6192E"/>
    <w:multiLevelType w:val="hybridMultilevel"/>
    <w:tmpl w:val="7048D66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3813F37"/>
    <w:multiLevelType w:val="hybridMultilevel"/>
    <w:tmpl w:val="BEB4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27D7C"/>
    <w:multiLevelType w:val="hybridMultilevel"/>
    <w:tmpl w:val="A0E63246"/>
    <w:lvl w:ilvl="0" w:tplc="04090011">
      <w:start w:val="1"/>
      <w:numFmt w:val="decimal"/>
      <w:lvlText w:val="%1)"/>
      <w:lvlJc w:val="left"/>
      <w:pPr>
        <w:ind w:left="1850" w:hanging="360"/>
      </w:pPr>
    </w:lvl>
    <w:lvl w:ilvl="1" w:tplc="04090019" w:tentative="1">
      <w:start w:val="1"/>
      <w:numFmt w:val="lowerLetter"/>
      <w:lvlText w:val="%2."/>
      <w:lvlJc w:val="left"/>
      <w:pPr>
        <w:ind w:left="2570" w:hanging="360"/>
      </w:pPr>
    </w:lvl>
    <w:lvl w:ilvl="2" w:tplc="0409001B" w:tentative="1">
      <w:start w:val="1"/>
      <w:numFmt w:val="lowerRoman"/>
      <w:lvlText w:val="%3."/>
      <w:lvlJc w:val="right"/>
      <w:pPr>
        <w:ind w:left="3290" w:hanging="180"/>
      </w:pPr>
    </w:lvl>
    <w:lvl w:ilvl="3" w:tplc="0409000F" w:tentative="1">
      <w:start w:val="1"/>
      <w:numFmt w:val="decimal"/>
      <w:lvlText w:val="%4."/>
      <w:lvlJc w:val="left"/>
      <w:pPr>
        <w:ind w:left="4010" w:hanging="360"/>
      </w:pPr>
    </w:lvl>
    <w:lvl w:ilvl="4" w:tplc="04090019" w:tentative="1">
      <w:start w:val="1"/>
      <w:numFmt w:val="lowerLetter"/>
      <w:lvlText w:val="%5."/>
      <w:lvlJc w:val="left"/>
      <w:pPr>
        <w:ind w:left="4730" w:hanging="360"/>
      </w:pPr>
    </w:lvl>
    <w:lvl w:ilvl="5" w:tplc="0409001B" w:tentative="1">
      <w:start w:val="1"/>
      <w:numFmt w:val="lowerRoman"/>
      <w:lvlText w:val="%6."/>
      <w:lvlJc w:val="right"/>
      <w:pPr>
        <w:ind w:left="5450" w:hanging="180"/>
      </w:pPr>
    </w:lvl>
    <w:lvl w:ilvl="6" w:tplc="0409000F" w:tentative="1">
      <w:start w:val="1"/>
      <w:numFmt w:val="decimal"/>
      <w:lvlText w:val="%7."/>
      <w:lvlJc w:val="left"/>
      <w:pPr>
        <w:ind w:left="6170" w:hanging="360"/>
      </w:pPr>
    </w:lvl>
    <w:lvl w:ilvl="7" w:tplc="04090019" w:tentative="1">
      <w:start w:val="1"/>
      <w:numFmt w:val="lowerLetter"/>
      <w:lvlText w:val="%8."/>
      <w:lvlJc w:val="left"/>
      <w:pPr>
        <w:ind w:left="6890" w:hanging="360"/>
      </w:pPr>
    </w:lvl>
    <w:lvl w:ilvl="8" w:tplc="04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19" w15:restartNumberingAfterBreak="0">
    <w:nsid w:val="546B54E8"/>
    <w:multiLevelType w:val="hybridMultilevel"/>
    <w:tmpl w:val="1324AD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5B96C2A"/>
    <w:multiLevelType w:val="hybridMultilevel"/>
    <w:tmpl w:val="CDBC3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DF4929"/>
    <w:multiLevelType w:val="hybridMultilevel"/>
    <w:tmpl w:val="6F5CA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CC2A77"/>
    <w:multiLevelType w:val="hybridMultilevel"/>
    <w:tmpl w:val="96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2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21C783C"/>
    <w:multiLevelType w:val="hybridMultilevel"/>
    <w:tmpl w:val="EBEAF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D37DAF"/>
    <w:multiLevelType w:val="multilevel"/>
    <w:tmpl w:val="EBA0FD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730357B"/>
    <w:multiLevelType w:val="hybridMultilevel"/>
    <w:tmpl w:val="E6028C00"/>
    <w:lvl w:ilvl="0" w:tplc="98C66152">
      <w:start w:val="149"/>
      <w:numFmt w:val="bullet"/>
      <w:lvlText w:val="-"/>
      <w:lvlJc w:val="left"/>
      <w:pPr>
        <w:ind w:left="360" w:hanging="360"/>
      </w:pPr>
      <w:rPr>
        <w:rFonts w:ascii="Cambria" w:eastAsia="Arial Unicode MS" w:hAnsi="Cambri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837165"/>
    <w:multiLevelType w:val="hybridMultilevel"/>
    <w:tmpl w:val="0B4CD1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4503B56">
      <w:start w:val="401"/>
      <w:numFmt w:val="bullet"/>
      <w:lvlText w:val="»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BD1C68C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62C3D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D98B6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7066AF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E280A3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42D8E6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0C8E208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4"/>
  </w:num>
  <w:num w:numId="4">
    <w:abstractNumId w:val="17"/>
  </w:num>
  <w:num w:numId="5">
    <w:abstractNumId w:val="27"/>
  </w:num>
  <w:num w:numId="6">
    <w:abstractNumId w:val="21"/>
  </w:num>
  <w:num w:numId="7">
    <w:abstractNumId w:val="0"/>
  </w:num>
  <w:num w:numId="8">
    <w:abstractNumId w:val="26"/>
  </w:num>
  <w:num w:numId="9">
    <w:abstractNumId w:val="10"/>
  </w:num>
  <w:num w:numId="10">
    <w:abstractNumId w:val="15"/>
  </w:num>
  <w:num w:numId="11">
    <w:abstractNumId w:val="19"/>
  </w:num>
  <w:num w:numId="12">
    <w:abstractNumId w:val="16"/>
  </w:num>
  <w:num w:numId="13">
    <w:abstractNumId w:val="18"/>
  </w:num>
  <w:num w:numId="14">
    <w:abstractNumId w:val="5"/>
  </w:num>
  <w:num w:numId="15">
    <w:abstractNumId w:val="20"/>
  </w:num>
  <w:num w:numId="16">
    <w:abstractNumId w:val="4"/>
  </w:num>
  <w:num w:numId="17">
    <w:abstractNumId w:val="2"/>
  </w:num>
  <w:num w:numId="18">
    <w:abstractNumId w:val="3"/>
  </w:num>
  <w:num w:numId="19">
    <w:abstractNumId w:val="9"/>
  </w:num>
  <w:num w:numId="20">
    <w:abstractNumId w:val="6"/>
  </w:num>
  <w:num w:numId="21">
    <w:abstractNumId w:val="1"/>
  </w:num>
  <w:num w:numId="22">
    <w:abstractNumId w:val="11"/>
  </w:num>
  <w:num w:numId="23">
    <w:abstractNumId w:val="12"/>
  </w:num>
  <w:num w:numId="24">
    <w:abstractNumId w:val="25"/>
  </w:num>
  <w:num w:numId="25">
    <w:abstractNumId w:val="8"/>
  </w:num>
  <w:num w:numId="26">
    <w:abstractNumId w:val="7"/>
  </w:num>
  <w:num w:numId="27">
    <w:abstractNumId w:val="2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MDAzNTO3NDM3NTZT0lEKTi0uzszPAykwrAUAAKCxICwAAAA="/>
  </w:docVars>
  <w:rsids>
    <w:rsidRoot w:val="00B75044"/>
    <w:rsid w:val="000000A0"/>
    <w:rsid w:val="00001587"/>
    <w:rsid w:val="00034277"/>
    <w:rsid w:val="00041A07"/>
    <w:rsid w:val="00044A1D"/>
    <w:rsid w:val="000464B6"/>
    <w:rsid w:val="00051B4F"/>
    <w:rsid w:val="00056F1D"/>
    <w:rsid w:val="00060C0B"/>
    <w:rsid w:val="00061A54"/>
    <w:rsid w:val="00064E4F"/>
    <w:rsid w:val="00096552"/>
    <w:rsid w:val="000A5188"/>
    <w:rsid w:val="000B4728"/>
    <w:rsid w:val="000C52C7"/>
    <w:rsid w:val="000C6270"/>
    <w:rsid w:val="000C74D0"/>
    <w:rsid w:val="000E15FB"/>
    <w:rsid w:val="000F3AD1"/>
    <w:rsid w:val="000F65BC"/>
    <w:rsid w:val="00102FF2"/>
    <w:rsid w:val="0011083B"/>
    <w:rsid w:val="0011575C"/>
    <w:rsid w:val="00125BB2"/>
    <w:rsid w:val="00155301"/>
    <w:rsid w:val="00161655"/>
    <w:rsid w:val="00171708"/>
    <w:rsid w:val="00177482"/>
    <w:rsid w:val="00190C87"/>
    <w:rsid w:val="001927C3"/>
    <w:rsid w:val="001A49EB"/>
    <w:rsid w:val="001B1D57"/>
    <w:rsid w:val="001E7657"/>
    <w:rsid w:val="001F573D"/>
    <w:rsid w:val="001F5771"/>
    <w:rsid w:val="001F7FA3"/>
    <w:rsid w:val="00212FC1"/>
    <w:rsid w:val="00215D6B"/>
    <w:rsid w:val="00226004"/>
    <w:rsid w:val="00226BC3"/>
    <w:rsid w:val="00243ACF"/>
    <w:rsid w:val="002471BB"/>
    <w:rsid w:val="00261F1B"/>
    <w:rsid w:val="00275EAF"/>
    <w:rsid w:val="00280417"/>
    <w:rsid w:val="002877D7"/>
    <w:rsid w:val="00287C12"/>
    <w:rsid w:val="002932B9"/>
    <w:rsid w:val="002A699C"/>
    <w:rsid w:val="002C5360"/>
    <w:rsid w:val="002C6D72"/>
    <w:rsid w:val="002D749C"/>
    <w:rsid w:val="002E193A"/>
    <w:rsid w:val="002E31EE"/>
    <w:rsid w:val="002F0C3E"/>
    <w:rsid w:val="002F7A6E"/>
    <w:rsid w:val="00302B8A"/>
    <w:rsid w:val="00305B38"/>
    <w:rsid w:val="0030663C"/>
    <w:rsid w:val="0030779D"/>
    <w:rsid w:val="003209D5"/>
    <w:rsid w:val="00322869"/>
    <w:rsid w:val="003261CF"/>
    <w:rsid w:val="0032716C"/>
    <w:rsid w:val="00327E68"/>
    <w:rsid w:val="00330145"/>
    <w:rsid w:val="003409C2"/>
    <w:rsid w:val="003828AE"/>
    <w:rsid w:val="0038740C"/>
    <w:rsid w:val="003A2F2C"/>
    <w:rsid w:val="003A59D1"/>
    <w:rsid w:val="003B6816"/>
    <w:rsid w:val="003C0B74"/>
    <w:rsid w:val="003C2A0D"/>
    <w:rsid w:val="003E1B2A"/>
    <w:rsid w:val="003E420E"/>
    <w:rsid w:val="003E50D7"/>
    <w:rsid w:val="003F4E3C"/>
    <w:rsid w:val="00402580"/>
    <w:rsid w:val="00421D1F"/>
    <w:rsid w:val="00432C90"/>
    <w:rsid w:val="004360FF"/>
    <w:rsid w:val="00444690"/>
    <w:rsid w:val="00466CEF"/>
    <w:rsid w:val="004A6EE8"/>
    <w:rsid w:val="004D4F54"/>
    <w:rsid w:val="004E2662"/>
    <w:rsid w:val="004F435C"/>
    <w:rsid w:val="004F68AE"/>
    <w:rsid w:val="004F6E7D"/>
    <w:rsid w:val="004F7638"/>
    <w:rsid w:val="00507AC4"/>
    <w:rsid w:val="005318D4"/>
    <w:rsid w:val="00545403"/>
    <w:rsid w:val="00547959"/>
    <w:rsid w:val="00575594"/>
    <w:rsid w:val="005849D1"/>
    <w:rsid w:val="00585A73"/>
    <w:rsid w:val="005B4EE7"/>
    <w:rsid w:val="005C2F7E"/>
    <w:rsid w:val="005C3A6C"/>
    <w:rsid w:val="005C73F5"/>
    <w:rsid w:val="005F10F7"/>
    <w:rsid w:val="005F422A"/>
    <w:rsid w:val="005F6150"/>
    <w:rsid w:val="00601102"/>
    <w:rsid w:val="00621DF6"/>
    <w:rsid w:val="00630EF6"/>
    <w:rsid w:val="0063351F"/>
    <w:rsid w:val="006411E3"/>
    <w:rsid w:val="0064500D"/>
    <w:rsid w:val="00646077"/>
    <w:rsid w:val="00654028"/>
    <w:rsid w:val="006577F1"/>
    <w:rsid w:val="00661E0F"/>
    <w:rsid w:val="00665273"/>
    <w:rsid w:val="00665F5A"/>
    <w:rsid w:val="00673536"/>
    <w:rsid w:val="00676E12"/>
    <w:rsid w:val="00692D85"/>
    <w:rsid w:val="006937C1"/>
    <w:rsid w:val="00694046"/>
    <w:rsid w:val="0069546B"/>
    <w:rsid w:val="00695517"/>
    <w:rsid w:val="006B4809"/>
    <w:rsid w:val="006C0A23"/>
    <w:rsid w:val="006C7170"/>
    <w:rsid w:val="006D0384"/>
    <w:rsid w:val="006D47C3"/>
    <w:rsid w:val="006E160E"/>
    <w:rsid w:val="006F49B1"/>
    <w:rsid w:val="0072495F"/>
    <w:rsid w:val="00733D63"/>
    <w:rsid w:val="007412EF"/>
    <w:rsid w:val="007914EC"/>
    <w:rsid w:val="0079208C"/>
    <w:rsid w:val="007A1A1F"/>
    <w:rsid w:val="007B65B4"/>
    <w:rsid w:val="007C05DF"/>
    <w:rsid w:val="007C2943"/>
    <w:rsid w:val="007C71D9"/>
    <w:rsid w:val="007D3E70"/>
    <w:rsid w:val="007D4B5C"/>
    <w:rsid w:val="007E18B0"/>
    <w:rsid w:val="007E6D2F"/>
    <w:rsid w:val="007F1858"/>
    <w:rsid w:val="00804634"/>
    <w:rsid w:val="00806C3E"/>
    <w:rsid w:val="00821C68"/>
    <w:rsid w:val="00827818"/>
    <w:rsid w:val="008311B7"/>
    <w:rsid w:val="008651DF"/>
    <w:rsid w:val="00866065"/>
    <w:rsid w:val="00874FDF"/>
    <w:rsid w:val="0088130F"/>
    <w:rsid w:val="00883784"/>
    <w:rsid w:val="008A5A79"/>
    <w:rsid w:val="008B2373"/>
    <w:rsid w:val="008B2C11"/>
    <w:rsid w:val="008C0EFE"/>
    <w:rsid w:val="008D7692"/>
    <w:rsid w:val="008E1105"/>
    <w:rsid w:val="008E29F2"/>
    <w:rsid w:val="008E42C2"/>
    <w:rsid w:val="00916368"/>
    <w:rsid w:val="00931FDF"/>
    <w:rsid w:val="0093544A"/>
    <w:rsid w:val="00946B1E"/>
    <w:rsid w:val="00964097"/>
    <w:rsid w:val="00982843"/>
    <w:rsid w:val="00983B17"/>
    <w:rsid w:val="009844B9"/>
    <w:rsid w:val="00990C72"/>
    <w:rsid w:val="009A2F09"/>
    <w:rsid w:val="009A7B8B"/>
    <w:rsid w:val="009B4CDD"/>
    <w:rsid w:val="009D615F"/>
    <w:rsid w:val="009E0CD2"/>
    <w:rsid w:val="009E2C9F"/>
    <w:rsid w:val="009E7F1D"/>
    <w:rsid w:val="009F7684"/>
    <w:rsid w:val="00A02AB3"/>
    <w:rsid w:val="00A07608"/>
    <w:rsid w:val="00A120DA"/>
    <w:rsid w:val="00A20A00"/>
    <w:rsid w:val="00A221C5"/>
    <w:rsid w:val="00A403D9"/>
    <w:rsid w:val="00A43FFE"/>
    <w:rsid w:val="00A626E0"/>
    <w:rsid w:val="00A678C9"/>
    <w:rsid w:val="00A77B65"/>
    <w:rsid w:val="00A77CC9"/>
    <w:rsid w:val="00A94383"/>
    <w:rsid w:val="00AA0A6D"/>
    <w:rsid w:val="00AA1C25"/>
    <w:rsid w:val="00AB0E3A"/>
    <w:rsid w:val="00AB253E"/>
    <w:rsid w:val="00AB2E94"/>
    <w:rsid w:val="00AB60F0"/>
    <w:rsid w:val="00AD3B3D"/>
    <w:rsid w:val="00AE0E21"/>
    <w:rsid w:val="00B01C90"/>
    <w:rsid w:val="00B01CE8"/>
    <w:rsid w:val="00B13B95"/>
    <w:rsid w:val="00B1539F"/>
    <w:rsid w:val="00B2771A"/>
    <w:rsid w:val="00B3013C"/>
    <w:rsid w:val="00B31F4A"/>
    <w:rsid w:val="00B73253"/>
    <w:rsid w:val="00B75044"/>
    <w:rsid w:val="00B867C3"/>
    <w:rsid w:val="00B95AB6"/>
    <w:rsid w:val="00BA7E1F"/>
    <w:rsid w:val="00BB3A3C"/>
    <w:rsid w:val="00BC0F4C"/>
    <w:rsid w:val="00BC46C2"/>
    <w:rsid w:val="00BC4AF0"/>
    <w:rsid w:val="00BD1243"/>
    <w:rsid w:val="00BD38EB"/>
    <w:rsid w:val="00BD7D74"/>
    <w:rsid w:val="00BE51C1"/>
    <w:rsid w:val="00BF4142"/>
    <w:rsid w:val="00BF6143"/>
    <w:rsid w:val="00BF6B6F"/>
    <w:rsid w:val="00C21E98"/>
    <w:rsid w:val="00C30701"/>
    <w:rsid w:val="00C3251A"/>
    <w:rsid w:val="00C6316C"/>
    <w:rsid w:val="00C70F28"/>
    <w:rsid w:val="00C77CD1"/>
    <w:rsid w:val="00CA21AB"/>
    <w:rsid w:val="00CB3483"/>
    <w:rsid w:val="00CC3EAB"/>
    <w:rsid w:val="00CD25F0"/>
    <w:rsid w:val="00CE4341"/>
    <w:rsid w:val="00CF1FFB"/>
    <w:rsid w:val="00D02C25"/>
    <w:rsid w:val="00D03F38"/>
    <w:rsid w:val="00D06782"/>
    <w:rsid w:val="00D145F6"/>
    <w:rsid w:val="00D15C3F"/>
    <w:rsid w:val="00D458BC"/>
    <w:rsid w:val="00D6027B"/>
    <w:rsid w:val="00D642CC"/>
    <w:rsid w:val="00D65117"/>
    <w:rsid w:val="00D80113"/>
    <w:rsid w:val="00D80901"/>
    <w:rsid w:val="00D86C73"/>
    <w:rsid w:val="00D87F32"/>
    <w:rsid w:val="00D9287A"/>
    <w:rsid w:val="00D955CF"/>
    <w:rsid w:val="00DB3162"/>
    <w:rsid w:val="00DB3D41"/>
    <w:rsid w:val="00DC7A8D"/>
    <w:rsid w:val="00DD080F"/>
    <w:rsid w:val="00DD35D0"/>
    <w:rsid w:val="00DE34B8"/>
    <w:rsid w:val="00E04467"/>
    <w:rsid w:val="00E11AA7"/>
    <w:rsid w:val="00E20FC4"/>
    <w:rsid w:val="00E25ED4"/>
    <w:rsid w:val="00E36668"/>
    <w:rsid w:val="00E44678"/>
    <w:rsid w:val="00E4526E"/>
    <w:rsid w:val="00E6065E"/>
    <w:rsid w:val="00E74A4E"/>
    <w:rsid w:val="00E7675C"/>
    <w:rsid w:val="00EB52C8"/>
    <w:rsid w:val="00EC34E9"/>
    <w:rsid w:val="00EC46D5"/>
    <w:rsid w:val="00EE1456"/>
    <w:rsid w:val="00EE5553"/>
    <w:rsid w:val="00EF26A8"/>
    <w:rsid w:val="00F03805"/>
    <w:rsid w:val="00F163EA"/>
    <w:rsid w:val="00F2589C"/>
    <w:rsid w:val="00F31345"/>
    <w:rsid w:val="00F40C61"/>
    <w:rsid w:val="00F42565"/>
    <w:rsid w:val="00F42BD1"/>
    <w:rsid w:val="00F45800"/>
    <w:rsid w:val="00F45812"/>
    <w:rsid w:val="00F46187"/>
    <w:rsid w:val="00F51B3C"/>
    <w:rsid w:val="00F5607F"/>
    <w:rsid w:val="00F6702B"/>
    <w:rsid w:val="00F708F8"/>
    <w:rsid w:val="00F7501B"/>
    <w:rsid w:val="00F81683"/>
    <w:rsid w:val="00F84302"/>
    <w:rsid w:val="00F84BB2"/>
    <w:rsid w:val="00F93DCE"/>
    <w:rsid w:val="00F952D6"/>
    <w:rsid w:val="00F97794"/>
    <w:rsid w:val="00FA3231"/>
    <w:rsid w:val="00FB75E0"/>
    <w:rsid w:val="00FC5923"/>
    <w:rsid w:val="00FD6747"/>
    <w:rsid w:val="00F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07650A"/>
  <w15:docId w15:val="{019C7BD1-EE0E-4D41-A6EA-A5BD15DD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6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1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F1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nhideWhenUsed/>
    <w:rsid w:val="005C3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3A6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63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46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2471B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61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5F6150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77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xpug.org/documents/1506981937ixpugfall2017_21_up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ds.ucdenver.edu/webclass/OpenMPDocumenta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dslab@ucdenver.edu" TargetMode="External"/><Relationship Id="rId10" Type="http://schemas.openxmlformats.org/officeDocument/2006/relationships/hyperlink" Target="http://pds.ucdenver.edu/webclass/Compiling%20openMP%20program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ds.ucdenver.edu/webclass/Compiling%20C_C++%20and%20Fortran%20progra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4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</dc:creator>
  <cp:keywords/>
  <dc:description/>
  <cp:lastModifiedBy>Huynh, Manh</cp:lastModifiedBy>
  <cp:revision>123</cp:revision>
  <dcterms:created xsi:type="dcterms:W3CDTF">2015-09-12T23:04:00Z</dcterms:created>
  <dcterms:modified xsi:type="dcterms:W3CDTF">2020-10-07T03:37:00Z</dcterms:modified>
</cp:coreProperties>
</file>