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6CBD" w14:textId="77777777" w:rsidR="0041061B" w:rsidRDefault="00000000">
      <w:pPr>
        <w:pStyle w:val="Title"/>
      </w:pPr>
      <w:r>
        <w:t>Guided Case Conversations - Schedule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7058"/>
        <w:gridCol w:w="1098"/>
        <w:gridCol w:w="1098"/>
        <w:gridCol w:w="1098"/>
        <w:gridCol w:w="1098"/>
      </w:tblGrid>
      <w:tr w:rsidR="0041061B" w14:paraId="473B9E3F" w14:textId="77777777" w:rsidTr="00410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7" w:type="dxa"/>
          </w:tcPr>
          <w:p w14:paraId="170670E5" w14:textId="77777777" w:rsidR="0041061B" w:rsidRDefault="00000000">
            <w:pPr>
              <w:pStyle w:val="Compact"/>
            </w:pPr>
            <w:r>
              <w:t>Date</w:t>
            </w:r>
          </w:p>
        </w:tc>
        <w:tc>
          <w:tcPr>
            <w:tcW w:w="4242" w:type="dxa"/>
          </w:tcPr>
          <w:p w14:paraId="6D25B9AF" w14:textId="77777777" w:rsidR="0041061B" w:rsidRDefault="00000000">
            <w:pPr>
              <w:pStyle w:val="Compact"/>
            </w:pPr>
            <w:r>
              <w:t>topic</w:t>
            </w:r>
          </w:p>
        </w:tc>
        <w:tc>
          <w:tcPr>
            <w:tcW w:w="660" w:type="dxa"/>
          </w:tcPr>
          <w:p w14:paraId="5B516D20" w14:textId="77777777" w:rsidR="0041061B" w:rsidRDefault="00000000">
            <w:pPr>
              <w:pStyle w:val="Compact"/>
            </w:pPr>
            <w:r>
              <w:t>Name 1</w:t>
            </w:r>
          </w:p>
        </w:tc>
        <w:tc>
          <w:tcPr>
            <w:tcW w:w="660" w:type="dxa"/>
          </w:tcPr>
          <w:p w14:paraId="5DD45CE2" w14:textId="77777777" w:rsidR="0041061B" w:rsidRDefault="00000000">
            <w:pPr>
              <w:pStyle w:val="Compact"/>
            </w:pPr>
            <w:r>
              <w:t>Name 2</w:t>
            </w:r>
          </w:p>
        </w:tc>
        <w:tc>
          <w:tcPr>
            <w:tcW w:w="660" w:type="dxa"/>
          </w:tcPr>
          <w:p w14:paraId="36FC3866" w14:textId="77777777" w:rsidR="0041061B" w:rsidRDefault="00000000">
            <w:pPr>
              <w:pStyle w:val="Compact"/>
            </w:pPr>
            <w:r>
              <w:t>Name 3</w:t>
            </w:r>
          </w:p>
        </w:tc>
        <w:tc>
          <w:tcPr>
            <w:tcW w:w="660" w:type="dxa"/>
          </w:tcPr>
          <w:p w14:paraId="050C62EC" w14:textId="77777777" w:rsidR="0041061B" w:rsidRDefault="00000000">
            <w:pPr>
              <w:pStyle w:val="Compact"/>
            </w:pPr>
            <w:r>
              <w:t>Name 4</w:t>
            </w:r>
          </w:p>
        </w:tc>
      </w:tr>
      <w:tr w:rsidR="0041061B" w14:paraId="23130724" w14:textId="77777777">
        <w:tc>
          <w:tcPr>
            <w:tcW w:w="1037" w:type="dxa"/>
          </w:tcPr>
          <w:p w14:paraId="5532BEA9" w14:textId="77777777" w:rsidR="0041061B" w:rsidRDefault="00000000">
            <w:pPr>
              <w:pStyle w:val="Compact"/>
            </w:pPr>
            <w:r>
              <w:t>Wed Feb 04</w:t>
            </w:r>
          </w:p>
        </w:tc>
        <w:tc>
          <w:tcPr>
            <w:tcW w:w="4242" w:type="dxa"/>
          </w:tcPr>
          <w:p w14:paraId="16C94931" w14:textId="77777777" w:rsidR="0041061B" w:rsidRDefault="00000000">
            <w:pPr>
              <w:pStyle w:val="Compact"/>
            </w:pPr>
            <w:r>
              <w:t>Extinction</w:t>
            </w:r>
          </w:p>
        </w:tc>
        <w:tc>
          <w:tcPr>
            <w:tcW w:w="660" w:type="dxa"/>
          </w:tcPr>
          <w:p w14:paraId="43099094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60FC44F2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48EDE72F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69CAC5CC" w14:textId="77777777" w:rsidR="0041061B" w:rsidRDefault="0041061B">
            <w:pPr>
              <w:pStyle w:val="Compact"/>
            </w:pPr>
          </w:p>
        </w:tc>
      </w:tr>
      <w:tr w:rsidR="0041061B" w14:paraId="49A831C6" w14:textId="77777777">
        <w:tc>
          <w:tcPr>
            <w:tcW w:w="1037" w:type="dxa"/>
          </w:tcPr>
          <w:p w14:paraId="2C05B65D" w14:textId="77777777" w:rsidR="0041061B" w:rsidRDefault="00000000">
            <w:pPr>
              <w:pStyle w:val="Compact"/>
            </w:pPr>
            <w:r>
              <w:t>Mon Feb 16</w:t>
            </w:r>
          </w:p>
        </w:tc>
        <w:tc>
          <w:tcPr>
            <w:tcW w:w="4242" w:type="dxa"/>
          </w:tcPr>
          <w:p w14:paraId="7231CFCB" w14:textId="77777777" w:rsidR="0041061B" w:rsidRDefault="00000000">
            <w:pPr>
              <w:pStyle w:val="Compact"/>
            </w:pPr>
            <w:r>
              <w:t>Habitat Loss, Fragmentation, and Degradation</w:t>
            </w:r>
          </w:p>
        </w:tc>
        <w:tc>
          <w:tcPr>
            <w:tcW w:w="660" w:type="dxa"/>
          </w:tcPr>
          <w:p w14:paraId="7BFD9FEB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4BED0044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5E302152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777B20DA" w14:textId="77777777" w:rsidR="0041061B" w:rsidRDefault="0041061B">
            <w:pPr>
              <w:pStyle w:val="Compact"/>
            </w:pPr>
          </w:p>
        </w:tc>
      </w:tr>
      <w:tr w:rsidR="0041061B" w14:paraId="1126933B" w14:textId="77777777">
        <w:tc>
          <w:tcPr>
            <w:tcW w:w="1037" w:type="dxa"/>
          </w:tcPr>
          <w:p w14:paraId="548A4608" w14:textId="77777777" w:rsidR="0041061B" w:rsidRDefault="00000000">
            <w:pPr>
              <w:pStyle w:val="Compact"/>
            </w:pPr>
            <w:r>
              <w:t>Mon Feb 23</w:t>
            </w:r>
          </w:p>
        </w:tc>
        <w:tc>
          <w:tcPr>
            <w:tcW w:w="4242" w:type="dxa"/>
          </w:tcPr>
          <w:p w14:paraId="57AD7739" w14:textId="77777777" w:rsidR="0041061B" w:rsidRDefault="00000000">
            <w:pPr>
              <w:pStyle w:val="Compact"/>
            </w:pPr>
            <w:r>
              <w:t>Overexploitation</w:t>
            </w:r>
          </w:p>
        </w:tc>
        <w:tc>
          <w:tcPr>
            <w:tcW w:w="660" w:type="dxa"/>
          </w:tcPr>
          <w:p w14:paraId="34C3A923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513C7EFA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18E01FCE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6930D349" w14:textId="77777777" w:rsidR="0041061B" w:rsidRDefault="0041061B">
            <w:pPr>
              <w:pStyle w:val="Compact"/>
            </w:pPr>
          </w:p>
        </w:tc>
      </w:tr>
      <w:tr w:rsidR="0041061B" w14:paraId="10C02F33" w14:textId="77777777">
        <w:tc>
          <w:tcPr>
            <w:tcW w:w="1037" w:type="dxa"/>
          </w:tcPr>
          <w:p w14:paraId="0FEAEDA4" w14:textId="77777777" w:rsidR="0041061B" w:rsidRDefault="00000000">
            <w:pPr>
              <w:pStyle w:val="Compact"/>
            </w:pPr>
            <w:r>
              <w:t>Wed Mar 04</w:t>
            </w:r>
          </w:p>
        </w:tc>
        <w:tc>
          <w:tcPr>
            <w:tcW w:w="4242" w:type="dxa"/>
          </w:tcPr>
          <w:p w14:paraId="42AB70B0" w14:textId="77777777" w:rsidR="0041061B" w:rsidRDefault="00000000">
            <w:pPr>
              <w:pStyle w:val="Compact"/>
            </w:pPr>
            <w:r>
              <w:t>Invasive Alien Species</w:t>
            </w:r>
          </w:p>
        </w:tc>
        <w:tc>
          <w:tcPr>
            <w:tcW w:w="660" w:type="dxa"/>
          </w:tcPr>
          <w:p w14:paraId="460EEE0C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45CF2198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364898E3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1A1E200C" w14:textId="77777777" w:rsidR="0041061B" w:rsidRDefault="0041061B">
            <w:pPr>
              <w:pStyle w:val="Compact"/>
            </w:pPr>
          </w:p>
        </w:tc>
      </w:tr>
      <w:tr w:rsidR="0041061B" w14:paraId="50134D32" w14:textId="77777777">
        <w:tc>
          <w:tcPr>
            <w:tcW w:w="1037" w:type="dxa"/>
          </w:tcPr>
          <w:p w14:paraId="37DF6BE7" w14:textId="77777777" w:rsidR="0041061B" w:rsidRDefault="00000000">
            <w:pPr>
              <w:pStyle w:val="Compact"/>
            </w:pPr>
            <w:r>
              <w:t>Wed Mar 11</w:t>
            </w:r>
          </w:p>
        </w:tc>
        <w:tc>
          <w:tcPr>
            <w:tcW w:w="4242" w:type="dxa"/>
          </w:tcPr>
          <w:p w14:paraId="113B557D" w14:textId="77777777" w:rsidR="0041061B" w:rsidRDefault="00000000">
            <w:pPr>
              <w:pStyle w:val="Compact"/>
            </w:pPr>
            <w:r>
              <w:t>Climate Change</w:t>
            </w:r>
          </w:p>
        </w:tc>
        <w:tc>
          <w:tcPr>
            <w:tcW w:w="660" w:type="dxa"/>
          </w:tcPr>
          <w:p w14:paraId="2C4B4459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5E89DD0D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69F229F1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0A3FE3D0" w14:textId="77777777" w:rsidR="0041061B" w:rsidRDefault="0041061B">
            <w:pPr>
              <w:pStyle w:val="Compact"/>
            </w:pPr>
          </w:p>
        </w:tc>
      </w:tr>
      <w:tr w:rsidR="0041061B" w14:paraId="68D99D4C" w14:textId="77777777">
        <w:tc>
          <w:tcPr>
            <w:tcW w:w="1037" w:type="dxa"/>
          </w:tcPr>
          <w:p w14:paraId="0F855E92" w14:textId="77777777" w:rsidR="0041061B" w:rsidRDefault="00000000">
            <w:pPr>
              <w:pStyle w:val="Compact"/>
            </w:pPr>
            <w:r>
              <w:t>Wed Apr 01</w:t>
            </w:r>
          </w:p>
        </w:tc>
        <w:tc>
          <w:tcPr>
            <w:tcW w:w="4242" w:type="dxa"/>
          </w:tcPr>
          <w:p w14:paraId="0A89ADA1" w14:textId="77777777" w:rsidR="0041061B" w:rsidRDefault="00000000">
            <w:pPr>
              <w:pStyle w:val="Compact"/>
            </w:pPr>
            <w:r>
              <w:t>Species-Level Approaches</w:t>
            </w:r>
          </w:p>
        </w:tc>
        <w:tc>
          <w:tcPr>
            <w:tcW w:w="660" w:type="dxa"/>
          </w:tcPr>
          <w:p w14:paraId="5ED6C1DE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6FD84D51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581B1D4D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233FFD00" w14:textId="77777777" w:rsidR="0041061B" w:rsidRDefault="0041061B">
            <w:pPr>
              <w:pStyle w:val="Compact"/>
            </w:pPr>
          </w:p>
        </w:tc>
      </w:tr>
      <w:tr w:rsidR="0041061B" w14:paraId="1BC01792" w14:textId="77777777">
        <w:tc>
          <w:tcPr>
            <w:tcW w:w="1037" w:type="dxa"/>
          </w:tcPr>
          <w:p w14:paraId="7F746491" w14:textId="77777777" w:rsidR="0041061B" w:rsidRDefault="00000000">
            <w:pPr>
              <w:pStyle w:val="Compact"/>
            </w:pPr>
            <w:r>
              <w:t>Wed Apr 15</w:t>
            </w:r>
          </w:p>
        </w:tc>
        <w:tc>
          <w:tcPr>
            <w:tcW w:w="4242" w:type="dxa"/>
          </w:tcPr>
          <w:p w14:paraId="2F430776" w14:textId="77777777" w:rsidR="0041061B" w:rsidRDefault="00000000">
            <w:pPr>
              <w:pStyle w:val="Compact"/>
            </w:pPr>
            <w:r>
              <w:t>Community &amp; Ecosystem Approaches</w:t>
            </w:r>
          </w:p>
        </w:tc>
        <w:tc>
          <w:tcPr>
            <w:tcW w:w="660" w:type="dxa"/>
          </w:tcPr>
          <w:p w14:paraId="39820C37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4D1B655C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2F0C49EC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057CB1DD" w14:textId="77777777" w:rsidR="0041061B" w:rsidRDefault="0041061B">
            <w:pPr>
              <w:pStyle w:val="Compact"/>
            </w:pPr>
          </w:p>
        </w:tc>
      </w:tr>
      <w:tr w:rsidR="0041061B" w14:paraId="60D007C8" w14:textId="77777777" w:rsidTr="00515361">
        <w:trPr>
          <w:trHeight w:val="819"/>
        </w:trPr>
        <w:tc>
          <w:tcPr>
            <w:tcW w:w="1037" w:type="dxa"/>
          </w:tcPr>
          <w:p w14:paraId="3354FCEE" w14:textId="77777777" w:rsidR="0041061B" w:rsidRDefault="00000000">
            <w:pPr>
              <w:pStyle w:val="Compact"/>
            </w:pPr>
            <w:r>
              <w:t>Wed Apr 22</w:t>
            </w:r>
          </w:p>
        </w:tc>
        <w:tc>
          <w:tcPr>
            <w:tcW w:w="4242" w:type="dxa"/>
          </w:tcPr>
          <w:p w14:paraId="5E77F579" w14:textId="77777777" w:rsidR="0041061B" w:rsidRDefault="00000000">
            <w:pPr>
              <w:pStyle w:val="Compact"/>
            </w:pPr>
            <w:r>
              <w:t>Landscape-Scale Approaches</w:t>
            </w:r>
          </w:p>
        </w:tc>
        <w:tc>
          <w:tcPr>
            <w:tcW w:w="660" w:type="dxa"/>
          </w:tcPr>
          <w:p w14:paraId="3B1119F2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1A1D1D7A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6A008C83" w14:textId="77777777" w:rsidR="0041061B" w:rsidRDefault="0041061B">
            <w:pPr>
              <w:pStyle w:val="Compact"/>
            </w:pPr>
          </w:p>
        </w:tc>
        <w:tc>
          <w:tcPr>
            <w:tcW w:w="660" w:type="dxa"/>
          </w:tcPr>
          <w:p w14:paraId="321B6A76" w14:textId="77777777" w:rsidR="0041061B" w:rsidRDefault="0041061B">
            <w:pPr>
              <w:pStyle w:val="Compact"/>
            </w:pPr>
          </w:p>
        </w:tc>
      </w:tr>
    </w:tbl>
    <w:p w14:paraId="27C77879" w14:textId="77777777" w:rsidR="00D30706" w:rsidRDefault="00D30706"/>
    <w:sectPr w:rsidR="00D30706" w:rsidSect="00DC6BF5">
      <w:footnotePr>
        <w:numRestart w:val="eachSect"/>
      </w:footnotePr>
      <w:pgSz w:w="15840" w:h="1222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E091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5489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61B"/>
    <w:rsid w:val="0041061B"/>
    <w:rsid w:val="00515361"/>
    <w:rsid w:val="00CE41F9"/>
    <w:rsid w:val="00D30706"/>
    <w:rsid w:val="00DC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49937"/>
  <w15:docId w15:val="{5EAD10F3-F614-614A-8769-1B5B888F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Conversations - Schedule</dc:title>
  <dc:creator/>
  <cp:keywords/>
  <cp:lastModifiedBy>Rich, Alicia</cp:lastModifiedBy>
  <cp:revision>3</cp:revision>
  <dcterms:created xsi:type="dcterms:W3CDTF">2026-01-14T21:44:00Z</dcterms:created>
  <dcterms:modified xsi:type="dcterms:W3CDTF">2026-01-14T21:44:00Z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