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FBA3AEE" w:rsidR="00C61987" w:rsidRDefault="081B4952">
      <w:r>
        <w:t>Cover sheet</w:t>
      </w:r>
    </w:p>
    <w:p w14:paraId="0247AE77" w14:textId="2B045394" w:rsidR="081B4952" w:rsidRDefault="081B4952">
      <w:r w:rsidRPr="37D5299A">
        <w:rPr>
          <w:b/>
          <w:bCs/>
        </w:rPr>
        <w:t>Title of project:</w:t>
      </w:r>
      <w:r>
        <w:t xml:space="preserve"> </w:t>
      </w:r>
      <w:r w:rsidR="4188E5F6">
        <w:t xml:space="preserve">Effects of bacterial gut methylation on host cardiovascular dieses in </w:t>
      </w:r>
      <w:r w:rsidR="7E137B9A">
        <w:t xml:space="preserve">zoo </w:t>
      </w:r>
      <w:r w:rsidR="4188E5F6">
        <w:t>gorillas</w:t>
      </w:r>
    </w:p>
    <w:p w14:paraId="6AD75DBC" w14:textId="60669215" w:rsidR="081B4952" w:rsidRDefault="081B4952" w:rsidP="37D5299A">
      <w:pPr>
        <w:rPr>
          <w:b/>
          <w:bCs/>
        </w:rPr>
      </w:pPr>
      <w:r w:rsidRPr="37D5299A">
        <w:rPr>
          <w:b/>
          <w:bCs/>
        </w:rPr>
        <w:t>Budget</w:t>
      </w:r>
      <w:r w:rsidR="1857CCF5" w:rsidRPr="37D5299A">
        <w:rPr>
          <w:b/>
          <w:bCs/>
        </w:rPr>
        <w:t xml:space="preserve">: </w:t>
      </w:r>
      <w:r w:rsidR="6FB5CBD1" w:rsidRPr="37D5299A">
        <w:rPr>
          <w:b/>
          <w:bCs/>
        </w:rPr>
        <w:t>10,388.97</w:t>
      </w:r>
    </w:p>
    <w:p w14:paraId="2AC13453" w14:textId="4D8DEEBE" w:rsidR="081B4952" w:rsidRDefault="081B4952" w:rsidP="37D5299A">
      <w:pPr>
        <w:rPr>
          <w:b/>
          <w:bCs/>
        </w:rPr>
      </w:pPr>
      <w:r w:rsidRPr="37D5299A">
        <w:rPr>
          <w:b/>
          <w:bCs/>
        </w:rPr>
        <w:t>Project start date</w:t>
      </w:r>
      <w:r w:rsidR="3E6F3458" w:rsidRPr="37D5299A">
        <w:rPr>
          <w:b/>
          <w:bCs/>
        </w:rPr>
        <w:t>: summer 2026</w:t>
      </w:r>
    </w:p>
    <w:p w14:paraId="376BEC29" w14:textId="6DCB59C7" w:rsidR="081B4952" w:rsidRDefault="081B4952" w:rsidP="37D5299A">
      <w:pPr>
        <w:rPr>
          <w:b/>
          <w:bCs/>
        </w:rPr>
      </w:pPr>
      <w:r w:rsidRPr="37D5299A">
        <w:rPr>
          <w:b/>
          <w:bCs/>
        </w:rPr>
        <w:t>Project end date</w:t>
      </w:r>
      <w:r w:rsidR="4967B507" w:rsidRPr="37D5299A">
        <w:rPr>
          <w:b/>
          <w:bCs/>
        </w:rPr>
        <w:t>: spring 2027</w:t>
      </w:r>
    </w:p>
    <w:p w14:paraId="5B025ED8" w14:textId="267633C0" w:rsidR="081B4952" w:rsidRDefault="081B4952">
      <w:r w:rsidRPr="37D5299A">
        <w:rPr>
          <w:b/>
          <w:bCs/>
        </w:rPr>
        <w:t>Project category</w:t>
      </w:r>
      <w:r>
        <w:t>: Animal/population Management. Research.</w:t>
      </w:r>
    </w:p>
    <w:p w14:paraId="67A3597A" w14:textId="469687DD" w:rsidR="37D5299A" w:rsidRDefault="37D5299A"/>
    <w:p w14:paraId="6D9AE7D4" w14:textId="365EADEB" w:rsidR="37D5299A" w:rsidRDefault="37D5299A">
      <w:r>
        <w:br w:type="page"/>
      </w:r>
    </w:p>
    <w:p w14:paraId="3166A0E7" w14:textId="150936CC" w:rsidR="07C76EFB" w:rsidRDefault="07C76EFB" w:rsidP="37D5299A">
      <w:r>
        <w:lastRenderedPageBreak/>
        <w:t>Abstract</w:t>
      </w:r>
    </w:p>
    <w:p w14:paraId="74E9AE8B" w14:textId="23FC92C6" w:rsidR="07C76EFB" w:rsidRDefault="07C76EFB" w:rsidP="37D5299A">
      <w:pPr>
        <w:spacing w:line="480" w:lineRule="auto"/>
        <w:rPr>
          <w:rFonts w:ascii="Times New Roman" w:eastAsia="Times New Roman" w:hAnsi="Times New Roman" w:cs="Times New Roman"/>
        </w:rPr>
      </w:pPr>
      <w:proofErr w:type="spellStart"/>
      <w:r w:rsidRPr="37D5299A">
        <w:rPr>
          <w:rFonts w:ascii="Times New Roman" w:eastAsia="Times New Roman" w:hAnsi="Times New Roman" w:cs="Times New Roman"/>
        </w:rPr>
        <w:t>Gorrilas</w:t>
      </w:r>
      <w:proofErr w:type="spellEnd"/>
      <w:r w:rsidRPr="37D5299A">
        <w:rPr>
          <w:rFonts w:ascii="Times New Roman" w:eastAsia="Times New Roman" w:hAnsi="Times New Roman" w:cs="Times New Roman"/>
        </w:rPr>
        <w:t xml:space="preserve"> in captivity suffer from an increased rate of cardiovascular </w:t>
      </w:r>
      <w:r w:rsidR="12060D73" w:rsidRPr="37D5299A">
        <w:rPr>
          <w:rFonts w:ascii="Times New Roman" w:eastAsia="Times New Roman" w:hAnsi="Times New Roman" w:cs="Times New Roman"/>
        </w:rPr>
        <w:t xml:space="preserve">disease compared to wild </w:t>
      </w:r>
      <w:r w:rsidR="3150733B" w:rsidRPr="37D5299A">
        <w:rPr>
          <w:rFonts w:ascii="Times New Roman" w:eastAsia="Times New Roman" w:hAnsi="Times New Roman" w:cs="Times New Roman"/>
        </w:rPr>
        <w:t>gorillas;</w:t>
      </w:r>
      <w:r w:rsidR="2E6D280C" w:rsidRPr="37D5299A">
        <w:rPr>
          <w:rFonts w:ascii="Times New Roman" w:eastAsia="Times New Roman" w:hAnsi="Times New Roman" w:cs="Times New Roman"/>
        </w:rPr>
        <w:t xml:space="preserve"> the cause of this is unknown. </w:t>
      </w:r>
      <w:r w:rsidR="30B9F31D" w:rsidRPr="37D5299A">
        <w:rPr>
          <w:rFonts w:ascii="Times New Roman" w:eastAsia="Times New Roman" w:hAnsi="Times New Roman" w:cs="Times New Roman"/>
        </w:rPr>
        <w:t xml:space="preserve">We know that the gut plays a key role in the modulation of health, as the microbes allow </w:t>
      </w:r>
      <w:proofErr w:type="gramStart"/>
      <w:r w:rsidR="30B9F31D" w:rsidRPr="37D5299A">
        <w:rPr>
          <w:rFonts w:ascii="Times New Roman" w:eastAsia="Times New Roman" w:hAnsi="Times New Roman" w:cs="Times New Roman"/>
        </w:rPr>
        <w:t>for the production of</w:t>
      </w:r>
      <w:proofErr w:type="gramEnd"/>
      <w:r w:rsidR="30B9F31D" w:rsidRPr="37D5299A">
        <w:rPr>
          <w:rFonts w:ascii="Times New Roman" w:eastAsia="Times New Roman" w:hAnsi="Times New Roman" w:cs="Times New Roman"/>
        </w:rPr>
        <w:t xml:space="preserve"> </w:t>
      </w:r>
      <w:r w:rsidR="60F64F50" w:rsidRPr="37D5299A">
        <w:rPr>
          <w:rFonts w:ascii="Times New Roman" w:eastAsia="Times New Roman" w:hAnsi="Times New Roman" w:cs="Times New Roman"/>
        </w:rPr>
        <w:t xml:space="preserve">metabolites that the </w:t>
      </w:r>
      <w:r w:rsidR="51F20E78" w:rsidRPr="37D5299A">
        <w:rPr>
          <w:rFonts w:ascii="Times New Roman" w:eastAsia="Times New Roman" w:hAnsi="Times New Roman" w:cs="Times New Roman"/>
        </w:rPr>
        <w:t xml:space="preserve">body </w:t>
      </w:r>
      <w:r w:rsidR="57B34581" w:rsidRPr="37D5299A">
        <w:rPr>
          <w:rFonts w:ascii="Times New Roman" w:eastAsia="Times New Roman" w:hAnsi="Times New Roman" w:cs="Times New Roman"/>
        </w:rPr>
        <w:t>cannot</w:t>
      </w:r>
      <w:r w:rsidR="51F20E78" w:rsidRPr="37D5299A">
        <w:rPr>
          <w:rFonts w:ascii="Times New Roman" w:eastAsia="Times New Roman" w:hAnsi="Times New Roman" w:cs="Times New Roman"/>
        </w:rPr>
        <w:t xml:space="preserve"> normally produce</w:t>
      </w:r>
      <w:r w:rsidR="78AE70B8" w:rsidRPr="37D5299A">
        <w:rPr>
          <w:rFonts w:ascii="Times New Roman" w:eastAsia="Times New Roman" w:hAnsi="Times New Roman" w:cs="Times New Roman"/>
        </w:rPr>
        <w:t>, as well as supporting the immune system</w:t>
      </w:r>
      <w:r w:rsidR="5DE818F2" w:rsidRPr="37D5299A">
        <w:rPr>
          <w:rFonts w:ascii="Times New Roman" w:eastAsia="Times New Roman" w:hAnsi="Times New Roman" w:cs="Times New Roman"/>
        </w:rPr>
        <w:t>. In humans it has been shown that certain gut microbes</w:t>
      </w:r>
      <w:r w:rsidR="33A35DDA" w:rsidRPr="37D5299A">
        <w:rPr>
          <w:rFonts w:ascii="Times New Roman" w:eastAsia="Times New Roman" w:hAnsi="Times New Roman" w:cs="Times New Roman"/>
        </w:rPr>
        <w:t xml:space="preserve"> are related to increased cardiovascular </w:t>
      </w:r>
      <w:r w:rsidR="26FCEA70" w:rsidRPr="37D5299A">
        <w:rPr>
          <w:rFonts w:ascii="Times New Roman" w:eastAsia="Times New Roman" w:hAnsi="Times New Roman" w:cs="Times New Roman"/>
        </w:rPr>
        <w:t>disease;</w:t>
      </w:r>
      <w:r w:rsidR="3356F3F5" w:rsidRPr="37D5299A">
        <w:rPr>
          <w:rFonts w:ascii="Times New Roman" w:eastAsia="Times New Roman" w:hAnsi="Times New Roman" w:cs="Times New Roman"/>
        </w:rPr>
        <w:t xml:space="preserve"> some of these microbes</w:t>
      </w:r>
      <w:r w:rsidR="56810A10" w:rsidRPr="37D5299A">
        <w:rPr>
          <w:rFonts w:ascii="Times New Roman" w:eastAsia="Times New Roman" w:hAnsi="Times New Roman" w:cs="Times New Roman"/>
        </w:rPr>
        <w:t xml:space="preserve"> </w:t>
      </w:r>
      <w:r w:rsidR="6D6626AD" w:rsidRPr="37D5299A">
        <w:rPr>
          <w:rFonts w:ascii="Times New Roman" w:eastAsia="Times New Roman" w:hAnsi="Times New Roman" w:cs="Times New Roman"/>
        </w:rPr>
        <w:t xml:space="preserve">produce a metabolite known </w:t>
      </w:r>
      <w:r w:rsidR="1B6B95D6" w:rsidRPr="37D5299A">
        <w:rPr>
          <w:rFonts w:ascii="Times New Roman" w:eastAsia="Times New Roman" w:hAnsi="Times New Roman" w:cs="Times New Roman"/>
        </w:rPr>
        <w:t>as</w:t>
      </w:r>
      <w:r w:rsidR="6D6626AD" w:rsidRPr="37D5299A">
        <w:rPr>
          <w:rFonts w:ascii="Times New Roman" w:eastAsia="Times New Roman" w:hAnsi="Times New Roman" w:cs="Times New Roman"/>
        </w:rPr>
        <w:t xml:space="preserve"> TMA.</w:t>
      </w:r>
      <w:r w:rsidR="6D6626AD" w:rsidRPr="37D5299A">
        <w:rPr>
          <w:rFonts w:ascii="Times New Roman" w:eastAsia="Times New Roman" w:hAnsi="Times New Roman" w:cs="Times New Roman"/>
          <w:vertAlign w:val="superscript"/>
        </w:rPr>
        <w:t xml:space="preserve">1 </w:t>
      </w:r>
      <w:r w:rsidR="4328ADE6" w:rsidRPr="37D5299A">
        <w:rPr>
          <w:rFonts w:ascii="Times New Roman" w:eastAsia="Times New Roman" w:hAnsi="Times New Roman" w:cs="Times New Roman"/>
        </w:rPr>
        <w:t xml:space="preserve">TMA is then taken to the liver </w:t>
      </w:r>
      <w:r w:rsidR="2FEFA262" w:rsidRPr="37D5299A">
        <w:rPr>
          <w:rFonts w:ascii="Times New Roman" w:eastAsia="Times New Roman" w:hAnsi="Times New Roman" w:cs="Times New Roman"/>
        </w:rPr>
        <w:t xml:space="preserve">where it is </w:t>
      </w:r>
      <w:r w:rsidR="266B3F68" w:rsidRPr="37D5299A">
        <w:rPr>
          <w:rFonts w:ascii="Times New Roman" w:eastAsia="Times New Roman" w:hAnsi="Times New Roman" w:cs="Times New Roman"/>
        </w:rPr>
        <w:t>oxidized</w:t>
      </w:r>
      <w:r w:rsidR="2FEFA262" w:rsidRPr="37D5299A">
        <w:rPr>
          <w:rFonts w:ascii="Times New Roman" w:eastAsia="Times New Roman" w:hAnsi="Times New Roman" w:cs="Times New Roman"/>
        </w:rPr>
        <w:t xml:space="preserve"> by an enzyme that produces TMAO.</w:t>
      </w:r>
      <w:r w:rsidR="50521825" w:rsidRPr="37D5299A">
        <w:rPr>
          <w:rFonts w:ascii="Times New Roman" w:eastAsia="Times New Roman" w:hAnsi="Times New Roman" w:cs="Times New Roman"/>
        </w:rPr>
        <w:t xml:space="preserve"> </w:t>
      </w:r>
      <w:r w:rsidR="6D84D453" w:rsidRPr="37D5299A">
        <w:rPr>
          <w:rFonts w:ascii="Times New Roman" w:eastAsia="Times New Roman" w:hAnsi="Times New Roman" w:cs="Times New Roman"/>
        </w:rPr>
        <w:t xml:space="preserve">Previous studies on </w:t>
      </w:r>
      <w:r w:rsidR="0552E62D" w:rsidRPr="37D5299A">
        <w:rPr>
          <w:rFonts w:ascii="Times New Roman" w:eastAsia="Times New Roman" w:hAnsi="Times New Roman" w:cs="Times New Roman"/>
        </w:rPr>
        <w:t xml:space="preserve">gut microbes in cardiovascular health </w:t>
      </w:r>
      <w:r w:rsidR="4B938635" w:rsidRPr="37D5299A">
        <w:rPr>
          <w:rFonts w:ascii="Times New Roman" w:eastAsia="Times New Roman" w:hAnsi="Times New Roman" w:cs="Times New Roman"/>
        </w:rPr>
        <w:t>of gorillas focused on L-cavatine to TMA.</w:t>
      </w:r>
      <w:r w:rsidR="4B938635" w:rsidRPr="37D5299A">
        <w:rPr>
          <w:rFonts w:ascii="Times New Roman" w:eastAsia="Times New Roman" w:hAnsi="Times New Roman" w:cs="Times New Roman"/>
          <w:vertAlign w:val="superscript"/>
        </w:rPr>
        <w:t xml:space="preserve">2 </w:t>
      </w:r>
      <w:r w:rsidR="0D09F290" w:rsidRPr="37D5299A">
        <w:rPr>
          <w:rFonts w:ascii="Times New Roman" w:eastAsia="Times New Roman" w:hAnsi="Times New Roman" w:cs="Times New Roman"/>
        </w:rPr>
        <w:t>But choline is another important substrate for TMA production</w:t>
      </w:r>
      <w:r w:rsidR="0F1DA7E7" w:rsidRPr="37D5299A">
        <w:rPr>
          <w:rFonts w:ascii="Times New Roman" w:eastAsia="Times New Roman" w:hAnsi="Times New Roman" w:cs="Times New Roman"/>
        </w:rPr>
        <w:t xml:space="preserve">. </w:t>
      </w:r>
    </w:p>
    <w:p w14:paraId="4AB0F533" w14:textId="4361D15F" w:rsidR="37D5299A" w:rsidRDefault="37D5299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1. </w:t>
      </w:r>
      <w:r w:rsidR="4AB0CB2C" w:rsidRPr="37D5299A">
        <w:rPr>
          <w:rFonts w:ascii="Times New Roman" w:eastAsia="Times New Roman" w:hAnsi="Times New Roman" w:cs="Times New Roman"/>
        </w:rPr>
        <w:t>Project</w:t>
      </w:r>
      <w:r w:rsidR="7AF78BC9" w:rsidRPr="37D5299A">
        <w:rPr>
          <w:rFonts w:ascii="Times New Roman" w:eastAsia="Times New Roman" w:hAnsi="Times New Roman" w:cs="Times New Roman"/>
        </w:rPr>
        <w:t xml:space="preserve"> overview</w:t>
      </w:r>
    </w:p>
    <w:p w14:paraId="7B01354D" w14:textId="7A4C600A" w:rsidR="7AF78BC9" w:rsidRDefault="7AF78BC9"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One of the core problems that </w:t>
      </w:r>
      <w:proofErr w:type="spellStart"/>
      <w:r w:rsidRPr="37D5299A">
        <w:rPr>
          <w:rFonts w:ascii="Times New Roman" w:eastAsia="Times New Roman" w:hAnsi="Times New Roman" w:cs="Times New Roman"/>
        </w:rPr>
        <w:t>gorrilas</w:t>
      </w:r>
      <w:proofErr w:type="spellEnd"/>
      <w:r w:rsidRPr="37D5299A">
        <w:rPr>
          <w:rFonts w:ascii="Times New Roman" w:eastAsia="Times New Roman" w:hAnsi="Times New Roman" w:cs="Times New Roman"/>
        </w:rPr>
        <w:t xml:space="preserve"> in captivity face is </w:t>
      </w:r>
      <w:r w:rsidR="2FC09727" w:rsidRPr="37D5299A">
        <w:rPr>
          <w:rFonts w:ascii="Times New Roman" w:eastAsia="Times New Roman" w:hAnsi="Times New Roman" w:cs="Times New Roman"/>
        </w:rPr>
        <w:t>cardiovascular disease</w:t>
      </w:r>
      <w:r w:rsidR="21B32716" w:rsidRPr="37D5299A">
        <w:rPr>
          <w:rFonts w:ascii="Times New Roman" w:eastAsia="Times New Roman" w:hAnsi="Times New Roman" w:cs="Times New Roman"/>
        </w:rPr>
        <w:t>, with around 41% of adults d</w:t>
      </w:r>
      <w:r w:rsidR="64E6EDB0" w:rsidRPr="37D5299A">
        <w:rPr>
          <w:rFonts w:ascii="Times New Roman" w:eastAsia="Times New Roman" w:hAnsi="Times New Roman" w:cs="Times New Roman"/>
        </w:rPr>
        <w:t xml:space="preserve">ying </w:t>
      </w:r>
      <w:r w:rsidR="21B32716" w:rsidRPr="37D5299A">
        <w:rPr>
          <w:rFonts w:ascii="Times New Roman" w:eastAsia="Times New Roman" w:hAnsi="Times New Roman" w:cs="Times New Roman"/>
        </w:rPr>
        <w:t>of cardiovascular disease</w:t>
      </w:r>
      <w:r w:rsidR="5C184248" w:rsidRPr="37D5299A">
        <w:rPr>
          <w:rFonts w:ascii="Times New Roman" w:eastAsia="Times New Roman" w:hAnsi="Times New Roman" w:cs="Times New Roman"/>
        </w:rPr>
        <w:t>.</w:t>
      </w:r>
      <w:r w:rsidR="5C184248" w:rsidRPr="37D5299A">
        <w:rPr>
          <w:rFonts w:ascii="Times New Roman" w:eastAsia="Times New Roman" w:hAnsi="Times New Roman" w:cs="Times New Roman"/>
          <w:vertAlign w:val="superscript"/>
        </w:rPr>
        <w:t xml:space="preserve">3 </w:t>
      </w:r>
      <w:r w:rsidR="78ECA735" w:rsidRPr="37D5299A">
        <w:rPr>
          <w:rFonts w:ascii="Times New Roman" w:eastAsia="Times New Roman" w:hAnsi="Times New Roman" w:cs="Times New Roman"/>
        </w:rPr>
        <w:t xml:space="preserve">Data on wild gorillas are either not present or do not have many </w:t>
      </w:r>
      <w:r w:rsidR="3FE54FA4" w:rsidRPr="37D5299A">
        <w:rPr>
          <w:rFonts w:ascii="Times New Roman" w:eastAsia="Times New Roman" w:hAnsi="Times New Roman" w:cs="Times New Roman"/>
        </w:rPr>
        <w:t>individuals'</w:t>
      </w:r>
      <w:r w:rsidR="78ECA735" w:rsidRPr="37D5299A">
        <w:rPr>
          <w:rFonts w:ascii="Times New Roman" w:eastAsia="Times New Roman" w:hAnsi="Times New Roman" w:cs="Times New Roman"/>
        </w:rPr>
        <w:t xml:space="preserve"> studies limiting the ability to understand</w:t>
      </w:r>
      <w:r w:rsidR="3E68F03A" w:rsidRPr="37D5299A">
        <w:rPr>
          <w:rFonts w:ascii="Times New Roman" w:eastAsia="Times New Roman" w:hAnsi="Times New Roman" w:cs="Times New Roman"/>
        </w:rPr>
        <w:t xml:space="preserve"> wild </w:t>
      </w:r>
      <w:proofErr w:type="spellStart"/>
      <w:r w:rsidR="3E68F03A" w:rsidRPr="37D5299A">
        <w:rPr>
          <w:rFonts w:ascii="Times New Roman" w:eastAsia="Times New Roman" w:hAnsi="Times New Roman" w:cs="Times New Roman"/>
        </w:rPr>
        <w:t>gorrila</w:t>
      </w:r>
      <w:proofErr w:type="spellEnd"/>
      <w:r w:rsidR="3E68F03A" w:rsidRPr="37D5299A">
        <w:rPr>
          <w:rFonts w:ascii="Times New Roman" w:eastAsia="Times New Roman" w:hAnsi="Times New Roman" w:cs="Times New Roman"/>
        </w:rPr>
        <w:t xml:space="preserve"> health</w:t>
      </w:r>
      <w:r w:rsidR="78ECA735" w:rsidRPr="37D5299A">
        <w:rPr>
          <w:rFonts w:ascii="Times New Roman" w:eastAsia="Times New Roman" w:hAnsi="Times New Roman" w:cs="Times New Roman"/>
        </w:rPr>
        <w:t>.</w:t>
      </w:r>
      <w:r w:rsidR="77C92707" w:rsidRPr="37D5299A">
        <w:rPr>
          <w:rFonts w:ascii="Times New Roman" w:eastAsia="Times New Roman" w:hAnsi="Times New Roman" w:cs="Times New Roman"/>
        </w:rPr>
        <w:t xml:space="preserve"> </w:t>
      </w:r>
      <w:r w:rsidR="3197871E" w:rsidRPr="37D5299A">
        <w:rPr>
          <w:rFonts w:ascii="Times New Roman" w:eastAsia="Times New Roman" w:hAnsi="Times New Roman" w:cs="Times New Roman"/>
        </w:rPr>
        <w:t xml:space="preserve">The gut microbiome is </w:t>
      </w:r>
      <w:proofErr w:type="spellStart"/>
      <w:proofErr w:type="gramStart"/>
      <w:r w:rsidR="3197871E" w:rsidRPr="37D5299A">
        <w:rPr>
          <w:rFonts w:ascii="Times New Roman" w:eastAsia="Times New Roman" w:hAnsi="Times New Roman" w:cs="Times New Roman"/>
        </w:rPr>
        <w:t>a</w:t>
      </w:r>
      <w:proofErr w:type="spellEnd"/>
      <w:proofErr w:type="gramEnd"/>
      <w:r w:rsidR="3197871E" w:rsidRPr="37D5299A">
        <w:rPr>
          <w:rFonts w:ascii="Times New Roman" w:eastAsia="Times New Roman" w:hAnsi="Times New Roman" w:cs="Times New Roman"/>
        </w:rPr>
        <w:t xml:space="preserve"> interesting area to </w:t>
      </w:r>
      <w:proofErr w:type="gramStart"/>
      <w:r w:rsidR="3197871E" w:rsidRPr="37D5299A">
        <w:rPr>
          <w:rFonts w:ascii="Times New Roman" w:eastAsia="Times New Roman" w:hAnsi="Times New Roman" w:cs="Times New Roman"/>
        </w:rPr>
        <w:t>look into</w:t>
      </w:r>
      <w:proofErr w:type="gramEnd"/>
      <w:r w:rsidR="3197871E" w:rsidRPr="37D5299A">
        <w:rPr>
          <w:rFonts w:ascii="Times New Roman" w:eastAsia="Times New Roman" w:hAnsi="Times New Roman" w:cs="Times New Roman"/>
        </w:rPr>
        <w:t xml:space="preserve"> for </w:t>
      </w:r>
      <w:proofErr w:type="spellStart"/>
      <w:r w:rsidR="093C1BEC" w:rsidRPr="37D5299A">
        <w:rPr>
          <w:rFonts w:ascii="Times New Roman" w:eastAsia="Times New Roman" w:hAnsi="Times New Roman" w:cs="Times New Roman"/>
        </w:rPr>
        <w:t>cardiovasuclar</w:t>
      </w:r>
      <w:proofErr w:type="spellEnd"/>
      <w:r w:rsidR="093C1BEC" w:rsidRPr="37D5299A">
        <w:rPr>
          <w:rFonts w:ascii="Times New Roman" w:eastAsia="Times New Roman" w:hAnsi="Times New Roman" w:cs="Times New Roman"/>
        </w:rPr>
        <w:t xml:space="preserve"> </w:t>
      </w:r>
      <w:proofErr w:type="spellStart"/>
      <w:r w:rsidR="093C1BEC" w:rsidRPr="37D5299A">
        <w:rPr>
          <w:rFonts w:ascii="Times New Roman" w:eastAsia="Times New Roman" w:hAnsi="Times New Roman" w:cs="Times New Roman"/>
        </w:rPr>
        <w:t>diesease</w:t>
      </w:r>
      <w:proofErr w:type="spellEnd"/>
      <w:r w:rsidR="093C1BEC" w:rsidRPr="37D5299A">
        <w:rPr>
          <w:rFonts w:ascii="Times New Roman" w:eastAsia="Times New Roman" w:hAnsi="Times New Roman" w:cs="Times New Roman"/>
        </w:rPr>
        <w:t xml:space="preserve"> as diets between wild and captive gorillas should have differences, as </w:t>
      </w:r>
      <w:r w:rsidR="3EA75A35" w:rsidRPr="37D5299A">
        <w:rPr>
          <w:rFonts w:ascii="Times New Roman" w:eastAsia="Times New Roman" w:hAnsi="Times New Roman" w:cs="Times New Roman"/>
        </w:rPr>
        <w:t xml:space="preserve">modern produce </w:t>
      </w:r>
      <w:r w:rsidR="06B0B02D" w:rsidRPr="37D5299A">
        <w:rPr>
          <w:rFonts w:ascii="Times New Roman" w:eastAsia="Times New Roman" w:hAnsi="Times New Roman" w:cs="Times New Roman"/>
        </w:rPr>
        <w:t xml:space="preserve">has been selectively bred for generations for features that benefit humans. </w:t>
      </w:r>
      <w:r w:rsidR="3EA65C34" w:rsidRPr="37D5299A">
        <w:rPr>
          <w:rFonts w:ascii="Times New Roman" w:eastAsia="Times New Roman" w:hAnsi="Times New Roman" w:cs="Times New Roman"/>
        </w:rPr>
        <w:t xml:space="preserve">These differences can lead to differences in bacterial diversity in the gut. </w:t>
      </w:r>
      <w:r w:rsidR="4ACB47D0" w:rsidRPr="37D5299A">
        <w:rPr>
          <w:rFonts w:ascii="Times New Roman" w:eastAsia="Times New Roman" w:hAnsi="Times New Roman" w:cs="Times New Roman"/>
        </w:rPr>
        <w:t xml:space="preserve">Some TMA producing bacteria have been shown to be linked to cardiovascular </w:t>
      </w:r>
      <w:r w:rsidR="3E2BDF24" w:rsidRPr="37D5299A">
        <w:rPr>
          <w:rFonts w:ascii="Times New Roman" w:eastAsia="Times New Roman" w:hAnsi="Times New Roman" w:cs="Times New Roman"/>
        </w:rPr>
        <w:t>disease</w:t>
      </w:r>
      <w:r w:rsidR="4ACB47D0" w:rsidRPr="37D5299A">
        <w:rPr>
          <w:rFonts w:ascii="Times New Roman" w:eastAsia="Times New Roman" w:hAnsi="Times New Roman" w:cs="Times New Roman"/>
        </w:rPr>
        <w:t xml:space="preserve"> in humans</w:t>
      </w:r>
      <w:r w:rsidR="61857D3B" w:rsidRPr="37D5299A">
        <w:rPr>
          <w:rFonts w:ascii="Times New Roman" w:eastAsia="Times New Roman" w:hAnsi="Times New Roman" w:cs="Times New Roman"/>
        </w:rPr>
        <w:t xml:space="preserve"> in two phylum firmicutes, and protobacteria.</w:t>
      </w:r>
      <w:r w:rsidR="61857D3B" w:rsidRPr="37D5299A">
        <w:rPr>
          <w:rFonts w:ascii="Times New Roman" w:eastAsia="Times New Roman" w:hAnsi="Times New Roman" w:cs="Times New Roman"/>
          <w:vertAlign w:val="superscript"/>
        </w:rPr>
        <w:t xml:space="preserve">1 </w:t>
      </w:r>
      <w:r w:rsidR="61857D3B" w:rsidRPr="37D5299A">
        <w:rPr>
          <w:rFonts w:ascii="Times New Roman" w:eastAsia="Times New Roman" w:hAnsi="Times New Roman" w:cs="Times New Roman"/>
        </w:rPr>
        <w:t xml:space="preserve">While the </w:t>
      </w:r>
      <w:r w:rsidR="699535ED" w:rsidRPr="37D5299A">
        <w:rPr>
          <w:rFonts w:ascii="Times New Roman" w:eastAsia="Times New Roman" w:hAnsi="Times New Roman" w:cs="Times New Roman"/>
        </w:rPr>
        <w:t xml:space="preserve">heart diseases that TMA is associated with in humans is not the same that gorillas suffer from. </w:t>
      </w:r>
      <w:r w:rsidR="7B7D9C85" w:rsidRPr="37D5299A">
        <w:rPr>
          <w:rFonts w:ascii="Times New Roman" w:eastAsia="Times New Roman" w:hAnsi="Times New Roman" w:cs="Times New Roman"/>
        </w:rPr>
        <w:t xml:space="preserve">But TMAO the product of TMA oxidation in the liver </w:t>
      </w:r>
      <w:r w:rsidR="2AF5E5A4" w:rsidRPr="37D5299A">
        <w:rPr>
          <w:rFonts w:ascii="Times New Roman" w:eastAsia="Times New Roman" w:hAnsi="Times New Roman" w:cs="Times New Roman"/>
        </w:rPr>
        <w:t xml:space="preserve">can lead to </w:t>
      </w:r>
      <w:r w:rsidR="7C197AF3" w:rsidRPr="37D5299A">
        <w:rPr>
          <w:rFonts w:ascii="Times New Roman" w:eastAsia="Times New Roman" w:hAnsi="Times New Roman" w:cs="Times New Roman"/>
        </w:rPr>
        <w:t>an</w:t>
      </w:r>
      <w:r w:rsidR="2AF5E5A4" w:rsidRPr="37D5299A">
        <w:rPr>
          <w:rFonts w:ascii="Times New Roman" w:eastAsia="Times New Roman" w:hAnsi="Times New Roman" w:cs="Times New Roman"/>
        </w:rPr>
        <w:t xml:space="preserve"> increase in inflammation </w:t>
      </w:r>
      <w:r w:rsidR="3D9BE6AC" w:rsidRPr="37D5299A">
        <w:rPr>
          <w:rFonts w:ascii="Times New Roman" w:eastAsia="Times New Roman" w:hAnsi="Times New Roman" w:cs="Times New Roman"/>
        </w:rPr>
        <w:t xml:space="preserve">leading to </w:t>
      </w:r>
      <w:r w:rsidR="7CB64849" w:rsidRPr="37D5299A">
        <w:rPr>
          <w:rFonts w:ascii="Times New Roman" w:eastAsia="Times New Roman" w:hAnsi="Times New Roman" w:cs="Times New Roman"/>
        </w:rPr>
        <w:t xml:space="preserve">Myocardial fibrosis which is the main cause of cardiovascular death in </w:t>
      </w:r>
      <w:r w:rsidR="05B0EE46" w:rsidRPr="37D5299A">
        <w:rPr>
          <w:rFonts w:ascii="Times New Roman" w:eastAsia="Times New Roman" w:hAnsi="Times New Roman" w:cs="Times New Roman"/>
        </w:rPr>
        <w:t>gorillas</w:t>
      </w:r>
      <w:r w:rsidR="7CB64849" w:rsidRPr="37D5299A">
        <w:rPr>
          <w:rFonts w:ascii="Times New Roman" w:eastAsia="Times New Roman" w:hAnsi="Times New Roman" w:cs="Times New Roman"/>
        </w:rPr>
        <w:t>.</w:t>
      </w:r>
      <w:r w:rsidR="6BED45AA" w:rsidRPr="37D5299A">
        <w:rPr>
          <w:rFonts w:ascii="Times New Roman" w:eastAsia="Times New Roman" w:hAnsi="Times New Roman" w:cs="Times New Roman"/>
          <w:vertAlign w:val="superscript"/>
        </w:rPr>
        <w:t xml:space="preserve">2,4 </w:t>
      </w:r>
      <w:r w:rsidR="6BED45AA" w:rsidRPr="37D5299A">
        <w:rPr>
          <w:rFonts w:ascii="Times New Roman" w:eastAsia="Times New Roman" w:hAnsi="Times New Roman" w:cs="Times New Roman"/>
        </w:rPr>
        <w:t xml:space="preserve">While </w:t>
      </w:r>
      <w:r w:rsidR="11BB242C" w:rsidRPr="37D5299A">
        <w:rPr>
          <w:rFonts w:ascii="Times New Roman" w:eastAsia="Times New Roman" w:hAnsi="Times New Roman" w:cs="Times New Roman"/>
        </w:rPr>
        <w:t>previous</w:t>
      </w:r>
      <w:r w:rsidR="6BED45AA" w:rsidRPr="37D5299A">
        <w:rPr>
          <w:rFonts w:ascii="Times New Roman" w:eastAsia="Times New Roman" w:hAnsi="Times New Roman" w:cs="Times New Roman"/>
        </w:rPr>
        <w:t xml:space="preserve"> resear</w:t>
      </w:r>
      <w:r w:rsidR="1AE3F09F" w:rsidRPr="37D5299A">
        <w:rPr>
          <w:rFonts w:ascii="Times New Roman" w:eastAsia="Times New Roman" w:hAnsi="Times New Roman" w:cs="Times New Roman"/>
        </w:rPr>
        <w:t xml:space="preserve">ch did not connect </w:t>
      </w:r>
      <w:r w:rsidR="6BC1F5A2" w:rsidRPr="37D5299A">
        <w:rPr>
          <w:rFonts w:ascii="Times New Roman" w:eastAsia="Times New Roman" w:hAnsi="Times New Roman" w:cs="Times New Roman"/>
        </w:rPr>
        <w:t xml:space="preserve">TMA producing bacteria with </w:t>
      </w:r>
      <w:proofErr w:type="spellStart"/>
      <w:r w:rsidR="6BC1F5A2" w:rsidRPr="37D5299A">
        <w:rPr>
          <w:rFonts w:ascii="Times New Roman" w:eastAsia="Times New Roman" w:hAnsi="Times New Roman" w:cs="Times New Roman"/>
        </w:rPr>
        <w:t>a</w:t>
      </w:r>
      <w:proofErr w:type="spellEnd"/>
      <w:r w:rsidR="6BC1F5A2" w:rsidRPr="37D5299A">
        <w:rPr>
          <w:rFonts w:ascii="Times New Roman" w:eastAsia="Times New Roman" w:hAnsi="Times New Roman" w:cs="Times New Roman"/>
        </w:rPr>
        <w:t xml:space="preserve"> increase in TMA production, this could be because of altered methylation status from different </w:t>
      </w:r>
      <w:r w:rsidR="4526469E" w:rsidRPr="37D5299A">
        <w:rPr>
          <w:rFonts w:ascii="Times New Roman" w:eastAsia="Times New Roman" w:hAnsi="Times New Roman" w:cs="Times New Roman"/>
        </w:rPr>
        <w:t>environments</w:t>
      </w:r>
      <w:r w:rsidR="6BC1F5A2" w:rsidRPr="37D5299A">
        <w:rPr>
          <w:rFonts w:ascii="Times New Roman" w:eastAsia="Times New Roman" w:hAnsi="Times New Roman" w:cs="Times New Roman"/>
        </w:rPr>
        <w:t xml:space="preserve"> in </w:t>
      </w:r>
      <w:r w:rsidR="6BC1F5A2" w:rsidRPr="37D5299A">
        <w:rPr>
          <w:rFonts w:ascii="Times New Roman" w:eastAsia="Times New Roman" w:hAnsi="Times New Roman" w:cs="Times New Roman"/>
        </w:rPr>
        <w:lastRenderedPageBreak/>
        <w:t xml:space="preserve">the </w:t>
      </w:r>
      <w:r w:rsidR="27D1BB30" w:rsidRPr="37D5299A">
        <w:rPr>
          <w:rFonts w:ascii="Times New Roman" w:eastAsia="Times New Roman" w:hAnsi="Times New Roman" w:cs="Times New Roman"/>
        </w:rPr>
        <w:t>gut.</w:t>
      </w:r>
      <w:r w:rsidR="713D8963" w:rsidRPr="37D5299A">
        <w:rPr>
          <w:rFonts w:ascii="Times New Roman" w:eastAsia="Times New Roman" w:hAnsi="Times New Roman" w:cs="Times New Roman"/>
          <w:vertAlign w:val="superscript"/>
        </w:rPr>
        <w:t xml:space="preserve">2 </w:t>
      </w:r>
      <w:r w:rsidR="713D8963" w:rsidRPr="37D5299A">
        <w:rPr>
          <w:rFonts w:ascii="Times New Roman" w:eastAsia="Times New Roman" w:hAnsi="Times New Roman" w:cs="Times New Roman"/>
        </w:rPr>
        <w:t xml:space="preserve">DNA methylation is the main </w:t>
      </w:r>
      <w:r w:rsidR="285B69D7" w:rsidRPr="37D5299A">
        <w:rPr>
          <w:rFonts w:ascii="Times New Roman" w:eastAsia="Times New Roman" w:hAnsi="Times New Roman" w:cs="Times New Roman"/>
        </w:rPr>
        <w:t>epigenetic</w:t>
      </w:r>
      <w:r w:rsidR="713D8963" w:rsidRPr="37D5299A">
        <w:rPr>
          <w:rFonts w:ascii="Times New Roman" w:eastAsia="Times New Roman" w:hAnsi="Times New Roman" w:cs="Times New Roman"/>
        </w:rPr>
        <w:t xml:space="preserve"> regulation in bacteria, as they do not have histones to </w:t>
      </w:r>
      <w:r w:rsidR="392B5D74" w:rsidRPr="37D5299A">
        <w:rPr>
          <w:rFonts w:ascii="Times New Roman" w:eastAsia="Times New Roman" w:hAnsi="Times New Roman" w:cs="Times New Roman"/>
        </w:rPr>
        <w:t>acetylate</w:t>
      </w:r>
      <w:r w:rsidR="713D8963" w:rsidRPr="37D5299A">
        <w:rPr>
          <w:rFonts w:ascii="Times New Roman" w:eastAsia="Times New Roman" w:hAnsi="Times New Roman" w:cs="Times New Roman"/>
        </w:rPr>
        <w:t>.</w:t>
      </w:r>
      <w:r w:rsidR="08F34887" w:rsidRPr="37D5299A">
        <w:rPr>
          <w:rFonts w:ascii="Times New Roman" w:eastAsia="Times New Roman" w:hAnsi="Times New Roman" w:cs="Times New Roman"/>
        </w:rPr>
        <w:t xml:space="preserve"> There are also multiple sources of choline</w:t>
      </w:r>
      <w:r w:rsidR="20FB9896" w:rsidRPr="37D5299A">
        <w:rPr>
          <w:rFonts w:ascii="Times New Roman" w:eastAsia="Times New Roman" w:hAnsi="Times New Roman" w:cs="Times New Roman"/>
        </w:rPr>
        <w:t>, with choline chloride being found in pet food as well as supplements, and Phosphatidylcholine which is found in plants cell wall.</w:t>
      </w:r>
    </w:p>
    <w:p w14:paraId="36EB27DA" w14:textId="774E3383" w:rsidR="0F1DA7E7" w:rsidRDefault="0F1DA7E7"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2.</w:t>
      </w:r>
      <w:r w:rsidRPr="37D5299A">
        <w:rPr>
          <w:rFonts w:ascii="Times New Roman" w:eastAsia="Times New Roman" w:hAnsi="Times New Roman" w:cs="Times New Roman"/>
          <w:b/>
          <w:bCs/>
        </w:rPr>
        <w:t xml:space="preserve"> goals</w:t>
      </w:r>
    </w:p>
    <w:p w14:paraId="09EEF4B2" w14:textId="6F4F59CE" w:rsidR="0F1DA7E7" w:rsidRDefault="0F1DA7E7"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The goal of this research is to </w:t>
      </w:r>
      <w:r w:rsidR="3EEA3717" w:rsidRPr="37D5299A">
        <w:rPr>
          <w:rFonts w:ascii="Times New Roman" w:eastAsia="Times New Roman" w:hAnsi="Times New Roman" w:cs="Times New Roman"/>
        </w:rPr>
        <w:t xml:space="preserve">document the gut microbiome of healthy </w:t>
      </w:r>
      <w:r w:rsidR="341DAC5F" w:rsidRPr="37D5299A">
        <w:rPr>
          <w:rFonts w:ascii="Times New Roman" w:eastAsia="Times New Roman" w:hAnsi="Times New Roman" w:cs="Times New Roman"/>
        </w:rPr>
        <w:t>gorillas</w:t>
      </w:r>
      <w:r w:rsidR="3EEA3717" w:rsidRPr="37D5299A">
        <w:rPr>
          <w:rFonts w:ascii="Times New Roman" w:eastAsia="Times New Roman" w:hAnsi="Times New Roman" w:cs="Times New Roman"/>
        </w:rPr>
        <w:t xml:space="preserve">, as well as </w:t>
      </w:r>
      <w:r w:rsidR="26CEB35D" w:rsidRPr="37D5299A">
        <w:rPr>
          <w:rFonts w:ascii="Times New Roman" w:eastAsia="Times New Roman" w:hAnsi="Times New Roman" w:cs="Times New Roman"/>
        </w:rPr>
        <w:t>gorillas</w:t>
      </w:r>
      <w:r w:rsidR="3EEA3717" w:rsidRPr="37D5299A">
        <w:rPr>
          <w:rFonts w:ascii="Times New Roman" w:eastAsia="Times New Roman" w:hAnsi="Times New Roman" w:cs="Times New Roman"/>
        </w:rPr>
        <w:t xml:space="preserve"> that have</w:t>
      </w:r>
      <w:r w:rsidR="1D471820" w:rsidRPr="37D5299A">
        <w:rPr>
          <w:rFonts w:ascii="Times New Roman" w:eastAsia="Times New Roman" w:hAnsi="Times New Roman" w:cs="Times New Roman"/>
        </w:rPr>
        <w:t xml:space="preserve"> cardiovascular </w:t>
      </w:r>
      <w:r w:rsidR="729FCAEB" w:rsidRPr="37D5299A">
        <w:rPr>
          <w:rFonts w:ascii="Times New Roman" w:eastAsia="Times New Roman" w:hAnsi="Times New Roman" w:cs="Times New Roman"/>
        </w:rPr>
        <w:t>disease</w:t>
      </w:r>
      <w:r w:rsidR="1D471820" w:rsidRPr="37D5299A">
        <w:rPr>
          <w:rFonts w:ascii="Times New Roman" w:eastAsia="Times New Roman" w:hAnsi="Times New Roman" w:cs="Times New Roman"/>
        </w:rPr>
        <w:t xml:space="preserve"> or risk factors for cardiovascular </w:t>
      </w:r>
      <w:r w:rsidR="4AE3F9D1" w:rsidRPr="37D5299A">
        <w:rPr>
          <w:rFonts w:ascii="Times New Roman" w:eastAsia="Times New Roman" w:hAnsi="Times New Roman" w:cs="Times New Roman"/>
        </w:rPr>
        <w:t>disease</w:t>
      </w:r>
      <w:r w:rsidR="1D471820" w:rsidRPr="37D5299A">
        <w:rPr>
          <w:rFonts w:ascii="Times New Roman" w:eastAsia="Times New Roman" w:hAnsi="Times New Roman" w:cs="Times New Roman"/>
        </w:rPr>
        <w:t>. The next step from th</w:t>
      </w:r>
      <w:r w:rsidR="7C8A7036" w:rsidRPr="37D5299A">
        <w:rPr>
          <w:rFonts w:ascii="Times New Roman" w:eastAsia="Times New Roman" w:hAnsi="Times New Roman" w:cs="Times New Roman"/>
        </w:rPr>
        <w:t>at point will be to isolate bacteria</w:t>
      </w:r>
      <w:r w:rsidR="526A458B" w:rsidRPr="37D5299A">
        <w:rPr>
          <w:rFonts w:ascii="Times New Roman" w:eastAsia="Times New Roman" w:hAnsi="Times New Roman" w:cs="Times New Roman"/>
        </w:rPr>
        <w:t xml:space="preserve"> that produce TMA from dietary sources. </w:t>
      </w:r>
      <w:r w:rsidR="328FEC08" w:rsidRPr="37D5299A">
        <w:rPr>
          <w:rFonts w:ascii="Times New Roman" w:eastAsia="Times New Roman" w:hAnsi="Times New Roman" w:cs="Times New Roman"/>
        </w:rPr>
        <w:t xml:space="preserve">Then these will be </w:t>
      </w:r>
      <w:r w:rsidR="5915F0AC" w:rsidRPr="37D5299A">
        <w:rPr>
          <w:rFonts w:ascii="Times New Roman" w:eastAsia="Times New Roman" w:hAnsi="Times New Roman" w:cs="Times New Roman"/>
        </w:rPr>
        <w:t>sequenced to compare the epigenetic status of the DNA.</w:t>
      </w:r>
      <w:r>
        <w:br/>
      </w:r>
      <w:r w:rsidR="50CC5DDA" w:rsidRPr="37D5299A">
        <w:rPr>
          <w:rFonts w:ascii="Times New Roman" w:eastAsia="Times New Roman" w:hAnsi="Times New Roman" w:cs="Times New Roman"/>
        </w:rPr>
        <w:t xml:space="preserve">3. </w:t>
      </w:r>
      <w:r w:rsidR="50CC5DDA" w:rsidRPr="37D5299A">
        <w:rPr>
          <w:rFonts w:ascii="Times New Roman" w:eastAsia="Times New Roman" w:hAnsi="Times New Roman" w:cs="Times New Roman"/>
          <w:b/>
          <w:bCs/>
        </w:rPr>
        <w:t>Methods</w:t>
      </w:r>
    </w:p>
    <w:p w14:paraId="448C5844" w14:textId="6EFCE9B5" w:rsidR="02A207AE" w:rsidRDefault="02A207AE"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Fecal samples will be collected from </w:t>
      </w:r>
      <w:r w:rsidR="7DEFE963" w:rsidRPr="37D5299A">
        <w:rPr>
          <w:rFonts w:ascii="Times New Roman" w:eastAsia="Times New Roman" w:hAnsi="Times New Roman" w:cs="Times New Roman"/>
        </w:rPr>
        <w:t>gorillas</w:t>
      </w:r>
      <w:r w:rsidR="5C3B40D6" w:rsidRPr="37D5299A">
        <w:rPr>
          <w:rFonts w:ascii="Times New Roman" w:eastAsia="Times New Roman" w:hAnsi="Times New Roman" w:cs="Times New Roman"/>
        </w:rPr>
        <w:t xml:space="preserve"> located in zoos. These samples will be kept under –</w:t>
      </w:r>
      <w:proofErr w:type="gramStart"/>
      <w:r w:rsidR="5C3B40D6" w:rsidRPr="37D5299A">
        <w:rPr>
          <w:rFonts w:ascii="Times New Roman" w:eastAsia="Times New Roman" w:hAnsi="Times New Roman" w:cs="Times New Roman"/>
        </w:rPr>
        <w:t>20 degree</w:t>
      </w:r>
      <w:proofErr w:type="gramEnd"/>
      <w:r w:rsidR="5C3B40D6" w:rsidRPr="37D5299A">
        <w:rPr>
          <w:rFonts w:ascii="Times New Roman" w:eastAsia="Times New Roman" w:hAnsi="Times New Roman" w:cs="Times New Roman"/>
        </w:rPr>
        <w:t xml:space="preserve"> coolers to prevent </w:t>
      </w:r>
      <w:r w:rsidR="031DF618" w:rsidRPr="37D5299A">
        <w:rPr>
          <w:rFonts w:ascii="Times New Roman" w:eastAsia="Times New Roman" w:hAnsi="Times New Roman" w:cs="Times New Roman"/>
        </w:rPr>
        <w:t xml:space="preserve">breakdown of bacteria, as well as DNA. </w:t>
      </w:r>
      <w:r w:rsidR="4B494D33" w:rsidRPr="37D5299A">
        <w:rPr>
          <w:rFonts w:ascii="Times New Roman" w:eastAsia="Times New Roman" w:hAnsi="Times New Roman" w:cs="Times New Roman"/>
        </w:rPr>
        <w:t xml:space="preserve">These samples will then be used for </w:t>
      </w:r>
      <w:proofErr w:type="spellStart"/>
      <w:r w:rsidR="4B494D33" w:rsidRPr="37D5299A">
        <w:rPr>
          <w:rFonts w:ascii="Times New Roman" w:eastAsia="Times New Roman" w:hAnsi="Times New Roman" w:cs="Times New Roman"/>
        </w:rPr>
        <w:t>dna</w:t>
      </w:r>
      <w:proofErr w:type="spellEnd"/>
      <w:r w:rsidR="4B494D33" w:rsidRPr="37D5299A">
        <w:rPr>
          <w:rFonts w:ascii="Times New Roman" w:eastAsia="Times New Roman" w:hAnsi="Times New Roman" w:cs="Times New Roman"/>
        </w:rPr>
        <w:t xml:space="preserve"> extraction using a modified </w:t>
      </w:r>
      <w:proofErr w:type="spellStart"/>
      <w:r w:rsidR="4B494D33" w:rsidRPr="37D5299A">
        <w:rPr>
          <w:rFonts w:ascii="Times New Roman" w:eastAsia="Times New Roman" w:hAnsi="Times New Roman" w:cs="Times New Roman"/>
        </w:rPr>
        <w:t>zymo</w:t>
      </w:r>
      <w:proofErr w:type="spellEnd"/>
      <w:r w:rsidR="4B494D33" w:rsidRPr="37D5299A">
        <w:rPr>
          <w:rFonts w:ascii="Times New Roman" w:eastAsia="Times New Roman" w:hAnsi="Times New Roman" w:cs="Times New Roman"/>
        </w:rPr>
        <w:t xml:space="preserve"> fecal soil kit, the extracted DNA will then be p</w:t>
      </w:r>
      <w:r w:rsidR="493604D4" w:rsidRPr="37D5299A">
        <w:rPr>
          <w:rFonts w:ascii="Times New Roman" w:eastAsia="Times New Roman" w:hAnsi="Times New Roman" w:cs="Times New Roman"/>
        </w:rPr>
        <w:t xml:space="preserve">repared for </w:t>
      </w:r>
      <w:proofErr w:type="spellStart"/>
      <w:r w:rsidR="493604D4" w:rsidRPr="37D5299A">
        <w:rPr>
          <w:rFonts w:ascii="Times New Roman" w:eastAsia="Times New Roman" w:hAnsi="Times New Roman" w:cs="Times New Roman"/>
        </w:rPr>
        <w:t>sequncing</w:t>
      </w:r>
      <w:proofErr w:type="spellEnd"/>
      <w:r w:rsidR="493604D4" w:rsidRPr="37D5299A">
        <w:rPr>
          <w:rFonts w:ascii="Times New Roman" w:eastAsia="Times New Roman" w:hAnsi="Times New Roman" w:cs="Times New Roman"/>
        </w:rPr>
        <w:t xml:space="preserve"> by library prep using oxford nanopore rapid barcoding kit, then minion </w:t>
      </w:r>
      <w:r w:rsidR="6D8B800C" w:rsidRPr="37D5299A">
        <w:rPr>
          <w:rFonts w:ascii="Times New Roman" w:eastAsia="Times New Roman" w:hAnsi="Times New Roman" w:cs="Times New Roman"/>
        </w:rPr>
        <w:t>sequencer</w:t>
      </w:r>
      <w:r w:rsidR="493604D4" w:rsidRPr="37D5299A">
        <w:rPr>
          <w:rFonts w:ascii="Times New Roman" w:eastAsia="Times New Roman" w:hAnsi="Times New Roman" w:cs="Times New Roman"/>
        </w:rPr>
        <w:t xml:space="preserve"> will be used to </w:t>
      </w:r>
      <w:r w:rsidR="5F627B01" w:rsidRPr="37D5299A">
        <w:rPr>
          <w:rFonts w:ascii="Times New Roman" w:eastAsia="Times New Roman" w:hAnsi="Times New Roman" w:cs="Times New Roman"/>
        </w:rPr>
        <w:t>find the microbial composition of the gut of the gorillas. Data about the composition of gut</w:t>
      </w:r>
      <w:r w:rsidR="04778D2B" w:rsidRPr="37D5299A">
        <w:rPr>
          <w:rFonts w:ascii="Times New Roman" w:eastAsia="Times New Roman" w:hAnsi="Times New Roman" w:cs="Times New Roman"/>
        </w:rPr>
        <w:t xml:space="preserve"> composition will then be used to find out which bacteria are </w:t>
      </w:r>
      <w:r w:rsidR="2E333CF9" w:rsidRPr="37D5299A">
        <w:rPr>
          <w:rFonts w:ascii="Times New Roman" w:eastAsia="Times New Roman" w:hAnsi="Times New Roman" w:cs="Times New Roman"/>
        </w:rPr>
        <w:t xml:space="preserve">of interest to isolate and grow. These bacteria will then be </w:t>
      </w:r>
      <w:r w:rsidR="73327A54" w:rsidRPr="37D5299A">
        <w:rPr>
          <w:rFonts w:ascii="Times New Roman" w:eastAsia="Times New Roman" w:hAnsi="Times New Roman" w:cs="Times New Roman"/>
        </w:rPr>
        <w:t>fed</w:t>
      </w:r>
      <w:r w:rsidR="239FC5FA" w:rsidRPr="37D5299A">
        <w:rPr>
          <w:rFonts w:ascii="Times New Roman" w:eastAsia="Times New Roman" w:hAnsi="Times New Roman" w:cs="Times New Roman"/>
        </w:rPr>
        <w:t xml:space="preserve"> different amounts of </w:t>
      </w:r>
      <w:r w:rsidR="75B6A889" w:rsidRPr="37D5299A">
        <w:rPr>
          <w:rFonts w:ascii="Times New Roman" w:eastAsia="Times New Roman" w:hAnsi="Times New Roman" w:cs="Times New Roman"/>
        </w:rPr>
        <w:t>choline and</w:t>
      </w:r>
      <w:r w:rsidR="239FC5FA" w:rsidRPr="37D5299A">
        <w:rPr>
          <w:rFonts w:ascii="Times New Roman" w:eastAsia="Times New Roman" w:hAnsi="Times New Roman" w:cs="Times New Roman"/>
        </w:rPr>
        <w:t xml:space="preserve"> then</w:t>
      </w:r>
      <w:r w:rsidR="1072446B" w:rsidRPr="37D5299A">
        <w:rPr>
          <w:rFonts w:ascii="Times New Roman" w:eastAsia="Times New Roman" w:hAnsi="Times New Roman" w:cs="Times New Roman"/>
        </w:rPr>
        <w:t xml:space="preserve"> they will be</w:t>
      </w:r>
      <w:r w:rsidR="239FC5FA" w:rsidRPr="37D5299A">
        <w:rPr>
          <w:rFonts w:ascii="Times New Roman" w:eastAsia="Times New Roman" w:hAnsi="Times New Roman" w:cs="Times New Roman"/>
        </w:rPr>
        <w:t xml:space="preserve"> extracted and sequenced to view the methylation status of these bacteria</w:t>
      </w:r>
      <w:r w:rsidR="396E714D" w:rsidRPr="37D5299A">
        <w:rPr>
          <w:rFonts w:ascii="Times New Roman" w:eastAsia="Times New Roman" w:hAnsi="Times New Roman" w:cs="Times New Roman"/>
        </w:rPr>
        <w:t xml:space="preserve">, compared to </w:t>
      </w:r>
      <w:r w:rsidR="0A2ADEC5" w:rsidRPr="37D5299A">
        <w:rPr>
          <w:rFonts w:ascii="Times New Roman" w:eastAsia="Times New Roman" w:hAnsi="Times New Roman" w:cs="Times New Roman"/>
        </w:rPr>
        <w:t>control bacterial samples</w:t>
      </w:r>
      <w:r w:rsidR="239FC5FA" w:rsidRPr="37D5299A">
        <w:rPr>
          <w:rFonts w:ascii="Times New Roman" w:eastAsia="Times New Roman" w:hAnsi="Times New Roman" w:cs="Times New Roman"/>
        </w:rPr>
        <w:t xml:space="preserve">. </w:t>
      </w:r>
      <w:r w:rsidR="601F90CB" w:rsidRPr="37D5299A">
        <w:rPr>
          <w:rFonts w:ascii="Times New Roman" w:eastAsia="Times New Roman" w:hAnsi="Times New Roman" w:cs="Times New Roman"/>
        </w:rPr>
        <w:t>The advantage of oxford nanopore for sequencing is that it allows for the detection of methyl added to DNA without the need for bisulfate sequencing, as well as not needing PCR.</w:t>
      </w:r>
    </w:p>
    <w:p w14:paraId="7B88ED2D" w14:textId="7ABB1E23" w:rsidR="50CC5DDA" w:rsidRDefault="50CC5DD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4. </w:t>
      </w:r>
      <w:r w:rsidRPr="37D5299A">
        <w:rPr>
          <w:rFonts w:ascii="Times New Roman" w:eastAsia="Times New Roman" w:hAnsi="Times New Roman" w:cs="Times New Roman"/>
          <w:b/>
          <w:bCs/>
        </w:rPr>
        <w:t>timeline</w:t>
      </w:r>
    </w:p>
    <w:p w14:paraId="6FB3A5B1" w14:textId="5D7E141E" w:rsidR="47E326E8" w:rsidRDefault="47E326E8"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lastRenderedPageBreak/>
        <w:t xml:space="preserve">Summer 2026- gathering fecal samples from captive </w:t>
      </w:r>
      <w:r w:rsidR="7D90FD35" w:rsidRPr="37D5299A">
        <w:rPr>
          <w:rFonts w:ascii="Times New Roman" w:eastAsia="Times New Roman" w:hAnsi="Times New Roman" w:cs="Times New Roman"/>
        </w:rPr>
        <w:t>gorillas</w:t>
      </w:r>
      <w:r w:rsidRPr="37D5299A">
        <w:rPr>
          <w:rFonts w:ascii="Times New Roman" w:eastAsia="Times New Roman" w:hAnsi="Times New Roman" w:cs="Times New Roman"/>
        </w:rPr>
        <w:t xml:space="preserve">, </w:t>
      </w:r>
      <w:r w:rsidR="63927BD3" w:rsidRPr="37D5299A">
        <w:rPr>
          <w:rFonts w:ascii="Times New Roman" w:eastAsia="Times New Roman" w:hAnsi="Times New Roman" w:cs="Times New Roman"/>
        </w:rPr>
        <w:t xml:space="preserve">DNA extraction and identification of bacteria of </w:t>
      </w:r>
      <w:proofErr w:type="spellStart"/>
      <w:r w:rsidR="63927BD3" w:rsidRPr="37D5299A">
        <w:rPr>
          <w:rFonts w:ascii="Times New Roman" w:eastAsia="Times New Roman" w:hAnsi="Times New Roman" w:cs="Times New Roman"/>
        </w:rPr>
        <w:t>intrest</w:t>
      </w:r>
      <w:proofErr w:type="spellEnd"/>
      <w:r w:rsidR="63927BD3" w:rsidRPr="37D5299A">
        <w:rPr>
          <w:rFonts w:ascii="Times New Roman" w:eastAsia="Times New Roman" w:hAnsi="Times New Roman" w:cs="Times New Roman"/>
        </w:rPr>
        <w:t xml:space="preserve"> </w:t>
      </w:r>
    </w:p>
    <w:p w14:paraId="2721068B" w14:textId="00EC181A" w:rsidR="63927BD3" w:rsidRDefault="63927BD3"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Fall – 2026- culturing of bacteria and </w:t>
      </w:r>
      <w:proofErr w:type="spellStart"/>
      <w:r w:rsidRPr="37D5299A">
        <w:rPr>
          <w:rFonts w:ascii="Times New Roman" w:eastAsia="Times New Roman" w:hAnsi="Times New Roman" w:cs="Times New Roman"/>
        </w:rPr>
        <w:t>trement</w:t>
      </w:r>
      <w:proofErr w:type="spellEnd"/>
      <w:r w:rsidRPr="37D5299A">
        <w:rPr>
          <w:rFonts w:ascii="Times New Roman" w:eastAsia="Times New Roman" w:hAnsi="Times New Roman" w:cs="Times New Roman"/>
        </w:rPr>
        <w:t xml:space="preserve"> with choline, as well as extraction and identification of </w:t>
      </w:r>
      <w:r w:rsidR="60878AF3" w:rsidRPr="37D5299A">
        <w:rPr>
          <w:rFonts w:ascii="Times New Roman" w:eastAsia="Times New Roman" w:hAnsi="Times New Roman" w:cs="Times New Roman"/>
        </w:rPr>
        <w:t xml:space="preserve">methylation patterns. </w:t>
      </w:r>
    </w:p>
    <w:p w14:paraId="77D50602" w14:textId="6F6C97EF" w:rsidR="60878AF3" w:rsidRDefault="60878AF3"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Spring 2027- Data interpretation, and writing.</w:t>
      </w:r>
    </w:p>
    <w:p w14:paraId="74889786" w14:textId="33E0CB8B" w:rsidR="50CC5DDA" w:rsidRDefault="50CC5DD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5. </w:t>
      </w:r>
      <w:r w:rsidRPr="37D5299A">
        <w:rPr>
          <w:rFonts w:ascii="Times New Roman" w:eastAsia="Times New Roman" w:hAnsi="Times New Roman" w:cs="Times New Roman"/>
          <w:b/>
          <w:bCs/>
        </w:rPr>
        <w:t>evaluation and outcomes</w:t>
      </w:r>
    </w:p>
    <w:p w14:paraId="3C105E06" w14:textId="2B4F8FA0" w:rsidR="0D4A63D3" w:rsidRDefault="0D4A63D3" w:rsidP="37D5299A">
      <w:pPr>
        <w:spacing w:line="480" w:lineRule="auto"/>
        <w:ind w:firstLine="720"/>
        <w:rPr>
          <w:rFonts w:ascii="Times New Roman" w:eastAsia="Times New Roman" w:hAnsi="Times New Roman" w:cs="Times New Roman"/>
        </w:rPr>
      </w:pPr>
      <w:r w:rsidRPr="37D5299A">
        <w:rPr>
          <w:rFonts w:ascii="Times New Roman" w:eastAsia="Times New Roman" w:hAnsi="Times New Roman" w:cs="Times New Roman"/>
        </w:rPr>
        <w:t>Evaluation of this project will be based on</w:t>
      </w:r>
      <w:r w:rsidR="747004CF" w:rsidRPr="37D5299A">
        <w:rPr>
          <w:rFonts w:ascii="Times New Roman" w:eastAsia="Times New Roman" w:hAnsi="Times New Roman" w:cs="Times New Roman"/>
        </w:rPr>
        <w:t xml:space="preserve"> </w:t>
      </w:r>
      <w:r w:rsidR="7322C4C3" w:rsidRPr="37D5299A">
        <w:rPr>
          <w:rFonts w:ascii="Times New Roman" w:eastAsia="Times New Roman" w:hAnsi="Times New Roman" w:cs="Times New Roman"/>
        </w:rPr>
        <w:t>the outcom</w:t>
      </w:r>
      <w:r w:rsidR="6B1F8D59" w:rsidRPr="37D5299A">
        <w:rPr>
          <w:rFonts w:ascii="Times New Roman" w:eastAsia="Times New Roman" w:hAnsi="Times New Roman" w:cs="Times New Roman"/>
        </w:rPr>
        <w:t xml:space="preserve">e of several objectives that need to be completed. </w:t>
      </w:r>
    </w:p>
    <w:p w14:paraId="2D631341" w14:textId="0AD9E4E4" w:rsidR="6B1F8D59" w:rsidRDefault="6B1F8D59" w:rsidP="37D5299A">
      <w:pPr>
        <w:spacing w:line="480" w:lineRule="auto"/>
        <w:ind w:firstLine="720"/>
        <w:rPr>
          <w:rFonts w:ascii="Times New Roman" w:eastAsia="Times New Roman" w:hAnsi="Times New Roman" w:cs="Times New Roman"/>
        </w:rPr>
      </w:pPr>
      <w:r w:rsidRPr="37D5299A">
        <w:rPr>
          <w:rFonts w:ascii="Times New Roman" w:eastAsia="Times New Roman" w:hAnsi="Times New Roman" w:cs="Times New Roman"/>
        </w:rPr>
        <w:t xml:space="preserve">Objective 1 gathering </w:t>
      </w:r>
      <w:r w:rsidR="1F14CE54" w:rsidRPr="37D5299A">
        <w:rPr>
          <w:rFonts w:ascii="Times New Roman" w:eastAsia="Times New Roman" w:hAnsi="Times New Roman" w:cs="Times New Roman"/>
        </w:rPr>
        <w:t xml:space="preserve">fecal samples from captive gorillas in </w:t>
      </w:r>
      <w:proofErr w:type="gramStart"/>
      <w:r w:rsidR="1F14CE54" w:rsidRPr="37D5299A">
        <w:rPr>
          <w:rFonts w:ascii="Times New Roman" w:eastAsia="Times New Roman" w:hAnsi="Times New Roman" w:cs="Times New Roman"/>
        </w:rPr>
        <w:t>zoo’s</w:t>
      </w:r>
      <w:proofErr w:type="gramEnd"/>
      <w:r w:rsidR="1F14CE54" w:rsidRPr="37D5299A">
        <w:rPr>
          <w:rFonts w:ascii="Times New Roman" w:eastAsia="Times New Roman" w:hAnsi="Times New Roman" w:cs="Times New Roman"/>
        </w:rPr>
        <w:t xml:space="preserve"> in the </w:t>
      </w:r>
      <w:proofErr w:type="gramStart"/>
      <w:r w:rsidR="1F14CE54" w:rsidRPr="37D5299A">
        <w:rPr>
          <w:rFonts w:ascii="Times New Roman" w:eastAsia="Times New Roman" w:hAnsi="Times New Roman" w:cs="Times New Roman"/>
        </w:rPr>
        <w:t>United states</w:t>
      </w:r>
      <w:proofErr w:type="gramEnd"/>
      <w:r w:rsidR="1F14CE54" w:rsidRPr="37D5299A">
        <w:rPr>
          <w:rFonts w:ascii="Times New Roman" w:eastAsia="Times New Roman" w:hAnsi="Times New Roman" w:cs="Times New Roman"/>
        </w:rPr>
        <w:t xml:space="preserve"> with some of the samples coming from </w:t>
      </w:r>
      <w:proofErr w:type="spellStart"/>
      <w:r w:rsidR="1F14CE54" w:rsidRPr="37D5299A">
        <w:rPr>
          <w:rFonts w:ascii="Times New Roman" w:eastAsia="Times New Roman" w:hAnsi="Times New Roman" w:cs="Times New Roman"/>
        </w:rPr>
        <w:t>memebers</w:t>
      </w:r>
      <w:proofErr w:type="spellEnd"/>
      <w:r w:rsidR="1F14CE54" w:rsidRPr="37D5299A">
        <w:rPr>
          <w:rFonts w:ascii="Times New Roman" w:eastAsia="Times New Roman" w:hAnsi="Times New Roman" w:cs="Times New Roman"/>
        </w:rPr>
        <w:t xml:space="preserve"> that have cardiovascular </w:t>
      </w:r>
      <w:proofErr w:type="spellStart"/>
      <w:r w:rsidR="1F14CE54" w:rsidRPr="37D5299A">
        <w:rPr>
          <w:rFonts w:ascii="Times New Roman" w:eastAsia="Times New Roman" w:hAnsi="Times New Roman" w:cs="Times New Roman"/>
        </w:rPr>
        <w:t>diesse</w:t>
      </w:r>
      <w:proofErr w:type="spellEnd"/>
      <w:r w:rsidR="1F14CE54" w:rsidRPr="37D5299A">
        <w:rPr>
          <w:rFonts w:ascii="Times New Roman" w:eastAsia="Times New Roman" w:hAnsi="Times New Roman" w:cs="Times New Roman"/>
        </w:rPr>
        <w:t xml:space="preserve"> or warning signs. </w:t>
      </w:r>
    </w:p>
    <w:p w14:paraId="7F04B8DA" w14:textId="08D5A5EB" w:rsidR="1F14CE54" w:rsidRDefault="1F14CE54" w:rsidP="37D5299A">
      <w:pPr>
        <w:spacing w:line="480" w:lineRule="auto"/>
        <w:ind w:firstLine="720"/>
        <w:rPr>
          <w:rFonts w:ascii="Times New Roman" w:eastAsia="Times New Roman" w:hAnsi="Times New Roman" w:cs="Times New Roman"/>
        </w:rPr>
      </w:pPr>
      <w:r w:rsidRPr="37D5299A">
        <w:rPr>
          <w:rFonts w:ascii="Times New Roman" w:eastAsia="Times New Roman" w:hAnsi="Times New Roman" w:cs="Times New Roman"/>
        </w:rPr>
        <w:t>Objective 2 processing of some fecal samples to get a li</w:t>
      </w:r>
      <w:r w:rsidR="415C4DF1" w:rsidRPr="37D5299A">
        <w:rPr>
          <w:rFonts w:ascii="Times New Roman" w:eastAsia="Times New Roman" w:hAnsi="Times New Roman" w:cs="Times New Roman"/>
        </w:rPr>
        <w:t xml:space="preserve">st of bacteria of interest, and cross </w:t>
      </w:r>
      <w:proofErr w:type="spellStart"/>
      <w:r w:rsidR="415C4DF1" w:rsidRPr="37D5299A">
        <w:rPr>
          <w:rFonts w:ascii="Times New Roman" w:eastAsia="Times New Roman" w:hAnsi="Times New Roman" w:cs="Times New Roman"/>
        </w:rPr>
        <w:t>refrence</w:t>
      </w:r>
      <w:proofErr w:type="spellEnd"/>
      <w:r w:rsidR="415C4DF1" w:rsidRPr="37D5299A">
        <w:rPr>
          <w:rFonts w:ascii="Times New Roman" w:eastAsia="Times New Roman" w:hAnsi="Times New Roman" w:cs="Times New Roman"/>
        </w:rPr>
        <w:t xml:space="preserve"> with known TMA producing bacteria. </w:t>
      </w:r>
    </w:p>
    <w:p w14:paraId="701FEFD1" w14:textId="600DC5A3" w:rsidR="415C4DF1" w:rsidRDefault="415C4DF1" w:rsidP="37D5299A">
      <w:pPr>
        <w:spacing w:line="480" w:lineRule="auto"/>
        <w:ind w:firstLine="720"/>
        <w:rPr>
          <w:rFonts w:ascii="Times New Roman" w:eastAsia="Times New Roman" w:hAnsi="Times New Roman" w:cs="Times New Roman"/>
        </w:rPr>
      </w:pPr>
      <w:r w:rsidRPr="37D5299A">
        <w:rPr>
          <w:rFonts w:ascii="Times New Roman" w:eastAsia="Times New Roman" w:hAnsi="Times New Roman" w:cs="Times New Roman"/>
        </w:rPr>
        <w:t xml:space="preserve">Objective 3 isolating bacteria of </w:t>
      </w:r>
      <w:r w:rsidR="76EA6B8E" w:rsidRPr="37D5299A">
        <w:rPr>
          <w:rFonts w:ascii="Times New Roman" w:eastAsia="Times New Roman" w:hAnsi="Times New Roman" w:cs="Times New Roman"/>
        </w:rPr>
        <w:t xml:space="preserve">interest growing these under different concentrations of choline, then extracting the bacterial DNA to find out the methylation status of DNA </w:t>
      </w:r>
    </w:p>
    <w:p w14:paraId="4F6A4C34" w14:textId="14A0396C" w:rsidR="50CC5DDA" w:rsidRDefault="50CC5DD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6. </w:t>
      </w:r>
      <w:r w:rsidR="27AC8231" w:rsidRPr="37D5299A">
        <w:rPr>
          <w:rFonts w:ascii="Times New Roman" w:eastAsia="Times New Roman" w:hAnsi="Times New Roman" w:cs="Times New Roman"/>
          <w:b/>
          <w:bCs/>
        </w:rPr>
        <w:t>dissemination</w:t>
      </w:r>
      <w:r w:rsidRPr="37D5299A">
        <w:rPr>
          <w:rFonts w:ascii="Times New Roman" w:eastAsia="Times New Roman" w:hAnsi="Times New Roman" w:cs="Times New Roman"/>
          <w:b/>
          <w:bCs/>
        </w:rPr>
        <w:t xml:space="preserve"> </w:t>
      </w:r>
    </w:p>
    <w:p w14:paraId="5FF497C5" w14:textId="1504C0C9" w:rsidR="549F819F" w:rsidRDefault="549F819F"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This will be used as my </w:t>
      </w:r>
      <w:proofErr w:type="spellStart"/>
      <w:proofErr w:type="gramStart"/>
      <w:r w:rsidRPr="37D5299A">
        <w:rPr>
          <w:rFonts w:ascii="Times New Roman" w:eastAsia="Times New Roman" w:hAnsi="Times New Roman" w:cs="Times New Roman"/>
        </w:rPr>
        <w:t>masters</w:t>
      </w:r>
      <w:proofErr w:type="spellEnd"/>
      <w:proofErr w:type="gramEnd"/>
      <w:r w:rsidRPr="37D5299A">
        <w:rPr>
          <w:rFonts w:ascii="Times New Roman" w:eastAsia="Times New Roman" w:hAnsi="Times New Roman" w:cs="Times New Roman"/>
        </w:rPr>
        <w:t xml:space="preserve"> thesis as well as a published paper. </w:t>
      </w:r>
    </w:p>
    <w:p w14:paraId="0C1008C5" w14:textId="305E8D5B" w:rsidR="50CC5DDA" w:rsidRDefault="50CC5DD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7. </w:t>
      </w:r>
      <w:r w:rsidRPr="37D5299A">
        <w:rPr>
          <w:rFonts w:ascii="Times New Roman" w:eastAsia="Times New Roman" w:hAnsi="Times New Roman" w:cs="Times New Roman"/>
          <w:b/>
          <w:bCs/>
        </w:rPr>
        <w:t>ethics</w:t>
      </w:r>
    </w:p>
    <w:p w14:paraId="7050B906" w14:textId="726566F5" w:rsidR="7535167D" w:rsidRDefault="7535167D" w:rsidP="37D5299A">
      <w:pPr>
        <w:spacing w:line="480" w:lineRule="auto"/>
        <w:rPr>
          <w:rFonts w:ascii="Times New Roman" w:eastAsia="Times New Roman" w:hAnsi="Times New Roman" w:cs="Times New Roman"/>
        </w:rPr>
      </w:pPr>
      <w:proofErr w:type="gramStart"/>
      <w:r w:rsidRPr="37D5299A">
        <w:rPr>
          <w:rFonts w:ascii="Times New Roman" w:eastAsia="Times New Roman" w:hAnsi="Times New Roman" w:cs="Times New Roman"/>
        </w:rPr>
        <w:t>In order to</w:t>
      </w:r>
      <w:proofErr w:type="gramEnd"/>
      <w:r w:rsidRPr="37D5299A">
        <w:rPr>
          <w:rFonts w:ascii="Times New Roman" w:eastAsia="Times New Roman" w:hAnsi="Times New Roman" w:cs="Times New Roman"/>
        </w:rPr>
        <w:t xml:space="preserve"> not impact the lives of the </w:t>
      </w:r>
      <w:r w:rsidR="47BB035B" w:rsidRPr="37D5299A">
        <w:rPr>
          <w:rFonts w:ascii="Times New Roman" w:eastAsia="Times New Roman" w:hAnsi="Times New Roman" w:cs="Times New Roman"/>
        </w:rPr>
        <w:t>gorillas,</w:t>
      </w:r>
      <w:r w:rsidRPr="37D5299A">
        <w:rPr>
          <w:rFonts w:ascii="Times New Roman" w:eastAsia="Times New Roman" w:hAnsi="Times New Roman" w:cs="Times New Roman"/>
        </w:rPr>
        <w:t xml:space="preserve"> samples will be collected after hours to decrease stress impact from moving them off </w:t>
      </w:r>
      <w:r w:rsidR="0060D408" w:rsidRPr="37D5299A">
        <w:rPr>
          <w:rFonts w:ascii="Times New Roman" w:eastAsia="Times New Roman" w:hAnsi="Times New Roman" w:cs="Times New Roman"/>
        </w:rPr>
        <w:t>exhibit</w:t>
      </w:r>
      <w:r w:rsidRPr="37D5299A">
        <w:rPr>
          <w:rFonts w:ascii="Times New Roman" w:eastAsia="Times New Roman" w:hAnsi="Times New Roman" w:cs="Times New Roman"/>
        </w:rPr>
        <w:t xml:space="preserve"> during no</w:t>
      </w:r>
      <w:r w:rsidR="1EB9E7E6" w:rsidRPr="37D5299A">
        <w:rPr>
          <w:rFonts w:ascii="Times New Roman" w:eastAsia="Times New Roman" w:hAnsi="Times New Roman" w:cs="Times New Roman"/>
        </w:rPr>
        <w:t xml:space="preserve">rmal operating </w:t>
      </w:r>
      <w:r w:rsidR="423D2AB6" w:rsidRPr="37D5299A">
        <w:rPr>
          <w:rFonts w:ascii="Times New Roman" w:eastAsia="Times New Roman" w:hAnsi="Times New Roman" w:cs="Times New Roman"/>
        </w:rPr>
        <w:t>hours of the zoo</w:t>
      </w:r>
      <w:r w:rsidR="3FD240E6" w:rsidRPr="37D5299A">
        <w:rPr>
          <w:rFonts w:ascii="Times New Roman" w:eastAsia="Times New Roman" w:hAnsi="Times New Roman" w:cs="Times New Roman"/>
        </w:rPr>
        <w:t>.</w:t>
      </w:r>
    </w:p>
    <w:p w14:paraId="55A9194F" w14:textId="0E37401D" w:rsidR="50CC5DDA" w:rsidRDefault="50CC5DDA"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lastRenderedPageBreak/>
        <w:t>BUDGET</w:t>
      </w:r>
    </w:p>
    <w:tbl>
      <w:tblPr>
        <w:tblStyle w:val="TableGrid"/>
        <w:tblW w:w="0" w:type="auto"/>
        <w:tblLook w:val="06A0" w:firstRow="1" w:lastRow="0" w:firstColumn="1" w:lastColumn="0" w:noHBand="1" w:noVBand="1"/>
      </w:tblPr>
      <w:tblGrid>
        <w:gridCol w:w="2339"/>
        <w:gridCol w:w="2337"/>
        <w:gridCol w:w="2337"/>
        <w:gridCol w:w="2337"/>
      </w:tblGrid>
      <w:tr w:rsidR="37D5299A" w14:paraId="7814BE4F" w14:textId="77777777" w:rsidTr="37D5299A">
        <w:trPr>
          <w:trHeight w:val="300"/>
        </w:trPr>
        <w:tc>
          <w:tcPr>
            <w:tcW w:w="2340" w:type="dxa"/>
          </w:tcPr>
          <w:p w14:paraId="3A864A9F" w14:textId="3824A539" w:rsidR="5EFB3ED8" w:rsidRDefault="5EFB3ED8" w:rsidP="37D5299A">
            <w:pPr>
              <w:rPr>
                <w:rFonts w:ascii="Times New Roman" w:eastAsia="Times New Roman" w:hAnsi="Times New Roman" w:cs="Times New Roman"/>
              </w:rPr>
            </w:pPr>
            <w:r w:rsidRPr="37D5299A">
              <w:rPr>
                <w:rFonts w:ascii="Times New Roman" w:eastAsia="Times New Roman" w:hAnsi="Times New Roman" w:cs="Times New Roman"/>
              </w:rPr>
              <w:t>Item</w:t>
            </w:r>
          </w:p>
        </w:tc>
        <w:tc>
          <w:tcPr>
            <w:tcW w:w="2340" w:type="dxa"/>
          </w:tcPr>
          <w:p w14:paraId="58DC2608" w14:textId="2A08A5FE" w:rsidR="5EFB3ED8" w:rsidRDefault="5EFB3ED8" w:rsidP="37D5299A">
            <w:pPr>
              <w:rPr>
                <w:rFonts w:ascii="Times New Roman" w:eastAsia="Times New Roman" w:hAnsi="Times New Roman" w:cs="Times New Roman"/>
              </w:rPr>
            </w:pPr>
            <w:r w:rsidRPr="37D5299A">
              <w:rPr>
                <w:rFonts w:ascii="Times New Roman" w:eastAsia="Times New Roman" w:hAnsi="Times New Roman" w:cs="Times New Roman"/>
              </w:rPr>
              <w:t>amount</w:t>
            </w:r>
          </w:p>
        </w:tc>
        <w:tc>
          <w:tcPr>
            <w:tcW w:w="2340" w:type="dxa"/>
          </w:tcPr>
          <w:p w14:paraId="5D412E1C" w14:textId="03055C7B" w:rsidR="5EFB3ED8" w:rsidRDefault="5EFB3ED8" w:rsidP="37D5299A">
            <w:pPr>
              <w:rPr>
                <w:rFonts w:ascii="Times New Roman" w:eastAsia="Times New Roman" w:hAnsi="Times New Roman" w:cs="Times New Roman"/>
              </w:rPr>
            </w:pPr>
            <w:r w:rsidRPr="37D5299A">
              <w:rPr>
                <w:rFonts w:ascii="Times New Roman" w:eastAsia="Times New Roman" w:hAnsi="Times New Roman" w:cs="Times New Roman"/>
              </w:rPr>
              <w:t>price</w:t>
            </w:r>
          </w:p>
        </w:tc>
        <w:tc>
          <w:tcPr>
            <w:tcW w:w="2340" w:type="dxa"/>
          </w:tcPr>
          <w:p w14:paraId="5EB7EA4B" w14:textId="2C0030B7" w:rsidR="5EFB3ED8" w:rsidRDefault="5EFB3ED8" w:rsidP="37D5299A">
            <w:pPr>
              <w:rPr>
                <w:rFonts w:ascii="Times New Roman" w:eastAsia="Times New Roman" w:hAnsi="Times New Roman" w:cs="Times New Roman"/>
              </w:rPr>
            </w:pPr>
            <w:r w:rsidRPr="37D5299A">
              <w:rPr>
                <w:rFonts w:ascii="Times New Roman" w:eastAsia="Times New Roman" w:hAnsi="Times New Roman" w:cs="Times New Roman"/>
              </w:rPr>
              <w:t>total</w:t>
            </w:r>
          </w:p>
        </w:tc>
      </w:tr>
      <w:tr w:rsidR="37D5299A" w14:paraId="2B803025" w14:textId="77777777" w:rsidTr="37D5299A">
        <w:trPr>
          <w:trHeight w:val="300"/>
        </w:trPr>
        <w:tc>
          <w:tcPr>
            <w:tcW w:w="2340" w:type="dxa"/>
          </w:tcPr>
          <w:p w14:paraId="518684A5" w14:textId="11625A44" w:rsidR="5EFB3ED8" w:rsidRDefault="5EFB3ED8" w:rsidP="37D5299A">
            <w:pPr>
              <w:rPr>
                <w:rFonts w:ascii="Times New Roman" w:eastAsia="Times New Roman" w:hAnsi="Times New Roman" w:cs="Times New Roman"/>
              </w:rPr>
            </w:pPr>
            <w:proofErr w:type="spellStart"/>
            <w:r w:rsidRPr="37D5299A">
              <w:rPr>
                <w:rFonts w:ascii="Times New Roman" w:eastAsia="Times New Roman" w:hAnsi="Times New Roman" w:cs="Times New Roman"/>
              </w:rPr>
              <w:t>Zymo</w:t>
            </w:r>
            <w:proofErr w:type="spellEnd"/>
            <w:r w:rsidRPr="37D5299A">
              <w:rPr>
                <w:rFonts w:ascii="Times New Roman" w:eastAsia="Times New Roman" w:hAnsi="Times New Roman" w:cs="Times New Roman"/>
              </w:rPr>
              <w:t xml:space="preserve"> fecal soil kit</w:t>
            </w:r>
          </w:p>
        </w:tc>
        <w:tc>
          <w:tcPr>
            <w:tcW w:w="2340" w:type="dxa"/>
          </w:tcPr>
          <w:p w14:paraId="7879B0EE" w14:textId="6031B992"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2</w:t>
            </w:r>
          </w:p>
        </w:tc>
        <w:tc>
          <w:tcPr>
            <w:tcW w:w="2340" w:type="dxa"/>
          </w:tcPr>
          <w:p w14:paraId="47A6A4DD" w14:textId="3666EED9"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264.40</w:t>
            </w:r>
          </w:p>
        </w:tc>
        <w:tc>
          <w:tcPr>
            <w:tcW w:w="2340" w:type="dxa"/>
          </w:tcPr>
          <w:p w14:paraId="608411BE" w14:textId="2A22A480" w:rsidR="789E6FA2" w:rsidRDefault="789E6FA2" w:rsidP="37D5299A">
            <w:pPr>
              <w:rPr>
                <w:rFonts w:ascii="Times New Roman" w:eastAsia="Times New Roman" w:hAnsi="Times New Roman" w:cs="Times New Roman"/>
              </w:rPr>
            </w:pPr>
            <w:r w:rsidRPr="37D5299A">
              <w:rPr>
                <w:rFonts w:ascii="Times New Roman" w:eastAsia="Times New Roman" w:hAnsi="Times New Roman" w:cs="Times New Roman"/>
              </w:rPr>
              <w:t>528.80</w:t>
            </w:r>
          </w:p>
        </w:tc>
      </w:tr>
      <w:tr w:rsidR="37D5299A" w14:paraId="247858F0" w14:textId="77777777" w:rsidTr="37D5299A">
        <w:trPr>
          <w:trHeight w:val="300"/>
        </w:trPr>
        <w:tc>
          <w:tcPr>
            <w:tcW w:w="2340" w:type="dxa"/>
          </w:tcPr>
          <w:p w14:paraId="2541A005" w14:textId="28191F11"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Oxford nanopore flow cell</w:t>
            </w:r>
          </w:p>
        </w:tc>
        <w:tc>
          <w:tcPr>
            <w:tcW w:w="2340" w:type="dxa"/>
          </w:tcPr>
          <w:p w14:paraId="1EE6EFB7" w14:textId="51AB927B"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5</w:t>
            </w:r>
          </w:p>
        </w:tc>
        <w:tc>
          <w:tcPr>
            <w:tcW w:w="2340" w:type="dxa"/>
          </w:tcPr>
          <w:p w14:paraId="258BAC3D" w14:textId="029D1419"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800</w:t>
            </w:r>
          </w:p>
        </w:tc>
        <w:tc>
          <w:tcPr>
            <w:tcW w:w="2340" w:type="dxa"/>
          </w:tcPr>
          <w:p w14:paraId="06AC647C" w14:textId="5EF9D393" w:rsidR="292D4B0C" w:rsidRDefault="292D4B0C" w:rsidP="37D5299A">
            <w:pPr>
              <w:rPr>
                <w:rFonts w:ascii="Times New Roman" w:eastAsia="Times New Roman" w:hAnsi="Times New Roman" w:cs="Times New Roman"/>
              </w:rPr>
            </w:pPr>
            <w:r w:rsidRPr="37D5299A">
              <w:rPr>
                <w:rFonts w:ascii="Times New Roman" w:eastAsia="Times New Roman" w:hAnsi="Times New Roman" w:cs="Times New Roman"/>
              </w:rPr>
              <w:t>4000</w:t>
            </w:r>
          </w:p>
        </w:tc>
      </w:tr>
      <w:tr w:rsidR="37D5299A" w14:paraId="15AF3735" w14:textId="77777777" w:rsidTr="37D5299A">
        <w:trPr>
          <w:trHeight w:val="300"/>
        </w:trPr>
        <w:tc>
          <w:tcPr>
            <w:tcW w:w="2340" w:type="dxa"/>
          </w:tcPr>
          <w:p w14:paraId="37922429" w14:textId="058A2C3C"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Rapid barcoding kit</w:t>
            </w:r>
          </w:p>
        </w:tc>
        <w:tc>
          <w:tcPr>
            <w:tcW w:w="2340" w:type="dxa"/>
          </w:tcPr>
          <w:p w14:paraId="4EC70C00" w14:textId="4A1F3D2F"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5</w:t>
            </w:r>
          </w:p>
        </w:tc>
        <w:tc>
          <w:tcPr>
            <w:tcW w:w="2340" w:type="dxa"/>
          </w:tcPr>
          <w:p w14:paraId="64CD873B" w14:textId="03DF87F0" w:rsidR="57E018E2" w:rsidRDefault="57E018E2" w:rsidP="37D5299A">
            <w:pPr>
              <w:rPr>
                <w:rFonts w:ascii="Times New Roman" w:eastAsia="Times New Roman" w:hAnsi="Times New Roman" w:cs="Times New Roman"/>
              </w:rPr>
            </w:pPr>
            <w:r w:rsidRPr="37D5299A">
              <w:rPr>
                <w:rFonts w:ascii="Times New Roman" w:eastAsia="Times New Roman" w:hAnsi="Times New Roman" w:cs="Times New Roman"/>
              </w:rPr>
              <w:t>800</w:t>
            </w:r>
          </w:p>
        </w:tc>
        <w:tc>
          <w:tcPr>
            <w:tcW w:w="2340" w:type="dxa"/>
          </w:tcPr>
          <w:p w14:paraId="17C6187C" w14:textId="50091A9E" w:rsidR="3992BF4E" w:rsidRDefault="3992BF4E" w:rsidP="37D5299A">
            <w:pPr>
              <w:rPr>
                <w:rFonts w:ascii="Times New Roman" w:eastAsia="Times New Roman" w:hAnsi="Times New Roman" w:cs="Times New Roman"/>
              </w:rPr>
            </w:pPr>
            <w:r w:rsidRPr="37D5299A">
              <w:rPr>
                <w:rFonts w:ascii="Times New Roman" w:eastAsia="Times New Roman" w:hAnsi="Times New Roman" w:cs="Times New Roman"/>
              </w:rPr>
              <w:t>4000</w:t>
            </w:r>
          </w:p>
        </w:tc>
      </w:tr>
      <w:tr w:rsidR="37D5299A" w14:paraId="4BBC7BF5" w14:textId="77777777" w:rsidTr="37D5299A">
        <w:trPr>
          <w:trHeight w:val="300"/>
        </w:trPr>
        <w:tc>
          <w:tcPr>
            <w:tcW w:w="2340" w:type="dxa"/>
          </w:tcPr>
          <w:p w14:paraId="7E74601B" w14:textId="4052B769" w:rsidR="4D69DC5F" w:rsidRDefault="4D69DC5F" w:rsidP="37D5299A">
            <w:pPr>
              <w:rPr>
                <w:rFonts w:ascii="Times New Roman" w:eastAsia="Times New Roman" w:hAnsi="Times New Roman" w:cs="Times New Roman"/>
              </w:rPr>
            </w:pPr>
            <w:r w:rsidRPr="37D5299A">
              <w:rPr>
                <w:rFonts w:ascii="Times New Roman" w:eastAsia="Times New Roman" w:hAnsi="Times New Roman" w:cs="Times New Roman"/>
              </w:rPr>
              <w:t>Case of 300 petri dish</w:t>
            </w:r>
          </w:p>
        </w:tc>
        <w:tc>
          <w:tcPr>
            <w:tcW w:w="2340" w:type="dxa"/>
          </w:tcPr>
          <w:p w14:paraId="7CE3CE2A" w14:textId="69D72939" w:rsidR="4D69DC5F" w:rsidRDefault="4D69DC5F"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6F988BDA" w14:textId="1AFE97F8" w:rsidR="4D69DC5F" w:rsidRDefault="4D69DC5F" w:rsidP="37D5299A">
            <w:pPr>
              <w:rPr>
                <w:rFonts w:ascii="Times New Roman" w:eastAsia="Times New Roman" w:hAnsi="Times New Roman" w:cs="Times New Roman"/>
              </w:rPr>
            </w:pPr>
            <w:r w:rsidRPr="37D5299A">
              <w:rPr>
                <w:rFonts w:ascii="Times New Roman" w:eastAsia="Times New Roman" w:hAnsi="Times New Roman" w:cs="Times New Roman"/>
              </w:rPr>
              <w:t>136</w:t>
            </w:r>
          </w:p>
        </w:tc>
        <w:tc>
          <w:tcPr>
            <w:tcW w:w="2340" w:type="dxa"/>
          </w:tcPr>
          <w:p w14:paraId="43E50EA1" w14:textId="6297BA3B" w:rsidR="4D69DC5F" w:rsidRDefault="4D69DC5F" w:rsidP="37D5299A">
            <w:pPr>
              <w:rPr>
                <w:rFonts w:ascii="Times New Roman" w:eastAsia="Times New Roman" w:hAnsi="Times New Roman" w:cs="Times New Roman"/>
              </w:rPr>
            </w:pPr>
            <w:r w:rsidRPr="37D5299A">
              <w:rPr>
                <w:rFonts w:ascii="Times New Roman" w:eastAsia="Times New Roman" w:hAnsi="Times New Roman" w:cs="Times New Roman"/>
              </w:rPr>
              <w:t>136</w:t>
            </w:r>
          </w:p>
        </w:tc>
      </w:tr>
      <w:tr w:rsidR="37D5299A" w14:paraId="0DDFCEA8" w14:textId="77777777" w:rsidTr="37D5299A">
        <w:trPr>
          <w:trHeight w:val="300"/>
        </w:trPr>
        <w:tc>
          <w:tcPr>
            <w:tcW w:w="2340" w:type="dxa"/>
          </w:tcPr>
          <w:p w14:paraId="6A15C18C" w14:textId="714C2C31" w:rsidR="37B2483F" w:rsidRDefault="37B2483F" w:rsidP="37D5299A">
            <w:pPr>
              <w:rPr>
                <w:rFonts w:ascii="Times New Roman" w:eastAsia="Times New Roman" w:hAnsi="Times New Roman" w:cs="Times New Roman"/>
              </w:rPr>
            </w:pPr>
            <w:r w:rsidRPr="37D5299A">
              <w:rPr>
                <w:rFonts w:ascii="Times New Roman" w:eastAsia="Times New Roman" w:hAnsi="Times New Roman" w:cs="Times New Roman"/>
              </w:rPr>
              <w:t>Case of 500 15ml falcon tube</w:t>
            </w:r>
          </w:p>
        </w:tc>
        <w:tc>
          <w:tcPr>
            <w:tcW w:w="2340" w:type="dxa"/>
          </w:tcPr>
          <w:p w14:paraId="2128C012" w14:textId="67536F22" w:rsidR="37B2483F" w:rsidRDefault="37B2483F"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3B5597E1" w14:textId="6EC3CE50" w:rsidR="37B2483F" w:rsidRDefault="37B2483F" w:rsidP="37D5299A">
            <w:pPr>
              <w:rPr>
                <w:rFonts w:ascii="Times New Roman" w:eastAsia="Times New Roman" w:hAnsi="Times New Roman" w:cs="Times New Roman"/>
              </w:rPr>
            </w:pPr>
            <w:r w:rsidRPr="37D5299A">
              <w:rPr>
                <w:rFonts w:ascii="Times New Roman" w:eastAsia="Times New Roman" w:hAnsi="Times New Roman" w:cs="Times New Roman"/>
              </w:rPr>
              <w:t>479.62</w:t>
            </w:r>
          </w:p>
        </w:tc>
        <w:tc>
          <w:tcPr>
            <w:tcW w:w="2340" w:type="dxa"/>
          </w:tcPr>
          <w:p w14:paraId="3D38F04F" w14:textId="52F29332" w:rsidR="37B2483F" w:rsidRDefault="37B2483F" w:rsidP="37D5299A">
            <w:pPr>
              <w:rPr>
                <w:rFonts w:ascii="Times New Roman" w:eastAsia="Times New Roman" w:hAnsi="Times New Roman" w:cs="Times New Roman"/>
              </w:rPr>
            </w:pPr>
            <w:r w:rsidRPr="37D5299A">
              <w:rPr>
                <w:rFonts w:ascii="Times New Roman" w:eastAsia="Times New Roman" w:hAnsi="Times New Roman" w:cs="Times New Roman"/>
              </w:rPr>
              <w:t>479.62</w:t>
            </w:r>
          </w:p>
        </w:tc>
      </w:tr>
      <w:tr w:rsidR="37D5299A" w14:paraId="7C74D674" w14:textId="77777777" w:rsidTr="37D5299A">
        <w:trPr>
          <w:trHeight w:val="300"/>
        </w:trPr>
        <w:tc>
          <w:tcPr>
            <w:tcW w:w="2340" w:type="dxa"/>
          </w:tcPr>
          <w:p w14:paraId="7065FCA5" w14:textId="7C925350" w:rsidR="79340A30" w:rsidRDefault="79340A30" w:rsidP="37D5299A">
            <w:pPr>
              <w:rPr>
                <w:rFonts w:ascii="Times New Roman" w:eastAsia="Times New Roman" w:hAnsi="Times New Roman" w:cs="Times New Roman"/>
              </w:rPr>
            </w:pPr>
            <w:r w:rsidRPr="37D5299A">
              <w:rPr>
                <w:rFonts w:ascii="Times New Roman" w:eastAsia="Times New Roman" w:hAnsi="Times New Roman" w:cs="Times New Roman"/>
              </w:rPr>
              <w:t xml:space="preserve">Eppendorf Research Plus Adjustable Volume, Single Channel Pipette, 0.5 - 10 </w:t>
            </w:r>
            <w:proofErr w:type="spellStart"/>
            <w:r w:rsidRPr="37D5299A">
              <w:rPr>
                <w:rFonts w:ascii="Times New Roman" w:eastAsia="Times New Roman" w:hAnsi="Times New Roman" w:cs="Times New Roman"/>
              </w:rPr>
              <w:t>uL</w:t>
            </w:r>
            <w:proofErr w:type="spellEnd"/>
            <w:r w:rsidRPr="37D5299A">
              <w:rPr>
                <w:rFonts w:ascii="Times New Roman" w:eastAsia="Times New Roman" w:hAnsi="Times New Roman" w:cs="Times New Roman"/>
              </w:rPr>
              <w:t>, Gray</w:t>
            </w:r>
          </w:p>
          <w:p w14:paraId="0FE3A613" w14:textId="3B6E4975" w:rsidR="37D5299A" w:rsidRDefault="37D5299A" w:rsidP="37D5299A">
            <w:pPr>
              <w:rPr>
                <w:rFonts w:ascii="Times New Roman" w:eastAsia="Times New Roman" w:hAnsi="Times New Roman" w:cs="Times New Roman"/>
              </w:rPr>
            </w:pPr>
          </w:p>
        </w:tc>
        <w:tc>
          <w:tcPr>
            <w:tcW w:w="2340" w:type="dxa"/>
          </w:tcPr>
          <w:p w14:paraId="36AEBF09" w14:textId="06D80770" w:rsidR="79340A30" w:rsidRDefault="79340A30"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5582ACD9" w14:textId="40FB53D1" w:rsidR="79340A30" w:rsidRDefault="79340A30" w:rsidP="37D5299A">
            <w:pPr>
              <w:rPr>
                <w:rFonts w:ascii="Times New Roman" w:eastAsia="Times New Roman" w:hAnsi="Times New Roman" w:cs="Times New Roman"/>
              </w:rPr>
            </w:pPr>
            <w:r w:rsidRPr="37D5299A">
              <w:rPr>
                <w:rFonts w:ascii="Times New Roman" w:eastAsia="Times New Roman" w:hAnsi="Times New Roman" w:cs="Times New Roman"/>
              </w:rPr>
              <w:t>500</w:t>
            </w:r>
          </w:p>
        </w:tc>
        <w:tc>
          <w:tcPr>
            <w:tcW w:w="2340" w:type="dxa"/>
          </w:tcPr>
          <w:p w14:paraId="6EB5BA1A" w14:textId="229EBB5E" w:rsidR="79340A30" w:rsidRDefault="79340A30" w:rsidP="37D5299A">
            <w:pPr>
              <w:rPr>
                <w:rFonts w:ascii="Times New Roman" w:eastAsia="Times New Roman" w:hAnsi="Times New Roman" w:cs="Times New Roman"/>
              </w:rPr>
            </w:pPr>
            <w:r w:rsidRPr="37D5299A">
              <w:rPr>
                <w:rFonts w:ascii="Times New Roman" w:eastAsia="Times New Roman" w:hAnsi="Times New Roman" w:cs="Times New Roman"/>
              </w:rPr>
              <w:t>500</w:t>
            </w:r>
          </w:p>
        </w:tc>
      </w:tr>
      <w:tr w:rsidR="37D5299A" w14:paraId="0999D1F1" w14:textId="77777777" w:rsidTr="37D5299A">
        <w:trPr>
          <w:trHeight w:val="300"/>
        </w:trPr>
        <w:tc>
          <w:tcPr>
            <w:tcW w:w="2340" w:type="dxa"/>
          </w:tcPr>
          <w:p w14:paraId="0E7844A2" w14:textId="0A029BB0" w:rsidR="670F7F4C" w:rsidRDefault="670F7F4C" w:rsidP="37D5299A">
            <w:pPr>
              <w:rPr>
                <w:rFonts w:ascii="Times New Roman" w:eastAsia="Times New Roman" w:hAnsi="Times New Roman" w:cs="Times New Roman"/>
              </w:rPr>
            </w:pPr>
            <w:r w:rsidRPr="37D5299A">
              <w:rPr>
                <w:rFonts w:ascii="Times New Roman" w:eastAsia="Times New Roman" w:hAnsi="Times New Roman" w:cs="Times New Roman"/>
              </w:rPr>
              <w:t xml:space="preserve">10 ul pipette tips </w:t>
            </w:r>
          </w:p>
        </w:tc>
        <w:tc>
          <w:tcPr>
            <w:tcW w:w="2340" w:type="dxa"/>
          </w:tcPr>
          <w:p w14:paraId="50AD3061" w14:textId="78AE9370" w:rsidR="670F7F4C" w:rsidRDefault="670F7F4C"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264945F1" w14:textId="59216723" w:rsidR="670F7F4C" w:rsidRDefault="670F7F4C" w:rsidP="37D5299A">
            <w:pPr>
              <w:rPr>
                <w:rFonts w:ascii="Times New Roman" w:eastAsia="Times New Roman" w:hAnsi="Times New Roman" w:cs="Times New Roman"/>
              </w:rPr>
            </w:pPr>
            <w:r w:rsidRPr="37D5299A">
              <w:rPr>
                <w:rFonts w:ascii="Times New Roman" w:eastAsia="Times New Roman" w:hAnsi="Times New Roman" w:cs="Times New Roman"/>
              </w:rPr>
              <w:t>235</w:t>
            </w:r>
          </w:p>
        </w:tc>
        <w:tc>
          <w:tcPr>
            <w:tcW w:w="2340" w:type="dxa"/>
          </w:tcPr>
          <w:p w14:paraId="6D4A3C37" w14:textId="379114B9" w:rsidR="670F7F4C" w:rsidRDefault="670F7F4C" w:rsidP="37D5299A">
            <w:pPr>
              <w:rPr>
                <w:rFonts w:ascii="Times New Roman" w:eastAsia="Times New Roman" w:hAnsi="Times New Roman" w:cs="Times New Roman"/>
              </w:rPr>
            </w:pPr>
            <w:r w:rsidRPr="37D5299A">
              <w:rPr>
                <w:rFonts w:ascii="Times New Roman" w:eastAsia="Times New Roman" w:hAnsi="Times New Roman" w:cs="Times New Roman"/>
              </w:rPr>
              <w:t>235</w:t>
            </w:r>
          </w:p>
        </w:tc>
      </w:tr>
      <w:tr w:rsidR="37D5299A" w14:paraId="246B6BEE" w14:textId="77777777" w:rsidTr="37D5299A">
        <w:trPr>
          <w:trHeight w:val="300"/>
        </w:trPr>
        <w:tc>
          <w:tcPr>
            <w:tcW w:w="2340" w:type="dxa"/>
          </w:tcPr>
          <w:p w14:paraId="14B1F77C" w14:textId="79C53D8C" w:rsidR="29CB928D" w:rsidRDefault="29CB928D" w:rsidP="37D5299A">
            <w:pPr>
              <w:rPr>
                <w:rFonts w:ascii="Times New Roman" w:eastAsia="Times New Roman" w:hAnsi="Times New Roman" w:cs="Times New Roman"/>
              </w:rPr>
            </w:pPr>
            <w:r w:rsidRPr="37D5299A">
              <w:rPr>
                <w:rFonts w:ascii="Times New Roman" w:eastAsia="Times New Roman" w:hAnsi="Times New Roman" w:cs="Times New Roman"/>
              </w:rPr>
              <w:t xml:space="preserve">Choline Chloride 500g </w:t>
            </w:r>
          </w:p>
        </w:tc>
        <w:tc>
          <w:tcPr>
            <w:tcW w:w="2340" w:type="dxa"/>
          </w:tcPr>
          <w:p w14:paraId="7880F677" w14:textId="49FB7E07" w:rsidR="29CB928D" w:rsidRDefault="29CB928D"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7C6EE2B2" w14:textId="175A81E9" w:rsidR="29CB928D" w:rsidRDefault="29CB928D" w:rsidP="37D5299A">
            <w:pPr>
              <w:rPr>
                <w:rFonts w:ascii="Times New Roman" w:eastAsia="Times New Roman" w:hAnsi="Times New Roman" w:cs="Times New Roman"/>
              </w:rPr>
            </w:pPr>
            <w:r w:rsidRPr="37D5299A">
              <w:rPr>
                <w:rFonts w:ascii="Times New Roman" w:eastAsia="Times New Roman" w:hAnsi="Times New Roman" w:cs="Times New Roman"/>
              </w:rPr>
              <w:t>87.95</w:t>
            </w:r>
          </w:p>
        </w:tc>
        <w:tc>
          <w:tcPr>
            <w:tcW w:w="2340" w:type="dxa"/>
          </w:tcPr>
          <w:p w14:paraId="51216CD2" w14:textId="66DC40B5" w:rsidR="666368A5" w:rsidRDefault="666368A5" w:rsidP="37D5299A">
            <w:pPr>
              <w:rPr>
                <w:rFonts w:ascii="Times New Roman" w:eastAsia="Times New Roman" w:hAnsi="Times New Roman" w:cs="Times New Roman"/>
              </w:rPr>
            </w:pPr>
            <w:r w:rsidRPr="37D5299A">
              <w:rPr>
                <w:rFonts w:ascii="Times New Roman" w:eastAsia="Times New Roman" w:hAnsi="Times New Roman" w:cs="Times New Roman"/>
              </w:rPr>
              <w:t>87.95</w:t>
            </w:r>
          </w:p>
        </w:tc>
      </w:tr>
      <w:tr w:rsidR="37D5299A" w14:paraId="3A413457" w14:textId="77777777" w:rsidTr="37D5299A">
        <w:trPr>
          <w:trHeight w:val="300"/>
        </w:trPr>
        <w:tc>
          <w:tcPr>
            <w:tcW w:w="2340" w:type="dxa"/>
          </w:tcPr>
          <w:p w14:paraId="03F7AF13" w14:textId="3C8A502C" w:rsidR="666368A5" w:rsidRDefault="666368A5" w:rsidP="37D5299A">
            <w:pPr>
              <w:rPr>
                <w:rFonts w:ascii="Times New Roman" w:eastAsia="Times New Roman" w:hAnsi="Times New Roman" w:cs="Times New Roman"/>
              </w:rPr>
            </w:pPr>
            <w:r w:rsidRPr="37D5299A">
              <w:rPr>
                <w:rFonts w:ascii="Times New Roman" w:eastAsia="Times New Roman" w:hAnsi="Times New Roman" w:cs="Times New Roman"/>
              </w:rPr>
              <w:t>Phosphatidylcholine 25g</w:t>
            </w:r>
          </w:p>
          <w:p w14:paraId="21EAF6AC" w14:textId="19FF49E6" w:rsidR="37D5299A" w:rsidRDefault="37D5299A" w:rsidP="37D5299A">
            <w:pPr>
              <w:rPr>
                <w:rFonts w:ascii="Times New Roman" w:eastAsia="Times New Roman" w:hAnsi="Times New Roman" w:cs="Times New Roman"/>
              </w:rPr>
            </w:pPr>
          </w:p>
        </w:tc>
        <w:tc>
          <w:tcPr>
            <w:tcW w:w="2340" w:type="dxa"/>
          </w:tcPr>
          <w:p w14:paraId="7D978715" w14:textId="30D56994" w:rsidR="666368A5" w:rsidRDefault="666368A5" w:rsidP="37D5299A">
            <w:pPr>
              <w:rPr>
                <w:rFonts w:ascii="Times New Roman" w:eastAsia="Times New Roman" w:hAnsi="Times New Roman" w:cs="Times New Roman"/>
              </w:rPr>
            </w:pPr>
            <w:r w:rsidRPr="37D5299A">
              <w:rPr>
                <w:rFonts w:ascii="Times New Roman" w:eastAsia="Times New Roman" w:hAnsi="Times New Roman" w:cs="Times New Roman"/>
              </w:rPr>
              <w:t>1</w:t>
            </w:r>
          </w:p>
        </w:tc>
        <w:tc>
          <w:tcPr>
            <w:tcW w:w="2340" w:type="dxa"/>
          </w:tcPr>
          <w:p w14:paraId="15F4AA64" w14:textId="0C4CE1C8" w:rsidR="666368A5" w:rsidRDefault="666368A5" w:rsidP="37D5299A">
            <w:pPr>
              <w:rPr>
                <w:rFonts w:ascii="Times New Roman" w:eastAsia="Times New Roman" w:hAnsi="Times New Roman" w:cs="Times New Roman"/>
              </w:rPr>
            </w:pPr>
            <w:r w:rsidRPr="37D5299A">
              <w:rPr>
                <w:rFonts w:ascii="Times New Roman" w:eastAsia="Times New Roman" w:hAnsi="Times New Roman" w:cs="Times New Roman"/>
              </w:rPr>
              <w:t>421</w:t>
            </w:r>
          </w:p>
        </w:tc>
        <w:tc>
          <w:tcPr>
            <w:tcW w:w="2340" w:type="dxa"/>
          </w:tcPr>
          <w:p w14:paraId="7CFDD0CF" w14:textId="083BBE3E" w:rsidR="666368A5" w:rsidRDefault="666368A5" w:rsidP="37D5299A">
            <w:pPr>
              <w:rPr>
                <w:rFonts w:ascii="Times New Roman" w:eastAsia="Times New Roman" w:hAnsi="Times New Roman" w:cs="Times New Roman"/>
              </w:rPr>
            </w:pPr>
            <w:r w:rsidRPr="37D5299A">
              <w:rPr>
                <w:rFonts w:ascii="Times New Roman" w:eastAsia="Times New Roman" w:hAnsi="Times New Roman" w:cs="Times New Roman"/>
              </w:rPr>
              <w:t>421</w:t>
            </w:r>
          </w:p>
        </w:tc>
      </w:tr>
    </w:tbl>
    <w:p w14:paraId="7CA2406F" w14:textId="1F1E975B" w:rsidR="670F7F4C" w:rsidRDefault="670F7F4C"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TOTAL budget </w:t>
      </w:r>
      <w:r w:rsidR="1886B819" w:rsidRPr="37D5299A">
        <w:rPr>
          <w:rFonts w:ascii="Times New Roman" w:eastAsia="Times New Roman" w:hAnsi="Times New Roman" w:cs="Times New Roman"/>
        </w:rPr>
        <w:t>10,388.37</w:t>
      </w:r>
    </w:p>
    <w:p w14:paraId="408FCA26" w14:textId="11D37FEA" w:rsidR="670F7F4C" w:rsidRDefault="670F7F4C"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The highest priced </w:t>
      </w:r>
      <w:r w:rsidR="5A9CD0B1" w:rsidRPr="37D5299A">
        <w:rPr>
          <w:rFonts w:ascii="Times New Roman" w:eastAsia="Times New Roman" w:hAnsi="Times New Roman" w:cs="Times New Roman"/>
        </w:rPr>
        <w:t>item</w:t>
      </w:r>
      <w:r w:rsidRPr="37D5299A">
        <w:rPr>
          <w:rFonts w:ascii="Times New Roman" w:eastAsia="Times New Roman" w:hAnsi="Times New Roman" w:cs="Times New Roman"/>
        </w:rPr>
        <w:t xml:space="preserve"> here is the oxford nanopore flow cell, as well as the rapid barcoding kit, the reason for this is that it allows for </w:t>
      </w:r>
      <w:r w:rsidR="032E0934" w:rsidRPr="37D5299A">
        <w:rPr>
          <w:rFonts w:ascii="Times New Roman" w:eastAsia="Times New Roman" w:hAnsi="Times New Roman" w:cs="Times New Roman"/>
        </w:rPr>
        <w:t>sequencing</w:t>
      </w:r>
      <w:r w:rsidRPr="37D5299A">
        <w:rPr>
          <w:rFonts w:ascii="Times New Roman" w:eastAsia="Times New Roman" w:hAnsi="Times New Roman" w:cs="Times New Roman"/>
        </w:rPr>
        <w:t xml:space="preserve"> of lower amounts of </w:t>
      </w:r>
      <w:proofErr w:type="spellStart"/>
      <w:r w:rsidRPr="37D5299A">
        <w:rPr>
          <w:rFonts w:ascii="Times New Roman" w:eastAsia="Times New Roman" w:hAnsi="Times New Roman" w:cs="Times New Roman"/>
        </w:rPr>
        <w:t>dna</w:t>
      </w:r>
      <w:proofErr w:type="spellEnd"/>
      <w:r w:rsidRPr="37D5299A">
        <w:rPr>
          <w:rFonts w:ascii="Times New Roman" w:eastAsia="Times New Roman" w:hAnsi="Times New Roman" w:cs="Times New Roman"/>
        </w:rPr>
        <w:t xml:space="preserve">, as well as detection of </w:t>
      </w:r>
      <w:r w:rsidR="05BF86E5" w:rsidRPr="37D5299A">
        <w:rPr>
          <w:rFonts w:ascii="Times New Roman" w:eastAsia="Times New Roman" w:hAnsi="Times New Roman" w:cs="Times New Roman"/>
        </w:rPr>
        <w:t xml:space="preserve">methylation without the need for bisulfate conversion which would increase the overall price compared to using no </w:t>
      </w:r>
      <w:proofErr w:type="spellStart"/>
      <w:r w:rsidR="05BF86E5" w:rsidRPr="37D5299A">
        <w:rPr>
          <w:rFonts w:ascii="Times New Roman" w:eastAsia="Times New Roman" w:hAnsi="Times New Roman" w:cs="Times New Roman"/>
        </w:rPr>
        <w:t>pcr</w:t>
      </w:r>
      <w:proofErr w:type="spellEnd"/>
      <w:r w:rsidR="05BF86E5" w:rsidRPr="37D5299A">
        <w:rPr>
          <w:rFonts w:ascii="Times New Roman" w:eastAsia="Times New Roman" w:hAnsi="Times New Roman" w:cs="Times New Roman"/>
        </w:rPr>
        <w:t xml:space="preserve"> nanopore</w:t>
      </w:r>
      <w:r w:rsidR="3D4A0A30" w:rsidRPr="37D5299A">
        <w:rPr>
          <w:rFonts w:ascii="Times New Roman" w:eastAsia="Times New Roman" w:hAnsi="Times New Roman" w:cs="Times New Roman"/>
        </w:rPr>
        <w:t xml:space="preserve">. </w:t>
      </w:r>
      <w:r w:rsidR="5F2AC758" w:rsidRPr="37D5299A">
        <w:rPr>
          <w:rFonts w:ascii="Times New Roman" w:eastAsia="Times New Roman" w:hAnsi="Times New Roman" w:cs="Times New Roman"/>
        </w:rPr>
        <w:t>Falcon</w:t>
      </w:r>
      <w:r w:rsidR="3D4A0A30" w:rsidRPr="37D5299A">
        <w:rPr>
          <w:rFonts w:ascii="Times New Roman" w:eastAsia="Times New Roman" w:hAnsi="Times New Roman" w:cs="Times New Roman"/>
        </w:rPr>
        <w:t xml:space="preserve"> tubes and petri dishes are needed for bacterial isolation and growth.</w:t>
      </w:r>
      <w:r w:rsidR="5AA41D51" w:rsidRPr="37D5299A">
        <w:rPr>
          <w:rFonts w:ascii="Times New Roman" w:eastAsia="Times New Roman" w:hAnsi="Times New Roman" w:cs="Times New Roman"/>
        </w:rPr>
        <w:t xml:space="preserve"> The two versions of choline are there since Phosphatidylcholine is found in plants, and choline chl</w:t>
      </w:r>
      <w:r w:rsidR="78C3C008" w:rsidRPr="37D5299A">
        <w:rPr>
          <w:rFonts w:ascii="Times New Roman" w:eastAsia="Times New Roman" w:hAnsi="Times New Roman" w:cs="Times New Roman"/>
        </w:rPr>
        <w:t xml:space="preserve">oride is often found in pet food, </w:t>
      </w:r>
      <w:r w:rsidR="1CB8A841" w:rsidRPr="37D5299A">
        <w:rPr>
          <w:rFonts w:ascii="Times New Roman" w:eastAsia="Times New Roman" w:hAnsi="Times New Roman" w:cs="Times New Roman"/>
        </w:rPr>
        <w:t xml:space="preserve">so </w:t>
      </w:r>
      <w:proofErr w:type="spellStart"/>
      <w:r w:rsidR="1CB8A841" w:rsidRPr="37D5299A">
        <w:rPr>
          <w:rFonts w:ascii="Times New Roman" w:eastAsia="Times New Roman" w:hAnsi="Times New Roman" w:cs="Times New Roman"/>
        </w:rPr>
        <w:t>seing</w:t>
      </w:r>
      <w:proofErr w:type="spellEnd"/>
      <w:r w:rsidR="1CB8A841" w:rsidRPr="37D5299A">
        <w:rPr>
          <w:rFonts w:ascii="Times New Roman" w:eastAsia="Times New Roman" w:hAnsi="Times New Roman" w:cs="Times New Roman"/>
        </w:rPr>
        <w:t xml:space="preserve"> its effects could be </w:t>
      </w:r>
      <w:r w:rsidR="591B12E9" w:rsidRPr="37D5299A">
        <w:rPr>
          <w:rFonts w:ascii="Times New Roman" w:eastAsia="Times New Roman" w:hAnsi="Times New Roman" w:cs="Times New Roman"/>
        </w:rPr>
        <w:t>interesting</w:t>
      </w:r>
      <w:r w:rsidR="1CB8A841" w:rsidRPr="37D5299A">
        <w:rPr>
          <w:rFonts w:ascii="Times New Roman" w:eastAsia="Times New Roman" w:hAnsi="Times New Roman" w:cs="Times New Roman"/>
        </w:rPr>
        <w:t xml:space="preserve">. </w:t>
      </w:r>
    </w:p>
    <w:p w14:paraId="0A9E7BCF" w14:textId="14AF7940" w:rsidR="37D5299A" w:rsidRDefault="37D5299A">
      <w:r>
        <w:br w:type="page"/>
      </w:r>
    </w:p>
    <w:p w14:paraId="28EB051D" w14:textId="1DC189FE" w:rsidR="7773EB3C" w:rsidRDefault="7773EB3C"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lastRenderedPageBreak/>
        <w:t>References</w:t>
      </w:r>
      <w:r w:rsidR="73FB9675" w:rsidRPr="37D5299A">
        <w:rPr>
          <w:rFonts w:ascii="Times New Roman" w:eastAsia="Times New Roman" w:hAnsi="Times New Roman" w:cs="Times New Roman"/>
        </w:rPr>
        <w:t xml:space="preserve"> </w:t>
      </w:r>
    </w:p>
    <w:p w14:paraId="48D836F9" w14:textId="496CD38F" w:rsidR="73FB9675" w:rsidRDefault="73FB9675" w:rsidP="37D5299A">
      <w:pPr>
        <w:spacing w:line="480" w:lineRule="auto"/>
        <w:rPr>
          <w:rFonts w:ascii="Times New Roman" w:eastAsia="Times New Roman" w:hAnsi="Times New Roman" w:cs="Times New Roman"/>
        </w:rPr>
      </w:pPr>
      <w:r w:rsidRPr="37D5299A">
        <w:rPr>
          <w:rFonts w:ascii="Times New Roman" w:eastAsia="Times New Roman" w:hAnsi="Times New Roman" w:cs="Times New Roman"/>
        </w:rPr>
        <w:t xml:space="preserve">1. Liu, Y., &amp; Dai, M. (2020). Trimethylamine N-oxide generated by the gut Microbiota is associated with vascular inflammation: New insights into atherosclerosis. </w:t>
      </w:r>
      <w:r w:rsidRPr="37D5299A">
        <w:rPr>
          <w:rFonts w:ascii="Times New Roman" w:eastAsia="Times New Roman" w:hAnsi="Times New Roman" w:cs="Times New Roman"/>
          <w:i/>
          <w:iCs/>
        </w:rPr>
        <w:t>Mediators of Inflammation</w:t>
      </w:r>
      <w:r w:rsidRPr="37D5299A">
        <w:rPr>
          <w:rFonts w:ascii="Times New Roman" w:eastAsia="Times New Roman" w:hAnsi="Times New Roman" w:cs="Times New Roman"/>
        </w:rPr>
        <w:t xml:space="preserve">, </w:t>
      </w:r>
      <w:r w:rsidRPr="37D5299A">
        <w:rPr>
          <w:rFonts w:ascii="Times New Roman" w:eastAsia="Times New Roman" w:hAnsi="Times New Roman" w:cs="Times New Roman"/>
          <w:i/>
          <w:iCs/>
        </w:rPr>
        <w:t>2020</w:t>
      </w:r>
      <w:r w:rsidRPr="37D5299A">
        <w:rPr>
          <w:rFonts w:ascii="Times New Roman" w:eastAsia="Times New Roman" w:hAnsi="Times New Roman" w:cs="Times New Roman"/>
        </w:rPr>
        <w:t>, 4634172.</w:t>
      </w:r>
    </w:p>
    <w:p w14:paraId="43E5B928" w14:textId="1CD0D5BD" w:rsidR="73FB9675" w:rsidRDefault="73FB9675" w:rsidP="37D5299A">
      <w:pPr>
        <w:spacing w:before="240" w:after="240"/>
        <w:ind w:left="567" w:hanging="567"/>
        <w:rPr>
          <w:rFonts w:ascii="Times New Roman" w:eastAsia="Times New Roman" w:hAnsi="Times New Roman" w:cs="Times New Roman"/>
        </w:rPr>
      </w:pPr>
      <w:r w:rsidRPr="37D5299A">
        <w:rPr>
          <w:rFonts w:ascii="Times New Roman" w:eastAsia="Times New Roman" w:hAnsi="Times New Roman" w:cs="Times New Roman"/>
        </w:rPr>
        <w:t xml:space="preserve">2. </w:t>
      </w:r>
      <w:r w:rsidR="6A0D1F45" w:rsidRPr="37D5299A">
        <w:rPr>
          <w:rFonts w:ascii="Times New Roman" w:eastAsia="Times New Roman" w:hAnsi="Times New Roman" w:cs="Times New Roman"/>
        </w:rPr>
        <w:t xml:space="preserve">Davison, S., </w:t>
      </w:r>
      <w:proofErr w:type="spellStart"/>
      <w:r w:rsidR="6A0D1F45" w:rsidRPr="37D5299A">
        <w:rPr>
          <w:rFonts w:ascii="Times New Roman" w:eastAsia="Times New Roman" w:hAnsi="Times New Roman" w:cs="Times New Roman"/>
        </w:rPr>
        <w:t>Mascellani</w:t>
      </w:r>
      <w:proofErr w:type="spellEnd"/>
      <w:r w:rsidR="6A0D1F45" w:rsidRPr="37D5299A">
        <w:rPr>
          <w:rFonts w:ascii="Times New Roman" w:eastAsia="Times New Roman" w:hAnsi="Times New Roman" w:cs="Times New Roman"/>
        </w:rPr>
        <w:t xml:space="preserve"> Bergo, A., Ward, Z., Sackett, A., </w:t>
      </w:r>
      <w:proofErr w:type="spellStart"/>
      <w:r w:rsidR="6A0D1F45" w:rsidRPr="37D5299A">
        <w:rPr>
          <w:rFonts w:ascii="Times New Roman" w:eastAsia="Times New Roman" w:hAnsi="Times New Roman" w:cs="Times New Roman"/>
        </w:rPr>
        <w:t>Strykova</w:t>
      </w:r>
      <w:proofErr w:type="spellEnd"/>
      <w:r w:rsidR="6A0D1F45" w:rsidRPr="37D5299A">
        <w:rPr>
          <w:rFonts w:ascii="Times New Roman" w:eastAsia="Times New Roman" w:hAnsi="Times New Roman" w:cs="Times New Roman"/>
        </w:rPr>
        <w:t xml:space="preserve">, A., Jaimes, J. D., Travis, D., Clayton, J. B., Murphy, H. W., Danforth, M. D., Smith, B. K., </w:t>
      </w:r>
      <w:proofErr w:type="spellStart"/>
      <w:r w:rsidR="6A0D1F45" w:rsidRPr="37D5299A">
        <w:rPr>
          <w:rFonts w:ascii="Times New Roman" w:eastAsia="Times New Roman" w:hAnsi="Times New Roman" w:cs="Times New Roman"/>
        </w:rPr>
        <w:t>Blekhman</w:t>
      </w:r>
      <w:proofErr w:type="spellEnd"/>
      <w:r w:rsidR="6A0D1F45" w:rsidRPr="37D5299A">
        <w:rPr>
          <w:rFonts w:ascii="Times New Roman" w:eastAsia="Times New Roman" w:hAnsi="Times New Roman" w:cs="Times New Roman"/>
        </w:rPr>
        <w:t xml:space="preserve">, R., Fuh, T., </w:t>
      </w:r>
      <w:proofErr w:type="spellStart"/>
      <w:r w:rsidR="6A0D1F45" w:rsidRPr="37D5299A">
        <w:rPr>
          <w:rFonts w:ascii="Times New Roman" w:eastAsia="Times New Roman" w:hAnsi="Times New Roman" w:cs="Times New Roman"/>
        </w:rPr>
        <w:t>Niatou</w:t>
      </w:r>
      <w:proofErr w:type="spellEnd"/>
      <w:r w:rsidR="6A0D1F45" w:rsidRPr="37D5299A">
        <w:rPr>
          <w:rFonts w:ascii="Times New Roman" w:eastAsia="Times New Roman" w:hAnsi="Times New Roman" w:cs="Times New Roman"/>
        </w:rPr>
        <w:t xml:space="preserve"> Singa, F. S., Havlik, J., </w:t>
      </w:r>
      <w:proofErr w:type="spellStart"/>
      <w:r w:rsidR="6A0D1F45" w:rsidRPr="37D5299A">
        <w:rPr>
          <w:rFonts w:ascii="Times New Roman" w:eastAsia="Times New Roman" w:hAnsi="Times New Roman" w:cs="Times New Roman"/>
        </w:rPr>
        <w:t>Petrzelkova</w:t>
      </w:r>
      <w:proofErr w:type="spellEnd"/>
      <w:r w:rsidR="6A0D1F45" w:rsidRPr="37D5299A">
        <w:rPr>
          <w:rFonts w:ascii="Times New Roman" w:eastAsia="Times New Roman" w:hAnsi="Times New Roman" w:cs="Times New Roman"/>
        </w:rPr>
        <w:t xml:space="preserve">, K., &amp; Gomez, A. (2025). CARDIOMETABOLIC disease risk in gorillas is associated with altered gut microbial metabolism. </w:t>
      </w:r>
      <w:proofErr w:type="spellStart"/>
      <w:r w:rsidR="6A0D1F45" w:rsidRPr="37D5299A">
        <w:rPr>
          <w:rFonts w:ascii="Times New Roman" w:eastAsia="Times New Roman" w:hAnsi="Times New Roman" w:cs="Times New Roman"/>
          <w:i/>
          <w:iCs/>
        </w:rPr>
        <w:t>Npj</w:t>
      </w:r>
      <w:proofErr w:type="spellEnd"/>
      <w:r w:rsidR="6A0D1F45" w:rsidRPr="37D5299A">
        <w:rPr>
          <w:rFonts w:ascii="Times New Roman" w:eastAsia="Times New Roman" w:hAnsi="Times New Roman" w:cs="Times New Roman"/>
          <w:i/>
          <w:iCs/>
        </w:rPr>
        <w:t xml:space="preserve"> Biofilms and Microbiomes</w:t>
      </w:r>
      <w:r w:rsidR="6A0D1F45" w:rsidRPr="37D5299A">
        <w:rPr>
          <w:rFonts w:ascii="Times New Roman" w:eastAsia="Times New Roman" w:hAnsi="Times New Roman" w:cs="Times New Roman"/>
        </w:rPr>
        <w:t xml:space="preserve">, </w:t>
      </w:r>
      <w:r w:rsidR="6A0D1F45" w:rsidRPr="37D5299A">
        <w:rPr>
          <w:rFonts w:ascii="Times New Roman" w:eastAsia="Times New Roman" w:hAnsi="Times New Roman" w:cs="Times New Roman"/>
          <w:i/>
          <w:iCs/>
        </w:rPr>
        <w:t>11</w:t>
      </w:r>
      <w:r w:rsidR="6A0D1F45" w:rsidRPr="37D5299A">
        <w:rPr>
          <w:rFonts w:ascii="Times New Roman" w:eastAsia="Times New Roman" w:hAnsi="Times New Roman" w:cs="Times New Roman"/>
        </w:rPr>
        <w:t xml:space="preserve">(1). </w:t>
      </w:r>
      <w:hyperlink r:id="rId5">
        <w:r w:rsidR="6A0D1F45" w:rsidRPr="37D5299A">
          <w:rPr>
            <w:rStyle w:val="Hyperlink"/>
            <w:rFonts w:ascii="Times New Roman" w:eastAsia="Times New Roman" w:hAnsi="Times New Roman" w:cs="Times New Roman"/>
          </w:rPr>
          <w:t>https://doi.org/10.1038/s41522-025-00664-3</w:t>
        </w:r>
      </w:hyperlink>
    </w:p>
    <w:p w14:paraId="36A5410D" w14:textId="682BB574" w:rsidR="3836CDE2" w:rsidRDefault="3836CDE2" w:rsidP="37D5299A">
      <w:pPr>
        <w:spacing w:before="240" w:after="240"/>
        <w:ind w:left="567" w:hanging="567"/>
        <w:rPr>
          <w:rFonts w:ascii="Times New Roman" w:eastAsia="Times New Roman" w:hAnsi="Times New Roman" w:cs="Times New Roman"/>
        </w:rPr>
      </w:pPr>
      <w:r w:rsidRPr="37D5299A">
        <w:rPr>
          <w:rFonts w:ascii="Times New Roman" w:eastAsia="Times New Roman" w:hAnsi="Times New Roman" w:cs="Times New Roman"/>
        </w:rPr>
        <w:t xml:space="preserve">3. </w:t>
      </w:r>
      <w:r w:rsidR="43A09FBE" w:rsidRPr="37D5299A">
        <w:rPr>
          <w:rFonts w:ascii="Times New Roman" w:eastAsia="Times New Roman" w:hAnsi="Times New Roman" w:cs="Times New Roman"/>
        </w:rPr>
        <w:t xml:space="preserve">Murphy, H. W., Danforth, M. D., &amp; Clyde, V. L. (2018). The Great Ape Heart Project. </w:t>
      </w:r>
      <w:r w:rsidR="43A09FBE" w:rsidRPr="37D5299A">
        <w:rPr>
          <w:rFonts w:ascii="Times New Roman" w:eastAsia="Times New Roman" w:hAnsi="Times New Roman" w:cs="Times New Roman"/>
          <w:i/>
          <w:iCs/>
        </w:rPr>
        <w:t>International Zoo Yearbook</w:t>
      </w:r>
      <w:r w:rsidR="43A09FBE" w:rsidRPr="37D5299A">
        <w:rPr>
          <w:rFonts w:ascii="Times New Roman" w:eastAsia="Times New Roman" w:hAnsi="Times New Roman" w:cs="Times New Roman"/>
        </w:rPr>
        <w:t xml:space="preserve">, </w:t>
      </w:r>
      <w:r w:rsidR="43A09FBE" w:rsidRPr="37D5299A">
        <w:rPr>
          <w:rFonts w:ascii="Times New Roman" w:eastAsia="Times New Roman" w:hAnsi="Times New Roman" w:cs="Times New Roman"/>
          <w:i/>
          <w:iCs/>
        </w:rPr>
        <w:t>52</w:t>
      </w:r>
      <w:r w:rsidR="43A09FBE" w:rsidRPr="37D5299A">
        <w:rPr>
          <w:rFonts w:ascii="Times New Roman" w:eastAsia="Times New Roman" w:hAnsi="Times New Roman" w:cs="Times New Roman"/>
        </w:rPr>
        <w:t xml:space="preserve">(1), 103–112. </w:t>
      </w:r>
      <w:hyperlink r:id="rId6">
        <w:r w:rsidR="43A09FBE" w:rsidRPr="37D5299A">
          <w:rPr>
            <w:rStyle w:val="Hyperlink"/>
            <w:rFonts w:ascii="Times New Roman" w:eastAsia="Times New Roman" w:hAnsi="Times New Roman" w:cs="Times New Roman"/>
          </w:rPr>
          <w:t>https://doi.org/10.1111/izy.12180</w:t>
        </w:r>
      </w:hyperlink>
    </w:p>
    <w:p w14:paraId="50AB3203" w14:textId="15FE554B" w:rsidR="0BD91EFF" w:rsidRDefault="0BD91EFF" w:rsidP="37D5299A">
      <w:pPr>
        <w:spacing w:before="240" w:after="240"/>
        <w:ind w:left="567" w:hanging="567"/>
        <w:rPr>
          <w:rFonts w:ascii="Times New Roman" w:eastAsia="Times New Roman" w:hAnsi="Times New Roman" w:cs="Times New Roman"/>
        </w:rPr>
      </w:pPr>
      <w:r w:rsidRPr="37D5299A">
        <w:rPr>
          <w:rFonts w:ascii="Times New Roman" w:eastAsia="Times New Roman" w:hAnsi="Times New Roman" w:cs="Times New Roman"/>
        </w:rPr>
        <w:t xml:space="preserve">4. </w:t>
      </w:r>
      <w:r w:rsidR="3BCDDD14" w:rsidRPr="37D5299A">
        <w:rPr>
          <w:rFonts w:ascii="Times New Roman" w:eastAsia="Times New Roman" w:hAnsi="Times New Roman" w:cs="Times New Roman"/>
        </w:rPr>
        <w:t xml:space="preserve">Nenna, A., Laudisio, A., </w:t>
      </w:r>
      <w:proofErr w:type="spellStart"/>
      <w:r w:rsidR="3BCDDD14" w:rsidRPr="37D5299A">
        <w:rPr>
          <w:rFonts w:ascii="Times New Roman" w:eastAsia="Times New Roman" w:hAnsi="Times New Roman" w:cs="Times New Roman"/>
        </w:rPr>
        <w:t>Taffon</w:t>
      </w:r>
      <w:proofErr w:type="spellEnd"/>
      <w:r w:rsidR="3BCDDD14" w:rsidRPr="37D5299A">
        <w:rPr>
          <w:rFonts w:ascii="Times New Roman" w:eastAsia="Times New Roman" w:hAnsi="Times New Roman" w:cs="Times New Roman"/>
        </w:rPr>
        <w:t xml:space="preserve">, C., </w:t>
      </w:r>
      <w:proofErr w:type="spellStart"/>
      <w:r w:rsidR="3BCDDD14" w:rsidRPr="37D5299A">
        <w:rPr>
          <w:rFonts w:ascii="Times New Roman" w:eastAsia="Times New Roman" w:hAnsi="Times New Roman" w:cs="Times New Roman"/>
        </w:rPr>
        <w:t>Fogolari</w:t>
      </w:r>
      <w:proofErr w:type="spellEnd"/>
      <w:r w:rsidR="3BCDDD14" w:rsidRPr="37D5299A">
        <w:rPr>
          <w:rFonts w:ascii="Times New Roman" w:eastAsia="Times New Roman" w:hAnsi="Times New Roman" w:cs="Times New Roman"/>
        </w:rPr>
        <w:t xml:space="preserve">, M., Spadaccio, C., </w:t>
      </w:r>
      <w:proofErr w:type="spellStart"/>
      <w:r w:rsidR="3BCDDD14" w:rsidRPr="37D5299A">
        <w:rPr>
          <w:rFonts w:ascii="Times New Roman" w:eastAsia="Times New Roman" w:hAnsi="Times New Roman" w:cs="Times New Roman"/>
        </w:rPr>
        <w:t>Ferrisi</w:t>
      </w:r>
      <w:proofErr w:type="spellEnd"/>
      <w:r w:rsidR="3BCDDD14" w:rsidRPr="37D5299A">
        <w:rPr>
          <w:rFonts w:ascii="Times New Roman" w:eastAsia="Times New Roman" w:hAnsi="Times New Roman" w:cs="Times New Roman"/>
        </w:rPr>
        <w:t xml:space="preserve">, C., </w:t>
      </w:r>
      <w:proofErr w:type="spellStart"/>
      <w:r w:rsidR="3BCDDD14" w:rsidRPr="37D5299A">
        <w:rPr>
          <w:rFonts w:ascii="Times New Roman" w:eastAsia="Times New Roman" w:hAnsi="Times New Roman" w:cs="Times New Roman"/>
        </w:rPr>
        <w:t>Loreni</w:t>
      </w:r>
      <w:proofErr w:type="spellEnd"/>
      <w:r w:rsidR="3BCDDD14" w:rsidRPr="37D5299A">
        <w:rPr>
          <w:rFonts w:ascii="Times New Roman" w:eastAsia="Times New Roman" w:hAnsi="Times New Roman" w:cs="Times New Roman"/>
        </w:rPr>
        <w:t xml:space="preserve">, F., Giacinto, O., Mastroianni, C., Barbato, R., Rose, D., Salsano, A., Santini, F., Angeletti, S., Crescenzi, A., Antonelli </w:t>
      </w:r>
      <w:proofErr w:type="spellStart"/>
      <w:r w:rsidR="3BCDDD14" w:rsidRPr="37D5299A">
        <w:rPr>
          <w:rFonts w:ascii="Times New Roman" w:eastAsia="Times New Roman" w:hAnsi="Times New Roman" w:cs="Times New Roman"/>
        </w:rPr>
        <w:t>Incalzi</w:t>
      </w:r>
      <w:proofErr w:type="spellEnd"/>
      <w:r w:rsidR="3BCDDD14" w:rsidRPr="37D5299A">
        <w:rPr>
          <w:rFonts w:ascii="Times New Roman" w:eastAsia="Times New Roman" w:hAnsi="Times New Roman" w:cs="Times New Roman"/>
        </w:rPr>
        <w:t xml:space="preserve">, R., </w:t>
      </w:r>
      <w:proofErr w:type="spellStart"/>
      <w:r w:rsidR="3BCDDD14" w:rsidRPr="37D5299A">
        <w:rPr>
          <w:rFonts w:ascii="Times New Roman" w:eastAsia="Times New Roman" w:hAnsi="Times New Roman" w:cs="Times New Roman"/>
        </w:rPr>
        <w:t>Chello</w:t>
      </w:r>
      <w:proofErr w:type="spellEnd"/>
      <w:r w:rsidR="3BCDDD14" w:rsidRPr="37D5299A">
        <w:rPr>
          <w:rFonts w:ascii="Times New Roman" w:eastAsia="Times New Roman" w:hAnsi="Times New Roman" w:cs="Times New Roman"/>
        </w:rPr>
        <w:t xml:space="preserve">, M., &amp; Lusini, M. (2024). Intestinal microbiota and derived metabolites in myocardial fibrosis and postoperative atrial fibrillation. </w:t>
      </w:r>
      <w:r w:rsidR="3BCDDD14" w:rsidRPr="37D5299A">
        <w:rPr>
          <w:rFonts w:ascii="Times New Roman" w:eastAsia="Times New Roman" w:hAnsi="Times New Roman" w:cs="Times New Roman"/>
          <w:i/>
          <w:iCs/>
        </w:rPr>
        <w:t>International Journal of Molecular Sciences</w:t>
      </w:r>
      <w:r w:rsidR="3BCDDD14" w:rsidRPr="37D5299A">
        <w:rPr>
          <w:rFonts w:ascii="Times New Roman" w:eastAsia="Times New Roman" w:hAnsi="Times New Roman" w:cs="Times New Roman"/>
        </w:rPr>
        <w:t xml:space="preserve">, </w:t>
      </w:r>
      <w:r w:rsidR="3BCDDD14" w:rsidRPr="37D5299A">
        <w:rPr>
          <w:rFonts w:ascii="Times New Roman" w:eastAsia="Times New Roman" w:hAnsi="Times New Roman" w:cs="Times New Roman"/>
          <w:i/>
          <w:iCs/>
        </w:rPr>
        <w:t>25</w:t>
      </w:r>
      <w:r w:rsidR="3BCDDD14" w:rsidRPr="37D5299A">
        <w:rPr>
          <w:rFonts w:ascii="Times New Roman" w:eastAsia="Times New Roman" w:hAnsi="Times New Roman" w:cs="Times New Roman"/>
        </w:rPr>
        <w:t xml:space="preserve">(11), 6037. </w:t>
      </w:r>
      <w:hyperlink r:id="rId7">
        <w:r w:rsidR="3BCDDD14" w:rsidRPr="37D5299A">
          <w:rPr>
            <w:rStyle w:val="Hyperlink"/>
            <w:rFonts w:ascii="Times New Roman" w:eastAsia="Times New Roman" w:hAnsi="Times New Roman" w:cs="Times New Roman"/>
          </w:rPr>
          <w:t>https://doi.org/10.3390/ijms25116037</w:t>
        </w:r>
      </w:hyperlink>
    </w:p>
    <w:p w14:paraId="68BBB265" w14:textId="1694A0E1" w:rsidR="3BCDDD14" w:rsidRDefault="3BCDDD14" w:rsidP="37D5299A">
      <w:pPr>
        <w:rPr>
          <w:rFonts w:ascii="Times New Roman" w:eastAsia="Times New Roman" w:hAnsi="Times New Roman" w:cs="Times New Roman"/>
        </w:rPr>
      </w:pPr>
      <w:r w:rsidRPr="37D5299A">
        <w:rPr>
          <w:rFonts w:ascii="Times New Roman" w:eastAsia="Times New Roman" w:hAnsi="Times New Roman" w:cs="Times New Roman"/>
        </w:rPr>
        <w:t>5.</w:t>
      </w:r>
      <w:r w:rsidR="11A17842" w:rsidRPr="37D5299A">
        <w:rPr>
          <w:rFonts w:ascii="Times New Roman" w:eastAsia="Times New Roman" w:hAnsi="Times New Roman" w:cs="Times New Roman"/>
        </w:rPr>
        <w:t xml:space="preserve"> Ding, S., Xue, J., Zhang, Q., &amp; Zheng, L. (2022). Trimethylamine-N-oxide is an important target for heart and brain diseases. </w:t>
      </w:r>
      <w:r w:rsidR="11A17842" w:rsidRPr="37D5299A">
        <w:rPr>
          <w:rFonts w:ascii="Times New Roman" w:eastAsia="Times New Roman" w:hAnsi="Times New Roman" w:cs="Times New Roman"/>
          <w:i/>
          <w:iCs/>
        </w:rPr>
        <w:t>Medical Review (Berlin, Germany)</w:t>
      </w:r>
      <w:r w:rsidR="11A17842" w:rsidRPr="37D5299A">
        <w:rPr>
          <w:rFonts w:ascii="Times New Roman" w:eastAsia="Times New Roman" w:hAnsi="Times New Roman" w:cs="Times New Roman"/>
        </w:rPr>
        <w:t xml:space="preserve">, </w:t>
      </w:r>
      <w:r w:rsidR="11A17842" w:rsidRPr="37D5299A">
        <w:rPr>
          <w:rFonts w:ascii="Times New Roman" w:eastAsia="Times New Roman" w:hAnsi="Times New Roman" w:cs="Times New Roman"/>
          <w:i/>
          <w:iCs/>
        </w:rPr>
        <w:t>2</w:t>
      </w:r>
      <w:r w:rsidR="11A17842" w:rsidRPr="37D5299A">
        <w:rPr>
          <w:rFonts w:ascii="Times New Roman" w:eastAsia="Times New Roman" w:hAnsi="Times New Roman" w:cs="Times New Roman"/>
        </w:rPr>
        <w:t>(4), 321–323.</w:t>
      </w:r>
    </w:p>
    <w:p w14:paraId="4575F6DA" w14:textId="39F0B9D5" w:rsidR="11A17842" w:rsidRDefault="11A17842" w:rsidP="37D5299A">
      <w:pPr>
        <w:rPr>
          <w:rFonts w:ascii="Times New Roman" w:eastAsia="Times New Roman" w:hAnsi="Times New Roman" w:cs="Times New Roman"/>
        </w:rPr>
      </w:pPr>
      <w:r w:rsidRPr="37D5299A">
        <w:rPr>
          <w:rFonts w:ascii="Times New Roman" w:eastAsia="Times New Roman" w:hAnsi="Times New Roman" w:cs="Times New Roman"/>
        </w:rPr>
        <w:t xml:space="preserve">6. </w:t>
      </w:r>
      <w:proofErr w:type="spellStart"/>
      <w:r w:rsidRPr="37D5299A">
        <w:rPr>
          <w:rFonts w:ascii="Times New Roman" w:eastAsia="Times New Roman" w:hAnsi="Times New Roman" w:cs="Times New Roman"/>
        </w:rPr>
        <w:t>Gatarek</w:t>
      </w:r>
      <w:proofErr w:type="spellEnd"/>
      <w:r w:rsidRPr="37D5299A">
        <w:rPr>
          <w:rFonts w:ascii="Times New Roman" w:eastAsia="Times New Roman" w:hAnsi="Times New Roman" w:cs="Times New Roman"/>
        </w:rPr>
        <w:t xml:space="preserve">, P., &amp; </w:t>
      </w:r>
      <w:proofErr w:type="spellStart"/>
      <w:r w:rsidRPr="37D5299A">
        <w:rPr>
          <w:rFonts w:ascii="Times New Roman" w:eastAsia="Times New Roman" w:hAnsi="Times New Roman" w:cs="Times New Roman"/>
        </w:rPr>
        <w:t>Kaluzna-Czaplinska</w:t>
      </w:r>
      <w:proofErr w:type="spellEnd"/>
      <w:r w:rsidRPr="37D5299A">
        <w:rPr>
          <w:rFonts w:ascii="Times New Roman" w:eastAsia="Times New Roman" w:hAnsi="Times New Roman" w:cs="Times New Roman"/>
        </w:rPr>
        <w:t xml:space="preserve">, J. (2021). Trimethylamine N-oxide (TMAO) in human health. </w:t>
      </w:r>
      <w:r w:rsidRPr="37D5299A">
        <w:rPr>
          <w:rFonts w:ascii="Times New Roman" w:eastAsia="Times New Roman" w:hAnsi="Times New Roman" w:cs="Times New Roman"/>
          <w:i/>
          <w:iCs/>
        </w:rPr>
        <w:t>EXCLI Journal</w:t>
      </w:r>
      <w:r w:rsidRPr="37D5299A">
        <w:rPr>
          <w:rFonts w:ascii="Times New Roman" w:eastAsia="Times New Roman" w:hAnsi="Times New Roman" w:cs="Times New Roman"/>
        </w:rPr>
        <w:t xml:space="preserve">, </w:t>
      </w:r>
      <w:r w:rsidRPr="37D5299A">
        <w:rPr>
          <w:rFonts w:ascii="Times New Roman" w:eastAsia="Times New Roman" w:hAnsi="Times New Roman" w:cs="Times New Roman"/>
          <w:i/>
          <w:iCs/>
        </w:rPr>
        <w:t>20</w:t>
      </w:r>
      <w:r w:rsidRPr="37D5299A">
        <w:rPr>
          <w:rFonts w:ascii="Times New Roman" w:eastAsia="Times New Roman" w:hAnsi="Times New Roman" w:cs="Times New Roman"/>
        </w:rPr>
        <w:t>, 301–319.</w:t>
      </w:r>
    </w:p>
    <w:p w14:paraId="3E9F07B8" w14:textId="3E85427B" w:rsidR="11A17842" w:rsidRDefault="11A17842" w:rsidP="37D5299A">
      <w:pPr>
        <w:rPr>
          <w:rFonts w:ascii="Times New Roman" w:eastAsia="Times New Roman" w:hAnsi="Times New Roman" w:cs="Times New Roman"/>
        </w:rPr>
      </w:pPr>
      <w:r w:rsidRPr="37D5299A">
        <w:rPr>
          <w:rFonts w:ascii="Times New Roman" w:eastAsia="Times New Roman" w:hAnsi="Times New Roman" w:cs="Times New Roman"/>
        </w:rPr>
        <w:t xml:space="preserve">7. Anderson, K. M., Ferranti, E. P., Alagha, E. C., </w:t>
      </w:r>
      <w:proofErr w:type="spellStart"/>
      <w:r w:rsidRPr="37D5299A">
        <w:rPr>
          <w:rFonts w:ascii="Times New Roman" w:eastAsia="Times New Roman" w:hAnsi="Times New Roman" w:cs="Times New Roman"/>
        </w:rPr>
        <w:t>Mykityshyn</w:t>
      </w:r>
      <w:proofErr w:type="spellEnd"/>
      <w:r w:rsidRPr="37D5299A">
        <w:rPr>
          <w:rFonts w:ascii="Times New Roman" w:eastAsia="Times New Roman" w:hAnsi="Times New Roman" w:cs="Times New Roman"/>
        </w:rPr>
        <w:t xml:space="preserve">, E., French, C. E., &amp; Reilly, C. M. (2022). The heart and gut relationship: a systematic review of the evaluation of the microbiome and trimethylamine-N-oxide (TMAO) in heart failure. </w:t>
      </w:r>
      <w:r w:rsidRPr="37D5299A">
        <w:rPr>
          <w:rFonts w:ascii="Times New Roman" w:eastAsia="Times New Roman" w:hAnsi="Times New Roman" w:cs="Times New Roman"/>
          <w:i/>
          <w:iCs/>
        </w:rPr>
        <w:t>Heart Failure Reviews</w:t>
      </w:r>
      <w:r w:rsidRPr="37D5299A">
        <w:rPr>
          <w:rFonts w:ascii="Times New Roman" w:eastAsia="Times New Roman" w:hAnsi="Times New Roman" w:cs="Times New Roman"/>
        </w:rPr>
        <w:t xml:space="preserve">, </w:t>
      </w:r>
      <w:r w:rsidRPr="37D5299A">
        <w:rPr>
          <w:rFonts w:ascii="Times New Roman" w:eastAsia="Times New Roman" w:hAnsi="Times New Roman" w:cs="Times New Roman"/>
          <w:i/>
          <w:iCs/>
        </w:rPr>
        <w:t>27</w:t>
      </w:r>
      <w:r w:rsidRPr="37D5299A">
        <w:rPr>
          <w:rFonts w:ascii="Times New Roman" w:eastAsia="Times New Roman" w:hAnsi="Times New Roman" w:cs="Times New Roman"/>
        </w:rPr>
        <w:t>(6), 2223–2249.</w:t>
      </w:r>
    </w:p>
    <w:p w14:paraId="2B3097C4" w14:textId="7534C21C" w:rsidR="37D5299A" w:rsidRDefault="37D5299A" w:rsidP="37D5299A">
      <w:pPr>
        <w:spacing w:before="240" w:after="240"/>
        <w:rPr>
          <w:rFonts w:ascii="Times New Roman" w:eastAsia="Times New Roman" w:hAnsi="Times New Roman" w:cs="Times New Roman"/>
        </w:rPr>
      </w:pPr>
    </w:p>
    <w:p w14:paraId="055AF95D" w14:textId="41D5650A" w:rsidR="37D5299A" w:rsidRDefault="37D5299A" w:rsidP="37D5299A">
      <w:pPr>
        <w:spacing w:line="480" w:lineRule="auto"/>
        <w:rPr>
          <w:rFonts w:ascii="Times New Roman" w:eastAsia="Times New Roman" w:hAnsi="Times New Roman" w:cs="Times New Roman"/>
        </w:rPr>
      </w:pPr>
    </w:p>
    <w:sectPr w:rsidR="37D52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8228D"/>
    <w:multiLevelType w:val="hybridMultilevel"/>
    <w:tmpl w:val="0CF6956A"/>
    <w:lvl w:ilvl="0" w:tplc="A4FCE6DE">
      <w:start w:val="1"/>
      <w:numFmt w:val="decimal"/>
      <w:lvlText w:val="%1."/>
      <w:lvlJc w:val="left"/>
      <w:pPr>
        <w:ind w:left="720" w:hanging="360"/>
      </w:pPr>
    </w:lvl>
    <w:lvl w:ilvl="1" w:tplc="91005A7E">
      <w:start w:val="1"/>
      <w:numFmt w:val="lowerLetter"/>
      <w:lvlText w:val="%2."/>
      <w:lvlJc w:val="left"/>
      <w:pPr>
        <w:ind w:left="1440" w:hanging="360"/>
      </w:pPr>
    </w:lvl>
    <w:lvl w:ilvl="2" w:tplc="F586BC96">
      <w:start w:val="1"/>
      <w:numFmt w:val="lowerRoman"/>
      <w:lvlText w:val="%3."/>
      <w:lvlJc w:val="right"/>
      <w:pPr>
        <w:ind w:left="2160" w:hanging="180"/>
      </w:pPr>
    </w:lvl>
    <w:lvl w:ilvl="3" w:tplc="4E40407E">
      <w:start w:val="1"/>
      <w:numFmt w:val="decimal"/>
      <w:lvlText w:val="%4."/>
      <w:lvlJc w:val="left"/>
      <w:pPr>
        <w:ind w:left="2880" w:hanging="360"/>
      </w:pPr>
    </w:lvl>
    <w:lvl w:ilvl="4" w:tplc="863AE08C">
      <w:start w:val="1"/>
      <w:numFmt w:val="lowerLetter"/>
      <w:lvlText w:val="%5."/>
      <w:lvlJc w:val="left"/>
      <w:pPr>
        <w:ind w:left="3600" w:hanging="360"/>
      </w:pPr>
    </w:lvl>
    <w:lvl w:ilvl="5" w:tplc="E458AA04">
      <w:start w:val="1"/>
      <w:numFmt w:val="lowerRoman"/>
      <w:lvlText w:val="%6."/>
      <w:lvlJc w:val="right"/>
      <w:pPr>
        <w:ind w:left="4320" w:hanging="180"/>
      </w:pPr>
    </w:lvl>
    <w:lvl w:ilvl="6" w:tplc="CEAE7B76">
      <w:start w:val="1"/>
      <w:numFmt w:val="decimal"/>
      <w:lvlText w:val="%7."/>
      <w:lvlJc w:val="left"/>
      <w:pPr>
        <w:ind w:left="5040" w:hanging="360"/>
      </w:pPr>
    </w:lvl>
    <w:lvl w:ilvl="7" w:tplc="C23047D4">
      <w:start w:val="1"/>
      <w:numFmt w:val="lowerLetter"/>
      <w:lvlText w:val="%8."/>
      <w:lvlJc w:val="left"/>
      <w:pPr>
        <w:ind w:left="5760" w:hanging="360"/>
      </w:pPr>
    </w:lvl>
    <w:lvl w:ilvl="8" w:tplc="DEEEE460">
      <w:start w:val="1"/>
      <w:numFmt w:val="lowerRoman"/>
      <w:lvlText w:val="%9."/>
      <w:lvlJc w:val="right"/>
      <w:pPr>
        <w:ind w:left="6480" w:hanging="180"/>
      </w:pPr>
    </w:lvl>
  </w:abstractNum>
  <w:abstractNum w:abstractNumId="1" w15:restartNumberingAfterBreak="0">
    <w:nsid w:val="2F3F674A"/>
    <w:multiLevelType w:val="hybridMultilevel"/>
    <w:tmpl w:val="4748E468"/>
    <w:lvl w:ilvl="0" w:tplc="0158F81C">
      <w:start w:val="1"/>
      <w:numFmt w:val="decimal"/>
      <w:lvlText w:val="%1."/>
      <w:lvlJc w:val="left"/>
      <w:pPr>
        <w:ind w:left="720" w:hanging="360"/>
      </w:pPr>
    </w:lvl>
    <w:lvl w:ilvl="1" w:tplc="F39409C0">
      <w:start w:val="1"/>
      <w:numFmt w:val="lowerLetter"/>
      <w:lvlText w:val="%2."/>
      <w:lvlJc w:val="left"/>
      <w:pPr>
        <w:ind w:left="1440" w:hanging="360"/>
      </w:pPr>
    </w:lvl>
    <w:lvl w:ilvl="2" w:tplc="4EF0B004">
      <w:start w:val="1"/>
      <w:numFmt w:val="lowerRoman"/>
      <w:lvlText w:val="%3."/>
      <w:lvlJc w:val="right"/>
      <w:pPr>
        <w:ind w:left="2160" w:hanging="180"/>
      </w:pPr>
    </w:lvl>
    <w:lvl w:ilvl="3" w:tplc="3D2417C4">
      <w:start w:val="1"/>
      <w:numFmt w:val="decimal"/>
      <w:lvlText w:val="%4."/>
      <w:lvlJc w:val="left"/>
      <w:pPr>
        <w:ind w:left="2880" w:hanging="360"/>
      </w:pPr>
    </w:lvl>
    <w:lvl w:ilvl="4" w:tplc="F89298DA">
      <w:start w:val="1"/>
      <w:numFmt w:val="lowerLetter"/>
      <w:lvlText w:val="%5."/>
      <w:lvlJc w:val="left"/>
      <w:pPr>
        <w:ind w:left="3600" w:hanging="360"/>
      </w:pPr>
    </w:lvl>
    <w:lvl w:ilvl="5" w:tplc="49C22A06">
      <w:start w:val="1"/>
      <w:numFmt w:val="lowerRoman"/>
      <w:lvlText w:val="%6."/>
      <w:lvlJc w:val="right"/>
      <w:pPr>
        <w:ind w:left="4320" w:hanging="180"/>
      </w:pPr>
    </w:lvl>
    <w:lvl w:ilvl="6" w:tplc="7F986FC8">
      <w:start w:val="1"/>
      <w:numFmt w:val="decimal"/>
      <w:lvlText w:val="%7."/>
      <w:lvlJc w:val="left"/>
      <w:pPr>
        <w:ind w:left="5040" w:hanging="360"/>
      </w:pPr>
    </w:lvl>
    <w:lvl w:ilvl="7" w:tplc="DC60D96E">
      <w:start w:val="1"/>
      <w:numFmt w:val="lowerLetter"/>
      <w:lvlText w:val="%8."/>
      <w:lvlJc w:val="left"/>
      <w:pPr>
        <w:ind w:left="5760" w:hanging="360"/>
      </w:pPr>
    </w:lvl>
    <w:lvl w:ilvl="8" w:tplc="05222A62">
      <w:start w:val="1"/>
      <w:numFmt w:val="lowerRoman"/>
      <w:lvlText w:val="%9."/>
      <w:lvlJc w:val="right"/>
      <w:pPr>
        <w:ind w:left="6480" w:hanging="180"/>
      </w:pPr>
    </w:lvl>
  </w:abstractNum>
  <w:abstractNum w:abstractNumId="2" w15:restartNumberingAfterBreak="0">
    <w:nsid w:val="52045CA5"/>
    <w:multiLevelType w:val="hybridMultilevel"/>
    <w:tmpl w:val="3FB6B83A"/>
    <w:lvl w:ilvl="0" w:tplc="2AD24110">
      <w:start w:val="1"/>
      <w:numFmt w:val="decimal"/>
      <w:lvlText w:val="%1."/>
      <w:lvlJc w:val="left"/>
      <w:pPr>
        <w:ind w:left="720" w:hanging="360"/>
      </w:pPr>
    </w:lvl>
    <w:lvl w:ilvl="1" w:tplc="63C4D10E">
      <w:start w:val="1"/>
      <w:numFmt w:val="lowerLetter"/>
      <w:lvlText w:val="%2."/>
      <w:lvlJc w:val="left"/>
      <w:pPr>
        <w:ind w:left="1440" w:hanging="360"/>
      </w:pPr>
    </w:lvl>
    <w:lvl w:ilvl="2" w:tplc="8784453C">
      <w:start w:val="1"/>
      <w:numFmt w:val="lowerRoman"/>
      <w:lvlText w:val="%3."/>
      <w:lvlJc w:val="right"/>
      <w:pPr>
        <w:ind w:left="2160" w:hanging="180"/>
      </w:pPr>
    </w:lvl>
    <w:lvl w:ilvl="3" w:tplc="8EB65DD0">
      <w:start w:val="1"/>
      <w:numFmt w:val="decimal"/>
      <w:lvlText w:val="%4."/>
      <w:lvlJc w:val="left"/>
      <w:pPr>
        <w:ind w:left="2880" w:hanging="360"/>
      </w:pPr>
    </w:lvl>
    <w:lvl w:ilvl="4" w:tplc="8760EAAA">
      <w:start w:val="1"/>
      <w:numFmt w:val="lowerLetter"/>
      <w:lvlText w:val="%5."/>
      <w:lvlJc w:val="left"/>
      <w:pPr>
        <w:ind w:left="3600" w:hanging="360"/>
      </w:pPr>
    </w:lvl>
    <w:lvl w:ilvl="5" w:tplc="4290E52C">
      <w:start w:val="1"/>
      <w:numFmt w:val="lowerRoman"/>
      <w:lvlText w:val="%6."/>
      <w:lvlJc w:val="right"/>
      <w:pPr>
        <w:ind w:left="4320" w:hanging="180"/>
      </w:pPr>
    </w:lvl>
    <w:lvl w:ilvl="6" w:tplc="4B1CBE9C">
      <w:start w:val="1"/>
      <w:numFmt w:val="decimal"/>
      <w:lvlText w:val="%7."/>
      <w:lvlJc w:val="left"/>
      <w:pPr>
        <w:ind w:left="5040" w:hanging="360"/>
      </w:pPr>
    </w:lvl>
    <w:lvl w:ilvl="7" w:tplc="13DE9284">
      <w:start w:val="1"/>
      <w:numFmt w:val="lowerLetter"/>
      <w:lvlText w:val="%8."/>
      <w:lvlJc w:val="left"/>
      <w:pPr>
        <w:ind w:left="5760" w:hanging="360"/>
      </w:pPr>
    </w:lvl>
    <w:lvl w:ilvl="8" w:tplc="6D2EE79A">
      <w:start w:val="1"/>
      <w:numFmt w:val="lowerRoman"/>
      <w:lvlText w:val="%9."/>
      <w:lvlJc w:val="right"/>
      <w:pPr>
        <w:ind w:left="6480" w:hanging="180"/>
      </w:pPr>
    </w:lvl>
  </w:abstractNum>
  <w:num w:numId="1" w16cid:durableId="535854178">
    <w:abstractNumId w:val="0"/>
  </w:num>
  <w:num w:numId="2" w16cid:durableId="2133403894">
    <w:abstractNumId w:val="2"/>
  </w:num>
  <w:num w:numId="3" w16cid:durableId="76515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1CD8A9"/>
    <w:rsid w:val="001879F9"/>
    <w:rsid w:val="002A9837"/>
    <w:rsid w:val="003CC69D"/>
    <w:rsid w:val="0060D408"/>
    <w:rsid w:val="00B8304B"/>
    <w:rsid w:val="00C61987"/>
    <w:rsid w:val="0225C156"/>
    <w:rsid w:val="02A207AE"/>
    <w:rsid w:val="031DF618"/>
    <w:rsid w:val="032E0934"/>
    <w:rsid w:val="04778D2B"/>
    <w:rsid w:val="048E1D5A"/>
    <w:rsid w:val="04D37A75"/>
    <w:rsid w:val="0552E62D"/>
    <w:rsid w:val="05B0EE46"/>
    <w:rsid w:val="05BF86E5"/>
    <w:rsid w:val="05D672A5"/>
    <w:rsid w:val="06B0B02D"/>
    <w:rsid w:val="07192E33"/>
    <w:rsid w:val="0742766D"/>
    <w:rsid w:val="07BD7EF9"/>
    <w:rsid w:val="07C76EFB"/>
    <w:rsid w:val="07D8A098"/>
    <w:rsid w:val="07FC8127"/>
    <w:rsid w:val="081B4952"/>
    <w:rsid w:val="08F34887"/>
    <w:rsid w:val="09381508"/>
    <w:rsid w:val="093C1BEC"/>
    <w:rsid w:val="09ACE5F7"/>
    <w:rsid w:val="09C297E2"/>
    <w:rsid w:val="0A114BC8"/>
    <w:rsid w:val="0A2ADEC5"/>
    <w:rsid w:val="0BD91EFF"/>
    <w:rsid w:val="0C42F5F6"/>
    <w:rsid w:val="0CEA1B80"/>
    <w:rsid w:val="0D09F290"/>
    <w:rsid w:val="0D4A63D3"/>
    <w:rsid w:val="0D83EE19"/>
    <w:rsid w:val="0DE2D3E3"/>
    <w:rsid w:val="0EBCD0FB"/>
    <w:rsid w:val="0F1DA7E7"/>
    <w:rsid w:val="1072446B"/>
    <w:rsid w:val="1089EC40"/>
    <w:rsid w:val="10E72E74"/>
    <w:rsid w:val="10F02800"/>
    <w:rsid w:val="1108FB7A"/>
    <w:rsid w:val="11A17842"/>
    <w:rsid w:val="11BB242C"/>
    <w:rsid w:val="120595F8"/>
    <w:rsid w:val="12060D73"/>
    <w:rsid w:val="1399A728"/>
    <w:rsid w:val="14B331A2"/>
    <w:rsid w:val="1524037C"/>
    <w:rsid w:val="157F61F0"/>
    <w:rsid w:val="179F41EE"/>
    <w:rsid w:val="17B5F55D"/>
    <w:rsid w:val="17C3AD5E"/>
    <w:rsid w:val="17C76E5C"/>
    <w:rsid w:val="17D83EA7"/>
    <w:rsid w:val="17FA43E2"/>
    <w:rsid w:val="18356C38"/>
    <w:rsid w:val="1857CCF5"/>
    <w:rsid w:val="1886B819"/>
    <w:rsid w:val="18B5D37A"/>
    <w:rsid w:val="19AEAC75"/>
    <w:rsid w:val="1A56F235"/>
    <w:rsid w:val="1A69A991"/>
    <w:rsid w:val="1AE3F09F"/>
    <w:rsid w:val="1B6B95D6"/>
    <w:rsid w:val="1BA4A94D"/>
    <w:rsid w:val="1CB8A841"/>
    <w:rsid w:val="1CFE1FFD"/>
    <w:rsid w:val="1D471820"/>
    <w:rsid w:val="1E45D96B"/>
    <w:rsid w:val="1EB9E7E6"/>
    <w:rsid w:val="1EE2F7C3"/>
    <w:rsid w:val="1F09B9F5"/>
    <w:rsid w:val="1F14CE54"/>
    <w:rsid w:val="1F19E6B6"/>
    <w:rsid w:val="202FE324"/>
    <w:rsid w:val="20FB9896"/>
    <w:rsid w:val="21401CAF"/>
    <w:rsid w:val="218E84C9"/>
    <w:rsid w:val="21B32716"/>
    <w:rsid w:val="22623722"/>
    <w:rsid w:val="230FED30"/>
    <w:rsid w:val="232C94BB"/>
    <w:rsid w:val="239FC5FA"/>
    <w:rsid w:val="254E4036"/>
    <w:rsid w:val="256A0F24"/>
    <w:rsid w:val="257D97A7"/>
    <w:rsid w:val="258BD7D4"/>
    <w:rsid w:val="2658E779"/>
    <w:rsid w:val="266B3F68"/>
    <w:rsid w:val="26CEB35D"/>
    <w:rsid w:val="26FCEA70"/>
    <w:rsid w:val="27AC8231"/>
    <w:rsid w:val="27D1BB30"/>
    <w:rsid w:val="27FC1170"/>
    <w:rsid w:val="2842B997"/>
    <w:rsid w:val="285B69D7"/>
    <w:rsid w:val="28CCACB1"/>
    <w:rsid w:val="292D4B0C"/>
    <w:rsid w:val="29CB928D"/>
    <w:rsid w:val="2AF5E5A4"/>
    <w:rsid w:val="2B60E06C"/>
    <w:rsid w:val="2B70984D"/>
    <w:rsid w:val="2BA311C6"/>
    <w:rsid w:val="2BEFF39A"/>
    <w:rsid w:val="2C7AE554"/>
    <w:rsid w:val="2C98120A"/>
    <w:rsid w:val="2CE09342"/>
    <w:rsid w:val="2CFE94EA"/>
    <w:rsid w:val="2D02327E"/>
    <w:rsid w:val="2D80E282"/>
    <w:rsid w:val="2DDB4D67"/>
    <w:rsid w:val="2E132C36"/>
    <w:rsid w:val="2E333CF9"/>
    <w:rsid w:val="2E6D280C"/>
    <w:rsid w:val="2EC4CD82"/>
    <w:rsid w:val="2F98AF6A"/>
    <w:rsid w:val="2FC09727"/>
    <w:rsid w:val="2FEFA262"/>
    <w:rsid w:val="304CFE27"/>
    <w:rsid w:val="30B9F31D"/>
    <w:rsid w:val="3150733B"/>
    <w:rsid w:val="3197871E"/>
    <w:rsid w:val="320A2EE5"/>
    <w:rsid w:val="328FEC08"/>
    <w:rsid w:val="32E6357C"/>
    <w:rsid w:val="33332097"/>
    <w:rsid w:val="3356F3F5"/>
    <w:rsid w:val="33A35DDA"/>
    <w:rsid w:val="341DAC5F"/>
    <w:rsid w:val="347F3EA6"/>
    <w:rsid w:val="35023388"/>
    <w:rsid w:val="35E06702"/>
    <w:rsid w:val="35FF0BFC"/>
    <w:rsid w:val="36C5FE68"/>
    <w:rsid w:val="377155ED"/>
    <w:rsid w:val="37B2483F"/>
    <w:rsid w:val="37D5299A"/>
    <w:rsid w:val="37DCDA14"/>
    <w:rsid w:val="37FD7DC1"/>
    <w:rsid w:val="3836CDE2"/>
    <w:rsid w:val="392B5D74"/>
    <w:rsid w:val="396E714D"/>
    <w:rsid w:val="3992BF4E"/>
    <w:rsid w:val="3AFEA0F2"/>
    <w:rsid w:val="3BCDDD14"/>
    <w:rsid w:val="3BED1A8A"/>
    <w:rsid w:val="3C1CD8A9"/>
    <w:rsid w:val="3C634874"/>
    <w:rsid w:val="3CD90CB2"/>
    <w:rsid w:val="3D4A0A30"/>
    <w:rsid w:val="3D94A063"/>
    <w:rsid w:val="3D9BE6AC"/>
    <w:rsid w:val="3E2BDF24"/>
    <w:rsid w:val="3E68F03A"/>
    <w:rsid w:val="3E6F3458"/>
    <w:rsid w:val="3E9A481F"/>
    <w:rsid w:val="3EA65C34"/>
    <w:rsid w:val="3EA75A35"/>
    <w:rsid w:val="3EA8FB89"/>
    <w:rsid w:val="3EB7C955"/>
    <w:rsid w:val="3EEA3717"/>
    <w:rsid w:val="3F425261"/>
    <w:rsid w:val="3FD240E6"/>
    <w:rsid w:val="3FE54FA4"/>
    <w:rsid w:val="40350A9B"/>
    <w:rsid w:val="415C4DF1"/>
    <w:rsid w:val="4188E5F6"/>
    <w:rsid w:val="4203B48A"/>
    <w:rsid w:val="42232CDD"/>
    <w:rsid w:val="423D2AB6"/>
    <w:rsid w:val="426ED006"/>
    <w:rsid w:val="42D208E7"/>
    <w:rsid w:val="4328ADE6"/>
    <w:rsid w:val="4357FBEA"/>
    <w:rsid w:val="43A09FBE"/>
    <w:rsid w:val="43DA54D4"/>
    <w:rsid w:val="4429AE61"/>
    <w:rsid w:val="4526469E"/>
    <w:rsid w:val="45C88E33"/>
    <w:rsid w:val="464415B9"/>
    <w:rsid w:val="4669E672"/>
    <w:rsid w:val="469A76F4"/>
    <w:rsid w:val="475DFB1C"/>
    <w:rsid w:val="47BB035B"/>
    <w:rsid w:val="47E326E8"/>
    <w:rsid w:val="493604D4"/>
    <w:rsid w:val="493ED367"/>
    <w:rsid w:val="4967B507"/>
    <w:rsid w:val="4AAB4025"/>
    <w:rsid w:val="4AB0CB2C"/>
    <w:rsid w:val="4ACB47D0"/>
    <w:rsid w:val="4AE3F9D1"/>
    <w:rsid w:val="4AFC11E2"/>
    <w:rsid w:val="4B29344F"/>
    <w:rsid w:val="4B34957C"/>
    <w:rsid w:val="4B494D33"/>
    <w:rsid w:val="4B524388"/>
    <w:rsid w:val="4B938635"/>
    <w:rsid w:val="4CDC318A"/>
    <w:rsid w:val="4D69DC5F"/>
    <w:rsid w:val="4DE4468F"/>
    <w:rsid w:val="4E21DBEC"/>
    <w:rsid w:val="4EE67425"/>
    <w:rsid w:val="4F2C6048"/>
    <w:rsid w:val="50521825"/>
    <w:rsid w:val="50CC5DDA"/>
    <w:rsid w:val="50D5DE68"/>
    <w:rsid w:val="51F20E78"/>
    <w:rsid w:val="526A458B"/>
    <w:rsid w:val="5286BCF6"/>
    <w:rsid w:val="5351D366"/>
    <w:rsid w:val="54072927"/>
    <w:rsid w:val="549F819F"/>
    <w:rsid w:val="5517807F"/>
    <w:rsid w:val="5555A78D"/>
    <w:rsid w:val="5585CF31"/>
    <w:rsid w:val="56810A10"/>
    <w:rsid w:val="576BBA6B"/>
    <w:rsid w:val="57B34581"/>
    <w:rsid w:val="57BC42B8"/>
    <w:rsid w:val="57E018E2"/>
    <w:rsid w:val="5915F0AC"/>
    <w:rsid w:val="591B12E9"/>
    <w:rsid w:val="5A9CD0B1"/>
    <w:rsid w:val="5AA41D51"/>
    <w:rsid w:val="5AC4E973"/>
    <w:rsid w:val="5B0AFD1E"/>
    <w:rsid w:val="5C184248"/>
    <w:rsid w:val="5C287470"/>
    <w:rsid w:val="5C3B40D6"/>
    <w:rsid w:val="5C5C40AB"/>
    <w:rsid w:val="5CCA311C"/>
    <w:rsid w:val="5D9DEDB1"/>
    <w:rsid w:val="5DE818F2"/>
    <w:rsid w:val="5DF6B83F"/>
    <w:rsid w:val="5E410935"/>
    <w:rsid w:val="5EFB3ED8"/>
    <w:rsid w:val="5F0A7CE6"/>
    <w:rsid w:val="5F2AC758"/>
    <w:rsid w:val="5F627B01"/>
    <w:rsid w:val="5F73E4B1"/>
    <w:rsid w:val="5F752E12"/>
    <w:rsid w:val="601F90CB"/>
    <w:rsid w:val="60315C67"/>
    <w:rsid w:val="60878AF3"/>
    <w:rsid w:val="60F64F50"/>
    <w:rsid w:val="614DC4D1"/>
    <w:rsid w:val="61857D3B"/>
    <w:rsid w:val="6234AEE9"/>
    <w:rsid w:val="62657607"/>
    <w:rsid w:val="63927BD3"/>
    <w:rsid w:val="643B8B2A"/>
    <w:rsid w:val="64E6EDB0"/>
    <w:rsid w:val="65588572"/>
    <w:rsid w:val="65704D4F"/>
    <w:rsid w:val="666368A5"/>
    <w:rsid w:val="6688C365"/>
    <w:rsid w:val="66B88DAC"/>
    <w:rsid w:val="67067C1C"/>
    <w:rsid w:val="670F7F4C"/>
    <w:rsid w:val="67D943AC"/>
    <w:rsid w:val="699535ED"/>
    <w:rsid w:val="6A0D1F45"/>
    <w:rsid w:val="6A1C1E08"/>
    <w:rsid w:val="6B137E51"/>
    <w:rsid w:val="6B1F8D59"/>
    <w:rsid w:val="6B280334"/>
    <w:rsid w:val="6B971AB9"/>
    <w:rsid w:val="6BC1F5A2"/>
    <w:rsid w:val="6BED45AA"/>
    <w:rsid w:val="6BF899F2"/>
    <w:rsid w:val="6CE5F7A4"/>
    <w:rsid w:val="6D6626AD"/>
    <w:rsid w:val="6D84D453"/>
    <w:rsid w:val="6D8B800C"/>
    <w:rsid w:val="6E1EADB0"/>
    <w:rsid w:val="6F7F6367"/>
    <w:rsid w:val="6FB5CBD1"/>
    <w:rsid w:val="70C57474"/>
    <w:rsid w:val="713D8963"/>
    <w:rsid w:val="71F32105"/>
    <w:rsid w:val="729FCAEB"/>
    <w:rsid w:val="72BECC28"/>
    <w:rsid w:val="73081567"/>
    <w:rsid w:val="7322C4C3"/>
    <w:rsid w:val="73327A54"/>
    <w:rsid w:val="739318C1"/>
    <w:rsid w:val="73FB9675"/>
    <w:rsid w:val="740F6A3D"/>
    <w:rsid w:val="7421424E"/>
    <w:rsid w:val="7434B0FC"/>
    <w:rsid w:val="747004CF"/>
    <w:rsid w:val="75000E98"/>
    <w:rsid w:val="7535167D"/>
    <w:rsid w:val="75B6A889"/>
    <w:rsid w:val="75C09BCC"/>
    <w:rsid w:val="75D84147"/>
    <w:rsid w:val="76AEB868"/>
    <w:rsid w:val="76EA6B8E"/>
    <w:rsid w:val="76EE2EA2"/>
    <w:rsid w:val="7773EB3C"/>
    <w:rsid w:val="77C92707"/>
    <w:rsid w:val="789E6FA2"/>
    <w:rsid w:val="78AE70B8"/>
    <w:rsid w:val="78C3C008"/>
    <w:rsid w:val="78ECA735"/>
    <w:rsid w:val="79340A30"/>
    <w:rsid w:val="7941F3AE"/>
    <w:rsid w:val="797E50CA"/>
    <w:rsid w:val="79B4C576"/>
    <w:rsid w:val="7ABB87ED"/>
    <w:rsid w:val="7AF78BC9"/>
    <w:rsid w:val="7B7D9C85"/>
    <w:rsid w:val="7C197AF3"/>
    <w:rsid w:val="7C25FEA3"/>
    <w:rsid w:val="7C8A7036"/>
    <w:rsid w:val="7CB64849"/>
    <w:rsid w:val="7D381634"/>
    <w:rsid w:val="7D90FD35"/>
    <w:rsid w:val="7DEFE963"/>
    <w:rsid w:val="7E137B9A"/>
    <w:rsid w:val="7F989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D8A9"/>
  <w15:chartTrackingRefBased/>
  <w15:docId w15:val="{E682B303-07D7-47D0-9552-58B205A5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D5299A"/>
    <w:pPr>
      <w:ind w:left="720"/>
      <w:contextualSpacing/>
    </w:pPr>
  </w:style>
  <w:style w:type="character" w:styleId="Hyperlink">
    <w:name w:val="Hyperlink"/>
    <w:basedOn w:val="DefaultParagraphFont"/>
    <w:uiPriority w:val="99"/>
    <w:unhideWhenUsed/>
    <w:rsid w:val="37D5299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ijms251160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izy.12180" TargetMode="External"/><Relationship Id="rId5" Type="http://schemas.openxmlformats.org/officeDocument/2006/relationships/hyperlink" Target="https://doi.org/10.1038/s41522-025-00664-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Stout</dc:creator>
  <cp:keywords/>
  <dc:description/>
  <cp:lastModifiedBy>Rich, Alicia</cp:lastModifiedBy>
  <cp:revision>2</cp:revision>
  <dcterms:created xsi:type="dcterms:W3CDTF">2025-12-08T22:19:00Z</dcterms:created>
  <dcterms:modified xsi:type="dcterms:W3CDTF">2025-12-08T22:19:00Z</dcterms:modified>
</cp:coreProperties>
</file>