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6"/>
        </w:rPr>
        <w:t>首页需求 PRD</w:t>
      </w:r>
    </w:p>
    <w:p>
      <w:pPr>
        <w:spacing w:after="240" w:line="348" w:lineRule="auto"/>
        <w:jc w:val="left"/>
      </w:pPr>
      <w:r>
        <w:rPr>
          <w:rFonts w:ascii="Microsoft YaHei" w:hAnsi="Microsoft YaHei" w:eastAsia="Microsoft YaHei"/>
          <w:b w:val="0"/>
          <w:color w:val="444444"/>
          <w:sz w:val="21"/>
        </w:rPr>
        <w:t>本文定义家居设计案例平台 C 端首页的业务规则与交付边界，供产品、设计、研发、运营、审核和算法团队共同评审与实施。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1. 文档信息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产品名称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家居设计案例平台 C 端首页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文档版本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日期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2026-09-16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适用端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 端 Web 首页、后台管理系统、设计师 B 端案例审核链路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本期范围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首页筛选、房间类型、推荐大图、案例信息流、优惠活动混排、消息中心入口及对应后台配置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2. 背景与目标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平台首页用于帮助用户发现合适的软装/家居设计案例，并进一步进入案例详情、购买方案或联系设计师。当前首页中的筛选项、房间类型、轮播大图、案例与活动内容均存在前台静态维护的情况，无法支持运营快速调整，也无法保证展示内容只来自审核通过的设计师案例。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本期目标如下：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首页所有展示型内容与筛选项均由后台管理系统统一维护，前台仅负责按配置展示与交互。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首页案例池仅使用设计师 B 端上传且审核通过、处于可展示状态的案例。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以后台推荐算法为主、运营配置为辅，向用户分发相关性更高的案例。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在案例流中每展示 6 个案例穿插 1 条有效优惠活动，兼顾内容浏览与活动转化。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在右上角用户头像左侧增加消息中心入口，提升订单、互动、系统通知等重要信息的触达效率。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3. 用户与角色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核心诉求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 端访客/注册用户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浏览优质案例、按偏好筛选、发现活动、查看未读消息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设计师 B 端用户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上传案例并等待审核；审核通过后有机会进入首页推荐池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运营人员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配置首页筛选项、房间类型、推荐大图、活动和运营推荐规则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审核人员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审核设计师上传的案例，决定是否进入可展示案例池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算法/数据人员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维护案例召回、排序、去重、频控与效果评估规则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4. 业务范围与边界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4.1 本期包含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顶部导航区域的消息中心入口需求说明。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左侧筛选模块的动态配置与筛选规则。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房间类型导航的后台字典维护与前台展示。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首页推荐大图/轮播案例的后台运营配置。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首页案例流的数据来源、审核准入及推荐分发机制。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每 6 个案例后的优惠活动混排规则。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相关接口、埋点、异常兜底和验收标准。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4.2 本期不包含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设计师 B 端案例上传表单、审核工作台的完整交互设计。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消息中心详情页、消息推送通道及消息生产规则的详细 PRD。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推荐算法模型训练、特征工程及具体公式实现。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案例详情页、下单、购物车、支付链路的改造。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5. 首页信息架构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首页从上至下包含以下区域：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顶部导航：注册/登录、语言切换、消息中心、用户头像与个人中心。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主导航：Logo、首页/商城/设计师/社区等导航、搜索、购物车、订单、发布需求等快捷入口。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左侧筛选区：由后台配置的筛选分组和筛选项。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主内容区房间类型导航：由后台维护的房间类型。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推荐大图：后台配置的推荐案例，可按轮播形式展示。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案例列表辅助 Tab：全部案例、推荐、热门等列表入口；具体名称、排序和启用状态可配置。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案例信息流：算法推荐的已审核通过案例。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优惠活动横幅：每 6 个案例后穿插 1 条后台下发的有效活动。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页脚及现有悬浮操作入口。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6. 详细功能需求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6.1 顶部消息中心入口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6.1.1 展示位置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在页面右上角深色顶部导航中，位于用户头像/用户名入口的左侧。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图标采用通用“消息/通知”图标，不使用文字按钮作为默认展示形态。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图标需具备可点击热区、悬停提示“消息中心”及键盘可访问能力。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6.1.2 交互规则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已登录用户点击后进入消息中心页面。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未登录用户点击后进入登录流程；登录成功后可返回消息中心。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有未读消息时，图标右上角展示红点或未读数字角标：</w:t>
      </w:r>
    </w:p>
    <w:p>
      <w:pPr>
        <w:pStyle w:val="ListBullet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未读数为 1 至 99 时展示具体数字；</w:t>
      </w:r>
    </w:p>
    <w:p>
      <w:pPr>
        <w:pStyle w:val="ListBullet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超过 99 时展示 `99+`；</w:t>
      </w:r>
    </w:p>
    <w:p>
      <w:pPr>
        <w:pStyle w:val="ListBullet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未读数为 0 时不展示角标。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首页初始化时获取当前用户未读消息数；用户停留首页期间，建议在 60 秒后轮询一次，或接入已有长连接消息能力实时更新。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获取未读数失败时，仅隐藏角标，不影响导航和头像区域正常使用。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6.1.3 本期说明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本期仅要求在首页头部增加消息中心入口及未读提醒展示。消息中心的分类、列表、已读、删除和推送策略由消息中心专项需求定义。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6.2 左侧筛选模块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6.2.1 基本原则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左侧筛选模块中的</w:t>
      </w:r>
      <w:r>
        <w:rPr>
          <w:rFonts w:ascii="Microsoft YaHei" w:hAnsi="Microsoft YaHei" w:eastAsia="Microsoft YaHei"/>
          <w:b/>
          <w:color w:val="222222"/>
          <w:sz w:val="21"/>
        </w:rPr>
        <w:t>所有筛选分组、筛选项、展示顺序、启停状态、选项样式与筛选字段映射</w:t>
      </w:r>
      <w:r>
        <w:rPr>
          <w:rFonts w:ascii="Microsoft YaHei" w:hAnsi="Microsoft YaHei" w:eastAsia="Microsoft YaHei"/>
          <w:b w:val="0"/>
          <w:color w:val="222222"/>
          <w:sz w:val="21"/>
        </w:rPr>
        <w:t>必须由后台管理系统配置，前台不得写死筛选文案或枚举值。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筛选配置变更发布后，前台刷新或重新进入首页即可生效，无需发版。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前台只展示状态为“启用”、且在当前语言下存在有效名称的筛选项。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被停用或删除的筛选项不再展示；用户 URL 或本地状态中残留该筛选值时，前台应忽略该值并回落为未选中。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6.2.2 支持的筛选类型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08"/>
        <w:gridCol w:w="2408"/>
        <w:gridCol w:w="2408"/>
        <w:gridCol w:w="2408"/>
      </w:tblGrid>
      <w:tr>
        <w:trPr>
          <w:cantSplit/>
          <w:tblHeader w:val="true"/>
        </w:trP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筛选类型</w:t>
            </w:r>
          </w:p>
        </w:tc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前台控件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选择规则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典型字段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多选枚举</w:t>
            </w:r>
          </w:p>
        </w:tc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复选框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同一分组内可选多个值，组内为 OR；不同分组之间为 AND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风格、材质、元素、推荐标签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单选枚举</w:t>
            </w:r>
          </w:p>
        </w:tc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单选按钮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同一分组仅可选一个值，可配置“全部/不限”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档次、预算区间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色彩</w:t>
            </w:r>
          </w:p>
        </w:tc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色块或色块加文字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支持多选；色值用于展示，编码用于筛选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主色调、辅色调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区间</w:t>
            </w:r>
          </w:p>
        </w:tc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滑块、区间输入或预设项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支持数值区间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面积、价格、预算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布尔</w:t>
            </w:r>
          </w:p>
        </w:tc>
        <w:tc>
          <w:tcPr>
            <w:tcW w:type="dxa" w:w="19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开关或单选项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是/否或仅选中为真</w:t>
            </w:r>
          </w:p>
        </w:tc>
        <w:tc>
          <w:tcPr>
            <w:tcW w:type="dxa" w:w="29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可购买、含商品清单、设计师推荐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6.2.3 前台交互规则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用户选择或取消筛选项后，案例列表按当前条件重新请求并回到列表顶部。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多个筛选分组同时选择时，采用“组间 AND、同组多选 OR”的筛选逻辑；后台可为个别分组配置为 AND，但必须在配置中明确。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色彩筛选项需提供选中态，建议使用描边、勾选标识或高亮边框，不只依赖颜色变化。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页面应提供“清空筛选”能力；点击后恢复全部筛选默认值、当前房间类型默认值和默认案例列表。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当某一筛选组合无匹配案例时，展示空状态及“清空筛选”操作，不展示不符合条件的兜底案例。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筛选条件应同步至 URL Query，便于刷新、分享和返回时恢复浏览上下文；URL 中仅传稳定编码，不传展示文案。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移动端筛选区可收纳为抽屉/弹层，数据源、筛选语义与桌面端保持一致。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6.2.4 后台配置字段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分组编码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全局唯一，用于前后端传参，如 `style`、`material`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分组名称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支持多语言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控件类型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多选、单选、色彩、区间、布尔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关联案例字段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对应案例结构化标签字段或检索字段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选择逻辑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组内 AND/OR、是否允许多选、是否支持清空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是否必选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默认为否；如为是，需配置默认值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默认值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首页初始状态使用的选项编码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排序值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控制分组及选项在前台的显示顺序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启用状态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启用后才可下发至前台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选项编码/名称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筛选传参与前台文案，名称支持多语言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色值/图标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色彩类型必填色值；其他类型可选配图标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6.3 房间类型导航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6.3.1 数据来源与维护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房间类型属于后台管理系统维护的基础字典，不在前台代码中固定。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后台支持新增、编辑、排序、启用/停用房间类型，并维护多语言名称和稳定编码。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默认至少支持“全部”类型；“全部”由系统内置，始终可用且排序第一，不允许在后台删除。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停用的房间类型不再下发至首页，也不参与推荐和活动定向。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6.3.2 前台交互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房间类型导航为单选，同一时刻仅一个房间类型生效。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用户切换房间类型后，保留左侧已选筛选条件，并按照“房间类型 + 当前筛选条件”刷新案例流。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房间类型与推荐大图联动：若当前房间类型配置了专属推荐大图，优先展示专属内容；未配置时展示首页通用推荐大图。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当前房间类型无案例时，展示空状态；不自动切换到其他房间类型。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6.4 首页推荐大图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6.4.1 定义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首页大图展示的是运营在后台管理系统中配置的“推荐案例”。该案例必须同时满足案例审核通过和可展示条件；后台配置不能绕过案例审核状态直接展示未审核案例。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6.4.2 配置规则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运营人员可从“审核通过且可展示”的案例池中选择案例配置为首页推荐大图。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每条配置支持封面图、标题、摘要、案例标签、展示顺序、生效时间、适用房间类型、跳转目标及启停状态。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支持配置多个大图，前台按配置顺序轮播；默认第一条为首屏展示内容。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支持设置定时生效和失效；当前时间不在生效范围内的配置不得下发。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同一案例在同一生效范围内不应重复配置为多个轮播项，后台保存时需校验。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若推荐案例被撤回、审核状态变更为非通过、下架、删除或封面资源失效，应自动从大图位剔除，并记录配置失效原因。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未配置有效大图时，首页隐藏大图区域或使用后台配置的通用兜底内容；不得展示前台写死的案例。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6.4.3 前台展示与跳转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大图展示案例封面、风格/面积/房间类型等结构化标签、案例标题及运营摘要。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点击大图主体、标题或“查看案例”操作均跳转至对应案例详情页。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收藏、点赞、分享、加购、购买等现有操作是否展示，由案例能力及业务权限决定；无对应能力时不展示该操作。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轮播自动切换、左右切换与指示器均应支持；用户手动切换后，自动轮播重新计时。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大图曝光、点击、跳转、收藏等行为需记录至埋点，用于评估运营配置和推荐效果。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6.5 案例数据准入与展示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6.5.1 唯一数据来源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首页案例数据仅来自设计师 B 端上传的案例，且必须同时满足以下条件：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案例审核状态为“审核通过”。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案例展示状态为“上架/可展示”。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设计师账号状态正常，且不在风控、冻结或封禁状态。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案例必要字段完整：标题、至少一张有效封面图、设计师信息、房间类型及至少一个可检索标签。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案例不在删除、撤回、版权投诉处理中或人工屏蔽状态。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任何不满足以上条件的案例，不得进入首页推荐候选池、筛选结果、大图位或活动关联案例。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6.5.2 案例卡片内容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案例卡片最低展示以下内容：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封面图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使用审核通过的案例封面；加载失败时展示统一占位图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标题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取案例标题，超长截断但可在详情页查看完整内容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简介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取案例摘要/设计说明，无内容时隐藏该区域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价格/优惠信息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仅当案例具备可售方案或关联商品时展示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设计师信息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设计师头像、昵称；点击可进入设计师主页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数据指标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浏览、点赞、收藏、分享等，仅展示后台允许公开的指标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标签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可展示风格、面积、房间类型等已审核结构化标签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操作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点击卡片进入案例详情；其余动作根据登录状态与业务权限执行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6.6 案例推荐与排序机制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6.6.1 推荐原则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首页案例流由后台推荐服务提供排序结果，前台不得自行用写死列表、随机排序或前端打分替代。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推荐候选池必须先经过“审核通过 + 可展示”准入过滤，再进行召回和排序。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用户主动筛选时，筛选条件是强约束：返回结果必须符合筛选条件；算法仅在符合条件的候选集合中排序。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房间类型切换同样是强约束；选择“全部”时不增加房间类型限制。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运营可通过后台配置进行人工推荐、加权、置顶、屏蔽和降权，但人工操作不得突破案例审核与展示状态校验。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6.6.2 推荐排序优先级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推荐服务应按以下优先级生成首页案例流：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过滤不可展示、未审核、已撤回、已删除及风控限制案例。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应用用户选择的房间类型、左侧筛选条件和列表 Tab 条件。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命中当前生效的运营置顶/强推荐规则。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结合用户画像与实时行为信号进行个性化排序，例如浏览、收藏、加购、搜索、停留时长和已选筛选偏好。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当用户未登录、画像不足或算法服务不可用时，按后台配置的非个性化热度排序、上新排序或运营保底队列返回。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执行去重、多样性控制和频控，避免同一案例、同一设计师、同一风格或同一活动内容连续过度曝光。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6.6.3 推荐兜底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个性化推荐服务异常时，返回已审核通过案例的后台保底排序结果，并记录告警。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当前筛选条件无结果时，返回空状态，不降级为无筛选的推荐结果。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用户已浏览过的案例可适度降权，但不应影响筛选结果的完整性；若结果集不足，可按排序规则重复召回已浏览案例。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前台每次请求应携带匿名访客 ID 或用户 ID、会话 ID、房间类型、筛选条件、当前 Tab、分页游标及已曝光案例 ID，供推荐服务去重和频控使用。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6.7 优惠活动混排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6.7.1 活动数据来源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首页优惠活动全部由后台活动管理系统配置和下发，前台不得硬编码活动图片、文案、日期、优惠码或跳转链接。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仅展示状态为启用、当前时间在生效区间内、素材完整、跳转目标有效的活动。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后台支持配置活动标题、副标题、活动说明、主视觉、角标、活动时间、优惠规则、跳转链接/页面、适用房间类型、适用筛选标签、优先级和频控规则。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6.7.2 混排规则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在首页案例信息流中，</w:t>
      </w:r>
      <w:r>
        <w:rPr>
          <w:rFonts w:ascii="Microsoft YaHei" w:hAnsi="Microsoft YaHei" w:eastAsia="Microsoft YaHei"/>
          <w:b/>
          <w:color w:val="222222"/>
          <w:sz w:val="21"/>
        </w:rPr>
        <w:t>每展示 6 个案例后插入 1 条优惠活动</w:t>
      </w:r>
      <w:r>
        <w:rPr>
          <w:rFonts w:ascii="Microsoft YaHei" w:hAnsi="Microsoft YaHei" w:eastAsia="Microsoft YaHei"/>
          <w:b w:val="0"/>
          <w:color w:val="222222"/>
          <w:sz w:val="21"/>
        </w:rPr>
        <w:t>，即第 6、12、18、24 个案例后插入活动。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“6 个案例”仅统计案例卡片，优惠活动本身不计入案例数量。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该规则在无限滚动或翻页时需跨页连续计数，不得因下一页请求而重新从第 1 个案例开始计数。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为保证排序、去重与跨页一致性，推荐服务应直接返回混排后的内容流及全局序号；前台按服务端顺序渲染，不自行猜测插入位置。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用户变更房间类型、筛选条件或 Tab 后，视为新的内容流，从第 1 个案例重新计数。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若当前位置没有符合定向条件且可展示的活动，则不展示空活动位，案例直接连续排列；下一次符合插入点时继续尝试匹配活动。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同一会话内应遵守活动频控，避免同一活动在短时间内重复出现；多个可用活动按优先级、定向匹配度、曝光频控和轮换策略选择。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000000"/>
          <w:sz w:val="22"/>
        </w:rPr>
        <w:t>6.7.3 活动交互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点击活动横幅或其主操作区域，跳转到后台配置的活动页、优惠券领取页、商品集合页或站内链接。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活动展示、点击、领取、跳转和转化应记录埋点，并回传活动 ID、推荐请求 ID、内容流位置及用户/访客标识。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活动已失效、被停用、资源加载失败或跳转地址失效时，前台隐藏该活动项并请求后续内容补位；不得保留失效占位。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7. 后台管理系统需求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7.1 配置模块清单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11"/>
        <w:gridCol w:w="3211"/>
        <w:gridCol w:w="3211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核心能力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发布要求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筛选配置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维护分组、选项、控件类型、字段映射、排序、启停和多语言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保存草稿后可预览，发布后对前台生效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房间类型字典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维护房间类型编码、名称、排序、启停和多语言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“全部”不可删除，停用需二次确认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首页推荐大图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选择合规案例、配置素材、文案、顺序、定时、定向和跳转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发布前校验案例审核与资源状态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首页列表 Tab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配置 Tab 名称、编码、排序、启停及关联排序策略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至少保留一个默认 Tab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优惠活动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配置活动素材、规则、时段、定向、优先级、频控和跳转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发布前校验素材和跳转地址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案例审核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审核案例、维护上架状态、处理撤回/投诉/屏蔽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状态变化实时影响首页候选池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推荐运营</w:t>
            </w:r>
          </w:p>
        </w:tc>
        <w:tc>
          <w:tcPr>
            <w:tcW w:type="dxa" w:w="442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人工加权、置顶、屏蔽、保底队列、效果查看</w:t>
            </w:r>
          </w:p>
        </w:tc>
        <w:tc>
          <w:tcPr>
            <w:tcW w:type="dxa" w:w="306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不可配置未审核或不可展示案例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7.2 发布与审计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所有首页运营配置必须记录创建人、修改人、修改时间、发布人、发布时间、版本号和变更内容。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支持草稿、待发布、已发布、已失效四种状态；已发布配置可回滚到最近一个有效版本。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发布前需校验关联案例、图片、跳转页面、活动时间和定向条件的有效性。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配置变更应在 5 分钟内同步至前台缓存；紧急下架、案例审核撤销和内容风控下架应优先实时生效。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8. 接口与数据要求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8.1 首页初始化配置接口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前台进入首页时获取以下数据：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顶部消息未读数。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筛选分组及选项配置。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房间类型配置。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当前房间类型适用的推荐大图配置。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案例列表 Tab 配置。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首屏混排内容流。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建议接口返回配置版本号、服务端时间和缓存有效期，方便前台进行缓存失效控制。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8.2 案例混排流接口</w:t>
      </w:r>
    </w:p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请求参数至少包含：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userId/visitorId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登录用户 ID 或匿名访客 ID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sessionId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当前浏览会话标识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roomTypeCode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当前房间类型编码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filters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结构化筛选条件，使用筛选项编码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tabCode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当前列表 Tab 编码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cursor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分页游标，不建议使用纯页码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pageSize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本次需要的内容项数量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exposedCaseIds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当前会话已曝光案例，用于去重/频控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requestId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用于链路追踪和埋点归因</w:t>
            </w:r>
          </w:p>
        </w:tc>
      </w:tr>
    </w:tbl>
    <w:p/>
    <w:p>
      <w:pPr>
        <w:spacing w:before="0" w:after="140" w:line="348" w:lineRule="auto"/>
      </w:pPr>
      <w:r>
        <w:rPr>
          <w:rFonts w:ascii="Microsoft YaHei" w:hAnsi="Microsoft YaHei" w:eastAsia="Microsoft YaHei"/>
          <w:b w:val="0"/>
          <w:color w:val="222222"/>
          <w:sz w:val="21"/>
        </w:rPr>
        <w:t>返回内容应以统一内容流形式提供：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itemType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`case` 或 `activity`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sequence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当前筛选会话下的全局内容流序号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caseSequence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仅案例累计序号；活动项为空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payload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对应案例卡片或活动横幅完整展示数据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recommendationId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本次推荐结果/策略版本标识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nextCursor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下一页游标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hasMore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是否还有后续内容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8.3 数据一致性要求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案例审核状态或展示状态发生变化后，首页接口必须在下一次请求时过滤该案例。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后台大图和活动配置引用的案例失效时，接口不得返回失效内容。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所有枚举数据传输使用稳定编码；展示文案、颜色、图片等由服务端统一返回，支持国际化。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用户行为埋点需关联 `requestId`、`recommendationId`、案例 ID/活动 ID、位置、筛选条件和房间类型。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9. 埋点与核心指标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9.1 建议埋点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816"/>
        <w:gridCol w:w="4816"/>
      </w:tblGrid>
      <w:tr>
        <w:trPr>
          <w:cantSplit/>
          <w:tblHeader w:val="true"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8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关键属性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首页曝光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用户/访客 ID、会话 ID、配置版本、推荐策略版本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筛选项点击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分组编码、选项编码、选择/取消、筛选结果数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房间类型切换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房间类型编码、切换前后结果数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推荐大图曝光/点击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轮播项 ID、案例 ID、展示序号、跳转结果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案例卡片曝光/点击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案例 ID、内容流位置、推荐请求 ID、筛选条件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活动曝光/点击/转化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活动 ID、caseSequence、内容流位置、跳转目标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消息中心入口点击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登录状态、未读数、跳转结果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空状态展示</w:t>
            </w:r>
          </w:p>
        </w:tc>
        <w:tc>
          <w:tcPr>
            <w:tcW w:type="dxa" w:w="68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2F7FB"/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22222"/>
                <w:sz w:val="18"/>
              </w:rPr>
              <w:t>房间类型、筛选条件、Tab、推荐策略版本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9.2 核心指标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首页案例卡片点击率。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首页案例详情页进入率。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筛选使用率、筛选后点击率和空结果率。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推荐大图点击率。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活动曝光率、点击率、领取率和转化率。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消息中心入口点击率及未读消息消化率。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审核通过案例进入首页候选池的时效。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10. 异常与非功能要求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首页核心配置或案例流加载失败时，展示可重试状态；不得使用前台静态案例、静态活动或静态筛选项进行伪兜底。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图片资源加载失败时使用统一占位图，并上报资源异常。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推荐服务超时或异常时，接口在可接受时延内降级为后台保底队列，页面仍可浏览。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用户筛选操作应有加载反馈，并防止高频重复点击造成过量请求。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前台首屏内容应优先加载：头部、筛选配置、房间类型、首张推荐大图及首批案例内容。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接口和埋点传输不得暴露审核意见、设计师隐私信息、算法权重或其他内部敏感数据。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桌面端与移动端应保持数据来源、配置规则、审核准入、推荐排序和活动混排规则一致。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11. 验收标准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11.1 后台配置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后台新增、编辑、排序、启停任一筛选项后，前台在配置生效时间内正确展示，且无需修改前台代码。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后台停用筛选项、房间类型、Tab、大图或活动后，前台不再展示对应内容。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运营无法将未审核通过、下架、删除或风控限制的案例配置为推荐大图或人工推荐案例。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房间类型可在后台维护，前台“全部”固定存在且展示在首位。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11.2 案例与推荐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首页大图及案例流抽检内容均可追溯至设计师 B 端上传记录，且审核状态为通过、展示状态为可展示。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任一案例审核撤销或下架后，重新请求首页不再返回该案例。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用户选择风格、材质、色彩、档次等筛选条件后，返回案例均符合“组间 AND、组内 OR”的既定规则。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已选择房间类型时，案例流和专属大图符合当前房间类型；选择“全部”时不限制房间类型。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推荐服务异常时，页面仍能返回合规保底案例；无筛选结果时，页面展示空状态而非不相关案例。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11.3 活动混排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在存在有效活动的情况下，案例流第 6、12、18 个案例后分别出现 1 条活动；活动不计入案例序号。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无限滚动加载下一页后，活动插入计数连续，不会因分页重新从第 6 个案例开始。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变更筛选、房间类型或 Tab 后，新内容流从第 1 个案例重新计数。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无符合条件活动时，不展示空白横幅，案例列表保持连续。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活动内容、时间、图片、优惠规则和跳转地址均以后台当前有效配置为准。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000000"/>
          <w:sz w:val="26"/>
        </w:rPr>
        <w:t>11.4 消息中心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消息图标位于右上角头像左侧，具备“消息中心”提示和可点击能力。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已登录用户点击进入消息中心；未登录用户进入登录流程。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未读数 1 至 99 显示数字，超过 99 显示 `99+`，未读为 0 不显示角标。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未读数接口异常不会阻塞首页其他区域渲染。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2"/>
        </w:rPr>
        <w:t>12. 待业务确认项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首页案例流是采用无限滚动、分页加载，还是同时支持两种方式。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当前案例卡片中的“加购/立即购买”是否对应案例整体方案、案例关联商品，或仅在具备商品能力时展示。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推荐大图是否需要支持按用户人群、地域、语言或会员等级定向。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消息中心入口是否仅对登录用户可见，还是未登录用户也展示并引导登录；本文默认采用“始终展示，未登录点击后登录”。</w:t>
      </w:r>
    </w:p>
    <w:p>
      <w:pPr>
        <w:pStyle w:val="ListNumber"/>
        <w:spacing w:before="0" w:after="60" w:line="324" w:lineRule="auto"/>
        <w:ind w:left="312" w:hanging="255"/>
      </w:pPr>
      <w:r>
        <w:rPr>
          <w:rFonts w:ascii="Microsoft YaHei" w:hAnsi="Microsoft YaHei" w:eastAsia="Microsoft YaHei"/>
          <w:b w:val="0"/>
          <w:color w:val="222222"/>
          <w:sz w:val="21"/>
        </w:rPr>
        <w:t>优惠活动是否允许按用户人群、房间类型、筛选标签和渠道进行定向；本文默认后台支持上述定向能力。</w:t>
      </w:r>
    </w:p>
    <w:sectPr w:rsidR="00FC693F" w:rsidRPr="0006063C" w:rsidSect="00034616">
      <w:footerReference w:type="default" r:id="rId9"/>
      <w:pgSz w:w="12240" w:h="15840"/>
      <w:pgMar w:top="1219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6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Microsoft YaHei" w:hAnsi="Microsoft YaHe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0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首页需求 PRD</dc:title>
  <dc:subject>家居设计案例平台 C 端首页需求</dc:subject>
  <dc:creator>Soya-PC</dc:creator>
  <cp:keywords/>
  <dc:description>Generated from 首页PRD需求文档.md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